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CC7" w:rsidRPr="005564E2" w:rsidRDefault="000E7CC7" w:rsidP="000E7CC7">
      <w:pPr>
        <w:pStyle w:val="2"/>
        <w:tabs>
          <w:tab w:val="left" w:pos="0"/>
        </w:tabs>
        <w:jc w:val="center"/>
        <w:rPr>
          <w:rFonts w:ascii="Times New Roman" w:hAnsi="Times New Roman" w:cs="Times New Roman"/>
          <w:color w:val="auto"/>
        </w:rPr>
      </w:pPr>
      <w:bookmarkStart w:id="0" w:name="_GoBack"/>
      <w:bookmarkEnd w:id="0"/>
      <w:r w:rsidRPr="005564E2">
        <w:rPr>
          <w:rFonts w:ascii="Times New Roman" w:hAnsi="Times New Roman" w:cs="Times New Roman"/>
          <w:color w:val="auto"/>
        </w:rPr>
        <w:t>КЫРГЫЗ РЕСПУБЛИКАСЫНЫН ИЛИМ ЖАНА БИЛИМ МИНИСТРЛИГИ</w:t>
      </w:r>
    </w:p>
    <w:p w:rsidR="000E7CC7" w:rsidRPr="005564E2" w:rsidRDefault="000E7CC7" w:rsidP="000E7CC7">
      <w:pPr>
        <w:tabs>
          <w:tab w:val="left" w:pos="0"/>
        </w:tabs>
        <w:jc w:val="center"/>
        <w:rPr>
          <w:rFonts w:ascii="Times New Roman" w:hAnsi="Times New Roman" w:cs="Times New Roman"/>
          <w:b/>
          <w:sz w:val="24"/>
          <w:szCs w:val="24"/>
        </w:rPr>
      </w:pPr>
    </w:p>
    <w:p w:rsidR="000E7CC7" w:rsidRPr="005564E2" w:rsidRDefault="000E7CC7" w:rsidP="000E7CC7">
      <w:pPr>
        <w:tabs>
          <w:tab w:val="left" w:pos="0"/>
        </w:tabs>
        <w:jc w:val="center"/>
        <w:rPr>
          <w:rFonts w:ascii="Times New Roman" w:hAnsi="Times New Roman" w:cs="Times New Roman"/>
          <w:b/>
          <w:sz w:val="24"/>
          <w:szCs w:val="24"/>
        </w:rPr>
      </w:pPr>
      <w:r w:rsidRPr="005564E2">
        <w:rPr>
          <w:rFonts w:ascii="Times New Roman" w:hAnsi="Times New Roman" w:cs="Times New Roman"/>
          <w:b/>
          <w:sz w:val="24"/>
          <w:szCs w:val="24"/>
        </w:rPr>
        <w:t>СЕКТОРДУ ӨНҮКТҮРҮҮ ПРОГРАММАСЫ: ИНКЛЮЗИВДИК ӨСҮҮ ҮЧҮН КӨНДҮМДӨР ДОЛБООРУ</w:t>
      </w:r>
    </w:p>
    <w:p w:rsidR="000E7CC7" w:rsidRPr="005564E2" w:rsidRDefault="000E7CC7" w:rsidP="000E7CC7">
      <w:pPr>
        <w:tabs>
          <w:tab w:val="left" w:pos="0"/>
        </w:tabs>
        <w:jc w:val="center"/>
        <w:rPr>
          <w:rFonts w:ascii="Times New Roman" w:hAnsi="Times New Roman" w:cs="Times New Roman"/>
          <w:b/>
          <w:sz w:val="24"/>
          <w:szCs w:val="24"/>
        </w:rPr>
      </w:pPr>
      <w:r>
        <w:rPr>
          <w:rFonts w:ascii="Times New Roman" w:hAnsi="Times New Roman" w:cs="Times New Roman"/>
          <w:b/>
          <w:sz w:val="24"/>
          <w:szCs w:val="24"/>
        </w:rPr>
        <w:t xml:space="preserve">ТОРОБАЙ КУЛАТОВ АТЫНДАГЫ КЫЗЫЛ-КЫЯ ТОО-ТЕХНИКАЛЫК ИННОВАЦИЯ ЖАНА ЭКОНОМИКА КОЛЛЕДЖИ </w:t>
      </w:r>
    </w:p>
    <w:p w:rsidR="000E7CC7" w:rsidRPr="005564E2" w:rsidRDefault="000E7CC7" w:rsidP="000E7CC7">
      <w:pPr>
        <w:tabs>
          <w:tab w:val="left" w:pos="0"/>
        </w:tabs>
        <w:jc w:val="both"/>
        <w:rPr>
          <w:rFonts w:ascii="Times New Roman" w:hAnsi="Times New Roman" w:cs="Times New Roman"/>
          <w:b/>
          <w:sz w:val="24"/>
          <w:szCs w:val="24"/>
        </w:rPr>
      </w:pPr>
    </w:p>
    <w:p w:rsidR="000E7CC7" w:rsidRPr="005564E2" w:rsidRDefault="000E7CC7" w:rsidP="000E7CC7">
      <w:pPr>
        <w:tabs>
          <w:tab w:val="left" w:pos="0"/>
        </w:tabs>
        <w:jc w:val="both"/>
        <w:rPr>
          <w:rFonts w:ascii="Times New Roman" w:hAnsi="Times New Roman" w:cs="Times New Roman"/>
          <w:b/>
          <w:sz w:val="24"/>
          <w:szCs w:val="24"/>
        </w:rPr>
      </w:pPr>
    </w:p>
    <w:p w:rsidR="000E7CC7" w:rsidRPr="005564E2" w:rsidRDefault="000E7CC7" w:rsidP="000E7CC7">
      <w:pPr>
        <w:tabs>
          <w:tab w:val="left" w:pos="0"/>
        </w:tabs>
        <w:jc w:val="both"/>
        <w:rPr>
          <w:rFonts w:ascii="Times New Roman" w:hAnsi="Times New Roman" w:cs="Times New Roman"/>
          <w:b/>
          <w:sz w:val="24"/>
          <w:szCs w:val="24"/>
        </w:rPr>
      </w:pPr>
    </w:p>
    <w:p w:rsidR="000E7CC7" w:rsidRPr="005564E2" w:rsidRDefault="000E7CC7" w:rsidP="000E7CC7">
      <w:pPr>
        <w:tabs>
          <w:tab w:val="left" w:pos="0"/>
        </w:tabs>
        <w:jc w:val="center"/>
        <w:rPr>
          <w:rFonts w:ascii="Times New Roman" w:hAnsi="Times New Roman" w:cs="Times New Roman"/>
          <w:b/>
          <w:sz w:val="24"/>
          <w:szCs w:val="24"/>
        </w:rPr>
      </w:pPr>
    </w:p>
    <w:p w:rsidR="000E7CC7" w:rsidRPr="005564E2" w:rsidRDefault="000E7CC7" w:rsidP="000E7CC7">
      <w:pPr>
        <w:tabs>
          <w:tab w:val="left" w:pos="0"/>
        </w:tabs>
        <w:jc w:val="center"/>
        <w:rPr>
          <w:rFonts w:ascii="Times New Roman" w:hAnsi="Times New Roman" w:cs="Times New Roman"/>
          <w:b/>
          <w:sz w:val="24"/>
          <w:szCs w:val="24"/>
        </w:rPr>
      </w:pPr>
      <w:r w:rsidRPr="005564E2">
        <w:rPr>
          <w:rFonts w:ascii="Times New Roman" w:hAnsi="Times New Roman" w:cs="Times New Roman"/>
          <w:b/>
          <w:sz w:val="24"/>
          <w:szCs w:val="24"/>
        </w:rPr>
        <w:t>ЭМГЕК РЫНОГУНДАГЫ СУРОО-ТАЛАПТАР ЖАНА СУНУШТАРДЫН АНАЛИЗИНИН ЖЫЙЫНТЫКТАРЫ БОЮНЧА</w:t>
      </w:r>
    </w:p>
    <w:p w:rsidR="000E7CC7" w:rsidRPr="005564E2" w:rsidRDefault="000E7CC7" w:rsidP="000E7CC7">
      <w:pPr>
        <w:tabs>
          <w:tab w:val="left" w:pos="0"/>
        </w:tabs>
        <w:jc w:val="both"/>
        <w:rPr>
          <w:rFonts w:ascii="Times New Roman" w:hAnsi="Times New Roman" w:cs="Times New Roman"/>
          <w:b/>
          <w:sz w:val="24"/>
          <w:szCs w:val="24"/>
        </w:rPr>
      </w:pPr>
    </w:p>
    <w:p w:rsidR="000E7CC7" w:rsidRPr="005564E2" w:rsidRDefault="000E7CC7" w:rsidP="000E7CC7">
      <w:pPr>
        <w:tabs>
          <w:tab w:val="left" w:pos="0"/>
        </w:tabs>
        <w:jc w:val="center"/>
        <w:rPr>
          <w:rFonts w:ascii="Times New Roman" w:hAnsi="Times New Roman" w:cs="Times New Roman"/>
          <w:b/>
          <w:sz w:val="32"/>
          <w:szCs w:val="32"/>
        </w:rPr>
      </w:pPr>
      <w:r w:rsidRPr="005564E2">
        <w:rPr>
          <w:rFonts w:ascii="Times New Roman" w:hAnsi="Times New Roman" w:cs="Times New Roman"/>
          <w:b/>
          <w:sz w:val="32"/>
          <w:szCs w:val="32"/>
        </w:rPr>
        <w:t>АНАЛИТИКАЛЫК ОТЧЕТ</w:t>
      </w:r>
    </w:p>
    <w:p w:rsidR="000E7CC7" w:rsidRPr="002B21FB" w:rsidRDefault="000E7CC7" w:rsidP="000E7CC7">
      <w:pPr>
        <w:tabs>
          <w:tab w:val="left" w:pos="0"/>
        </w:tabs>
        <w:jc w:val="both"/>
        <w:rPr>
          <w:rFonts w:ascii="Times New Roman" w:hAnsi="Times New Roman" w:cs="Times New Roman"/>
          <w:b/>
          <w:sz w:val="24"/>
          <w:szCs w:val="24"/>
        </w:rPr>
      </w:pPr>
    </w:p>
    <w:p w:rsidR="000E7CC7" w:rsidRPr="002B21FB" w:rsidRDefault="000E7CC7" w:rsidP="000E7CC7">
      <w:pPr>
        <w:tabs>
          <w:tab w:val="left" w:pos="0"/>
        </w:tabs>
        <w:jc w:val="both"/>
        <w:rPr>
          <w:rFonts w:ascii="Times New Roman" w:hAnsi="Times New Roman" w:cs="Times New Roman"/>
          <w:b/>
          <w:sz w:val="24"/>
          <w:szCs w:val="24"/>
        </w:rPr>
      </w:pPr>
    </w:p>
    <w:p w:rsidR="000E7CC7" w:rsidRPr="002B21FB" w:rsidRDefault="000E7CC7" w:rsidP="000E7CC7">
      <w:pPr>
        <w:tabs>
          <w:tab w:val="left" w:pos="0"/>
        </w:tabs>
        <w:jc w:val="both"/>
        <w:rPr>
          <w:rFonts w:ascii="Times New Roman" w:hAnsi="Times New Roman" w:cs="Times New Roman"/>
          <w:b/>
          <w:sz w:val="24"/>
          <w:szCs w:val="24"/>
        </w:rPr>
      </w:pPr>
    </w:p>
    <w:p w:rsidR="000E7CC7" w:rsidRPr="002B21FB" w:rsidRDefault="000E7CC7" w:rsidP="000E7CC7">
      <w:pPr>
        <w:tabs>
          <w:tab w:val="left" w:pos="0"/>
        </w:tabs>
        <w:jc w:val="both"/>
        <w:rPr>
          <w:rFonts w:ascii="Times New Roman" w:hAnsi="Times New Roman" w:cs="Times New Roman"/>
          <w:b/>
          <w:sz w:val="24"/>
          <w:szCs w:val="24"/>
        </w:rPr>
      </w:pPr>
    </w:p>
    <w:p w:rsidR="000E7CC7" w:rsidRPr="002B21FB" w:rsidRDefault="000E7CC7" w:rsidP="000E7CC7">
      <w:pPr>
        <w:tabs>
          <w:tab w:val="left" w:pos="0"/>
        </w:tabs>
        <w:jc w:val="both"/>
        <w:rPr>
          <w:rFonts w:ascii="Times New Roman" w:hAnsi="Times New Roman" w:cs="Times New Roman"/>
          <w:b/>
          <w:sz w:val="24"/>
          <w:szCs w:val="24"/>
        </w:rPr>
      </w:pPr>
    </w:p>
    <w:p w:rsidR="000E7CC7" w:rsidRPr="002B21FB" w:rsidRDefault="000E7CC7" w:rsidP="000E7CC7">
      <w:pPr>
        <w:tabs>
          <w:tab w:val="left" w:pos="0"/>
        </w:tabs>
        <w:jc w:val="both"/>
        <w:rPr>
          <w:rFonts w:ascii="Times New Roman" w:hAnsi="Times New Roman" w:cs="Times New Roman"/>
          <w:b/>
          <w:sz w:val="24"/>
          <w:szCs w:val="24"/>
        </w:rPr>
      </w:pPr>
    </w:p>
    <w:p w:rsidR="000E7CC7" w:rsidRPr="002B21FB" w:rsidRDefault="000E7CC7" w:rsidP="000E7CC7">
      <w:pPr>
        <w:tabs>
          <w:tab w:val="left" w:pos="0"/>
        </w:tabs>
        <w:jc w:val="both"/>
        <w:rPr>
          <w:rFonts w:ascii="Times New Roman" w:hAnsi="Times New Roman" w:cs="Times New Roman"/>
          <w:b/>
          <w:sz w:val="24"/>
          <w:szCs w:val="24"/>
        </w:rPr>
      </w:pPr>
    </w:p>
    <w:p w:rsidR="000E7CC7" w:rsidRPr="002B21FB" w:rsidRDefault="000E7CC7" w:rsidP="000E7CC7">
      <w:pPr>
        <w:tabs>
          <w:tab w:val="left" w:pos="0"/>
        </w:tabs>
        <w:jc w:val="both"/>
        <w:rPr>
          <w:rFonts w:ascii="Times New Roman" w:hAnsi="Times New Roman" w:cs="Times New Roman"/>
          <w:b/>
          <w:sz w:val="24"/>
          <w:szCs w:val="24"/>
        </w:rPr>
      </w:pPr>
    </w:p>
    <w:p w:rsidR="000E7CC7" w:rsidRPr="002B21FB" w:rsidRDefault="000E7CC7" w:rsidP="000E7CC7">
      <w:pPr>
        <w:tabs>
          <w:tab w:val="left" w:pos="0"/>
        </w:tabs>
        <w:jc w:val="both"/>
        <w:rPr>
          <w:rFonts w:ascii="Times New Roman" w:hAnsi="Times New Roman" w:cs="Times New Roman"/>
          <w:b/>
          <w:sz w:val="24"/>
          <w:szCs w:val="24"/>
        </w:rPr>
      </w:pPr>
    </w:p>
    <w:p w:rsidR="000E7CC7" w:rsidRPr="002B21FB" w:rsidRDefault="000E7CC7" w:rsidP="000E7CC7">
      <w:pPr>
        <w:tabs>
          <w:tab w:val="left" w:pos="0"/>
        </w:tabs>
        <w:jc w:val="both"/>
        <w:rPr>
          <w:rFonts w:ascii="Times New Roman" w:hAnsi="Times New Roman" w:cs="Times New Roman"/>
          <w:b/>
          <w:sz w:val="24"/>
          <w:szCs w:val="24"/>
        </w:rPr>
      </w:pPr>
    </w:p>
    <w:p w:rsidR="000E7CC7" w:rsidRPr="002B21FB" w:rsidRDefault="000E7CC7" w:rsidP="000E7CC7">
      <w:pPr>
        <w:tabs>
          <w:tab w:val="left" w:pos="0"/>
        </w:tabs>
        <w:jc w:val="both"/>
        <w:rPr>
          <w:rFonts w:ascii="Times New Roman" w:hAnsi="Times New Roman" w:cs="Times New Roman"/>
          <w:b/>
          <w:sz w:val="24"/>
          <w:szCs w:val="24"/>
        </w:rPr>
      </w:pPr>
    </w:p>
    <w:p w:rsidR="000E7CC7" w:rsidRPr="002B21FB" w:rsidRDefault="000E7CC7" w:rsidP="000E7CC7">
      <w:pPr>
        <w:tabs>
          <w:tab w:val="left" w:pos="0"/>
        </w:tabs>
        <w:jc w:val="both"/>
        <w:rPr>
          <w:rFonts w:ascii="Times New Roman" w:hAnsi="Times New Roman" w:cs="Times New Roman"/>
          <w:b/>
          <w:sz w:val="24"/>
          <w:szCs w:val="24"/>
        </w:rPr>
      </w:pPr>
    </w:p>
    <w:p w:rsidR="000E7CC7" w:rsidRPr="002B21FB" w:rsidRDefault="000E7CC7" w:rsidP="000E7CC7">
      <w:pPr>
        <w:tabs>
          <w:tab w:val="left" w:pos="0"/>
        </w:tabs>
        <w:jc w:val="both"/>
        <w:rPr>
          <w:rFonts w:ascii="Times New Roman" w:hAnsi="Times New Roman" w:cs="Times New Roman"/>
          <w:b/>
          <w:sz w:val="24"/>
          <w:szCs w:val="24"/>
        </w:rPr>
      </w:pPr>
    </w:p>
    <w:p w:rsidR="000E7CC7" w:rsidRPr="002B21FB" w:rsidRDefault="000E7CC7" w:rsidP="000E7CC7">
      <w:pPr>
        <w:tabs>
          <w:tab w:val="left" w:pos="0"/>
        </w:tabs>
        <w:jc w:val="both"/>
        <w:rPr>
          <w:rFonts w:ascii="Times New Roman" w:hAnsi="Times New Roman" w:cs="Times New Roman"/>
          <w:b/>
          <w:sz w:val="24"/>
          <w:szCs w:val="24"/>
        </w:rPr>
      </w:pPr>
    </w:p>
    <w:p w:rsidR="000E7CC7" w:rsidRPr="002B21FB" w:rsidRDefault="000E7CC7" w:rsidP="000E7CC7">
      <w:pPr>
        <w:tabs>
          <w:tab w:val="left" w:pos="0"/>
        </w:tabs>
        <w:jc w:val="both"/>
        <w:rPr>
          <w:rFonts w:ascii="Times New Roman" w:hAnsi="Times New Roman" w:cs="Times New Roman"/>
          <w:b/>
          <w:sz w:val="24"/>
          <w:szCs w:val="24"/>
        </w:rPr>
      </w:pPr>
    </w:p>
    <w:p w:rsidR="000E7CC7" w:rsidRPr="002B21FB" w:rsidRDefault="000E7CC7" w:rsidP="000E7CC7">
      <w:pPr>
        <w:tabs>
          <w:tab w:val="left" w:pos="0"/>
        </w:tabs>
        <w:jc w:val="both"/>
        <w:rPr>
          <w:rFonts w:ascii="Times New Roman" w:hAnsi="Times New Roman" w:cs="Times New Roman"/>
          <w:b/>
          <w:sz w:val="24"/>
          <w:szCs w:val="24"/>
        </w:rPr>
      </w:pPr>
    </w:p>
    <w:p w:rsidR="000E7CC7" w:rsidRPr="002B21FB" w:rsidRDefault="000E7CC7" w:rsidP="000E7CC7">
      <w:pPr>
        <w:tabs>
          <w:tab w:val="left" w:pos="0"/>
        </w:tabs>
        <w:jc w:val="both"/>
        <w:rPr>
          <w:rFonts w:ascii="Times New Roman" w:hAnsi="Times New Roman" w:cs="Times New Roman"/>
          <w:b/>
          <w:sz w:val="24"/>
          <w:szCs w:val="24"/>
        </w:rPr>
      </w:pPr>
    </w:p>
    <w:p w:rsidR="000E7CC7" w:rsidRDefault="000E7CC7" w:rsidP="000E7CC7">
      <w:pPr>
        <w:tabs>
          <w:tab w:val="left" w:pos="0"/>
        </w:tabs>
        <w:jc w:val="center"/>
        <w:rPr>
          <w:rFonts w:ascii="Times New Roman" w:hAnsi="Times New Roman" w:cs="Times New Roman"/>
          <w:b/>
          <w:sz w:val="24"/>
          <w:szCs w:val="24"/>
          <w:lang w:val="ky-KG"/>
        </w:rPr>
      </w:pPr>
    </w:p>
    <w:p w:rsidR="000E7CC7" w:rsidRPr="002B21FB" w:rsidRDefault="000E7CC7" w:rsidP="000E7CC7">
      <w:pPr>
        <w:tabs>
          <w:tab w:val="left" w:pos="0"/>
        </w:tabs>
        <w:jc w:val="center"/>
        <w:rPr>
          <w:rFonts w:ascii="Times New Roman" w:hAnsi="Times New Roman" w:cs="Times New Roman"/>
          <w:b/>
          <w:sz w:val="24"/>
          <w:szCs w:val="24"/>
        </w:rPr>
      </w:pPr>
      <w:r>
        <w:rPr>
          <w:rFonts w:ascii="Times New Roman" w:hAnsi="Times New Roman" w:cs="Times New Roman"/>
          <w:b/>
          <w:sz w:val="24"/>
          <w:szCs w:val="24"/>
        </w:rPr>
        <w:t>Кызыл-</w:t>
      </w:r>
      <w:proofErr w:type="spellStart"/>
      <w:r>
        <w:rPr>
          <w:rFonts w:ascii="Times New Roman" w:hAnsi="Times New Roman" w:cs="Times New Roman"/>
          <w:b/>
          <w:sz w:val="24"/>
          <w:szCs w:val="24"/>
        </w:rPr>
        <w:t>Кыя</w:t>
      </w:r>
      <w:proofErr w:type="spellEnd"/>
      <w:r w:rsidRPr="005564E2">
        <w:rPr>
          <w:rFonts w:ascii="Times New Roman" w:hAnsi="Times New Roman" w:cs="Times New Roman"/>
          <w:b/>
          <w:sz w:val="24"/>
          <w:szCs w:val="24"/>
        </w:rPr>
        <w:t xml:space="preserve"> -202</w:t>
      </w:r>
      <w:r w:rsidR="007367A8">
        <w:rPr>
          <w:rFonts w:ascii="Times New Roman" w:hAnsi="Times New Roman" w:cs="Times New Roman"/>
          <w:b/>
          <w:sz w:val="24"/>
          <w:szCs w:val="24"/>
        </w:rPr>
        <w:t>2</w:t>
      </w:r>
    </w:p>
    <w:p w:rsidR="000E7CC7" w:rsidRPr="005564E2" w:rsidRDefault="000E7CC7" w:rsidP="000E7CC7">
      <w:pPr>
        <w:tabs>
          <w:tab w:val="left" w:pos="0"/>
        </w:tabs>
        <w:jc w:val="center"/>
        <w:rPr>
          <w:rFonts w:ascii="Times New Roman" w:hAnsi="Times New Roman" w:cs="Times New Roman"/>
          <w:b/>
          <w:sz w:val="24"/>
          <w:szCs w:val="24"/>
        </w:rPr>
      </w:pPr>
      <w:proofErr w:type="spellStart"/>
      <w:r w:rsidRPr="005564E2">
        <w:rPr>
          <w:rFonts w:ascii="Times New Roman" w:hAnsi="Times New Roman" w:cs="Times New Roman"/>
          <w:b/>
          <w:sz w:val="24"/>
          <w:szCs w:val="24"/>
        </w:rPr>
        <w:lastRenderedPageBreak/>
        <w:t>Киришүү</w:t>
      </w:r>
      <w:proofErr w:type="spellEnd"/>
    </w:p>
    <w:p w:rsidR="000E7CC7" w:rsidRDefault="000E7CC7" w:rsidP="000E7CC7">
      <w:pPr>
        <w:tabs>
          <w:tab w:val="left" w:pos="0"/>
        </w:tabs>
        <w:spacing w:line="360" w:lineRule="auto"/>
        <w:jc w:val="both"/>
        <w:rPr>
          <w:rFonts w:ascii="Times New Roman" w:hAnsi="Times New Roman" w:cs="Times New Roman"/>
          <w:sz w:val="24"/>
          <w:szCs w:val="24"/>
          <w:lang w:val="ky-KG"/>
        </w:rPr>
      </w:pPr>
      <w:r>
        <w:rPr>
          <w:rFonts w:ascii="Times New Roman" w:hAnsi="Times New Roman" w:cs="Times New Roman"/>
          <w:sz w:val="24"/>
          <w:szCs w:val="24"/>
          <w:lang w:val="ky-KG"/>
        </w:rPr>
        <w:tab/>
      </w:r>
      <w:r w:rsidRPr="00557BAA">
        <w:rPr>
          <w:rFonts w:ascii="Times New Roman" w:hAnsi="Times New Roman" w:cs="Times New Roman"/>
          <w:sz w:val="24"/>
          <w:szCs w:val="24"/>
          <w:lang w:val="ky-KG"/>
        </w:rPr>
        <w:t xml:space="preserve">Кыргыз Республикасынын кесиптик-техникалык билим берүү системасында </w:t>
      </w:r>
      <w:r>
        <w:rPr>
          <w:rFonts w:ascii="Times New Roman" w:hAnsi="Times New Roman" w:cs="Times New Roman"/>
          <w:sz w:val="24"/>
          <w:szCs w:val="24"/>
          <w:lang w:val="ky-KG"/>
        </w:rPr>
        <w:t>КТББ</w:t>
      </w:r>
      <w:r w:rsidRPr="00557BAA">
        <w:rPr>
          <w:rFonts w:ascii="Times New Roman" w:hAnsi="Times New Roman" w:cs="Times New Roman"/>
          <w:sz w:val="24"/>
          <w:szCs w:val="24"/>
          <w:lang w:val="ky-KG"/>
        </w:rPr>
        <w:t xml:space="preserve"> тарабынан жүргүзүлүп жаткан билим берүү кызматтары менен эмгек рыногундагы суроо-талаптардын ортосундагы айырмачылыктарды кыскартууга багытталган реформалар активдүү ишке ашырылууда. </w:t>
      </w:r>
      <w:r>
        <w:rPr>
          <w:rFonts w:ascii="Times New Roman" w:hAnsi="Times New Roman" w:cs="Times New Roman"/>
          <w:sz w:val="24"/>
          <w:szCs w:val="24"/>
          <w:lang w:val="ky-KG"/>
        </w:rPr>
        <w:t>КТББ</w:t>
      </w:r>
      <w:r w:rsidRPr="00557BAA">
        <w:rPr>
          <w:rFonts w:ascii="Times New Roman" w:hAnsi="Times New Roman" w:cs="Times New Roman"/>
          <w:sz w:val="24"/>
          <w:szCs w:val="24"/>
          <w:lang w:val="ky-KG"/>
        </w:rPr>
        <w:t>д</w:t>
      </w:r>
      <w:r>
        <w:rPr>
          <w:rFonts w:ascii="Times New Roman" w:hAnsi="Times New Roman" w:cs="Times New Roman"/>
          <w:sz w:val="24"/>
          <w:szCs w:val="24"/>
          <w:lang w:val="ky-KG"/>
        </w:rPr>
        <w:t>ө</w:t>
      </w:r>
      <w:r w:rsidRPr="00557BAA">
        <w:rPr>
          <w:rFonts w:ascii="Times New Roman" w:hAnsi="Times New Roman" w:cs="Times New Roman"/>
          <w:sz w:val="24"/>
          <w:szCs w:val="24"/>
          <w:lang w:val="ky-KG"/>
        </w:rPr>
        <w:t>г</w:t>
      </w:r>
      <w:r>
        <w:rPr>
          <w:rFonts w:ascii="Times New Roman" w:hAnsi="Times New Roman" w:cs="Times New Roman"/>
          <w:sz w:val="24"/>
          <w:szCs w:val="24"/>
          <w:lang w:val="ky-KG"/>
        </w:rPr>
        <w:t>ү</w:t>
      </w:r>
      <w:r w:rsidRPr="00557BAA">
        <w:rPr>
          <w:rFonts w:ascii="Times New Roman" w:hAnsi="Times New Roman" w:cs="Times New Roman"/>
          <w:sz w:val="24"/>
          <w:szCs w:val="24"/>
          <w:lang w:val="ky-KG"/>
        </w:rPr>
        <w:t xml:space="preserve"> окуу жайлардын өнүктүрүү стратегияларын жана билим берүү программаларын жумуш берүүчүлөрдүн талабына жараша  иштеп чыгуу жана жайылтуу үчүн эмгек рыногундагы көндүмдөрдү жана квалификацияларды анализ жүргүзүү жолу менен аныктоо зарыл.</w:t>
      </w:r>
    </w:p>
    <w:p w:rsidR="000E7CC7" w:rsidRDefault="000E7CC7" w:rsidP="000E7CC7">
      <w:pPr>
        <w:tabs>
          <w:tab w:val="left" w:pos="0"/>
        </w:tabs>
        <w:spacing w:line="360" w:lineRule="auto"/>
        <w:jc w:val="both"/>
        <w:rPr>
          <w:rFonts w:ascii="Times New Roman" w:hAnsi="Times New Roman" w:cs="Times New Roman"/>
          <w:sz w:val="24"/>
          <w:szCs w:val="24"/>
          <w:lang w:val="ky-KG"/>
        </w:rPr>
      </w:pPr>
      <w:r>
        <w:rPr>
          <w:rFonts w:ascii="Times New Roman" w:hAnsi="Times New Roman" w:cs="Times New Roman"/>
          <w:sz w:val="24"/>
          <w:szCs w:val="24"/>
          <w:lang w:val="ky-KG"/>
        </w:rPr>
        <w:tab/>
      </w:r>
      <w:r w:rsidRPr="00557BAA">
        <w:rPr>
          <w:rFonts w:ascii="Times New Roman" w:hAnsi="Times New Roman" w:cs="Times New Roman"/>
          <w:sz w:val="24"/>
          <w:szCs w:val="24"/>
          <w:lang w:val="ky-KG"/>
        </w:rPr>
        <w:t xml:space="preserve">Секторду өнүктүрүү программасы: Инклюзивдик өсүү үчүн көндүмдөр долбоорунун алкагындагы </w:t>
      </w:r>
      <w:r w:rsidRPr="00557BAA">
        <w:rPr>
          <w:rFonts w:ascii="Times New Roman" w:hAnsi="Times New Roman" w:cs="Times New Roman"/>
          <w:b/>
          <w:sz w:val="24"/>
          <w:szCs w:val="24"/>
          <w:lang w:val="ky-KG"/>
        </w:rPr>
        <w:t>6 - Саясий аракетти ишке ашыруу үчүн</w:t>
      </w:r>
      <w:r w:rsidRPr="00557BAA">
        <w:rPr>
          <w:rFonts w:ascii="Times New Roman" w:hAnsi="Times New Roman" w:cs="Times New Roman"/>
          <w:sz w:val="24"/>
          <w:szCs w:val="24"/>
          <w:lang w:val="ky-KG"/>
        </w:rPr>
        <w:t xml:space="preserve"> </w:t>
      </w:r>
      <w:r>
        <w:rPr>
          <w:rFonts w:ascii="Times New Roman" w:hAnsi="Times New Roman" w:cs="Times New Roman"/>
          <w:sz w:val="24"/>
          <w:szCs w:val="24"/>
          <w:lang w:val="ky-KG"/>
        </w:rPr>
        <w:t>Алдыңкы тажрыйба</w:t>
      </w:r>
      <w:r w:rsidRPr="00557BAA">
        <w:rPr>
          <w:rFonts w:ascii="Times New Roman" w:hAnsi="Times New Roman" w:cs="Times New Roman"/>
          <w:sz w:val="24"/>
          <w:szCs w:val="24"/>
          <w:lang w:val="ky-KG"/>
        </w:rPr>
        <w:t xml:space="preserve"> борборунун </w:t>
      </w:r>
      <w:r>
        <w:rPr>
          <w:rFonts w:ascii="Times New Roman" w:hAnsi="Times New Roman" w:cs="Times New Roman"/>
          <w:sz w:val="24"/>
          <w:szCs w:val="24"/>
          <w:lang w:val="ky-KG"/>
        </w:rPr>
        <w:t xml:space="preserve">Т.Кулатов атындагы Кызыл-Кыя тоо-техникалык инновация жана экономика колледжинин </w:t>
      </w:r>
      <w:r w:rsidRPr="00557BAA">
        <w:rPr>
          <w:rFonts w:ascii="Times New Roman" w:hAnsi="Times New Roman" w:cs="Times New Roman"/>
          <w:sz w:val="24"/>
          <w:szCs w:val="24"/>
          <w:lang w:val="ky-KG"/>
        </w:rPr>
        <w:t xml:space="preserve"> базасында 202</w:t>
      </w:r>
      <w:r w:rsidR="007367A8">
        <w:rPr>
          <w:rFonts w:ascii="Times New Roman" w:hAnsi="Times New Roman" w:cs="Times New Roman"/>
          <w:sz w:val="24"/>
          <w:szCs w:val="24"/>
          <w:lang w:val="ky-KG"/>
        </w:rPr>
        <w:t>2</w:t>
      </w:r>
      <w:r w:rsidRPr="00557BAA">
        <w:rPr>
          <w:rFonts w:ascii="Times New Roman" w:hAnsi="Times New Roman" w:cs="Times New Roman"/>
          <w:sz w:val="24"/>
          <w:szCs w:val="24"/>
          <w:lang w:val="ky-KG"/>
        </w:rPr>
        <w:t xml:space="preserve">-жылдын </w:t>
      </w:r>
      <w:r w:rsidR="007367A8">
        <w:rPr>
          <w:rFonts w:ascii="Times New Roman" w:hAnsi="Times New Roman" w:cs="Times New Roman"/>
          <w:sz w:val="24"/>
          <w:szCs w:val="24"/>
          <w:lang w:val="ky-KG"/>
        </w:rPr>
        <w:t>апрель</w:t>
      </w:r>
      <w:r w:rsidRPr="00557BAA">
        <w:rPr>
          <w:rFonts w:ascii="Times New Roman" w:hAnsi="Times New Roman" w:cs="Times New Roman"/>
          <w:sz w:val="24"/>
          <w:szCs w:val="24"/>
          <w:lang w:val="ky-KG"/>
        </w:rPr>
        <w:t xml:space="preserve"> ай</w:t>
      </w:r>
      <w:r>
        <w:rPr>
          <w:rFonts w:ascii="Times New Roman" w:hAnsi="Times New Roman" w:cs="Times New Roman"/>
          <w:sz w:val="24"/>
          <w:szCs w:val="24"/>
          <w:lang w:val="ky-KG"/>
        </w:rPr>
        <w:t>ларында</w:t>
      </w:r>
      <w:r w:rsidRPr="00557BAA">
        <w:rPr>
          <w:rFonts w:ascii="Times New Roman" w:hAnsi="Times New Roman" w:cs="Times New Roman"/>
          <w:sz w:val="24"/>
          <w:szCs w:val="24"/>
          <w:lang w:val="ky-KG"/>
        </w:rPr>
        <w:t xml:space="preserve"> </w:t>
      </w:r>
      <w:r>
        <w:rPr>
          <w:rFonts w:ascii="Times New Roman" w:hAnsi="Times New Roman" w:cs="Times New Roman"/>
          <w:sz w:val="24"/>
          <w:szCs w:val="24"/>
          <w:lang w:val="ky-KG"/>
        </w:rPr>
        <w:t>Региондогу э</w:t>
      </w:r>
      <w:r w:rsidRPr="00557BAA">
        <w:rPr>
          <w:rFonts w:ascii="Times New Roman" w:hAnsi="Times New Roman" w:cs="Times New Roman"/>
          <w:sz w:val="24"/>
          <w:szCs w:val="24"/>
          <w:lang w:val="ky-KG"/>
        </w:rPr>
        <w:t>мгек рыногундагы суроо-талаптар жана сунуштарды</w:t>
      </w:r>
      <w:r>
        <w:rPr>
          <w:rFonts w:ascii="Times New Roman" w:hAnsi="Times New Roman" w:cs="Times New Roman"/>
          <w:sz w:val="24"/>
          <w:szCs w:val="24"/>
          <w:lang w:val="ky-KG"/>
        </w:rPr>
        <w:t xml:space="preserve"> талдоонун</w:t>
      </w:r>
      <w:r w:rsidRPr="00557BAA">
        <w:rPr>
          <w:rFonts w:ascii="Times New Roman" w:hAnsi="Times New Roman" w:cs="Times New Roman"/>
          <w:sz w:val="24"/>
          <w:szCs w:val="24"/>
          <w:lang w:val="ky-KG"/>
        </w:rPr>
        <w:t xml:space="preserve"> методологиясы боюнча </w:t>
      </w:r>
      <w:r>
        <w:rPr>
          <w:rFonts w:ascii="Times New Roman" w:hAnsi="Times New Roman" w:cs="Times New Roman"/>
          <w:sz w:val="24"/>
          <w:szCs w:val="24"/>
          <w:lang w:val="ky-KG"/>
        </w:rPr>
        <w:t>жумуш берүүчүлөрдөн сурамжылоо жүргүзүлдү. Сурамжылоо Баткен облусунун Кадамжай району, Кызыл-Кыя шаары, Ош облусунун Ноокат районунун аймагында жайгашкан мамлекеттик, коммерциялык жана коммерциялык эмес 2</w:t>
      </w:r>
      <w:r w:rsidR="007367A8">
        <w:rPr>
          <w:rFonts w:ascii="Times New Roman" w:hAnsi="Times New Roman" w:cs="Times New Roman"/>
          <w:sz w:val="24"/>
          <w:szCs w:val="24"/>
          <w:lang w:val="ky-KG"/>
        </w:rPr>
        <w:t>0</w:t>
      </w:r>
      <w:r>
        <w:rPr>
          <w:rFonts w:ascii="Times New Roman" w:hAnsi="Times New Roman" w:cs="Times New Roman"/>
          <w:sz w:val="24"/>
          <w:szCs w:val="24"/>
          <w:lang w:val="ky-KG"/>
        </w:rPr>
        <w:t xml:space="preserve"> мекеме-ишканалардан алынды. Сура</w:t>
      </w:r>
      <w:r w:rsidR="007367A8">
        <w:rPr>
          <w:rFonts w:ascii="Times New Roman" w:hAnsi="Times New Roman" w:cs="Times New Roman"/>
          <w:sz w:val="24"/>
          <w:szCs w:val="24"/>
          <w:lang w:val="ky-KG"/>
        </w:rPr>
        <w:t>м</w:t>
      </w:r>
      <w:r>
        <w:rPr>
          <w:rFonts w:ascii="Times New Roman" w:hAnsi="Times New Roman" w:cs="Times New Roman"/>
          <w:sz w:val="24"/>
          <w:szCs w:val="24"/>
          <w:lang w:val="ky-KG"/>
        </w:rPr>
        <w:t>жылоодо 3 ыкма колдонулду</w:t>
      </w:r>
      <w:r w:rsidRPr="00557BAA">
        <w:rPr>
          <w:rFonts w:ascii="Times New Roman" w:hAnsi="Times New Roman" w:cs="Times New Roman"/>
          <w:sz w:val="24"/>
          <w:szCs w:val="24"/>
          <w:lang w:val="ky-KG"/>
        </w:rPr>
        <w:t>.</w:t>
      </w:r>
    </w:p>
    <w:p w:rsidR="000E7CC7" w:rsidRDefault="000E7CC7" w:rsidP="000E7CC7">
      <w:pPr>
        <w:tabs>
          <w:tab w:val="left" w:pos="0"/>
        </w:tabs>
        <w:spacing w:line="360" w:lineRule="auto"/>
        <w:jc w:val="both"/>
        <w:rPr>
          <w:rFonts w:ascii="Times New Roman" w:hAnsi="Times New Roman" w:cs="Times New Roman"/>
          <w:sz w:val="24"/>
          <w:szCs w:val="24"/>
          <w:lang w:val="ky-KG"/>
        </w:rPr>
      </w:pPr>
      <w:r>
        <w:rPr>
          <w:rFonts w:ascii="Times New Roman" w:hAnsi="Times New Roman" w:cs="Times New Roman"/>
          <w:sz w:val="24"/>
          <w:szCs w:val="24"/>
          <w:lang w:val="ky-KG"/>
        </w:rPr>
        <w:t>1. Он-лайн сурамжылоо</w:t>
      </w:r>
    </w:p>
    <w:p w:rsidR="000E7CC7" w:rsidRDefault="000E7CC7" w:rsidP="000E7CC7">
      <w:pPr>
        <w:tabs>
          <w:tab w:val="left" w:pos="0"/>
        </w:tabs>
        <w:spacing w:line="360" w:lineRule="auto"/>
        <w:jc w:val="both"/>
        <w:rPr>
          <w:rFonts w:ascii="Times New Roman" w:hAnsi="Times New Roman" w:cs="Times New Roman"/>
          <w:sz w:val="24"/>
          <w:szCs w:val="24"/>
          <w:lang w:val="ky-KG"/>
        </w:rPr>
      </w:pPr>
      <w:r>
        <w:rPr>
          <w:rFonts w:ascii="Times New Roman" w:hAnsi="Times New Roman" w:cs="Times New Roman"/>
          <w:sz w:val="24"/>
          <w:szCs w:val="24"/>
          <w:lang w:val="ky-KG"/>
        </w:rPr>
        <w:t>2. Кагаз түрүндө сурамжылоо (бумажная анкета)</w:t>
      </w:r>
    </w:p>
    <w:p w:rsidR="000E7CC7" w:rsidRDefault="000E7CC7" w:rsidP="000E7CC7">
      <w:pPr>
        <w:tabs>
          <w:tab w:val="left" w:pos="0"/>
        </w:tabs>
        <w:spacing w:line="360" w:lineRule="auto"/>
        <w:jc w:val="both"/>
        <w:rPr>
          <w:rFonts w:ascii="Times New Roman" w:hAnsi="Times New Roman" w:cs="Times New Roman"/>
          <w:sz w:val="24"/>
          <w:szCs w:val="24"/>
          <w:lang w:val="ky-KG"/>
        </w:rPr>
      </w:pPr>
      <w:r>
        <w:rPr>
          <w:rFonts w:ascii="Times New Roman" w:hAnsi="Times New Roman" w:cs="Times New Roman"/>
          <w:sz w:val="24"/>
          <w:szCs w:val="24"/>
          <w:lang w:val="ky-KG"/>
        </w:rPr>
        <w:t>3. Телефон аркылуу маектешүү</w:t>
      </w:r>
    </w:p>
    <w:p w:rsidR="000E7CC7" w:rsidRPr="00545C5B" w:rsidRDefault="000E7CC7" w:rsidP="000E7CC7">
      <w:pPr>
        <w:tabs>
          <w:tab w:val="left" w:pos="0"/>
        </w:tabs>
        <w:spacing w:line="360" w:lineRule="auto"/>
        <w:jc w:val="both"/>
        <w:rPr>
          <w:rFonts w:ascii="Times New Roman" w:hAnsi="Times New Roman" w:cs="Times New Roman"/>
          <w:sz w:val="24"/>
          <w:szCs w:val="24"/>
          <w:lang w:val="ky-KG"/>
        </w:rPr>
      </w:pPr>
      <w:r>
        <w:rPr>
          <w:rFonts w:ascii="Times New Roman" w:hAnsi="Times New Roman" w:cs="Times New Roman"/>
          <w:sz w:val="24"/>
          <w:szCs w:val="24"/>
          <w:lang w:val="ky-KG"/>
        </w:rPr>
        <w:tab/>
      </w:r>
      <w:r w:rsidRPr="00545C5B">
        <w:rPr>
          <w:rFonts w:ascii="Times New Roman" w:hAnsi="Times New Roman" w:cs="Times New Roman"/>
          <w:sz w:val="24"/>
          <w:szCs w:val="24"/>
          <w:lang w:val="ky-KG"/>
        </w:rPr>
        <w:t xml:space="preserve">Он-лайн суражылоо аркылуу </w:t>
      </w:r>
      <w:r>
        <w:rPr>
          <w:rFonts w:ascii="Times New Roman" w:hAnsi="Times New Roman" w:cs="Times New Roman"/>
          <w:sz w:val="24"/>
          <w:szCs w:val="24"/>
          <w:lang w:val="ky-KG"/>
        </w:rPr>
        <w:t>2</w:t>
      </w:r>
      <w:r w:rsidRPr="00545C5B">
        <w:rPr>
          <w:rFonts w:ascii="Times New Roman" w:hAnsi="Times New Roman" w:cs="Times New Roman"/>
          <w:sz w:val="24"/>
          <w:szCs w:val="24"/>
          <w:lang w:val="ky-KG"/>
        </w:rPr>
        <w:t xml:space="preserve"> респондент, телефон аркылуу </w:t>
      </w:r>
      <w:r>
        <w:rPr>
          <w:rFonts w:ascii="Times New Roman" w:hAnsi="Times New Roman" w:cs="Times New Roman"/>
          <w:sz w:val="24"/>
          <w:szCs w:val="24"/>
          <w:lang w:val="ky-KG"/>
        </w:rPr>
        <w:t xml:space="preserve">2 </w:t>
      </w:r>
      <w:r w:rsidRPr="00545C5B">
        <w:rPr>
          <w:rFonts w:ascii="Times New Roman" w:hAnsi="Times New Roman" w:cs="Times New Roman"/>
          <w:sz w:val="24"/>
          <w:szCs w:val="24"/>
          <w:lang w:val="ky-KG"/>
        </w:rPr>
        <w:t xml:space="preserve">респондент, жумуш ордунда </w:t>
      </w:r>
      <w:r>
        <w:rPr>
          <w:rFonts w:ascii="Times New Roman" w:hAnsi="Times New Roman" w:cs="Times New Roman"/>
          <w:sz w:val="24"/>
          <w:szCs w:val="24"/>
          <w:lang w:val="ky-KG"/>
        </w:rPr>
        <w:t>21</w:t>
      </w:r>
      <w:r w:rsidRPr="00545C5B">
        <w:rPr>
          <w:rFonts w:ascii="Times New Roman" w:hAnsi="Times New Roman" w:cs="Times New Roman"/>
          <w:sz w:val="24"/>
          <w:szCs w:val="24"/>
          <w:lang w:val="ky-KG"/>
        </w:rPr>
        <w:t xml:space="preserve"> респонденттен жооп алынды. Колдонулган ыкмалардын ичинен иш берүүчүлөрдөн жумуш ордунда (кагаз түрүндө) сурамжылоо жүргүзүү натыйжалуу болоорун байкадык. Сурамжылоо учурунда ар тараптуу пикир алышуулар болду. Эмгек рыногундагы суроо-талаптарды так аныктоодо жана сунуштарды чогултууда жумуш берүүчүлөргө анкетада камтылган суроолорду туура түшүндүрүүгө аракеттендик жана маанилүү, чыныгы, керектүү, реалдуу сунуштарды алууга басым жасалды.</w:t>
      </w:r>
    </w:p>
    <w:p w:rsidR="000E7CC7" w:rsidRPr="00545C5B" w:rsidRDefault="000E7CC7" w:rsidP="000E7CC7">
      <w:pPr>
        <w:tabs>
          <w:tab w:val="left" w:pos="0"/>
        </w:tabs>
        <w:spacing w:line="360" w:lineRule="auto"/>
        <w:jc w:val="both"/>
        <w:rPr>
          <w:rFonts w:ascii="Times New Roman" w:hAnsi="Times New Roman" w:cs="Times New Roman"/>
          <w:sz w:val="24"/>
          <w:szCs w:val="24"/>
          <w:lang w:val="ky-KG"/>
        </w:rPr>
      </w:pPr>
      <w:r w:rsidRPr="00545C5B">
        <w:rPr>
          <w:rFonts w:ascii="Times New Roman" w:hAnsi="Times New Roman" w:cs="Times New Roman"/>
          <w:sz w:val="24"/>
          <w:szCs w:val="24"/>
          <w:lang w:val="ky-KG"/>
        </w:rPr>
        <w:tab/>
        <w:t>Телефон аркылуу сурамжылоо жүргүүзүдө жумуш берүүчүлөр бош убакытылары жок экенин айтышып, суроол</w:t>
      </w:r>
      <w:r>
        <w:rPr>
          <w:rFonts w:ascii="Times New Roman" w:hAnsi="Times New Roman" w:cs="Times New Roman"/>
          <w:sz w:val="24"/>
          <w:szCs w:val="24"/>
          <w:lang w:val="ky-KG"/>
        </w:rPr>
        <w:t>орго жооп берүүдөн баш тарткан учурларда болду.</w:t>
      </w:r>
      <w:r w:rsidRPr="00545C5B">
        <w:rPr>
          <w:rFonts w:ascii="Times New Roman" w:hAnsi="Times New Roman" w:cs="Times New Roman"/>
          <w:sz w:val="24"/>
          <w:szCs w:val="24"/>
          <w:lang w:val="ky-KG"/>
        </w:rPr>
        <w:t xml:space="preserve"> Кагаз түрүндө болсо, өзүлөрү окуп чыгып анан толтуруп берерин айтып, суранышып, шашпай башка убакыттарда кененирээк пикир алышууга, жумуш ордунда жолугушууга чакырышты.</w:t>
      </w:r>
    </w:p>
    <w:p w:rsidR="000E7CC7" w:rsidRDefault="000E7CC7" w:rsidP="000E7CC7">
      <w:pPr>
        <w:tabs>
          <w:tab w:val="left" w:pos="0"/>
        </w:tabs>
        <w:spacing w:line="360" w:lineRule="auto"/>
        <w:jc w:val="both"/>
        <w:rPr>
          <w:rFonts w:ascii="Times New Roman" w:hAnsi="Times New Roman" w:cs="Times New Roman"/>
          <w:sz w:val="24"/>
          <w:szCs w:val="24"/>
          <w:lang w:val="ky-KG"/>
        </w:rPr>
      </w:pPr>
      <w:r w:rsidRPr="00545C5B">
        <w:rPr>
          <w:rFonts w:ascii="Times New Roman" w:hAnsi="Times New Roman" w:cs="Times New Roman"/>
          <w:sz w:val="24"/>
          <w:szCs w:val="24"/>
          <w:lang w:val="ky-KG"/>
        </w:rPr>
        <w:tab/>
        <w:t>Онлайн суражылоо жүргүзүү окуу жай үчүн эң ыңгайлуу ыкма. Бирок бул сурамжылоонун түрүнө жумуш берүүчүлөр катышкан жок</w:t>
      </w:r>
      <w:r>
        <w:rPr>
          <w:rFonts w:ascii="Times New Roman" w:hAnsi="Times New Roman" w:cs="Times New Roman"/>
          <w:sz w:val="24"/>
          <w:szCs w:val="24"/>
          <w:lang w:val="ky-KG"/>
        </w:rPr>
        <w:t xml:space="preserve">, себеби </w:t>
      </w:r>
      <w:r w:rsidRPr="00545C5B">
        <w:rPr>
          <w:rFonts w:ascii="Times New Roman" w:hAnsi="Times New Roman" w:cs="Times New Roman"/>
          <w:sz w:val="24"/>
          <w:szCs w:val="24"/>
          <w:lang w:val="ky-KG"/>
        </w:rPr>
        <w:t>жумуш берүүчүлөр</w:t>
      </w:r>
      <w:r>
        <w:rPr>
          <w:rFonts w:ascii="Times New Roman" w:hAnsi="Times New Roman" w:cs="Times New Roman"/>
          <w:sz w:val="24"/>
          <w:szCs w:val="24"/>
          <w:lang w:val="ky-KG"/>
        </w:rPr>
        <w:t xml:space="preserve"> бош </w:t>
      </w:r>
      <w:r>
        <w:rPr>
          <w:rFonts w:ascii="Times New Roman" w:hAnsi="Times New Roman" w:cs="Times New Roman"/>
          <w:sz w:val="24"/>
          <w:szCs w:val="24"/>
          <w:lang w:val="ky-KG"/>
        </w:rPr>
        <w:lastRenderedPageBreak/>
        <w:t xml:space="preserve">убакыт табуусу кыйын жана алар толук маалымат бербоосу мүмкүн. </w:t>
      </w:r>
      <w:r w:rsidRPr="00875CBF">
        <w:rPr>
          <w:rFonts w:ascii="Times New Roman" w:hAnsi="Times New Roman" w:cs="Times New Roman"/>
          <w:sz w:val="24"/>
          <w:szCs w:val="24"/>
          <w:lang w:val="ky-KG"/>
        </w:rPr>
        <w:t>Онлайн сурамжылоо ж</w:t>
      </w:r>
      <w:r>
        <w:rPr>
          <w:rFonts w:ascii="Times New Roman" w:hAnsi="Times New Roman" w:cs="Times New Roman"/>
          <w:sz w:val="24"/>
          <w:szCs w:val="24"/>
          <w:lang w:val="ky-KG"/>
        </w:rPr>
        <w:t>үргүзүүдө жумуш берүүчүлөрдүн бул ыкмада иштешүүгө даяр эместиги байкалды.</w:t>
      </w:r>
    </w:p>
    <w:p w:rsidR="000E7CC7" w:rsidRDefault="000E7CC7" w:rsidP="000E7CC7">
      <w:pPr>
        <w:tabs>
          <w:tab w:val="left" w:pos="0"/>
        </w:tabs>
        <w:spacing w:line="360" w:lineRule="auto"/>
        <w:jc w:val="both"/>
        <w:rPr>
          <w:rFonts w:ascii="Times New Roman" w:hAnsi="Times New Roman" w:cs="Times New Roman"/>
          <w:sz w:val="24"/>
          <w:szCs w:val="24"/>
          <w:lang w:val="ky-KG"/>
        </w:rPr>
      </w:pPr>
      <w:r>
        <w:rPr>
          <w:rFonts w:ascii="Times New Roman" w:hAnsi="Times New Roman" w:cs="Times New Roman"/>
          <w:sz w:val="24"/>
          <w:szCs w:val="24"/>
          <w:lang w:val="ky-KG"/>
        </w:rPr>
        <w:tab/>
      </w:r>
      <w:r w:rsidRPr="00557BAA">
        <w:rPr>
          <w:rFonts w:ascii="Times New Roman" w:hAnsi="Times New Roman" w:cs="Times New Roman"/>
          <w:sz w:val="24"/>
          <w:szCs w:val="24"/>
          <w:lang w:val="ky-KG"/>
        </w:rPr>
        <w:t xml:space="preserve">Секторду өнүктүрүү программасы: Инклюзивдик өсүү үчүн көндүмдөр долбоорунун алкагындагы </w:t>
      </w:r>
      <w:r>
        <w:rPr>
          <w:rFonts w:ascii="Times New Roman" w:hAnsi="Times New Roman" w:cs="Times New Roman"/>
          <w:sz w:val="24"/>
          <w:szCs w:val="24"/>
          <w:lang w:val="ky-KG"/>
        </w:rPr>
        <w:t>Региондогу э</w:t>
      </w:r>
      <w:r w:rsidRPr="00557BAA">
        <w:rPr>
          <w:rFonts w:ascii="Times New Roman" w:hAnsi="Times New Roman" w:cs="Times New Roman"/>
          <w:sz w:val="24"/>
          <w:szCs w:val="24"/>
          <w:lang w:val="ky-KG"/>
        </w:rPr>
        <w:t>мгек рыногундагы суроо-талаптар жана сунуштарды</w:t>
      </w:r>
      <w:r>
        <w:rPr>
          <w:rFonts w:ascii="Times New Roman" w:hAnsi="Times New Roman" w:cs="Times New Roman"/>
          <w:sz w:val="24"/>
          <w:szCs w:val="24"/>
          <w:lang w:val="ky-KG"/>
        </w:rPr>
        <w:t xml:space="preserve"> талдоонун</w:t>
      </w:r>
      <w:r w:rsidRPr="00557BAA">
        <w:rPr>
          <w:rFonts w:ascii="Times New Roman" w:hAnsi="Times New Roman" w:cs="Times New Roman"/>
          <w:sz w:val="24"/>
          <w:szCs w:val="24"/>
          <w:lang w:val="ky-KG"/>
        </w:rPr>
        <w:t xml:space="preserve"> методологиясы боюнча </w:t>
      </w:r>
      <w:r>
        <w:rPr>
          <w:rFonts w:ascii="Times New Roman" w:hAnsi="Times New Roman" w:cs="Times New Roman"/>
          <w:sz w:val="24"/>
          <w:szCs w:val="24"/>
          <w:lang w:val="ky-KG"/>
        </w:rPr>
        <w:t>колдонмону пайдаланып, анда көрсөтүлгөн жумуш берүүчүлөрдөн сурамжылоо жүргүзүлдө колдонуучу ыкмаларды жана андагы материалдарды колдондук.</w:t>
      </w:r>
    </w:p>
    <w:p w:rsidR="000E7CC7" w:rsidRPr="000E7CC7" w:rsidRDefault="000E7CC7" w:rsidP="000E7CC7">
      <w:pPr>
        <w:rPr>
          <w:rFonts w:ascii="Times New Roman" w:hAnsi="Times New Roman" w:cs="Times New Roman"/>
          <w:b/>
          <w:sz w:val="24"/>
          <w:szCs w:val="24"/>
          <w:lang w:val="ky-KG"/>
        </w:rPr>
      </w:pPr>
      <w:r w:rsidRPr="000E7CC7">
        <w:rPr>
          <w:rFonts w:ascii="Times New Roman" w:hAnsi="Times New Roman" w:cs="Times New Roman"/>
          <w:b/>
          <w:sz w:val="24"/>
          <w:szCs w:val="24"/>
          <w:lang w:val="ky-KG"/>
        </w:rPr>
        <w:t>Репрезентативдүү тандоону эсептөө</w:t>
      </w:r>
    </w:p>
    <w:p w:rsidR="000E7CC7" w:rsidRPr="000E7CC7" w:rsidRDefault="000E7CC7" w:rsidP="000E7CC7">
      <w:pPr>
        <w:spacing w:line="360" w:lineRule="auto"/>
        <w:ind w:firstLine="360"/>
        <w:jc w:val="both"/>
        <w:rPr>
          <w:rFonts w:ascii="Times New Roman" w:hAnsi="Times New Roman" w:cs="Times New Roman"/>
          <w:sz w:val="24"/>
          <w:szCs w:val="24"/>
          <w:lang w:val="ky-KG"/>
        </w:rPr>
      </w:pPr>
      <w:r w:rsidRPr="000E7CC7">
        <w:rPr>
          <w:rFonts w:ascii="Times New Roman" w:hAnsi="Times New Roman" w:cs="Times New Roman"/>
          <w:sz w:val="24"/>
          <w:szCs w:val="24"/>
          <w:lang w:val="ky-KG"/>
        </w:rPr>
        <w:t>Тандоонун өлчөмүн акысыз онлайн калькуляторду колдонуу менен эсептөөгө болот. Репрезентативдүү тандоону эсептөөдө кандайдыр бир учеттук каттоолор талап кылынбайт. Браузердеги издөө системасына “онлайн тандоонун өлчөмүн эсептөө” тапшырмасын киргизүү зарыл. Андан сырткары төмөндө кээ бир онлайн калькуляторлордун шилтемеси берилди:</w:t>
      </w:r>
    </w:p>
    <w:p w:rsidR="000E7CC7" w:rsidRPr="000E7CC7" w:rsidRDefault="006265D9" w:rsidP="000E7CC7">
      <w:pPr>
        <w:numPr>
          <w:ilvl w:val="0"/>
          <w:numId w:val="8"/>
        </w:numPr>
        <w:contextualSpacing/>
      </w:pPr>
      <w:hyperlink r:id="rId5" w:history="1">
        <w:r w:rsidR="000E7CC7" w:rsidRPr="000E7CC7">
          <w:rPr>
            <w:u w:val="single"/>
          </w:rPr>
          <w:t>https://allcalc.ru/node/100</w:t>
        </w:r>
      </w:hyperlink>
    </w:p>
    <w:p w:rsidR="000E7CC7" w:rsidRPr="000E7CC7" w:rsidRDefault="006265D9" w:rsidP="000E7CC7">
      <w:pPr>
        <w:numPr>
          <w:ilvl w:val="0"/>
          <w:numId w:val="8"/>
        </w:numPr>
        <w:contextualSpacing/>
      </w:pPr>
      <w:hyperlink r:id="rId6" w:history="1">
        <w:r w:rsidR="000E7CC7" w:rsidRPr="000E7CC7">
          <w:rPr>
            <w:u w:val="single"/>
          </w:rPr>
          <w:t>https://socioline.ru/rv.php</w:t>
        </w:r>
      </w:hyperlink>
    </w:p>
    <w:p w:rsidR="000E7CC7" w:rsidRPr="000E7CC7" w:rsidRDefault="000E7CC7" w:rsidP="000E7CC7">
      <w:pPr>
        <w:rPr>
          <w:lang w:val="ky-KG"/>
        </w:rPr>
      </w:pPr>
    </w:p>
    <w:p w:rsidR="000E7CC7" w:rsidRPr="000E7CC7" w:rsidRDefault="000E7CC7" w:rsidP="000E7CC7">
      <w:pPr>
        <w:spacing w:line="360" w:lineRule="auto"/>
        <w:ind w:firstLine="360"/>
        <w:rPr>
          <w:rFonts w:ascii="Times New Roman" w:hAnsi="Times New Roman" w:cs="Times New Roman"/>
          <w:sz w:val="24"/>
          <w:szCs w:val="24"/>
          <w:lang w:val="ky-KG"/>
        </w:rPr>
      </w:pPr>
      <w:r w:rsidRPr="000E7CC7">
        <w:rPr>
          <w:rFonts w:ascii="Times New Roman" w:hAnsi="Times New Roman" w:cs="Times New Roman"/>
          <w:sz w:val="24"/>
          <w:szCs w:val="24"/>
          <w:lang w:val="ky-KG"/>
        </w:rPr>
        <w:t>Репрезентативдүү тандоону анытоодо эсептөө учурунда төмөндөгү маалыматтарды көрсөтүү зарыл:</w:t>
      </w:r>
    </w:p>
    <w:p w:rsidR="000E7CC7" w:rsidRPr="000E7CC7" w:rsidRDefault="000E7CC7" w:rsidP="000E7CC7">
      <w:pPr>
        <w:numPr>
          <w:ilvl w:val="0"/>
          <w:numId w:val="7"/>
        </w:numPr>
        <w:spacing w:line="360" w:lineRule="auto"/>
        <w:contextualSpacing/>
        <w:rPr>
          <w:rFonts w:ascii="Times New Roman" w:hAnsi="Times New Roman" w:cs="Times New Roman"/>
          <w:sz w:val="24"/>
          <w:szCs w:val="24"/>
          <w:lang w:val="ky-KG"/>
        </w:rPr>
      </w:pPr>
      <w:r w:rsidRPr="000E7CC7">
        <w:rPr>
          <w:rFonts w:ascii="Times New Roman" w:hAnsi="Times New Roman" w:cs="Times New Roman"/>
          <w:sz w:val="24"/>
          <w:szCs w:val="24"/>
          <w:lang w:val="ky-KG"/>
        </w:rPr>
        <w:t>Ишенимдүү ыктымалдуулук ("</w:t>
      </w:r>
      <w:r w:rsidRPr="000E7CC7">
        <w:rPr>
          <w:rFonts w:ascii="Times New Roman" w:hAnsi="Times New Roman" w:cs="Times New Roman"/>
          <w:i/>
          <w:sz w:val="24"/>
          <w:szCs w:val="24"/>
          <w:lang w:val="ky-KG"/>
        </w:rPr>
        <w:t>тактык</w:t>
      </w:r>
      <w:r w:rsidRPr="000E7CC7">
        <w:rPr>
          <w:rFonts w:ascii="Times New Roman" w:hAnsi="Times New Roman" w:cs="Times New Roman"/>
          <w:sz w:val="24"/>
          <w:szCs w:val="24"/>
          <w:lang w:val="ky-KG"/>
        </w:rPr>
        <w:t>") - 95%</w:t>
      </w:r>
    </w:p>
    <w:p w:rsidR="000E7CC7" w:rsidRPr="000E7CC7" w:rsidRDefault="000E7CC7" w:rsidP="000E7CC7">
      <w:pPr>
        <w:numPr>
          <w:ilvl w:val="0"/>
          <w:numId w:val="7"/>
        </w:numPr>
        <w:spacing w:line="360" w:lineRule="auto"/>
        <w:contextualSpacing/>
        <w:rPr>
          <w:rFonts w:ascii="Times New Roman" w:hAnsi="Times New Roman" w:cs="Times New Roman"/>
          <w:sz w:val="24"/>
          <w:szCs w:val="24"/>
          <w:lang w:val="ky-KG"/>
        </w:rPr>
      </w:pPr>
      <w:r w:rsidRPr="000E7CC7">
        <w:rPr>
          <w:rFonts w:ascii="Times New Roman" w:hAnsi="Times New Roman" w:cs="Times New Roman"/>
          <w:sz w:val="24"/>
          <w:szCs w:val="24"/>
          <w:lang w:val="ky-KG"/>
        </w:rPr>
        <w:t>Ишенимдүү интервал ("</w:t>
      </w:r>
      <w:r w:rsidRPr="000E7CC7">
        <w:rPr>
          <w:rFonts w:ascii="Times New Roman" w:hAnsi="Times New Roman" w:cs="Times New Roman"/>
          <w:i/>
          <w:sz w:val="24"/>
          <w:szCs w:val="24"/>
          <w:lang w:val="ky-KG"/>
        </w:rPr>
        <w:t>айырмачылык/катачылык</w:t>
      </w:r>
      <w:r w:rsidRPr="000E7CC7">
        <w:rPr>
          <w:rFonts w:ascii="Times New Roman" w:hAnsi="Times New Roman" w:cs="Times New Roman"/>
          <w:sz w:val="24"/>
          <w:szCs w:val="24"/>
          <w:lang w:val="ky-KG"/>
        </w:rPr>
        <w:t>" ± %) – 5</w:t>
      </w:r>
    </w:p>
    <w:p w:rsidR="000E7CC7" w:rsidRPr="000E7CC7" w:rsidRDefault="000E7CC7" w:rsidP="000E7CC7">
      <w:pPr>
        <w:spacing w:line="360" w:lineRule="auto"/>
        <w:contextualSpacing/>
        <w:rPr>
          <w:rFonts w:ascii="Times New Roman" w:hAnsi="Times New Roman" w:cs="Times New Roman"/>
          <w:sz w:val="24"/>
          <w:szCs w:val="24"/>
          <w:lang w:val="de-DE"/>
        </w:rPr>
      </w:pPr>
    </w:p>
    <w:p w:rsidR="000E7CC7" w:rsidRPr="000E7CC7" w:rsidRDefault="000E7CC7" w:rsidP="000E7CC7">
      <w:pPr>
        <w:spacing w:line="360" w:lineRule="auto"/>
        <w:contextualSpacing/>
        <w:rPr>
          <w:rFonts w:ascii="Times New Roman" w:hAnsi="Times New Roman" w:cs="Times New Roman"/>
          <w:sz w:val="24"/>
          <w:szCs w:val="24"/>
          <w:lang w:val="ky-KG"/>
        </w:rPr>
      </w:pPr>
    </w:p>
    <w:p w:rsidR="000E7CC7" w:rsidRPr="000E7CC7" w:rsidRDefault="000E7CC7" w:rsidP="000E7CC7">
      <w:pPr>
        <w:pStyle w:val="a3"/>
        <w:numPr>
          <w:ilvl w:val="0"/>
          <w:numId w:val="7"/>
        </w:numPr>
        <w:spacing w:line="360" w:lineRule="auto"/>
        <w:rPr>
          <w:rFonts w:ascii="Times New Roman" w:hAnsi="Times New Roman" w:cs="Times New Roman"/>
          <w:b/>
          <w:sz w:val="24"/>
        </w:rPr>
      </w:pPr>
      <w:r w:rsidRPr="000E7CC7">
        <w:rPr>
          <w:rFonts w:ascii="Times New Roman" w:hAnsi="Times New Roman" w:cs="Times New Roman"/>
          <w:b/>
          <w:sz w:val="24"/>
          <w:lang w:val="ky-KG"/>
        </w:rPr>
        <w:t>Онлайн калькулятордун маалыматтарын киргизүү боюнча инструкция:</w:t>
      </w:r>
    </w:p>
    <w:p w:rsidR="000E7CC7" w:rsidRPr="000E7CC7" w:rsidRDefault="000E7CC7" w:rsidP="000E7CC7">
      <w:pPr>
        <w:pStyle w:val="a3"/>
        <w:numPr>
          <w:ilvl w:val="0"/>
          <w:numId w:val="7"/>
        </w:numPr>
        <w:spacing w:line="360" w:lineRule="auto"/>
        <w:rPr>
          <w:rFonts w:ascii="Times New Roman" w:hAnsi="Times New Roman" w:cs="Times New Roman"/>
        </w:rPr>
      </w:pPr>
      <w:r w:rsidRPr="000E7CC7">
        <w:rPr>
          <w:rFonts w:ascii="Times New Roman" w:hAnsi="Times New Roman" w:cs="Times New Roman"/>
          <w:b/>
          <w:sz w:val="24"/>
          <w:lang w:val="ky-KG"/>
        </w:rPr>
        <w:t>Онлайн калькуляторлордун бирөөсүнүн сырткы көрүнүшү:</w:t>
      </w:r>
    </w:p>
    <w:p w:rsidR="000E7CC7" w:rsidRPr="000E7CC7" w:rsidRDefault="000E7CC7" w:rsidP="000E7CC7">
      <w:pPr>
        <w:pStyle w:val="a3"/>
      </w:pPr>
    </w:p>
    <w:p w:rsidR="000E7CC7" w:rsidRPr="000E7CC7" w:rsidRDefault="000E7CC7" w:rsidP="007367A8">
      <w:pPr>
        <w:pStyle w:val="a3"/>
      </w:pPr>
      <w:r w:rsidRPr="000E7CC7">
        <w:rPr>
          <w:noProof/>
          <w:lang w:eastAsia="ru-RU"/>
        </w:rPr>
        <w:drawing>
          <wp:inline distT="0" distB="0" distL="0" distR="0" wp14:anchorId="2DEF4325" wp14:editId="4EEFADAB">
            <wp:extent cx="5527559" cy="1455088"/>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40487" cy="1458491"/>
                    </a:xfrm>
                    <a:prstGeom prst="rect">
                      <a:avLst/>
                    </a:prstGeom>
                    <a:noFill/>
                    <a:ln>
                      <a:noFill/>
                    </a:ln>
                  </pic:spPr>
                </pic:pic>
              </a:graphicData>
            </a:graphic>
          </wp:inline>
        </w:drawing>
      </w:r>
    </w:p>
    <w:p w:rsidR="000E7CC7" w:rsidRPr="000E7CC7" w:rsidRDefault="000E7CC7" w:rsidP="007367A8">
      <w:pPr>
        <w:pStyle w:val="a3"/>
      </w:pPr>
    </w:p>
    <w:p w:rsidR="000E7CC7" w:rsidRPr="000E7CC7" w:rsidRDefault="000E7CC7" w:rsidP="000E7CC7">
      <w:pPr>
        <w:pStyle w:val="a3"/>
        <w:numPr>
          <w:ilvl w:val="0"/>
          <w:numId w:val="7"/>
        </w:numPr>
        <w:rPr>
          <w:rFonts w:ascii="Times New Roman" w:hAnsi="Times New Roman" w:cs="Times New Roman"/>
          <w:sz w:val="24"/>
        </w:rPr>
      </w:pPr>
      <w:r w:rsidRPr="000E7CC7">
        <w:rPr>
          <w:rFonts w:ascii="Times New Roman" w:hAnsi="Times New Roman" w:cs="Times New Roman"/>
          <w:sz w:val="24"/>
          <w:lang w:val="ky-KG"/>
        </w:rPr>
        <w:t>Башка онлайн калькулятордун сырткы көрүнүшү:</w:t>
      </w:r>
    </w:p>
    <w:p w:rsidR="000E7CC7" w:rsidRPr="000E7CC7" w:rsidRDefault="000E7CC7" w:rsidP="000E7CC7">
      <w:pPr>
        <w:pStyle w:val="a3"/>
        <w:numPr>
          <w:ilvl w:val="0"/>
          <w:numId w:val="7"/>
        </w:numPr>
        <w:jc w:val="center"/>
      </w:pPr>
      <w:r w:rsidRPr="000E7CC7">
        <w:rPr>
          <w:noProof/>
          <w:lang w:eastAsia="ru-RU"/>
        </w:rPr>
        <w:lastRenderedPageBreak/>
        <w:drawing>
          <wp:inline distT="0" distB="0" distL="0" distR="0" wp14:anchorId="1AD08D29" wp14:editId="4DC41F4E">
            <wp:extent cx="3543300" cy="2877589"/>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45216" cy="2879145"/>
                    </a:xfrm>
                    <a:prstGeom prst="rect">
                      <a:avLst/>
                    </a:prstGeom>
                    <a:noFill/>
                    <a:ln>
                      <a:noFill/>
                    </a:ln>
                  </pic:spPr>
                </pic:pic>
              </a:graphicData>
            </a:graphic>
          </wp:inline>
        </w:drawing>
      </w:r>
    </w:p>
    <w:p w:rsidR="000E7CC7" w:rsidRPr="000E7CC7" w:rsidRDefault="000E7CC7" w:rsidP="000E7CC7">
      <w:pPr>
        <w:pStyle w:val="a3"/>
        <w:numPr>
          <w:ilvl w:val="0"/>
          <w:numId w:val="7"/>
        </w:numPr>
        <w:spacing w:line="360" w:lineRule="auto"/>
        <w:jc w:val="both"/>
        <w:rPr>
          <w:rFonts w:ascii="Times New Roman" w:hAnsi="Times New Roman" w:cs="Times New Roman"/>
          <w:sz w:val="24"/>
          <w:szCs w:val="24"/>
        </w:rPr>
      </w:pPr>
      <w:r w:rsidRPr="000E7CC7">
        <w:rPr>
          <w:rFonts w:ascii="Times New Roman" w:hAnsi="Times New Roman" w:cs="Times New Roman"/>
          <w:sz w:val="24"/>
          <w:szCs w:val="24"/>
          <w:lang w:val="ky-KG"/>
        </w:rPr>
        <w:t>Сурамжылоо жүргүзүү зарыл болгон респонденттердин саны жогоруда көрсөтүлгөн процедура боюнча аныкталат.</w:t>
      </w:r>
    </w:p>
    <w:p w:rsidR="000E7CC7" w:rsidRPr="000E7CC7" w:rsidRDefault="000E7CC7" w:rsidP="000E7CC7">
      <w:pPr>
        <w:pStyle w:val="a3"/>
        <w:numPr>
          <w:ilvl w:val="0"/>
          <w:numId w:val="7"/>
        </w:numPr>
        <w:spacing w:line="360" w:lineRule="auto"/>
        <w:jc w:val="both"/>
        <w:rPr>
          <w:rFonts w:ascii="Times New Roman" w:hAnsi="Times New Roman" w:cs="Times New Roman"/>
          <w:sz w:val="24"/>
          <w:szCs w:val="24"/>
        </w:rPr>
      </w:pPr>
      <w:r w:rsidRPr="000E7CC7">
        <w:rPr>
          <w:rFonts w:ascii="Times New Roman" w:hAnsi="Times New Roman" w:cs="Times New Roman"/>
          <w:sz w:val="24"/>
          <w:szCs w:val="24"/>
          <w:lang w:val="ky-KG"/>
        </w:rPr>
        <w:t xml:space="preserve">Маалымат булактарын аныктоо үчүн КР  Улуттук статистикалык комитеттинин “Кыргызстан сандар менен”  генералдык топтому маанилүү маалымат булагы катары кызмат кыла алат.  </w:t>
      </w:r>
    </w:p>
    <w:p w:rsidR="000E7CC7" w:rsidRPr="000E7CC7" w:rsidRDefault="006265D9" w:rsidP="000E7CC7">
      <w:pPr>
        <w:pStyle w:val="a3"/>
        <w:spacing w:line="360" w:lineRule="auto"/>
        <w:jc w:val="both"/>
        <w:rPr>
          <w:rFonts w:ascii="Times New Roman" w:hAnsi="Times New Roman" w:cs="Times New Roman"/>
          <w:sz w:val="24"/>
          <w:szCs w:val="24"/>
        </w:rPr>
      </w:pPr>
      <w:hyperlink r:id="rId9" w:history="1">
        <w:r w:rsidR="000E7CC7" w:rsidRPr="000E7CC7">
          <w:rPr>
            <w:rFonts w:eastAsia="Times New Roman" w:cs="Calibri"/>
            <w:sz w:val="24"/>
            <w:szCs w:val="24"/>
            <w:u w:val="single"/>
            <w:lang w:eastAsia="ru-RU"/>
          </w:rPr>
          <w:t>http://www.stat.kg/ru/publications/sbornik-kyrgyzstan-v-cifrah/</w:t>
        </w:r>
      </w:hyperlink>
      <w:r w:rsidR="000E7CC7" w:rsidRPr="000E7CC7">
        <w:rPr>
          <w:rFonts w:ascii="Times New Roman" w:hAnsi="Times New Roman" w:cs="Times New Roman"/>
          <w:sz w:val="24"/>
          <w:szCs w:val="24"/>
        </w:rPr>
        <w:t>(</w:t>
      </w:r>
      <w:r w:rsidR="000E7CC7" w:rsidRPr="000E7CC7">
        <w:rPr>
          <w:rFonts w:ascii="Times New Roman" w:hAnsi="Times New Roman" w:cs="Times New Roman"/>
          <w:sz w:val="24"/>
          <w:szCs w:val="24"/>
          <w:lang w:val="ky-KG"/>
        </w:rPr>
        <w:t>Басылмалардын мезгилдүүлугү</w:t>
      </w:r>
      <w:r w:rsidR="000E7CC7" w:rsidRPr="000E7CC7">
        <w:rPr>
          <w:rFonts w:ascii="Times New Roman" w:hAnsi="Times New Roman" w:cs="Times New Roman"/>
          <w:sz w:val="24"/>
          <w:szCs w:val="24"/>
        </w:rPr>
        <w:t>:</w:t>
      </w:r>
      <w:r w:rsidR="000E7CC7" w:rsidRPr="000E7CC7">
        <w:rPr>
          <w:rFonts w:ascii="Times New Roman" w:hAnsi="Times New Roman" w:cs="Times New Roman"/>
          <w:sz w:val="24"/>
          <w:szCs w:val="24"/>
          <w:lang w:val="ky-KG"/>
        </w:rPr>
        <w:t xml:space="preserve"> Жылдык</w:t>
      </w:r>
      <w:r w:rsidR="000E7CC7" w:rsidRPr="000E7CC7">
        <w:rPr>
          <w:rFonts w:ascii="Times New Roman" w:hAnsi="Times New Roman" w:cs="Times New Roman"/>
          <w:sz w:val="24"/>
          <w:szCs w:val="24"/>
        </w:rPr>
        <w:t>).</w:t>
      </w:r>
    </w:p>
    <w:p w:rsidR="000E7CC7" w:rsidRPr="000E7CC7" w:rsidRDefault="000E7CC7" w:rsidP="000E7CC7">
      <w:pPr>
        <w:pStyle w:val="a3"/>
        <w:numPr>
          <w:ilvl w:val="0"/>
          <w:numId w:val="7"/>
        </w:numPr>
        <w:spacing w:line="360" w:lineRule="auto"/>
        <w:jc w:val="both"/>
        <w:rPr>
          <w:rFonts w:ascii="Times New Roman" w:hAnsi="Times New Roman" w:cs="Times New Roman"/>
          <w:sz w:val="24"/>
          <w:szCs w:val="24"/>
        </w:rPr>
      </w:pPr>
      <w:r w:rsidRPr="000E7CC7">
        <w:rPr>
          <w:rFonts w:ascii="Times New Roman" w:hAnsi="Times New Roman" w:cs="Times New Roman"/>
          <w:sz w:val="24"/>
          <w:szCs w:val="24"/>
          <w:lang w:val="ky-KG"/>
        </w:rPr>
        <w:t>Эгер даярдалуучу адистик эмгек рыногунда регионалдык болуп саналганда, областык деңгээлдеги маалыматтарды колдонууга болот.  Ал эми адистик республикалык деңгээлде болсо – республикалык масштабдагы маалыматтар колдонулат.</w:t>
      </w:r>
    </w:p>
    <w:p w:rsidR="000E7CC7" w:rsidRPr="000E7CC7" w:rsidRDefault="000E7CC7" w:rsidP="000E7CC7">
      <w:pPr>
        <w:pStyle w:val="a3"/>
        <w:numPr>
          <w:ilvl w:val="0"/>
          <w:numId w:val="7"/>
        </w:numPr>
        <w:spacing w:line="360" w:lineRule="auto"/>
        <w:jc w:val="both"/>
        <w:rPr>
          <w:rFonts w:ascii="Times New Roman" w:hAnsi="Times New Roman" w:cs="Times New Roman"/>
          <w:b/>
          <w:sz w:val="24"/>
          <w:szCs w:val="24"/>
        </w:rPr>
      </w:pPr>
      <w:r w:rsidRPr="000E7CC7">
        <w:rPr>
          <w:rFonts w:ascii="Times New Roman" w:hAnsi="Times New Roman" w:cs="Times New Roman"/>
          <w:b/>
          <w:sz w:val="24"/>
          <w:szCs w:val="24"/>
          <w:lang w:val="ky-KG"/>
        </w:rPr>
        <w:t>Айыл чарба тармагындагы иш берүүчүлөрдү сурамжылоодогу респонденттердин санын эсептөө</w:t>
      </w:r>
    </w:p>
    <w:p w:rsidR="000E7CC7" w:rsidRPr="000E7CC7" w:rsidRDefault="000E7CC7" w:rsidP="000E7CC7">
      <w:pPr>
        <w:pStyle w:val="a3"/>
        <w:numPr>
          <w:ilvl w:val="0"/>
          <w:numId w:val="7"/>
        </w:numPr>
        <w:spacing w:line="360" w:lineRule="auto"/>
        <w:jc w:val="both"/>
        <w:rPr>
          <w:b/>
        </w:rPr>
      </w:pPr>
      <w:r w:rsidRPr="000E7CC7">
        <w:rPr>
          <w:rFonts w:ascii="Times New Roman" w:hAnsi="Times New Roman" w:cs="Times New Roman"/>
          <w:b/>
          <w:sz w:val="24"/>
          <w:szCs w:val="24"/>
          <w:lang w:val="ky-KG"/>
        </w:rPr>
        <w:t xml:space="preserve">Областык деңгээлдеги маалыматтарды алуу үчүн КР Улуттук статистикалык комитетинин </w:t>
      </w:r>
      <w:r w:rsidRPr="000E7CC7">
        <w:rPr>
          <w:rFonts w:ascii="Times New Roman" w:hAnsi="Times New Roman" w:cs="Times New Roman"/>
          <w:sz w:val="24"/>
          <w:szCs w:val="24"/>
          <w:lang w:val="ky-KG"/>
        </w:rPr>
        <w:t xml:space="preserve">басылмаларынын мезгилдүүлүгү-жылдык </w:t>
      </w:r>
      <w:r w:rsidRPr="000E7CC7">
        <w:rPr>
          <w:rFonts w:ascii="Times New Roman" w:hAnsi="Times New Roman" w:cs="Times New Roman"/>
          <w:sz w:val="24"/>
          <w:szCs w:val="24"/>
        </w:rPr>
        <w:t>«Сельское хозяйство Кыргызской Республики»</w:t>
      </w:r>
      <w:r w:rsidRPr="000E7CC7">
        <w:rPr>
          <w:rFonts w:ascii="Times New Roman" w:hAnsi="Times New Roman" w:cs="Times New Roman"/>
          <w:sz w:val="24"/>
          <w:szCs w:val="24"/>
          <w:lang w:val="ky-KG"/>
        </w:rPr>
        <w:t xml:space="preserve"> жыйнагын</w:t>
      </w:r>
      <w:r w:rsidRPr="000E7CC7">
        <w:rPr>
          <w:lang w:val="ky-KG"/>
        </w:rPr>
        <w:t xml:space="preserve"> </w:t>
      </w:r>
      <w:hyperlink r:id="rId10" w:history="1">
        <w:r w:rsidRPr="000E7CC7">
          <w:rPr>
            <w:u w:val="single"/>
          </w:rPr>
          <w:t>http://www.stat.kg/ru/publications/sbornik-selskoe-hozyajstvo-kyrgyzskoj-respubliki/</w:t>
        </w:r>
      </w:hyperlink>
      <w:r w:rsidRPr="000E7CC7">
        <w:rPr>
          <w:lang w:val="ky-KG"/>
        </w:rPr>
        <w:t xml:space="preserve">   </w:t>
      </w:r>
      <w:r w:rsidRPr="000E7CC7">
        <w:rPr>
          <w:rFonts w:ascii="Times New Roman" w:hAnsi="Times New Roman" w:cs="Times New Roman"/>
          <w:sz w:val="24"/>
          <w:szCs w:val="24"/>
          <w:lang w:val="ky-KG"/>
        </w:rPr>
        <w:t>колдонуу сунушталат.</w:t>
      </w:r>
    </w:p>
    <w:p w:rsidR="000E7CC7" w:rsidRDefault="000E7CC7" w:rsidP="000E7CC7">
      <w:pPr>
        <w:pStyle w:val="a3"/>
        <w:numPr>
          <w:ilvl w:val="0"/>
          <w:numId w:val="1"/>
        </w:numPr>
        <w:tabs>
          <w:tab w:val="left" w:pos="0"/>
        </w:tabs>
        <w:spacing w:line="360" w:lineRule="auto"/>
        <w:ind w:left="0" w:firstLine="0"/>
        <w:jc w:val="both"/>
        <w:rPr>
          <w:rFonts w:ascii="Times New Roman" w:hAnsi="Times New Roman" w:cs="Times New Roman"/>
          <w:b/>
          <w:i/>
          <w:sz w:val="24"/>
          <w:szCs w:val="24"/>
          <w:lang w:val="ky-KG"/>
        </w:rPr>
      </w:pPr>
      <w:r w:rsidRPr="0062290A">
        <w:rPr>
          <w:rFonts w:ascii="Times New Roman" w:hAnsi="Times New Roman" w:cs="Times New Roman"/>
          <w:b/>
          <w:i/>
          <w:sz w:val="24"/>
          <w:szCs w:val="24"/>
          <w:lang w:val="ky-KG"/>
        </w:rPr>
        <w:t>Сурамжылоого катышкан уюмдун же мекеменин уюштуруучулук укуктук формасы төмөндөгүдөй болду:</w:t>
      </w:r>
    </w:p>
    <w:p w:rsidR="000E7CC7" w:rsidRPr="0062290A" w:rsidRDefault="000E7CC7" w:rsidP="000E7CC7">
      <w:pPr>
        <w:pStyle w:val="a3"/>
        <w:tabs>
          <w:tab w:val="left" w:pos="0"/>
        </w:tabs>
        <w:spacing w:line="360" w:lineRule="auto"/>
        <w:ind w:left="0"/>
        <w:jc w:val="both"/>
        <w:rPr>
          <w:rFonts w:ascii="Times New Roman" w:hAnsi="Times New Roman" w:cs="Times New Roman"/>
          <w:b/>
          <w:i/>
          <w:sz w:val="24"/>
          <w:szCs w:val="24"/>
          <w:lang w:val="ky-KG"/>
        </w:rPr>
      </w:pPr>
      <w:r>
        <w:rPr>
          <w:noProof/>
          <w:lang w:eastAsia="ru-RU"/>
        </w:rPr>
        <w:lastRenderedPageBreak/>
        <w:drawing>
          <wp:inline distT="0" distB="0" distL="0" distR="0" wp14:anchorId="2C46F3B8" wp14:editId="3900A286">
            <wp:extent cx="4572000" cy="2743200"/>
            <wp:effectExtent l="0" t="0" r="19050" b="1905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E7CC7" w:rsidRPr="004C21A4" w:rsidRDefault="000E7CC7" w:rsidP="000E7CC7">
      <w:pPr>
        <w:pStyle w:val="a3"/>
        <w:tabs>
          <w:tab w:val="left" w:pos="0"/>
        </w:tabs>
        <w:spacing w:line="360" w:lineRule="auto"/>
        <w:jc w:val="both"/>
        <w:rPr>
          <w:rFonts w:ascii="Times New Roman" w:hAnsi="Times New Roman" w:cs="Times New Roman"/>
          <w:b/>
          <w:sz w:val="24"/>
          <w:szCs w:val="24"/>
          <w:lang w:val="ky-KG"/>
        </w:rPr>
      </w:pPr>
    </w:p>
    <w:p w:rsidR="000E7CC7" w:rsidRPr="00DC06FC" w:rsidRDefault="000E7CC7" w:rsidP="000E7CC7">
      <w:pPr>
        <w:pStyle w:val="a3"/>
        <w:numPr>
          <w:ilvl w:val="0"/>
          <w:numId w:val="1"/>
        </w:numPr>
        <w:tabs>
          <w:tab w:val="left" w:pos="0"/>
        </w:tabs>
        <w:spacing w:line="360" w:lineRule="auto"/>
        <w:jc w:val="both"/>
        <w:rPr>
          <w:rFonts w:ascii="Times New Roman" w:hAnsi="Times New Roman" w:cs="Times New Roman"/>
          <w:sz w:val="24"/>
          <w:szCs w:val="24"/>
          <w:lang w:val="ky-KG"/>
        </w:rPr>
      </w:pPr>
      <w:r w:rsidRPr="0062290A">
        <w:rPr>
          <w:rFonts w:ascii="Times New Roman" w:hAnsi="Times New Roman" w:cs="Times New Roman"/>
          <w:b/>
          <w:i/>
          <w:sz w:val="24"/>
          <w:szCs w:val="24"/>
          <w:lang w:val="ky-KG"/>
        </w:rPr>
        <w:t>Сиздин уюм иш алып барган экономикалык тармакты/секторду көргөзүңүз</w:t>
      </w:r>
      <w:r>
        <w:rPr>
          <w:rFonts w:ascii="Times New Roman" w:hAnsi="Times New Roman" w:cs="Times New Roman"/>
          <w:sz w:val="24"/>
          <w:szCs w:val="24"/>
          <w:lang w:val="ky-KG"/>
        </w:rPr>
        <w:t xml:space="preserve"> деген суроодо Тоо-кен тармагы, билим берүү, авто унааларды тейлөө, айыл өкмөттөр, энергетика тармагы, кайра иштеттүү тармагы, женил өнөр жай, экономика бөлүмү, салык инспекциясы, айыл чарба өнүктүрүү башкармалыгы, айыл чарба азыктарын кайра иштетүү (мөмө жемиштерди кургатуу, тангактоо, концервациялоо,</w:t>
      </w:r>
      <w:r w:rsidRPr="00E60E0D">
        <w:rPr>
          <w:rFonts w:ascii="Times New Roman" w:hAnsi="Times New Roman" w:cs="Times New Roman"/>
          <w:sz w:val="24"/>
          <w:szCs w:val="24"/>
          <w:lang w:val="ky-KG"/>
        </w:rPr>
        <w:t xml:space="preserve"> </w:t>
      </w:r>
      <w:r>
        <w:rPr>
          <w:rFonts w:ascii="Times New Roman" w:hAnsi="Times New Roman" w:cs="Times New Roman"/>
          <w:sz w:val="24"/>
          <w:szCs w:val="24"/>
          <w:lang w:val="ky-KG"/>
        </w:rPr>
        <w:t>кондитердик азыктарды чыгаруу), ишкерлер ассоциясы, калыкты тейлөө, калкка кызмат керсөтүү, муниципиалдык ишкана деп жооп беришти.</w:t>
      </w:r>
    </w:p>
    <w:p w:rsidR="000E7CC7" w:rsidRPr="00617D52" w:rsidRDefault="000E7CC7" w:rsidP="000E7CC7">
      <w:pPr>
        <w:spacing w:line="360" w:lineRule="auto"/>
        <w:ind w:firstLine="360"/>
        <w:jc w:val="both"/>
        <w:rPr>
          <w:rFonts w:ascii="Times New Roman" w:hAnsi="Times New Roman" w:cs="Times New Roman"/>
          <w:sz w:val="24"/>
          <w:szCs w:val="24"/>
          <w:lang w:val="ky-KG"/>
        </w:rPr>
      </w:pPr>
      <w:r>
        <w:rPr>
          <w:rFonts w:ascii="Times New Roman" w:hAnsi="Times New Roman" w:cs="Times New Roman"/>
          <w:sz w:val="24"/>
          <w:szCs w:val="24"/>
          <w:lang w:val="ky-KG"/>
        </w:rPr>
        <w:t>Алынган жоопторду региондогу жумуш берүүчүлөр иш алып барып жаткан экономикалык тармакка/секторго төмөндөгүдөй бириктирсек болот</w:t>
      </w:r>
      <w:r w:rsidRPr="00617D52">
        <w:rPr>
          <w:rFonts w:ascii="Times New Roman" w:hAnsi="Times New Roman" w:cs="Times New Roman"/>
          <w:sz w:val="24"/>
          <w:szCs w:val="24"/>
          <w:lang w:val="ky-KG"/>
        </w:rPr>
        <w:t>:</w:t>
      </w:r>
    </w:p>
    <w:p w:rsidR="000E7CC7" w:rsidRPr="00617D52" w:rsidRDefault="000E7CC7" w:rsidP="000E7CC7">
      <w:pPr>
        <w:pStyle w:val="a3"/>
        <w:numPr>
          <w:ilvl w:val="0"/>
          <w:numId w:val="2"/>
        </w:numPr>
        <w:spacing w:before="100" w:after="0" w:line="360" w:lineRule="auto"/>
        <w:jc w:val="both"/>
        <w:rPr>
          <w:rFonts w:ascii="Times New Roman" w:hAnsi="Times New Roman" w:cs="Times New Roman"/>
          <w:sz w:val="24"/>
          <w:szCs w:val="24"/>
        </w:rPr>
      </w:pPr>
      <w:r>
        <w:rPr>
          <w:rFonts w:ascii="Times New Roman" w:hAnsi="Times New Roman" w:cs="Times New Roman"/>
          <w:sz w:val="24"/>
          <w:szCs w:val="24"/>
          <w:lang w:val="ky-KG"/>
        </w:rPr>
        <w:t xml:space="preserve">Курулуш </w:t>
      </w:r>
    </w:p>
    <w:p w:rsidR="000E7CC7" w:rsidRPr="00CE4780" w:rsidRDefault="000E7CC7" w:rsidP="000E7CC7">
      <w:pPr>
        <w:pStyle w:val="a3"/>
        <w:numPr>
          <w:ilvl w:val="0"/>
          <w:numId w:val="2"/>
        </w:numPr>
        <w:spacing w:before="100" w:after="0" w:line="360" w:lineRule="auto"/>
        <w:jc w:val="both"/>
        <w:rPr>
          <w:rFonts w:ascii="Times New Roman" w:hAnsi="Times New Roman" w:cs="Times New Roman"/>
          <w:sz w:val="24"/>
          <w:szCs w:val="24"/>
        </w:rPr>
      </w:pPr>
      <w:r>
        <w:rPr>
          <w:rFonts w:ascii="Times New Roman" w:hAnsi="Times New Roman" w:cs="Times New Roman"/>
          <w:sz w:val="24"/>
          <w:szCs w:val="24"/>
          <w:lang w:val="ky-KG"/>
        </w:rPr>
        <w:t>Айыл чарбасы</w:t>
      </w:r>
    </w:p>
    <w:p w:rsidR="000E7CC7" w:rsidRDefault="000E7CC7" w:rsidP="000E7CC7">
      <w:pPr>
        <w:pStyle w:val="a3"/>
        <w:numPr>
          <w:ilvl w:val="0"/>
          <w:numId w:val="2"/>
        </w:numPr>
        <w:spacing w:before="100" w:after="0" w:line="360" w:lineRule="auto"/>
        <w:jc w:val="both"/>
        <w:rPr>
          <w:rFonts w:ascii="Times New Roman" w:hAnsi="Times New Roman" w:cs="Times New Roman"/>
          <w:sz w:val="24"/>
          <w:szCs w:val="24"/>
        </w:rPr>
      </w:pPr>
      <w:r>
        <w:rPr>
          <w:rFonts w:ascii="Times New Roman" w:hAnsi="Times New Roman" w:cs="Times New Roman"/>
          <w:sz w:val="24"/>
          <w:szCs w:val="24"/>
          <w:lang w:val="ky-KG"/>
        </w:rPr>
        <w:t>Тамак аш өнөр жайы</w:t>
      </w:r>
      <w:r w:rsidRPr="00CE4780">
        <w:rPr>
          <w:rFonts w:ascii="Times New Roman" w:hAnsi="Times New Roman" w:cs="Times New Roman"/>
          <w:sz w:val="24"/>
          <w:szCs w:val="24"/>
        </w:rPr>
        <w:t xml:space="preserve"> </w:t>
      </w:r>
    </w:p>
    <w:p w:rsidR="000E7CC7" w:rsidRDefault="000E7CC7" w:rsidP="000E7CC7">
      <w:pPr>
        <w:pStyle w:val="a3"/>
        <w:numPr>
          <w:ilvl w:val="0"/>
          <w:numId w:val="2"/>
        </w:numPr>
        <w:spacing w:before="100" w:after="0" w:line="360" w:lineRule="auto"/>
        <w:jc w:val="both"/>
        <w:rPr>
          <w:rFonts w:ascii="Times New Roman" w:hAnsi="Times New Roman" w:cs="Times New Roman"/>
          <w:sz w:val="24"/>
          <w:szCs w:val="24"/>
        </w:rPr>
      </w:pPr>
      <w:r>
        <w:rPr>
          <w:rFonts w:ascii="Times New Roman" w:hAnsi="Times New Roman" w:cs="Times New Roman"/>
          <w:sz w:val="24"/>
          <w:szCs w:val="24"/>
          <w:lang w:val="ky-KG"/>
        </w:rPr>
        <w:t>Жеңил өнөр жайы</w:t>
      </w:r>
      <w:r w:rsidRPr="00CE4780">
        <w:rPr>
          <w:rFonts w:ascii="Times New Roman" w:hAnsi="Times New Roman" w:cs="Times New Roman"/>
          <w:sz w:val="24"/>
          <w:szCs w:val="24"/>
        </w:rPr>
        <w:t xml:space="preserve"> </w:t>
      </w:r>
    </w:p>
    <w:p w:rsidR="000E7CC7" w:rsidRDefault="000E7CC7" w:rsidP="000E7CC7">
      <w:pPr>
        <w:pStyle w:val="a3"/>
        <w:numPr>
          <w:ilvl w:val="0"/>
          <w:numId w:val="2"/>
        </w:numPr>
        <w:spacing w:before="100" w:after="0" w:line="360" w:lineRule="auto"/>
        <w:jc w:val="both"/>
        <w:rPr>
          <w:rFonts w:ascii="Times New Roman" w:hAnsi="Times New Roman" w:cs="Times New Roman"/>
          <w:sz w:val="24"/>
          <w:szCs w:val="24"/>
        </w:rPr>
      </w:pPr>
      <w:r>
        <w:rPr>
          <w:rFonts w:ascii="Times New Roman" w:hAnsi="Times New Roman" w:cs="Times New Roman"/>
          <w:sz w:val="24"/>
          <w:szCs w:val="24"/>
        </w:rPr>
        <w:t>Энергетика</w:t>
      </w:r>
      <w:r>
        <w:rPr>
          <w:rFonts w:ascii="Times New Roman" w:hAnsi="Times New Roman" w:cs="Times New Roman"/>
          <w:sz w:val="24"/>
          <w:szCs w:val="24"/>
          <w:lang w:val="ky-KG"/>
        </w:rPr>
        <w:t xml:space="preserve"> </w:t>
      </w:r>
    </w:p>
    <w:p w:rsidR="000E7CC7" w:rsidRDefault="000E7CC7" w:rsidP="000E7CC7">
      <w:pPr>
        <w:pStyle w:val="a3"/>
        <w:numPr>
          <w:ilvl w:val="0"/>
          <w:numId w:val="2"/>
        </w:numPr>
        <w:spacing w:before="100" w:after="0" w:line="360" w:lineRule="auto"/>
        <w:jc w:val="both"/>
        <w:rPr>
          <w:rFonts w:ascii="Times New Roman" w:hAnsi="Times New Roman" w:cs="Times New Roman"/>
          <w:sz w:val="24"/>
          <w:szCs w:val="24"/>
        </w:rPr>
      </w:pPr>
      <w:r>
        <w:rPr>
          <w:rFonts w:ascii="Times New Roman" w:hAnsi="Times New Roman" w:cs="Times New Roman"/>
          <w:sz w:val="24"/>
          <w:szCs w:val="24"/>
        </w:rPr>
        <w:t>Транспорт</w:t>
      </w:r>
    </w:p>
    <w:p w:rsidR="000E7CC7" w:rsidRPr="00617D52" w:rsidRDefault="000E7CC7" w:rsidP="000E7CC7">
      <w:pPr>
        <w:pStyle w:val="a3"/>
        <w:numPr>
          <w:ilvl w:val="0"/>
          <w:numId w:val="2"/>
        </w:numPr>
        <w:spacing w:before="100" w:after="0" w:line="360" w:lineRule="auto"/>
        <w:jc w:val="both"/>
        <w:rPr>
          <w:rFonts w:ascii="Times New Roman" w:hAnsi="Times New Roman" w:cs="Times New Roman"/>
          <w:sz w:val="24"/>
          <w:szCs w:val="24"/>
        </w:rPr>
      </w:pPr>
      <w:r>
        <w:rPr>
          <w:rFonts w:ascii="Times New Roman" w:hAnsi="Times New Roman" w:cs="Times New Roman"/>
          <w:sz w:val="24"/>
          <w:szCs w:val="24"/>
          <w:lang w:val="ky-KG"/>
        </w:rPr>
        <w:t xml:space="preserve">Тоо-кен </w:t>
      </w:r>
    </w:p>
    <w:p w:rsidR="000E7CC7" w:rsidRDefault="000E7CC7" w:rsidP="000E7CC7">
      <w:pPr>
        <w:pStyle w:val="a3"/>
        <w:numPr>
          <w:ilvl w:val="0"/>
          <w:numId w:val="2"/>
        </w:numPr>
        <w:spacing w:before="100" w:after="0" w:line="360" w:lineRule="auto"/>
        <w:jc w:val="both"/>
        <w:rPr>
          <w:rFonts w:ascii="Times New Roman" w:hAnsi="Times New Roman" w:cs="Times New Roman"/>
          <w:sz w:val="24"/>
          <w:szCs w:val="24"/>
        </w:rPr>
      </w:pPr>
      <w:r>
        <w:rPr>
          <w:rFonts w:ascii="Times New Roman" w:hAnsi="Times New Roman" w:cs="Times New Roman"/>
          <w:sz w:val="24"/>
          <w:szCs w:val="24"/>
        </w:rPr>
        <w:t>Туризм</w:t>
      </w:r>
    </w:p>
    <w:p w:rsidR="000E7CC7" w:rsidRPr="00FB0611" w:rsidRDefault="000E7CC7" w:rsidP="000E7CC7">
      <w:pPr>
        <w:pStyle w:val="a3"/>
        <w:numPr>
          <w:ilvl w:val="0"/>
          <w:numId w:val="2"/>
        </w:numPr>
        <w:spacing w:before="100" w:after="0" w:line="360" w:lineRule="auto"/>
        <w:jc w:val="both"/>
        <w:rPr>
          <w:rFonts w:ascii="Times New Roman" w:hAnsi="Times New Roman" w:cs="Times New Roman"/>
          <w:sz w:val="24"/>
          <w:szCs w:val="24"/>
        </w:rPr>
      </w:pPr>
      <w:r w:rsidRPr="00FB0611">
        <w:rPr>
          <w:rFonts w:ascii="Times New Roman" w:hAnsi="Times New Roman" w:cs="Times New Roman"/>
          <w:sz w:val="24"/>
          <w:szCs w:val="24"/>
          <w:lang w:val="ky-KG"/>
        </w:rPr>
        <w:t>Билим берүү</w:t>
      </w:r>
      <w:r w:rsidRPr="00FB0611">
        <w:rPr>
          <w:rFonts w:ascii="Times New Roman" w:hAnsi="Times New Roman" w:cs="Times New Roman"/>
          <w:sz w:val="24"/>
          <w:szCs w:val="24"/>
        </w:rPr>
        <w:t xml:space="preserve"> </w:t>
      </w:r>
    </w:p>
    <w:p w:rsidR="000E7CC7" w:rsidRPr="00FB0611" w:rsidRDefault="000E7CC7" w:rsidP="000E7CC7">
      <w:pPr>
        <w:pStyle w:val="a3"/>
        <w:numPr>
          <w:ilvl w:val="0"/>
          <w:numId w:val="2"/>
        </w:numPr>
        <w:spacing w:before="100" w:after="0" w:line="360" w:lineRule="auto"/>
        <w:jc w:val="both"/>
        <w:rPr>
          <w:rFonts w:ascii="Times New Roman" w:hAnsi="Times New Roman" w:cs="Times New Roman"/>
          <w:sz w:val="24"/>
          <w:szCs w:val="24"/>
        </w:rPr>
      </w:pPr>
      <w:r w:rsidRPr="00FB0611">
        <w:rPr>
          <w:rFonts w:ascii="Times New Roman" w:hAnsi="Times New Roman" w:cs="Times New Roman"/>
          <w:sz w:val="24"/>
          <w:szCs w:val="24"/>
          <w:lang w:val="ky-KG"/>
        </w:rPr>
        <w:t>Экономика жана каржы</w:t>
      </w:r>
      <w:r w:rsidRPr="00FB0611">
        <w:rPr>
          <w:rFonts w:ascii="Times New Roman" w:hAnsi="Times New Roman" w:cs="Times New Roman"/>
          <w:sz w:val="24"/>
          <w:szCs w:val="24"/>
        </w:rPr>
        <w:t xml:space="preserve"> сектор</w:t>
      </w:r>
      <w:r w:rsidRPr="00FB0611">
        <w:rPr>
          <w:rFonts w:ascii="Times New Roman" w:hAnsi="Times New Roman" w:cs="Times New Roman"/>
          <w:sz w:val="24"/>
          <w:szCs w:val="24"/>
          <w:lang w:val="ky-KG"/>
        </w:rPr>
        <w:t>у</w:t>
      </w:r>
      <w:r w:rsidRPr="00FB0611">
        <w:rPr>
          <w:rFonts w:ascii="Times New Roman" w:hAnsi="Times New Roman" w:cs="Times New Roman"/>
          <w:sz w:val="24"/>
          <w:szCs w:val="24"/>
        </w:rPr>
        <w:t xml:space="preserve"> </w:t>
      </w:r>
    </w:p>
    <w:p w:rsidR="000E7CC7" w:rsidRPr="003A77DB" w:rsidRDefault="000E7CC7" w:rsidP="000E7CC7">
      <w:pPr>
        <w:spacing w:before="100" w:after="0" w:line="360" w:lineRule="auto"/>
        <w:ind w:firstLine="567"/>
        <w:jc w:val="both"/>
        <w:rPr>
          <w:rFonts w:ascii="Times New Roman" w:hAnsi="Times New Roman" w:cs="Times New Roman"/>
          <w:sz w:val="24"/>
          <w:szCs w:val="24"/>
          <w:lang w:val="ky-KG"/>
        </w:rPr>
      </w:pPr>
      <w:r w:rsidRPr="003A77DB">
        <w:rPr>
          <w:rFonts w:ascii="Times New Roman" w:hAnsi="Times New Roman" w:cs="Times New Roman"/>
          <w:sz w:val="24"/>
          <w:szCs w:val="24"/>
          <w:lang w:val="ky-KG"/>
        </w:rPr>
        <w:t>Сурамжылоого катышкандардын ичинен уюштур</w:t>
      </w:r>
      <w:r>
        <w:rPr>
          <w:rFonts w:ascii="Times New Roman" w:hAnsi="Times New Roman" w:cs="Times New Roman"/>
          <w:sz w:val="24"/>
          <w:szCs w:val="24"/>
          <w:lang w:val="ky-KG"/>
        </w:rPr>
        <w:t xml:space="preserve">уучулук укуктук формасы боюнча </w:t>
      </w:r>
      <w:r w:rsidRPr="003A77DB">
        <w:rPr>
          <w:rFonts w:ascii="Times New Roman" w:hAnsi="Times New Roman" w:cs="Times New Roman"/>
          <w:sz w:val="24"/>
          <w:szCs w:val="24"/>
          <w:lang w:val="ky-KG"/>
        </w:rPr>
        <w:t xml:space="preserve">8 мамлекеттик, </w:t>
      </w:r>
      <w:r>
        <w:rPr>
          <w:rFonts w:ascii="Times New Roman" w:hAnsi="Times New Roman" w:cs="Times New Roman"/>
          <w:sz w:val="24"/>
          <w:szCs w:val="24"/>
          <w:lang w:val="ky-KG"/>
        </w:rPr>
        <w:t>15</w:t>
      </w:r>
      <w:r w:rsidRPr="003A77DB">
        <w:rPr>
          <w:rFonts w:ascii="Times New Roman" w:hAnsi="Times New Roman" w:cs="Times New Roman"/>
          <w:sz w:val="24"/>
          <w:szCs w:val="24"/>
          <w:lang w:val="ky-KG"/>
        </w:rPr>
        <w:t xml:space="preserve"> коммерциялык, 2 коммерциялык эмес мекеме уюмдар болу</w:t>
      </w:r>
      <w:r>
        <w:rPr>
          <w:rFonts w:ascii="Times New Roman" w:hAnsi="Times New Roman" w:cs="Times New Roman"/>
          <w:sz w:val="24"/>
          <w:szCs w:val="24"/>
          <w:lang w:val="ky-KG"/>
        </w:rPr>
        <w:t>шту. Алардын дээрлик бардыгы тең</w:t>
      </w:r>
      <w:r w:rsidRPr="003A77DB">
        <w:rPr>
          <w:rFonts w:ascii="Times New Roman" w:hAnsi="Times New Roman" w:cs="Times New Roman"/>
          <w:sz w:val="24"/>
          <w:szCs w:val="24"/>
          <w:lang w:val="ky-KG"/>
        </w:rPr>
        <w:t xml:space="preserve"> </w:t>
      </w:r>
      <w:r>
        <w:rPr>
          <w:rFonts w:ascii="Times New Roman" w:hAnsi="Times New Roman" w:cs="Times New Roman"/>
          <w:sz w:val="24"/>
          <w:szCs w:val="24"/>
          <w:lang w:val="ky-KG"/>
        </w:rPr>
        <w:t>Баткен облусу аймагында</w:t>
      </w:r>
      <w:r w:rsidRPr="003A77DB">
        <w:rPr>
          <w:rFonts w:ascii="Times New Roman" w:hAnsi="Times New Roman" w:cs="Times New Roman"/>
          <w:sz w:val="24"/>
          <w:szCs w:val="24"/>
          <w:lang w:val="ky-KG"/>
        </w:rPr>
        <w:t xml:space="preserve"> жүргүзүлдү. Окуу жай коммерциялык багыттагы ишканалар жана уюмдар менен кызматташууга жана сурамжылоолорду </w:t>
      </w:r>
      <w:r w:rsidRPr="003A77DB">
        <w:rPr>
          <w:rFonts w:ascii="Times New Roman" w:hAnsi="Times New Roman" w:cs="Times New Roman"/>
          <w:sz w:val="24"/>
          <w:szCs w:val="24"/>
          <w:lang w:val="ky-KG"/>
        </w:rPr>
        <w:lastRenderedPageBreak/>
        <w:t>жүргүзүүгө приоритет койгону менен сурамжылоолорду жүргүзүү учурунда төмөндөгү реалдуу көрсөткүчтөр байкалды:</w:t>
      </w:r>
    </w:p>
    <w:p w:rsidR="000E7CC7" w:rsidRDefault="000E7CC7" w:rsidP="000E7CC7">
      <w:pPr>
        <w:pStyle w:val="a3"/>
        <w:numPr>
          <w:ilvl w:val="0"/>
          <w:numId w:val="6"/>
        </w:numPr>
        <w:spacing w:before="100" w:after="0" w:line="360" w:lineRule="auto"/>
        <w:jc w:val="both"/>
        <w:rPr>
          <w:rFonts w:ascii="Times New Roman" w:hAnsi="Times New Roman" w:cs="Times New Roman"/>
          <w:sz w:val="24"/>
          <w:szCs w:val="24"/>
          <w:lang w:val="ky-KG"/>
        </w:rPr>
      </w:pPr>
      <w:r>
        <w:rPr>
          <w:rFonts w:ascii="Times New Roman" w:hAnsi="Times New Roman" w:cs="Times New Roman"/>
          <w:sz w:val="24"/>
          <w:szCs w:val="24"/>
          <w:lang w:val="ky-KG"/>
        </w:rPr>
        <w:t>Толук кандуу иш жүргүзгөн коммерциялык ишканалардын ɵнүгүп жаткандыгы сезилди, ошол эле учурда мамлекеттик ɵнүдүүчү иш каналар толук кандуу иштей албай жаткандыгы байкалды;</w:t>
      </w:r>
    </w:p>
    <w:p w:rsidR="000E7CC7" w:rsidRDefault="000E7CC7" w:rsidP="000E7CC7">
      <w:pPr>
        <w:pStyle w:val="a3"/>
        <w:numPr>
          <w:ilvl w:val="0"/>
          <w:numId w:val="6"/>
        </w:numPr>
        <w:spacing w:before="100" w:after="0" w:line="36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Коммерциялык багытта иш жүргүзгөн ишканалардын каржылык, сырьелук, ж.б. ресурстарынын чектелүүлүгү, өндүрүүсүнүн, тейлөө кызматтарынын чектелүүлүгү, ɵндүрүлгон товарды экспортко чыгуусунун чектелүүлүгү байкалды;</w:t>
      </w:r>
    </w:p>
    <w:p w:rsidR="000E7CC7" w:rsidRDefault="000E7CC7" w:rsidP="000E7CC7">
      <w:pPr>
        <w:pStyle w:val="a3"/>
        <w:numPr>
          <w:ilvl w:val="0"/>
          <w:numId w:val="6"/>
        </w:numPr>
        <w:spacing w:before="100" w:after="0" w:line="360" w:lineRule="auto"/>
        <w:jc w:val="both"/>
        <w:rPr>
          <w:rFonts w:ascii="Times New Roman" w:hAnsi="Times New Roman" w:cs="Times New Roman"/>
          <w:sz w:val="24"/>
          <w:szCs w:val="24"/>
          <w:lang w:val="ky-KG"/>
        </w:rPr>
      </w:pPr>
      <w:r>
        <w:rPr>
          <w:rFonts w:ascii="Times New Roman" w:hAnsi="Times New Roman" w:cs="Times New Roman"/>
          <w:sz w:val="24"/>
          <w:szCs w:val="24"/>
          <w:lang w:val="ky-KG"/>
        </w:rPr>
        <w:t>Юридикалык каттоодо турган коммерциялык ишканалардын көпчүлүгүнүн мезгилдүү же толук кандуу эмес иш алып баруусу.</w:t>
      </w:r>
    </w:p>
    <w:p w:rsidR="000E7CC7" w:rsidRPr="005C1D20" w:rsidRDefault="000E7CC7" w:rsidP="000E7CC7">
      <w:pPr>
        <w:pStyle w:val="a3"/>
        <w:spacing w:before="100" w:after="0" w:line="240" w:lineRule="auto"/>
        <w:ind w:left="708"/>
        <w:jc w:val="both"/>
        <w:rPr>
          <w:rFonts w:ascii="Times New Roman" w:hAnsi="Times New Roman" w:cs="Times New Roman"/>
          <w:sz w:val="24"/>
          <w:szCs w:val="24"/>
          <w:lang w:val="ky-KG"/>
        </w:rPr>
      </w:pPr>
    </w:p>
    <w:p w:rsidR="000E7CC7" w:rsidRDefault="000E7CC7" w:rsidP="000E7CC7">
      <w:pPr>
        <w:tabs>
          <w:tab w:val="left" w:pos="0"/>
        </w:tabs>
        <w:spacing w:line="360" w:lineRule="auto"/>
        <w:jc w:val="both"/>
        <w:rPr>
          <w:rFonts w:ascii="Times New Roman" w:hAnsi="Times New Roman" w:cs="Times New Roman"/>
          <w:sz w:val="24"/>
          <w:szCs w:val="24"/>
          <w:lang w:val="ky-KG"/>
        </w:rPr>
      </w:pPr>
      <w:r>
        <w:rPr>
          <w:rFonts w:ascii="Times New Roman" w:hAnsi="Times New Roman" w:cs="Times New Roman"/>
          <w:sz w:val="24"/>
          <w:szCs w:val="24"/>
          <w:lang w:val="ky-KG"/>
        </w:rPr>
        <w:tab/>
      </w:r>
      <w:r w:rsidRPr="003A77DB">
        <w:rPr>
          <w:rFonts w:ascii="Times New Roman" w:hAnsi="Times New Roman" w:cs="Times New Roman"/>
          <w:sz w:val="24"/>
          <w:szCs w:val="24"/>
          <w:lang w:val="ky-KG"/>
        </w:rPr>
        <w:t>Ушул көрсөткүчтөрдөн улам региондун социалдык-экономикалык жактан стратегиялык өнүктүрүү планында каралган багыттардын толук ишке ашырылбай жаткандыгы ачык байкалууда. Ал эми өндүрүш тармагынын алсыздыгы, жумушсуздукка.  адам ресурстарынын туура эмес пайдаланылышына, миграциянын күчөш</w:t>
      </w:r>
      <w:r>
        <w:rPr>
          <w:rFonts w:ascii="Times New Roman" w:hAnsi="Times New Roman" w:cs="Times New Roman"/>
          <w:sz w:val="24"/>
          <w:szCs w:val="24"/>
          <w:lang w:val="ky-KG"/>
        </w:rPr>
        <w:t>ү</w:t>
      </w:r>
      <w:r w:rsidRPr="003A77DB">
        <w:rPr>
          <w:rFonts w:ascii="Times New Roman" w:hAnsi="Times New Roman" w:cs="Times New Roman"/>
          <w:sz w:val="24"/>
          <w:szCs w:val="24"/>
          <w:lang w:val="ky-KG"/>
        </w:rPr>
        <w:t>нө алып келүүсүн эске алганда региондогу адистерди даярдоочу борборлордун ролун аткаруучу окуу жайлардын бири катары биздин окуу жайдын абалына, тышкы байланыштарына да түздөн түз терс таасирин тийгизүүдө.</w:t>
      </w:r>
    </w:p>
    <w:p w:rsidR="000E7CC7" w:rsidRDefault="000E7CC7" w:rsidP="000E7CC7">
      <w:pPr>
        <w:tabs>
          <w:tab w:val="left" w:pos="0"/>
        </w:tabs>
        <w:spacing w:line="360" w:lineRule="auto"/>
        <w:jc w:val="both"/>
        <w:rPr>
          <w:rFonts w:ascii="Times New Roman" w:hAnsi="Times New Roman" w:cs="Times New Roman"/>
          <w:sz w:val="24"/>
          <w:szCs w:val="24"/>
          <w:lang w:val="ky-KG"/>
        </w:rPr>
      </w:pPr>
      <w:r>
        <w:rPr>
          <w:rFonts w:ascii="Times New Roman" w:hAnsi="Times New Roman" w:cs="Times New Roman"/>
          <w:sz w:val="24"/>
          <w:szCs w:val="24"/>
          <w:lang w:val="ky-KG"/>
        </w:rPr>
        <w:tab/>
        <w:t xml:space="preserve">Региондун стратегиялык өнүктүрүү планында негизги приоритеттүү багыттар болуп энергетика, тоо кен өнөр жайы, багбанчылык, айыл чарба продукцияларын өндүрүү жана кайра иштеттүү, </w:t>
      </w:r>
      <w:r w:rsidRPr="008155EC">
        <w:rPr>
          <w:rFonts w:ascii="Times New Roman" w:hAnsi="Times New Roman" w:cs="Times New Roman"/>
          <w:sz w:val="24"/>
          <w:szCs w:val="24"/>
          <w:lang w:val="ky-KG"/>
        </w:rPr>
        <w:t>IT</w:t>
      </w:r>
      <w:r>
        <w:rPr>
          <w:rFonts w:ascii="Times New Roman" w:hAnsi="Times New Roman" w:cs="Times New Roman"/>
          <w:sz w:val="24"/>
          <w:szCs w:val="24"/>
          <w:lang w:val="ky-KG"/>
        </w:rPr>
        <w:t xml:space="preserve"> тармактары саналат. Анын ичинде биздин окуу жайдын профилине жана адис даярдоодогу потенциалына</w:t>
      </w:r>
      <w:r w:rsidRPr="00601D78">
        <w:rPr>
          <w:rFonts w:ascii="Times New Roman" w:hAnsi="Times New Roman" w:cs="Times New Roman"/>
          <w:sz w:val="24"/>
          <w:szCs w:val="24"/>
          <w:lang w:val="ky-KG"/>
        </w:rPr>
        <w:t xml:space="preserve"> </w:t>
      </w:r>
      <w:r>
        <w:rPr>
          <w:rFonts w:ascii="Times New Roman" w:hAnsi="Times New Roman" w:cs="Times New Roman"/>
          <w:sz w:val="24"/>
          <w:szCs w:val="24"/>
          <w:lang w:val="ky-KG"/>
        </w:rPr>
        <w:t>энергетика,</w:t>
      </w:r>
      <w:r w:rsidRPr="00601D78">
        <w:rPr>
          <w:rFonts w:ascii="Times New Roman" w:hAnsi="Times New Roman" w:cs="Times New Roman"/>
          <w:sz w:val="24"/>
          <w:szCs w:val="24"/>
          <w:lang w:val="ky-KG"/>
        </w:rPr>
        <w:t xml:space="preserve"> </w:t>
      </w:r>
      <w:r>
        <w:rPr>
          <w:rFonts w:ascii="Times New Roman" w:hAnsi="Times New Roman" w:cs="Times New Roman"/>
          <w:sz w:val="24"/>
          <w:szCs w:val="24"/>
          <w:lang w:val="ky-KG"/>
        </w:rPr>
        <w:t>тоо-кен, женил онор жай,</w:t>
      </w:r>
      <w:r w:rsidRPr="008155EC">
        <w:rPr>
          <w:rFonts w:ascii="Times New Roman" w:hAnsi="Times New Roman" w:cs="Times New Roman"/>
          <w:sz w:val="24"/>
          <w:szCs w:val="24"/>
          <w:lang w:val="ky-KG"/>
        </w:rPr>
        <w:t xml:space="preserve"> IT</w:t>
      </w:r>
      <w:r>
        <w:rPr>
          <w:rFonts w:ascii="Times New Roman" w:hAnsi="Times New Roman" w:cs="Times New Roman"/>
          <w:sz w:val="24"/>
          <w:szCs w:val="24"/>
          <w:lang w:val="ky-KG"/>
        </w:rPr>
        <w:t>, айыл чарба продукцияларын өндүрүү жана кайра иштеттүү тармактары туура келет. Бул көрүнүш биздин окуу жай үчүн региондун негизги стратегиялык өнүктүрүү багыттарынын кызыкчылыктары боюнча келечекте да узак мөөнөттө иш алып баруусуна кеңири мүмкүнчүлүктөрдү ачып бере алат.</w:t>
      </w:r>
    </w:p>
    <w:p w:rsidR="000E7CC7" w:rsidRDefault="000E7CC7" w:rsidP="000E7CC7">
      <w:pPr>
        <w:tabs>
          <w:tab w:val="left" w:pos="0"/>
        </w:tabs>
        <w:spacing w:line="360" w:lineRule="auto"/>
        <w:jc w:val="both"/>
        <w:rPr>
          <w:rFonts w:ascii="Times New Roman" w:hAnsi="Times New Roman" w:cs="Times New Roman"/>
          <w:sz w:val="24"/>
          <w:szCs w:val="24"/>
          <w:lang w:val="ky-KG"/>
        </w:rPr>
      </w:pPr>
      <w:r>
        <w:rPr>
          <w:rFonts w:ascii="Times New Roman" w:hAnsi="Times New Roman" w:cs="Times New Roman"/>
          <w:sz w:val="24"/>
          <w:szCs w:val="24"/>
          <w:lang w:val="ky-KG"/>
        </w:rPr>
        <w:tab/>
        <w:t>Тоо-кен тармагы өнүктүрүүгө табигый шарттар жана ресурстар жетиштүү болгону менен бул тармакты өнүктүрүү ири каражаттарды жана мамлекеттик деңгээлде багыттоочу чараларды кабыл алууну талап кылат.</w:t>
      </w:r>
      <w:r w:rsidRPr="008155EC">
        <w:rPr>
          <w:rFonts w:ascii="Times New Roman" w:hAnsi="Times New Roman" w:cs="Times New Roman"/>
          <w:sz w:val="24"/>
          <w:szCs w:val="24"/>
          <w:lang w:val="ky-KG"/>
        </w:rPr>
        <w:t xml:space="preserve"> </w:t>
      </w:r>
      <w:r>
        <w:rPr>
          <w:rFonts w:ascii="Times New Roman" w:hAnsi="Times New Roman" w:cs="Times New Roman"/>
          <w:sz w:val="24"/>
          <w:szCs w:val="24"/>
          <w:lang w:val="ky-KG"/>
        </w:rPr>
        <w:t>Окуу жайдын региондун тоо-кен тармагы боюнча адистерди даярдоодо, тармактын адистеринин билимдерин жогорулатууда, Окуу-өндүрүштүк комплекстин (окуу полигин) базасында тейлөө кызматтарын жүргүзүүдө туруктуу суроо талаптарды канааттандыруучу потенциалы бар.</w:t>
      </w:r>
    </w:p>
    <w:p w:rsidR="000E7CC7" w:rsidRDefault="000E7CC7" w:rsidP="000E7CC7">
      <w:pPr>
        <w:tabs>
          <w:tab w:val="left" w:pos="0"/>
        </w:tabs>
        <w:spacing w:line="36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Ачыл чарба продукцияларын ɵндүрүү багыты боюнча Баткен облусунун климаттык шарты мамлекеттин эн ири ɵндүрүүчү аймагы болуп эсептелет. Айыл чарба продукцияларын </w:t>
      </w:r>
      <w:r>
        <w:rPr>
          <w:rFonts w:ascii="Times New Roman" w:hAnsi="Times New Roman" w:cs="Times New Roman"/>
          <w:sz w:val="24"/>
          <w:szCs w:val="24"/>
          <w:lang w:val="ky-KG"/>
        </w:rPr>
        <w:lastRenderedPageBreak/>
        <w:t xml:space="preserve">өндүрүү жана кайра иштетүү тармагы региондогу жаңы өнүгүп келе жаткан ири потенциалга жана ресурстарга ээ жаңыдан өнүгүп келе жаткан тармак. Бул тармакты өнүктурүүдө адистер менен камсыздоодо жана ар түрдүү кыска курстарды уюштурууда, тейлөө кызматтарын көрсөтүүдө алдыда кыйла мүмкүнчүлүктөр жогору. Окуу жай базасында бул тармак боюнча Окуу ɵндүрүштүк комплекс ачылып, регионго компетентүү адистерди даярдап чыгарууну колго алып жатат. </w:t>
      </w:r>
    </w:p>
    <w:p w:rsidR="000E7CC7" w:rsidRDefault="000E7CC7" w:rsidP="000E7CC7">
      <w:pPr>
        <w:tabs>
          <w:tab w:val="left" w:pos="0"/>
        </w:tabs>
        <w:spacing w:line="36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Женил ɵнɵр жайы бүгүнкү заман талабы жана региондун приоритеттүү тармагы болуп саналат. Бул тармак боюнча окуу жай регионго компетентүү адистерди даярдоо менен бирге ɵндүрүштү да колго алуу пландалып жатат.</w:t>
      </w:r>
    </w:p>
    <w:p w:rsidR="000E7CC7" w:rsidRPr="00300477" w:rsidRDefault="000E7CC7" w:rsidP="000E7CC7">
      <w:pPr>
        <w:tabs>
          <w:tab w:val="left" w:pos="0"/>
        </w:tabs>
        <w:spacing w:line="360" w:lineRule="auto"/>
        <w:jc w:val="both"/>
        <w:rPr>
          <w:rFonts w:ascii="Times New Roman" w:hAnsi="Times New Roman" w:cs="Times New Roman"/>
          <w:color w:val="FF0000"/>
          <w:sz w:val="24"/>
          <w:szCs w:val="24"/>
          <w:lang w:val="ky-KG"/>
        </w:rPr>
      </w:pPr>
      <w:r>
        <w:rPr>
          <w:rFonts w:ascii="Times New Roman" w:hAnsi="Times New Roman" w:cs="Times New Roman"/>
          <w:sz w:val="24"/>
          <w:szCs w:val="24"/>
          <w:lang w:val="ky-KG"/>
        </w:rPr>
        <w:t xml:space="preserve">    Баткен облусу ɵзгɵчɵ статуска ээ болгону жатат, ошол себептен бир топ иш чаралар облус аймагында жүргүзүлүп жатат. Айта кетсек ишкердикти колдоо, аял ишкерлерди колдоо. Бул багын боюнча гендердик тенчилик сакталып, аял ишкерлердин санынын ɵсүп жаткандыгы сурамжылоолор натыйжасында байкалды.    </w:t>
      </w:r>
    </w:p>
    <w:p w:rsidR="000E7CC7" w:rsidRPr="00E75617" w:rsidRDefault="000E7CC7" w:rsidP="000E7CC7">
      <w:pPr>
        <w:tabs>
          <w:tab w:val="left" w:pos="0"/>
        </w:tabs>
        <w:spacing w:line="360" w:lineRule="auto"/>
        <w:jc w:val="both"/>
        <w:rPr>
          <w:rFonts w:ascii="Times New Roman" w:hAnsi="Times New Roman" w:cs="Times New Roman"/>
          <w:sz w:val="24"/>
          <w:szCs w:val="24"/>
          <w:lang w:val="ky-KG"/>
        </w:rPr>
      </w:pPr>
      <w:r w:rsidRPr="00300477">
        <w:rPr>
          <w:rFonts w:ascii="Times New Roman" w:hAnsi="Times New Roman" w:cs="Times New Roman"/>
          <w:color w:val="FF0000"/>
          <w:sz w:val="24"/>
          <w:szCs w:val="24"/>
          <w:lang w:val="ky-KG"/>
        </w:rPr>
        <w:tab/>
      </w:r>
      <w:r>
        <w:rPr>
          <w:rFonts w:ascii="Times New Roman" w:hAnsi="Times New Roman" w:cs="Times New Roman"/>
          <w:sz w:val="24"/>
          <w:szCs w:val="24"/>
          <w:lang w:val="ky-KG"/>
        </w:rPr>
        <w:t>6.</w:t>
      </w:r>
      <w:r w:rsidRPr="00590C99">
        <w:rPr>
          <w:rFonts w:ascii="Times New Roman" w:hAnsi="Times New Roman" w:cs="Times New Roman"/>
          <w:sz w:val="24"/>
          <w:szCs w:val="24"/>
          <w:lang w:val="ky-KG"/>
        </w:rPr>
        <w:t xml:space="preserve"> </w:t>
      </w:r>
      <w:r w:rsidRPr="000B74E0">
        <w:rPr>
          <w:rFonts w:ascii="Times New Roman" w:hAnsi="Times New Roman" w:cs="Times New Roman"/>
          <w:b/>
          <w:i/>
          <w:sz w:val="24"/>
          <w:szCs w:val="24"/>
          <w:lang w:val="ky-KG"/>
        </w:rPr>
        <w:t>Баштапкы кесиптик билим берүү деңгээли боюнча “Ишканага жакынкы 3 жылда канча кызматкер керек болот?”</w:t>
      </w:r>
      <w:r>
        <w:rPr>
          <w:rFonts w:ascii="Times New Roman" w:hAnsi="Times New Roman" w:cs="Times New Roman"/>
          <w:sz w:val="24"/>
          <w:szCs w:val="24"/>
          <w:lang w:val="ky-KG"/>
        </w:rPr>
        <w:t xml:space="preserve"> деген суроого төмөндөгүдөй жоопторду алдык:</w:t>
      </w:r>
    </w:p>
    <w:p w:rsidR="000E7CC7" w:rsidRPr="00701300" w:rsidRDefault="000E7CC7" w:rsidP="000E7CC7">
      <w:pPr>
        <w:tabs>
          <w:tab w:val="left" w:pos="0"/>
        </w:tabs>
        <w:spacing w:line="360" w:lineRule="auto"/>
        <w:jc w:val="both"/>
        <w:rPr>
          <w:rFonts w:ascii="Times New Roman" w:hAnsi="Times New Roman" w:cs="Times New Roman"/>
          <w:sz w:val="24"/>
          <w:szCs w:val="24"/>
          <w:lang w:val="ky-KG"/>
        </w:rPr>
      </w:pPr>
      <w:r w:rsidRPr="003515E0">
        <w:rPr>
          <w:rFonts w:ascii="Times New Roman" w:hAnsi="Times New Roman" w:cs="Times New Roman"/>
          <w:sz w:val="24"/>
          <w:szCs w:val="24"/>
          <w:lang w:val="ky-KG"/>
        </w:rPr>
        <w:t>а)</w:t>
      </w:r>
      <w:r>
        <w:rPr>
          <w:rFonts w:ascii="Times New Roman" w:hAnsi="Times New Roman" w:cs="Times New Roman"/>
          <w:sz w:val="24"/>
          <w:szCs w:val="24"/>
          <w:lang w:val="ky-KG"/>
        </w:rPr>
        <w:t xml:space="preserve">  “Кайсы кесиптер боюнча/канча санда?” деген суроого </w:t>
      </w:r>
      <w:r w:rsidRPr="00E75617">
        <w:rPr>
          <w:rFonts w:ascii="Times New Roman" w:hAnsi="Times New Roman" w:cs="Times New Roman"/>
          <w:sz w:val="24"/>
          <w:szCs w:val="24"/>
          <w:lang w:val="ky-KG"/>
        </w:rPr>
        <w:t>18</w:t>
      </w:r>
      <w:r>
        <w:rPr>
          <w:rFonts w:ascii="Times New Roman" w:hAnsi="Times New Roman" w:cs="Times New Roman"/>
          <w:sz w:val="24"/>
          <w:szCs w:val="24"/>
          <w:lang w:val="ky-KG"/>
        </w:rPr>
        <w:t xml:space="preserve"> жумуш берүүдөн иштөө багытына жараша 10 айыл чарба продукцияларын кайра иштетүү технологу,  150 тигүүчү,   тамак аш адиси 30 (ашпозчу, официанттар), 4 кондитер, электромеханик (наладчик)-4,  жабдууларды башкаруу оператору, электрик-6, банкир экономистер – 15, </w:t>
      </w:r>
      <w:r w:rsidRPr="00701300">
        <w:rPr>
          <w:rFonts w:ascii="Times New Roman" w:hAnsi="Times New Roman" w:cs="Times New Roman"/>
          <w:sz w:val="24"/>
          <w:szCs w:val="24"/>
          <w:lang w:val="ky-KG"/>
        </w:rPr>
        <w:t xml:space="preserve">IT адистер – 6, педагогдор </w:t>
      </w:r>
      <w:r>
        <w:rPr>
          <w:rFonts w:ascii="Times New Roman" w:hAnsi="Times New Roman" w:cs="Times New Roman"/>
          <w:sz w:val="24"/>
          <w:szCs w:val="24"/>
          <w:lang w:val="ky-KG"/>
        </w:rPr>
        <w:t>–</w:t>
      </w:r>
      <w:r w:rsidRPr="00701300">
        <w:rPr>
          <w:rFonts w:ascii="Times New Roman" w:hAnsi="Times New Roman" w:cs="Times New Roman"/>
          <w:sz w:val="24"/>
          <w:szCs w:val="24"/>
          <w:lang w:val="ky-KG"/>
        </w:rPr>
        <w:t xml:space="preserve"> </w:t>
      </w:r>
      <w:r>
        <w:rPr>
          <w:rFonts w:ascii="Times New Roman" w:hAnsi="Times New Roman" w:cs="Times New Roman"/>
          <w:sz w:val="24"/>
          <w:szCs w:val="24"/>
          <w:lang w:val="ky-KG"/>
        </w:rPr>
        <w:t>15.</w:t>
      </w:r>
    </w:p>
    <w:p w:rsidR="000E7CC7" w:rsidRPr="000E7CC7" w:rsidRDefault="000E7CC7" w:rsidP="000E7CC7">
      <w:pPr>
        <w:tabs>
          <w:tab w:val="left" w:pos="0"/>
        </w:tabs>
        <w:spacing w:line="36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с) Орто кесиптик билим берүү жумушчу деңгээлдин кызматкерлери боюнча кандай көндүмдөргө/компетенциялар зарыл деген сурообуздун жообуна өз ишин жакшы билген </w:t>
      </w:r>
      <w:r w:rsidRPr="000E7CC7">
        <w:rPr>
          <w:rFonts w:ascii="Times New Roman" w:hAnsi="Times New Roman" w:cs="Times New Roman"/>
          <w:sz w:val="24"/>
          <w:szCs w:val="24"/>
          <w:lang w:val="ky-KG"/>
        </w:rPr>
        <w:t>адистер керек деп жооп алдык.</w:t>
      </w:r>
    </w:p>
    <w:p w:rsidR="000E7CC7" w:rsidRPr="005D70A1" w:rsidRDefault="000E7CC7" w:rsidP="000E7CC7">
      <w:pPr>
        <w:tabs>
          <w:tab w:val="left" w:pos="0"/>
        </w:tabs>
        <w:spacing w:line="360" w:lineRule="auto"/>
        <w:jc w:val="both"/>
        <w:rPr>
          <w:rFonts w:ascii="Times New Roman" w:hAnsi="Times New Roman" w:cs="Times New Roman"/>
          <w:sz w:val="24"/>
          <w:szCs w:val="24"/>
          <w:lang w:val="ky-KG"/>
        </w:rPr>
      </w:pPr>
      <w:r w:rsidRPr="005D70A1">
        <w:rPr>
          <w:rFonts w:ascii="Times New Roman" w:hAnsi="Times New Roman" w:cs="Times New Roman"/>
          <w:sz w:val="24"/>
          <w:szCs w:val="24"/>
          <w:lang w:val="ky-KG"/>
        </w:rPr>
        <w:t xml:space="preserve">7. </w:t>
      </w:r>
      <w:r w:rsidRPr="005D70A1">
        <w:rPr>
          <w:rFonts w:ascii="Times New Roman" w:hAnsi="Times New Roman" w:cs="Times New Roman"/>
          <w:b/>
          <w:i/>
          <w:sz w:val="24"/>
          <w:szCs w:val="24"/>
          <w:lang w:val="ky-KG"/>
        </w:rPr>
        <w:t>Орто кесиптик билим берүү деңгээли боюнча “Ишканага жакынкы 3 жылда канча кызматкер керек болот?”</w:t>
      </w:r>
      <w:r w:rsidRPr="005D70A1">
        <w:rPr>
          <w:rFonts w:ascii="Times New Roman" w:hAnsi="Times New Roman" w:cs="Times New Roman"/>
          <w:sz w:val="24"/>
          <w:szCs w:val="24"/>
          <w:lang w:val="ky-KG"/>
        </w:rPr>
        <w:t xml:space="preserve"> деген суроого төмөндөгүдөй жоопторду алдык: </w:t>
      </w:r>
    </w:p>
    <w:tbl>
      <w:tblPr>
        <w:tblStyle w:val="a4"/>
        <w:tblW w:w="0" w:type="auto"/>
        <w:tblLook w:val="04A0" w:firstRow="1" w:lastRow="0" w:firstColumn="1" w:lastColumn="0" w:noHBand="0" w:noVBand="1"/>
      </w:tblPr>
      <w:tblGrid>
        <w:gridCol w:w="532"/>
        <w:gridCol w:w="3372"/>
        <w:gridCol w:w="3194"/>
        <w:gridCol w:w="2390"/>
      </w:tblGrid>
      <w:tr w:rsidR="000E7CC7" w:rsidRPr="005D70A1" w:rsidTr="00F4591F">
        <w:tc>
          <w:tcPr>
            <w:tcW w:w="534" w:type="dxa"/>
          </w:tcPr>
          <w:p w:rsidR="000E7CC7" w:rsidRPr="005D70A1" w:rsidRDefault="000E7CC7" w:rsidP="00F4591F">
            <w:pPr>
              <w:tabs>
                <w:tab w:val="left" w:pos="0"/>
              </w:tabs>
              <w:spacing w:line="360" w:lineRule="auto"/>
              <w:jc w:val="both"/>
              <w:rPr>
                <w:rFonts w:ascii="Times New Roman" w:hAnsi="Times New Roman" w:cs="Times New Roman"/>
                <w:sz w:val="24"/>
                <w:szCs w:val="24"/>
                <w:lang w:val="ky-KG"/>
              </w:rPr>
            </w:pPr>
            <w:r w:rsidRPr="005D70A1">
              <w:rPr>
                <w:rFonts w:ascii="Times New Roman" w:hAnsi="Times New Roman" w:cs="Times New Roman"/>
                <w:sz w:val="24"/>
                <w:szCs w:val="24"/>
                <w:lang w:val="ky-KG"/>
              </w:rPr>
              <w:t>№</w:t>
            </w:r>
          </w:p>
        </w:tc>
        <w:tc>
          <w:tcPr>
            <w:tcW w:w="3402" w:type="dxa"/>
          </w:tcPr>
          <w:p w:rsidR="000E7CC7" w:rsidRPr="005D70A1" w:rsidRDefault="000E7CC7" w:rsidP="00F4591F">
            <w:pPr>
              <w:tabs>
                <w:tab w:val="left" w:pos="0"/>
              </w:tabs>
              <w:spacing w:line="360" w:lineRule="auto"/>
              <w:jc w:val="both"/>
              <w:rPr>
                <w:rFonts w:ascii="Times New Roman" w:hAnsi="Times New Roman" w:cs="Times New Roman"/>
                <w:sz w:val="24"/>
                <w:szCs w:val="24"/>
                <w:lang w:val="ky-KG"/>
              </w:rPr>
            </w:pPr>
            <w:r w:rsidRPr="005D70A1">
              <w:rPr>
                <w:rFonts w:ascii="Times New Roman" w:hAnsi="Times New Roman" w:cs="Times New Roman"/>
                <w:sz w:val="24"/>
                <w:szCs w:val="24"/>
                <w:lang w:val="ky-KG"/>
              </w:rPr>
              <w:t>Кайсыл адистиктер</w:t>
            </w:r>
          </w:p>
        </w:tc>
        <w:tc>
          <w:tcPr>
            <w:tcW w:w="3241" w:type="dxa"/>
          </w:tcPr>
          <w:p w:rsidR="000E7CC7" w:rsidRPr="005D70A1" w:rsidRDefault="000E7CC7" w:rsidP="00F4591F">
            <w:pPr>
              <w:tabs>
                <w:tab w:val="left" w:pos="0"/>
              </w:tabs>
              <w:spacing w:line="360" w:lineRule="auto"/>
              <w:jc w:val="both"/>
              <w:rPr>
                <w:rFonts w:ascii="Times New Roman" w:hAnsi="Times New Roman" w:cs="Times New Roman"/>
                <w:sz w:val="24"/>
                <w:szCs w:val="24"/>
                <w:lang w:val="ky-KG"/>
              </w:rPr>
            </w:pPr>
            <w:r w:rsidRPr="005D70A1">
              <w:rPr>
                <w:rFonts w:ascii="Times New Roman" w:hAnsi="Times New Roman" w:cs="Times New Roman"/>
                <w:sz w:val="24"/>
                <w:szCs w:val="24"/>
                <w:lang w:val="ky-KG"/>
              </w:rPr>
              <w:t>Канча санда</w:t>
            </w:r>
          </w:p>
        </w:tc>
        <w:tc>
          <w:tcPr>
            <w:tcW w:w="2393" w:type="dxa"/>
          </w:tcPr>
          <w:p w:rsidR="000E7CC7" w:rsidRPr="005D70A1" w:rsidRDefault="000E7CC7" w:rsidP="00F4591F">
            <w:pPr>
              <w:tabs>
                <w:tab w:val="left" w:pos="0"/>
              </w:tabs>
              <w:spacing w:line="360" w:lineRule="auto"/>
              <w:jc w:val="both"/>
              <w:rPr>
                <w:rFonts w:ascii="Times New Roman" w:hAnsi="Times New Roman" w:cs="Times New Roman"/>
                <w:sz w:val="24"/>
                <w:szCs w:val="24"/>
                <w:lang w:val="ky-KG"/>
              </w:rPr>
            </w:pPr>
            <w:r w:rsidRPr="005D70A1">
              <w:rPr>
                <w:rFonts w:ascii="Times New Roman" w:hAnsi="Times New Roman" w:cs="Times New Roman"/>
                <w:sz w:val="24"/>
                <w:szCs w:val="24"/>
                <w:lang w:val="ky-KG"/>
              </w:rPr>
              <w:t>Кандай көндүмдөр/</w:t>
            </w:r>
          </w:p>
          <w:p w:rsidR="000E7CC7" w:rsidRPr="005D70A1" w:rsidRDefault="000E7CC7" w:rsidP="00F4591F">
            <w:pPr>
              <w:tabs>
                <w:tab w:val="left" w:pos="0"/>
              </w:tabs>
              <w:spacing w:line="360" w:lineRule="auto"/>
              <w:jc w:val="both"/>
              <w:rPr>
                <w:rFonts w:ascii="Times New Roman" w:hAnsi="Times New Roman" w:cs="Times New Roman"/>
                <w:sz w:val="24"/>
                <w:szCs w:val="24"/>
                <w:lang w:val="ky-KG"/>
              </w:rPr>
            </w:pPr>
            <w:r w:rsidRPr="005D70A1">
              <w:rPr>
                <w:rFonts w:ascii="Times New Roman" w:hAnsi="Times New Roman" w:cs="Times New Roman"/>
                <w:sz w:val="24"/>
                <w:szCs w:val="24"/>
                <w:lang w:val="ky-KG"/>
              </w:rPr>
              <w:t>компетенциялар</w:t>
            </w:r>
          </w:p>
        </w:tc>
      </w:tr>
      <w:tr w:rsidR="000E7CC7" w:rsidRPr="005D70A1" w:rsidTr="00F4591F">
        <w:tc>
          <w:tcPr>
            <w:tcW w:w="534" w:type="dxa"/>
          </w:tcPr>
          <w:p w:rsidR="000E7CC7" w:rsidRPr="005D70A1" w:rsidRDefault="000E7CC7" w:rsidP="00F4591F">
            <w:pPr>
              <w:tabs>
                <w:tab w:val="left" w:pos="0"/>
              </w:tabs>
              <w:spacing w:line="360" w:lineRule="auto"/>
              <w:jc w:val="both"/>
              <w:rPr>
                <w:rFonts w:ascii="Times New Roman" w:hAnsi="Times New Roman" w:cs="Times New Roman"/>
                <w:sz w:val="24"/>
                <w:szCs w:val="24"/>
                <w:lang w:val="ky-KG"/>
              </w:rPr>
            </w:pPr>
          </w:p>
        </w:tc>
        <w:tc>
          <w:tcPr>
            <w:tcW w:w="3402" w:type="dxa"/>
          </w:tcPr>
          <w:p w:rsidR="000E7CC7" w:rsidRPr="005D70A1" w:rsidRDefault="000E7CC7" w:rsidP="00F4591F">
            <w:pPr>
              <w:tabs>
                <w:tab w:val="left" w:pos="0"/>
              </w:tabs>
              <w:spacing w:line="360" w:lineRule="auto"/>
              <w:jc w:val="both"/>
              <w:rPr>
                <w:rFonts w:ascii="Times New Roman" w:hAnsi="Times New Roman" w:cs="Times New Roman"/>
                <w:sz w:val="24"/>
                <w:szCs w:val="24"/>
                <w:lang w:val="ky-KG"/>
              </w:rPr>
            </w:pPr>
            <w:r w:rsidRPr="005D70A1">
              <w:rPr>
                <w:rFonts w:ascii="Times New Roman" w:hAnsi="Times New Roman" w:cs="Times New Roman"/>
                <w:sz w:val="24"/>
                <w:szCs w:val="24"/>
                <w:lang w:val="ky-KG"/>
              </w:rPr>
              <w:t>Тоо-кен инженери</w:t>
            </w:r>
          </w:p>
        </w:tc>
        <w:tc>
          <w:tcPr>
            <w:tcW w:w="3241" w:type="dxa"/>
          </w:tcPr>
          <w:p w:rsidR="000E7CC7" w:rsidRPr="005D70A1" w:rsidRDefault="000E7CC7" w:rsidP="00F4591F">
            <w:pPr>
              <w:tabs>
                <w:tab w:val="left" w:pos="0"/>
              </w:tabs>
              <w:spacing w:line="360" w:lineRule="auto"/>
              <w:jc w:val="both"/>
              <w:rPr>
                <w:rFonts w:ascii="Times New Roman" w:hAnsi="Times New Roman" w:cs="Times New Roman"/>
                <w:sz w:val="24"/>
                <w:szCs w:val="24"/>
                <w:lang w:val="ky-KG"/>
              </w:rPr>
            </w:pPr>
            <w:r w:rsidRPr="005D70A1">
              <w:rPr>
                <w:rFonts w:ascii="Times New Roman" w:hAnsi="Times New Roman" w:cs="Times New Roman"/>
                <w:sz w:val="24"/>
                <w:szCs w:val="24"/>
                <w:lang w:val="ky-KG"/>
              </w:rPr>
              <w:t>6</w:t>
            </w:r>
          </w:p>
        </w:tc>
        <w:tc>
          <w:tcPr>
            <w:tcW w:w="2393" w:type="dxa"/>
          </w:tcPr>
          <w:p w:rsidR="000E7CC7" w:rsidRPr="005D70A1" w:rsidRDefault="000E7CC7" w:rsidP="00F4591F">
            <w:pPr>
              <w:tabs>
                <w:tab w:val="left" w:pos="0"/>
              </w:tabs>
              <w:spacing w:line="360" w:lineRule="auto"/>
              <w:jc w:val="both"/>
              <w:rPr>
                <w:rFonts w:ascii="Times New Roman" w:hAnsi="Times New Roman" w:cs="Times New Roman"/>
                <w:sz w:val="24"/>
                <w:szCs w:val="24"/>
                <w:lang w:val="ky-KG"/>
              </w:rPr>
            </w:pPr>
            <w:r w:rsidRPr="005D70A1">
              <w:rPr>
                <w:rFonts w:ascii="Times New Roman" w:hAnsi="Times New Roman" w:cs="Times New Roman"/>
                <w:sz w:val="24"/>
                <w:szCs w:val="24"/>
                <w:lang w:val="ky-KG"/>
              </w:rPr>
              <w:t xml:space="preserve">Жер асты жана жер устундо кен байлыктарды казып </w:t>
            </w:r>
            <w:r w:rsidRPr="005D70A1">
              <w:rPr>
                <w:rFonts w:ascii="Times New Roman" w:hAnsi="Times New Roman" w:cs="Times New Roman"/>
                <w:sz w:val="24"/>
                <w:szCs w:val="24"/>
                <w:lang w:val="ky-KG"/>
              </w:rPr>
              <w:lastRenderedPageBreak/>
              <w:t>алуучу компетентүү инженер</w:t>
            </w:r>
          </w:p>
        </w:tc>
      </w:tr>
      <w:tr w:rsidR="000E7CC7" w:rsidRPr="005D70A1" w:rsidTr="00F4591F">
        <w:tc>
          <w:tcPr>
            <w:tcW w:w="534" w:type="dxa"/>
          </w:tcPr>
          <w:p w:rsidR="000E7CC7" w:rsidRPr="005D70A1" w:rsidRDefault="000E7CC7" w:rsidP="00F4591F">
            <w:pPr>
              <w:tabs>
                <w:tab w:val="left" w:pos="0"/>
              </w:tabs>
              <w:spacing w:line="360" w:lineRule="auto"/>
              <w:jc w:val="both"/>
              <w:rPr>
                <w:rFonts w:ascii="Times New Roman" w:hAnsi="Times New Roman" w:cs="Times New Roman"/>
                <w:sz w:val="24"/>
                <w:szCs w:val="24"/>
                <w:lang w:val="ky-KG"/>
              </w:rPr>
            </w:pPr>
          </w:p>
        </w:tc>
        <w:tc>
          <w:tcPr>
            <w:tcW w:w="3402" w:type="dxa"/>
          </w:tcPr>
          <w:p w:rsidR="000E7CC7" w:rsidRPr="005D70A1" w:rsidRDefault="000E7CC7" w:rsidP="00F4591F">
            <w:pPr>
              <w:tabs>
                <w:tab w:val="left" w:pos="0"/>
              </w:tabs>
              <w:spacing w:line="360" w:lineRule="auto"/>
              <w:jc w:val="both"/>
              <w:rPr>
                <w:rFonts w:ascii="Times New Roman" w:hAnsi="Times New Roman" w:cs="Times New Roman"/>
                <w:sz w:val="24"/>
                <w:szCs w:val="24"/>
                <w:lang w:val="ky-KG"/>
              </w:rPr>
            </w:pPr>
            <w:r w:rsidRPr="005D70A1">
              <w:rPr>
                <w:rFonts w:ascii="Times New Roman" w:hAnsi="Times New Roman" w:cs="Times New Roman"/>
                <w:sz w:val="24"/>
                <w:szCs w:val="24"/>
                <w:lang w:val="ky-KG"/>
              </w:rPr>
              <w:t>Экономист Банкир</w:t>
            </w:r>
          </w:p>
        </w:tc>
        <w:tc>
          <w:tcPr>
            <w:tcW w:w="3241" w:type="dxa"/>
          </w:tcPr>
          <w:p w:rsidR="000E7CC7" w:rsidRPr="005D70A1" w:rsidRDefault="007367A8" w:rsidP="00F4591F">
            <w:pPr>
              <w:tabs>
                <w:tab w:val="left" w:pos="0"/>
              </w:tabs>
              <w:spacing w:line="360" w:lineRule="auto"/>
              <w:jc w:val="both"/>
              <w:rPr>
                <w:rFonts w:ascii="Times New Roman" w:hAnsi="Times New Roman" w:cs="Times New Roman"/>
                <w:sz w:val="24"/>
                <w:szCs w:val="24"/>
                <w:lang w:val="ky-KG"/>
              </w:rPr>
            </w:pPr>
            <w:r w:rsidRPr="005D70A1">
              <w:rPr>
                <w:rFonts w:ascii="Times New Roman" w:hAnsi="Times New Roman" w:cs="Times New Roman"/>
                <w:sz w:val="24"/>
                <w:szCs w:val="24"/>
                <w:lang w:val="ky-KG"/>
              </w:rPr>
              <w:t>30</w:t>
            </w:r>
          </w:p>
        </w:tc>
        <w:tc>
          <w:tcPr>
            <w:tcW w:w="2393" w:type="dxa"/>
          </w:tcPr>
          <w:p w:rsidR="000E7CC7" w:rsidRPr="005D70A1" w:rsidRDefault="000E7CC7" w:rsidP="00F4591F">
            <w:pPr>
              <w:tabs>
                <w:tab w:val="left" w:pos="0"/>
              </w:tabs>
              <w:spacing w:line="360" w:lineRule="auto"/>
              <w:jc w:val="both"/>
              <w:rPr>
                <w:rFonts w:ascii="Times New Roman" w:hAnsi="Times New Roman" w:cs="Times New Roman"/>
                <w:sz w:val="24"/>
                <w:szCs w:val="24"/>
              </w:rPr>
            </w:pPr>
            <w:r w:rsidRPr="005D70A1">
              <w:rPr>
                <w:rFonts w:ascii="Times New Roman" w:hAnsi="Times New Roman" w:cs="Times New Roman"/>
                <w:sz w:val="24"/>
                <w:szCs w:val="24"/>
                <w:lang w:val="ky-KG"/>
              </w:rPr>
              <w:t xml:space="preserve">1С бухгалтерия </w:t>
            </w:r>
            <w:r w:rsidRPr="005D70A1">
              <w:rPr>
                <w:rFonts w:ascii="Times New Roman" w:hAnsi="Times New Roman" w:cs="Times New Roman"/>
                <w:sz w:val="24"/>
                <w:szCs w:val="24"/>
                <w:lang w:val="en-US"/>
              </w:rPr>
              <w:t>MS</w:t>
            </w:r>
            <w:r w:rsidRPr="005D70A1">
              <w:rPr>
                <w:rFonts w:ascii="Times New Roman" w:hAnsi="Times New Roman" w:cs="Times New Roman"/>
                <w:sz w:val="24"/>
                <w:szCs w:val="24"/>
              </w:rPr>
              <w:t xml:space="preserve"> </w:t>
            </w:r>
            <w:r w:rsidRPr="005D70A1">
              <w:rPr>
                <w:rFonts w:ascii="Times New Roman" w:hAnsi="Times New Roman" w:cs="Times New Roman"/>
                <w:sz w:val="24"/>
                <w:szCs w:val="24"/>
                <w:lang w:val="en-US"/>
              </w:rPr>
              <w:t>Office</w:t>
            </w:r>
            <w:r w:rsidRPr="005D70A1">
              <w:rPr>
                <w:rFonts w:ascii="Times New Roman" w:hAnsi="Times New Roman" w:cs="Times New Roman"/>
                <w:sz w:val="24"/>
                <w:szCs w:val="24"/>
              </w:rPr>
              <w:t xml:space="preserve"> </w:t>
            </w:r>
            <w:proofErr w:type="spellStart"/>
            <w:r w:rsidRPr="005D70A1">
              <w:rPr>
                <w:rFonts w:ascii="Times New Roman" w:hAnsi="Times New Roman" w:cs="Times New Roman"/>
                <w:sz w:val="24"/>
                <w:szCs w:val="24"/>
              </w:rPr>
              <w:t>программаларында</w:t>
            </w:r>
            <w:proofErr w:type="spellEnd"/>
            <w:r w:rsidRPr="005D70A1">
              <w:rPr>
                <w:rFonts w:ascii="Times New Roman" w:hAnsi="Times New Roman" w:cs="Times New Roman"/>
                <w:sz w:val="24"/>
                <w:szCs w:val="24"/>
              </w:rPr>
              <w:t xml:space="preserve"> </w:t>
            </w:r>
            <w:proofErr w:type="spellStart"/>
            <w:r w:rsidRPr="005D70A1">
              <w:rPr>
                <w:rFonts w:ascii="Times New Roman" w:hAnsi="Times New Roman" w:cs="Times New Roman"/>
                <w:sz w:val="24"/>
                <w:szCs w:val="24"/>
              </w:rPr>
              <w:t>иштей</w:t>
            </w:r>
            <w:proofErr w:type="spellEnd"/>
            <w:r w:rsidRPr="005D70A1">
              <w:rPr>
                <w:rFonts w:ascii="Times New Roman" w:hAnsi="Times New Roman" w:cs="Times New Roman"/>
                <w:sz w:val="24"/>
                <w:szCs w:val="24"/>
              </w:rPr>
              <w:t xml:space="preserve"> </w:t>
            </w:r>
            <w:proofErr w:type="spellStart"/>
            <w:r w:rsidRPr="005D70A1">
              <w:rPr>
                <w:rFonts w:ascii="Times New Roman" w:hAnsi="Times New Roman" w:cs="Times New Roman"/>
                <w:sz w:val="24"/>
                <w:szCs w:val="24"/>
              </w:rPr>
              <w:t>алган</w:t>
            </w:r>
            <w:proofErr w:type="spellEnd"/>
            <w:r w:rsidRPr="005D70A1">
              <w:rPr>
                <w:rFonts w:ascii="Times New Roman" w:hAnsi="Times New Roman" w:cs="Times New Roman"/>
                <w:sz w:val="24"/>
                <w:szCs w:val="24"/>
              </w:rPr>
              <w:t xml:space="preserve"> </w:t>
            </w:r>
          </w:p>
        </w:tc>
      </w:tr>
      <w:tr w:rsidR="000E7CC7" w:rsidRPr="005D70A1" w:rsidTr="00F4591F">
        <w:tc>
          <w:tcPr>
            <w:tcW w:w="534" w:type="dxa"/>
          </w:tcPr>
          <w:p w:rsidR="000E7CC7" w:rsidRPr="005D70A1" w:rsidRDefault="000E7CC7" w:rsidP="00F4591F">
            <w:pPr>
              <w:tabs>
                <w:tab w:val="left" w:pos="0"/>
              </w:tabs>
              <w:spacing w:line="360" w:lineRule="auto"/>
              <w:jc w:val="both"/>
              <w:rPr>
                <w:rFonts w:ascii="Times New Roman" w:hAnsi="Times New Roman" w:cs="Times New Roman"/>
                <w:sz w:val="24"/>
                <w:szCs w:val="24"/>
                <w:lang w:val="ky-KG"/>
              </w:rPr>
            </w:pPr>
          </w:p>
        </w:tc>
        <w:tc>
          <w:tcPr>
            <w:tcW w:w="3402" w:type="dxa"/>
          </w:tcPr>
          <w:p w:rsidR="000E7CC7" w:rsidRPr="005D70A1" w:rsidRDefault="000E7CC7" w:rsidP="00F4591F">
            <w:pPr>
              <w:tabs>
                <w:tab w:val="left" w:pos="0"/>
              </w:tabs>
              <w:spacing w:line="360" w:lineRule="auto"/>
              <w:jc w:val="both"/>
              <w:rPr>
                <w:rFonts w:ascii="Times New Roman" w:hAnsi="Times New Roman" w:cs="Times New Roman"/>
                <w:sz w:val="24"/>
                <w:szCs w:val="24"/>
                <w:lang w:val="ky-KG"/>
              </w:rPr>
            </w:pPr>
            <w:r w:rsidRPr="005D70A1">
              <w:rPr>
                <w:rFonts w:ascii="Times New Roman" w:hAnsi="Times New Roman" w:cs="Times New Roman"/>
                <w:sz w:val="24"/>
                <w:szCs w:val="24"/>
                <w:lang w:val="ky-KG"/>
              </w:rPr>
              <w:t>Башталгыч класстар мугалими</w:t>
            </w:r>
          </w:p>
        </w:tc>
        <w:tc>
          <w:tcPr>
            <w:tcW w:w="3241" w:type="dxa"/>
          </w:tcPr>
          <w:p w:rsidR="000E7CC7" w:rsidRPr="005D70A1" w:rsidRDefault="007367A8" w:rsidP="00F4591F">
            <w:pPr>
              <w:tabs>
                <w:tab w:val="left" w:pos="0"/>
              </w:tabs>
              <w:spacing w:line="360" w:lineRule="auto"/>
              <w:jc w:val="both"/>
              <w:rPr>
                <w:rFonts w:ascii="Times New Roman" w:hAnsi="Times New Roman" w:cs="Times New Roman"/>
                <w:sz w:val="24"/>
                <w:szCs w:val="24"/>
                <w:lang w:val="ky-KG"/>
              </w:rPr>
            </w:pPr>
            <w:r w:rsidRPr="005D70A1">
              <w:rPr>
                <w:rFonts w:ascii="Times New Roman" w:hAnsi="Times New Roman" w:cs="Times New Roman"/>
                <w:sz w:val="24"/>
                <w:szCs w:val="24"/>
                <w:lang w:val="ky-KG"/>
              </w:rPr>
              <w:t>35</w:t>
            </w:r>
          </w:p>
        </w:tc>
        <w:tc>
          <w:tcPr>
            <w:tcW w:w="2393" w:type="dxa"/>
          </w:tcPr>
          <w:p w:rsidR="000E7CC7" w:rsidRPr="005D70A1" w:rsidRDefault="000E7CC7" w:rsidP="00F4591F">
            <w:pPr>
              <w:tabs>
                <w:tab w:val="left" w:pos="0"/>
              </w:tabs>
              <w:spacing w:line="360" w:lineRule="auto"/>
              <w:jc w:val="both"/>
              <w:rPr>
                <w:rFonts w:ascii="Times New Roman" w:hAnsi="Times New Roman" w:cs="Times New Roman"/>
                <w:sz w:val="24"/>
                <w:szCs w:val="24"/>
                <w:lang w:val="ky-KG"/>
              </w:rPr>
            </w:pPr>
            <w:r w:rsidRPr="005D70A1">
              <w:rPr>
                <w:rFonts w:ascii="Times New Roman" w:hAnsi="Times New Roman" w:cs="Times New Roman"/>
                <w:sz w:val="24"/>
                <w:szCs w:val="24"/>
                <w:lang w:val="ky-KG"/>
              </w:rPr>
              <w:t>Жаны усулда сабак отуу, санарип технологияларында иштей билген</w:t>
            </w:r>
          </w:p>
        </w:tc>
      </w:tr>
      <w:tr w:rsidR="000E7CC7" w:rsidRPr="005D70A1" w:rsidTr="00F4591F">
        <w:tc>
          <w:tcPr>
            <w:tcW w:w="534" w:type="dxa"/>
          </w:tcPr>
          <w:p w:rsidR="000E7CC7" w:rsidRPr="005D70A1" w:rsidRDefault="000E7CC7" w:rsidP="00F4591F">
            <w:pPr>
              <w:tabs>
                <w:tab w:val="left" w:pos="0"/>
              </w:tabs>
              <w:spacing w:line="360" w:lineRule="auto"/>
              <w:jc w:val="both"/>
              <w:rPr>
                <w:rFonts w:ascii="Times New Roman" w:hAnsi="Times New Roman" w:cs="Times New Roman"/>
                <w:sz w:val="24"/>
                <w:szCs w:val="24"/>
                <w:lang w:val="ky-KG"/>
              </w:rPr>
            </w:pPr>
          </w:p>
        </w:tc>
        <w:tc>
          <w:tcPr>
            <w:tcW w:w="3402" w:type="dxa"/>
          </w:tcPr>
          <w:p w:rsidR="000E7CC7" w:rsidRPr="005D70A1" w:rsidRDefault="000E7CC7" w:rsidP="00F4591F">
            <w:pPr>
              <w:tabs>
                <w:tab w:val="left" w:pos="0"/>
              </w:tabs>
              <w:spacing w:line="360" w:lineRule="auto"/>
              <w:jc w:val="both"/>
              <w:rPr>
                <w:rFonts w:ascii="Times New Roman" w:hAnsi="Times New Roman" w:cs="Times New Roman"/>
                <w:sz w:val="24"/>
                <w:szCs w:val="24"/>
              </w:rPr>
            </w:pPr>
            <w:r w:rsidRPr="005D70A1">
              <w:rPr>
                <w:rFonts w:ascii="Times New Roman" w:hAnsi="Times New Roman" w:cs="Times New Roman"/>
                <w:sz w:val="24"/>
                <w:szCs w:val="24"/>
                <w:lang w:val="en-US"/>
              </w:rPr>
              <w:t xml:space="preserve">IT </w:t>
            </w:r>
            <w:proofErr w:type="spellStart"/>
            <w:r w:rsidRPr="005D70A1">
              <w:rPr>
                <w:rFonts w:ascii="Times New Roman" w:hAnsi="Times New Roman" w:cs="Times New Roman"/>
                <w:sz w:val="24"/>
                <w:szCs w:val="24"/>
              </w:rPr>
              <w:t>адистер</w:t>
            </w:r>
            <w:proofErr w:type="spellEnd"/>
            <w:r w:rsidRPr="005D70A1">
              <w:rPr>
                <w:rFonts w:ascii="Times New Roman" w:hAnsi="Times New Roman" w:cs="Times New Roman"/>
                <w:sz w:val="24"/>
                <w:szCs w:val="24"/>
              </w:rPr>
              <w:t xml:space="preserve"> </w:t>
            </w:r>
          </w:p>
        </w:tc>
        <w:tc>
          <w:tcPr>
            <w:tcW w:w="3241" w:type="dxa"/>
          </w:tcPr>
          <w:p w:rsidR="000E7CC7" w:rsidRPr="005D70A1" w:rsidRDefault="007367A8" w:rsidP="00F4591F">
            <w:pPr>
              <w:tabs>
                <w:tab w:val="left" w:pos="0"/>
              </w:tabs>
              <w:spacing w:line="360" w:lineRule="auto"/>
              <w:jc w:val="both"/>
              <w:rPr>
                <w:rFonts w:ascii="Times New Roman" w:hAnsi="Times New Roman" w:cs="Times New Roman"/>
                <w:sz w:val="24"/>
                <w:szCs w:val="24"/>
                <w:lang w:val="ky-KG"/>
              </w:rPr>
            </w:pPr>
            <w:r w:rsidRPr="005D70A1">
              <w:rPr>
                <w:rFonts w:ascii="Times New Roman" w:hAnsi="Times New Roman" w:cs="Times New Roman"/>
                <w:sz w:val="24"/>
                <w:szCs w:val="24"/>
                <w:lang w:val="ky-KG"/>
              </w:rPr>
              <w:t>45</w:t>
            </w:r>
          </w:p>
        </w:tc>
        <w:tc>
          <w:tcPr>
            <w:tcW w:w="2393" w:type="dxa"/>
          </w:tcPr>
          <w:p w:rsidR="000E7CC7" w:rsidRPr="005D70A1" w:rsidRDefault="000E7CC7" w:rsidP="00F4591F">
            <w:pPr>
              <w:tabs>
                <w:tab w:val="left" w:pos="0"/>
              </w:tabs>
              <w:spacing w:line="360" w:lineRule="auto"/>
              <w:jc w:val="both"/>
              <w:rPr>
                <w:rFonts w:ascii="Times New Roman" w:hAnsi="Times New Roman" w:cs="Times New Roman"/>
                <w:sz w:val="24"/>
                <w:szCs w:val="24"/>
                <w:lang w:val="ky-KG"/>
              </w:rPr>
            </w:pPr>
            <w:r w:rsidRPr="005D70A1">
              <w:rPr>
                <w:rFonts w:ascii="Times New Roman" w:hAnsi="Times New Roman" w:cs="Times New Roman"/>
                <w:sz w:val="24"/>
                <w:szCs w:val="24"/>
                <w:lang w:val="ky-KG"/>
              </w:rPr>
              <w:t>Компьютер, кенсе техникаларын жакшы оздоштургон, ар кандай программалар менен иштей алган адистер</w:t>
            </w:r>
          </w:p>
        </w:tc>
      </w:tr>
      <w:tr w:rsidR="000E7CC7" w:rsidRPr="005D70A1" w:rsidTr="00F4591F">
        <w:tc>
          <w:tcPr>
            <w:tcW w:w="534" w:type="dxa"/>
          </w:tcPr>
          <w:p w:rsidR="000E7CC7" w:rsidRPr="005D70A1" w:rsidRDefault="000E7CC7" w:rsidP="00F4591F">
            <w:pPr>
              <w:tabs>
                <w:tab w:val="left" w:pos="0"/>
              </w:tabs>
              <w:spacing w:line="360" w:lineRule="auto"/>
              <w:jc w:val="both"/>
              <w:rPr>
                <w:rFonts w:ascii="Times New Roman" w:hAnsi="Times New Roman" w:cs="Times New Roman"/>
                <w:sz w:val="24"/>
                <w:szCs w:val="24"/>
                <w:lang w:val="ky-KG"/>
              </w:rPr>
            </w:pPr>
          </w:p>
        </w:tc>
        <w:tc>
          <w:tcPr>
            <w:tcW w:w="3402" w:type="dxa"/>
          </w:tcPr>
          <w:p w:rsidR="000E7CC7" w:rsidRPr="005D70A1" w:rsidRDefault="000E7CC7" w:rsidP="00F4591F">
            <w:pPr>
              <w:tabs>
                <w:tab w:val="left" w:pos="0"/>
              </w:tabs>
              <w:spacing w:line="360" w:lineRule="auto"/>
              <w:jc w:val="both"/>
              <w:rPr>
                <w:rFonts w:ascii="Times New Roman" w:hAnsi="Times New Roman" w:cs="Times New Roman"/>
                <w:sz w:val="24"/>
                <w:szCs w:val="24"/>
              </w:rPr>
            </w:pPr>
            <w:proofErr w:type="spellStart"/>
            <w:r w:rsidRPr="005D70A1">
              <w:rPr>
                <w:rFonts w:ascii="Times New Roman" w:hAnsi="Times New Roman" w:cs="Times New Roman"/>
                <w:sz w:val="24"/>
                <w:szCs w:val="24"/>
              </w:rPr>
              <w:t>Тигүүчү</w:t>
            </w:r>
            <w:proofErr w:type="spellEnd"/>
            <w:r w:rsidRPr="005D70A1">
              <w:rPr>
                <w:rFonts w:ascii="Times New Roman" w:hAnsi="Times New Roman" w:cs="Times New Roman"/>
                <w:sz w:val="24"/>
                <w:szCs w:val="24"/>
              </w:rPr>
              <w:t xml:space="preserve"> </w:t>
            </w:r>
          </w:p>
        </w:tc>
        <w:tc>
          <w:tcPr>
            <w:tcW w:w="3241" w:type="dxa"/>
          </w:tcPr>
          <w:p w:rsidR="000E7CC7" w:rsidRPr="005D70A1" w:rsidRDefault="007367A8" w:rsidP="00F4591F">
            <w:pPr>
              <w:tabs>
                <w:tab w:val="left" w:pos="0"/>
              </w:tabs>
              <w:spacing w:line="360" w:lineRule="auto"/>
              <w:jc w:val="both"/>
              <w:rPr>
                <w:rFonts w:ascii="Times New Roman" w:hAnsi="Times New Roman" w:cs="Times New Roman"/>
                <w:sz w:val="24"/>
                <w:szCs w:val="24"/>
                <w:lang w:val="ky-KG"/>
              </w:rPr>
            </w:pPr>
            <w:r w:rsidRPr="005D70A1">
              <w:rPr>
                <w:rFonts w:ascii="Times New Roman" w:hAnsi="Times New Roman" w:cs="Times New Roman"/>
                <w:sz w:val="24"/>
                <w:szCs w:val="24"/>
                <w:lang w:val="ky-KG"/>
              </w:rPr>
              <w:t>300</w:t>
            </w:r>
          </w:p>
        </w:tc>
        <w:tc>
          <w:tcPr>
            <w:tcW w:w="2393" w:type="dxa"/>
          </w:tcPr>
          <w:p w:rsidR="000E7CC7" w:rsidRPr="005D70A1" w:rsidRDefault="000E7CC7" w:rsidP="00F4591F">
            <w:pPr>
              <w:tabs>
                <w:tab w:val="left" w:pos="0"/>
              </w:tabs>
              <w:spacing w:line="360" w:lineRule="auto"/>
              <w:jc w:val="both"/>
              <w:rPr>
                <w:rFonts w:ascii="Times New Roman" w:hAnsi="Times New Roman" w:cs="Times New Roman"/>
                <w:sz w:val="24"/>
                <w:szCs w:val="24"/>
                <w:lang w:val="ky-KG"/>
              </w:rPr>
            </w:pPr>
            <w:r w:rsidRPr="005D70A1">
              <w:rPr>
                <w:rFonts w:ascii="Times New Roman" w:hAnsi="Times New Roman" w:cs="Times New Roman"/>
                <w:sz w:val="24"/>
                <w:szCs w:val="24"/>
                <w:lang w:val="ky-KG"/>
              </w:rPr>
              <w:t>Түз тигүү, команда менен иштей алган, ɵз ишин так аткарган</w:t>
            </w:r>
          </w:p>
        </w:tc>
      </w:tr>
      <w:tr w:rsidR="000E7CC7" w:rsidRPr="005D70A1" w:rsidTr="00F4591F">
        <w:tc>
          <w:tcPr>
            <w:tcW w:w="534" w:type="dxa"/>
          </w:tcPr>
          <w:p w:rsidR="000E7CC7" w:rsidRPr="005D70A1" w:rsidRDefault="000E7CC7" w:rsidP="00F4591F">
            <w:pPr>
              <w:tabs>
                <w:tab w:val="left" w:pos="0"/>
              </w:tabs>
              <w:spacing w:line="360" w:lineRule="auto"/>
              <w:jc w:val="both"/>
              <w:rPr>
                <w:rFonts w:ascii="Times New Roman" w:hAnsi="Times New Roman" w:cs="Times New Roman"/>
                <w:sz w:val="24"/>
                <w:szCs w:val="24"/>
                <w:lang w:val="ky-KG"/>
              </w:rPr>
            </w:pPr>
          </w:p>
        </w:tc>
        <w:tc>
          <w:tcPr>
            <w:tcW w:w="3402" w:type="dxa"/>
          </w:tcPr>
          <w:p w:rsidR="000E7CC7" w:rsidRPr="005D70A1" w:rsidRDefault="000E7CC7" w:rsidP="00F4591F">
            <w:pPr>
              <w:tabs>
                <w:tab w:val="left" w:pos="0"/>
              </w:tabs>
              <w:spacing w:line="360" w:lineRule="auto"/>
              <w:jc w:val="both"/>
              <w:rPr>
                <w:rFonts w:ascii="Times New Roman" w:hAnsi="Times New Roman" w:cs="Times New Roman"/>
                <w:sz w:val="24"/>
                <w:szCs w:val="24"/>
                <w:lang w:val="ky-KG"/>
              </w:rPr>
            </w:pPr>
            <w:r w:rsidRPr="005D70A1">
              <w:rPr>
                <w:rFonts w:ascii="Times New Roman" w:hAnsi="Times New Roman" w:cs="Times New Roman"/>
                <w:sz w:val="24"/>
                <w:szCs w:val="24"/>
                <w:lang w:val="ky-KG"/>
              </w:rPr>
              <w:t>Технолог</w:t>
            </w:r>
          </w:p>
        </w:tc>
        <w:tc>
          <w:tcPr>
            <w:tcW w:w="3241" w:type="dxa"/>
          </w:tcPr>
          <w:p w:rsidR="000E7CC7" w:rsidRPr="005D70A1" w:rsidRDefault="000E7CC7" w:rsidP="00F4591F">
            <w:pPr>
              <w:tabs>
                <w:tab w:val="left" w:pos="0"/>
              </w:tabs>
              <w:spacing w:line="360" w:lineRule="auto"/>
              <w:jc w:val="both"/>
              <w:rPr>
                <w:rFonts w:ascii="Times New Roman" w:hAnsi="Times New Roman" w:cs="Times New Roman"/>
                <w:sz w:val="24"/>
                <w:szCs w:val="24"/>
                <w:lang w:val="ky-KG"/>
              </w:rPr>
            </w:pPr>
            <w:r w:rsidRPr="005D70A1">
              <w:rPr>
                <w:rFonts w:ascii="Times New Roman" w:hAnsi="Times New Roman" w:cs="Times New Roman"/>
                <w:sz w:val="24"/>
                <w:szCs w:val="24"/>
                <w:lang w:val="ky-KG"/>
              </w:rPr>
              <w:t>10</w:t>
            </w:r>
          </w:p>
        </w:tc>
        <w:tc>
          <w:tcPr>
            <w:tcW w:w="2393" w:type="dxa"/>
          </w:tcPr>
          <w:p w:rsidR="000E7CC7" w:rsidRPr="005D70A1" w:rsidRDefault="000E7CC7" w:rsidP="00F4591F">
            <w:pPr>
              <w:tabs>
                <w:tab w:val="left" w:pos="0"/>
              </w:tabs>
              <w:spacing w:line="360" w:lineRule="auto"/>
              <w:jc w:val="both"/>
              <w:rPr>
                <w:rFonts w:ascii="Times New Roman" w:hAnsi="Times New Roman" w:cs="Times New Roman"/>
                <w:sz w:val="24"/>
                <w:szCs w:val="24"/>
                <w:lang w:val="ky-KG"/>
              </w:rPr>
            </w:pPr>
            <w:r w:rsidRPr="005D70A1">
              <w:rPr>
                <w:rFonts w:ascii="Times New Roman" w:hAnsi="Times New Roman" w:cs="Times New Roman"/>
                <w:sz w:val="24"/>
                <w:szCs w:val="24"/>
                <w:lang w:val="ky-KG"/>
              </w:rPr>
              <w:t xml:space="preserve">Айыл чарба продукцияларын кайра иштетуу, кургатуу, тангактоо, сактоо технологу </w:t>
            </w:r>
          </w:p>
        </w:tc>
      </w:tr>
      <w:tr w:rsidR="000E7CC7" w:rsidRPr="005D70A1" w:rsidTr="00F4591F">
        <w:tc>
          <w:tcPr>
            <w:tcW w:w="534" w:type="dxa"/>
          </w:tcPr>
          <w:p w:rsidR="000E7CC7" w:rsidRPr="005D70A1" w:rsidRDefault="000E7CC7" w:rsidP="00F4591F">
            <w:pPr>
              <w:tabs>
                <w:tab w:val="left" w:pos="0"/>
              </w:tabs>
              <w:spacing w:line="360" w:lineRule="auto"/>
              <w:jc w:val="both"/>
              <w:rPr>
                <w:rFonts w:ascii="Times New Roman" w:hAnsi="Times New Roman" w:cs="Times New Roman"/>
                <w:sz w:val="24"/>
                <w:szCs w:val="24"/>
                <w:lang w:val="ky-KG"/>
              </w:rPr>
            </w:pPr>
          </w:p>
        </w:tc>
        <w:tc>
          <w:tcPr>
            <w:tcW w:w="3402" w:type="dxa"/>
          </w:tcPr>
          <w:p w:rsidR="000E7CC7" w:rsidRPr="005D70A1" w:rsidRDefault="000E7CC7" w:rsidP="00F4591F">
            <w:pPr>
              <w:tabs>
                <w:tab w:val="left" w:pos="0"/>
              </w:tabs>
              <w:spacing w:line="360" w:lineRule="auto"/>
              <w:jc w:val="both"/>
              <w:rPr>
                <w:rFonts w:ascii="Times New Roman" w:hAnsi="Times New Roman" w:cs="Times New Roman"/>
                <w:sz w:val="24"/>
                <w:szCs w:val="24"/>
                <w:lang w:val="ky-KG"/>
              </w:rPr>
            </w:pPr>
            <w:r w:rsidRPr="005D70A1">
              <w:rPr>
                <w:rFonts w:ascii="Times New Roman" w:hAnsi="Times New Roman" w:cs="Times New Roman"/>
                <w:sz w:val="24"/>
                <w:szCs w:val="24"/>
                <w:lang w:val="ky-KG"/>
              </w:rPr>
              <w:t>Технолог-кондитер</w:t>
            </w:r>
          </w:p>
        </w:tc>
        <w:tc>
          <w:tcPr>
            <w:tcW w:w="3241" w:type="dxa"/>
          </w:tcPr>
          <w:p w:rsidR="000E7CC7" w:rsidRPr="005D70A1" w:rsidRDefault="007367A8" w:rsidP="00F4591F">
            <w:pPr>
              <w:tabs>
                <w:tab w:val="left" w:pos="0"/>
              </w:tabs>
              <w:spacing w:line="360" w:lineRule="auto"/>
              <w:jc w:val="both"/>
              <w:rPr>
                <w:rFonts w:ascii="Times New Roman" w:hAnsi="Times New Roman" w:cs="Times New Roman"/>
                <w:sz w:val="24"/>
                <w:szCs w:val="24"/>
                <w:lang w:val="ky-KG"/>
              </w:rPr>
            </w:pPr>
            <w:r w:rsidRPr="005D70A1">
              <w:rPr>
                <w:rFonts w:ascii="Times New Roman" w:hAnsi="Times New Roman" w:cs="Times New Roman"/>
                <w:sz w:val="24"/>
                <w:szCs w:val="24"/>
                <w:lang w:val="ky-KG"/>
              </w:rPr>
              <w:t>35</w:t>
            </w:r>
          </w:p>
        </w:tc>
        <w:tc>
          <w:tcPr>
            <w:tcW w:w="2393" w:type="dxa"/>
          </w:tcPr>
          <w:p w:rsidR="000E7CC7" w:rsidRPr="005D70A1" w:rsidRDefault="000E7CC7" w:rsidP="00F4591F">
            <w:pPr>
              <w:tabs>
                <w:tab w:val="left" w:pos="0"/>
              </w:tabs>
              <w:spacing w:line="360" w:lineRule="auto"/>
              <w:jc w:val="both"/>
              <w:rPr>
                <w:rFonts w:ascii="Times New Roman" w:hAnsi="Times New Roman" w:cs="Times New Roman"/>
                <w:sz w:val="24"/>
                <w:szCs w:val="24"/>
                <w:lang w:val="ky-KG"/>
              </w:rPr>
            </w:pPr>
            <w:r w:rsidRPr="005D70A1">
              <w:rPr>
                <w:rFonts w:ascii="Times New Roman" w:hAnsi="Times New Roman" w:cs="Times New Roman"/>
                <w:sz w:val="24"/>
                <w:szCs w:val="24"/>
                <w:lang w:val="ky-KG"/>
              </w:rPr>
              <w:t xml:space="preserve">Цехтеги технологиялык  процессти билүүсү, ун азыктарын өндүрүү жана кайра иштетүүнүн технологиясын  </w:t>
            </w:r>
            <w:r w:rsidRPr="005D70A1">
              <w:rPr>
                <w:rFonts w:ascii="Times New Roman" w:hAnsi="Times New Roman" w:cs="Times New Roman"/>
                <w:sz w:val="24"/>
                <w:szCs w:val="24"/>
                <w:lang w:val="ky-KG"/>
              </w:rPr>
              <w:lastRenderedPageBreak/>
              <w:t xml:space="preserve">билүүсү, нан азыктары, </w:t>
            </w:r>
          </w:p>
        </w:tc>
      </w:tr>
      <w:tr w:rsidR="000E7CC7" w:rsidRPr="005D70A1" w:rsidTr="00F4591F">
        <w:tc>
          <w:tcPr>
            <w:tcW w:w="534" w:type="dxa"/>
          </w:tcPr>
          <w:p w:rsidR="000E7CC7" w:rsidRPr="005D70A1" w:rsidRDefault="000E7CC7" w:rsidP="00F4591F">
            <w:pPr>
              <w:tabs>
                <w:tab w:val="left" w:pos="0"/>
              </w:tabs>
              <w:spacing w:line="360" w:lineRule="auto"/>
              <w:jc w:val="both"/>
              <w:rPr>
                <w:rFonts w:ascii="Times New Roman" w:hAnsi="Times New Roman" w:cs="Times New Roman"/>
                <w:sz w:val="24"/>
                <w:szCs w:val="24"/>
                <w:lang w:val="ky-KG"/>
              </w:rPr>
            </w:pPr>
          </w:p>
        </w:tc>
        <w:tc>
          <w:tcPr>
            <w:tcW w:w="3402" w:type="dxa"/>
          </w:tcPr>
          <w:p w:rsidR="000E7CC7" w:rsidRPr="005D70A1" w:rsidRDefault="000E7CC7" w:rsidP="00F4591F">
            <w:pPr>
              <w:tabs>
                <w:tab w:val="left" w:pos="0"/>
              </w:tabs>
              <w:spacing w:line="360" w:lineRule="auto"/>
              <w:jc w:val="both"/>
              <w:rPr>
                <w:rFonts w:ascii="Times New Roman" w:hAnsi="Times New Roman" w:cs="Times New Roman"/>
                <w:sz w:val="24"/>
                <w:szCs w:val="24"/>
                <w:lang w:val="ky-KG"/>
              </w:rPr>
            </w:pPr>
            <w:r w:rsidRPr="005D70A1">
              <w:rPr>
                <w:rFonts w:ascii="Times New Roman" w:hAnsi="Times New Roman" w:cs="Times New Roman"/>
                <w:sz w:val="24"/>
                <w:szCs w:val="24"/>
                <w:lang w:val="ky-KG"/>
              </w:rPr>
              <w:t>Лаборант</w:t>
            </w:r>
          </w:p>
        </w:tc>
        <w:tc>
          <w:tcPr>
            <w:tcW w:w="3241" w:type="dxa"/>
          </w:tcPr>
          <w:p w:rsidR="000E7CC7" w:rsidRPr="005D70A1" w:rsidRDefault="007367A8" w:rsidP="00F4591F">
            <w:pPr>
              <w:tabs>
                <w:tab w:val="left" w:pos="0"/>
              </w:tabs>
              <w:spacing w:line="360" w:lineRule="auto"/>
              <w:jc w:val="both"/>
              <w:rPr>
                <w:rFonts w:ascii="Times New Roman" w:hAnsi="Times New Roman" w:cs="Times New Roman"/>
                <w:sz w:val="24"/>
                <w:szCs w:val="24"/>
                <w:lang w:val="ky-KG"/>
              </w:rPr>
            </w:pPr>
            <w:r w:rsidRPr="005D70A1">
              <w:rPr>
                <w:rFonts w:ascii="Times New Roman" w:hAnsi="Times New Roman" w:cs="Times New Roman"/>
                <w:sz w:val="24"/>
                <w:szCs w:val="24"/>
                <w:lang w:val="ky-KG"/>
              </w:rPr>
              <w:t>6</w:t>
            </w:r>
          </w:p>
        </w:tc>
        <w:tc>
          <w:tcPr>
            <w:tcW w:w="2393" w:type="dxa"/>
          </w:tcPr>
          <w:p w:rsidR="000E7CC7" w:rsidRPr="005D70A1" w:rsidRDefault="000E7CC7" w:rsidP="00F4591F">
            <w:pPr>
              <w:tabs>
                <w:tab w:val="left" w:pos="0"/>
              </w:tabs>
              <w:spacing w:line="360" w:lineRule="auto"/>
              <w:jc w:val="both"/>
              <w:rPr>
                <w:rFonts w:ascii="Times New Roman" w:hAnsi="Times New Roman" w:cs="Times New Roman"/>
                <w:sz w:val="24"/>
                <w:szCs w:val="24"/>
                <w:lang w:val="ky-KG"/>
              </w:rPr>
            </w:pPr>
            <w:r w:rsidRPr="005D70A1">
              <w:rPr>
                <w:rFonts w:ascii="Times New Roman" w:hAnsi="Times New Roman" w:cs="Times New Roman"/>
                <w:sz w:val="24"/>
                <w:szCs w:val="24"/>
                <w:lang w:val="ky-KG"/>
              </w:rPr>
              <w:t>Лабораториялык жабдыктар менен иштей билүүсү</w:t>
            </w:r>
          </w:p>
        </w:tc>
      </w:tr>
      <w:tr w:rsidR="000E7CC7" w:rsidRPr="005D70A1" w:rsidTr="00F4591F">
        <w:tc>
          <w:tcPr>
            <w:tcW w:w="534" w:type="dxa"/>
          </w:tcPr>
          <w:p w:rsidR="000E7CC7" w:rsidRPr="005D70A1" w:rsidRDefault="000E7CC7" w:rsidP="00F4591F">
            <w:pPr>
              <w:tabs>
                <w:tab w:val="left" w:pos="0"/>
              </w:tabs>
              <w:spacing w:line="360" w:lineRule="auto"/>
              <w:jc w:val="both"/>
              <w:rPr>
                <w:rFonts w:ascii="Times New Roman" w:hAnsi="Times New Roman" w:cs="Times New Roman"/>
                <w:sz w:val="24"/>
                <w:szCs w:val="24"/>
                <w:lang w:val="ky-KG"/>
              </w:rPr>
            </w:pPr>
          </w:p>
        </w:tc>
        <w:tc>
          <w:tcPr>
            <w:tcW w:w="3402" w:type="dxa"/>
          </w:tcPr>
          <w:p w:rsidR="000E7CC7" w:rsidRPr="005D70A1" w:rsidRDefault="000E7CC7" w:rsidP="00F4591F">
            <w:pPr>
              <w:tabs>
                <w:tab w:val="left" w:pos="0"/>
              </w:tabs>
              <w:spacing w:line="360" w:lineRule="auto"/>
              <w:jc w:val="both"/>
              <w:rPr>
                <w:rFonts w:ascii="Times New Roman" w:hAnsi="Times New Roman" w:cs="Times New Roman"/>
                <w:sz w:val="24"/>
                <w:szCs w:val="24"/>
                <w:lang w:val="ky-KG"/>
              </w:rPr>
            </w:pPr>
            <w:r w:rsidRPr="005D70A1">
              <w:rPr>
                <w:rFonts w:ascii="Times New Roman" w:hAnsi="Times New Roman" w:cs="Times New Roman"/>
                <w:sz w:val="24"/>
                <w:szCs w:val="24"/>
                <w:lang w:val="ky-KG"/>
              </w:rPr>
              <w:t>Эколог</w:t>
            </w:r>
          </w:p>
        </w:tc>
        <w:tc>
          <w:tcPr>
            <w:tcW w:w="3241" w:type="dxa"/>
          </w:tcPr>
          <w:p w:rsidR="000E7CC7" w:rsidRPr="005D70A1" w:rsidRDefault="007367A8" w:rsidP="00F4591F">
            <w:pPr>
              <w:tabs>
                <w:tab w:val="left" w:pos="0"/>
              </w:tabs>
              <w:spacing w:line="360" w:lineRule="auto"/>
              <w:jc w:val="both"/>
              <w:rPr>
                <w:rFonts w:ascii="Times New Roman" w:hAnsi="Times New Roman" w:cs="Times New Roman"/>
                <w:sz w:val="24"/>
                <w:szCs w:val="24"/>
                <w:lang w:val="ky-KG"/>
              </w:rPr>
            </w:pPr>
            <w:r w:rsidRPr="005D70A1">
              <w:rPr>
                <w:rFonts w:ascii="Times New Roman" w:hAnsi="Times New Roman" w:cs="Times New Roman"/>
                <w:sz w:val="24"/>
                <w:szCs w:val="24"/>
                <w:lang w:val="ky-KG"/>
              </w:rPr>
              <w:t>3</w:t>
            </w:r>
          </w:p>
        </w:tc>
        <w:tc>
          <w:tcPr>
            <w:tcW w:w="2393" w:type="dxa"/>
          </w:tcPr>
          <w:p w:rsidR="000E7CC7" w:rsidRPr="005D70A1" w:rsidRDefault="000E7CC7" w:rsidP="00F4591F">
            <w:pPr>
              <w:tabs>
                <w:tab w:val="left" w:pos="0"/>
              </w:tabs>
              <w:spacing w:line="360" w:lineRule="auto"/>
              <w:jc w:val="both"/>
              <w:rPr>
                <w:rFonts w:ascii="Times New Roman" w:hAnsi="Times New Roman" w:cs="Times New Roman"/>
                <w:sz w:val="24"/>
                <w:szCs w:val="24"/>
                <w:lang w:val="ky-KG"/>
              </w:rPr>
            </w:pPr>
            <w:r w:rsidRPr="005D70A1">
              <w:rPr>
                <w:rFonts w:ascii="Times New Roman" w:hAnsi="Times New Roman" w:cs="Times New Roman"/>
                <w:sz w:val="24"/>
                <w:szCs w:val="24"/>
                <w:lang w:val="ky-KG"/>
              </w:rPr>
              <w:t>Өзгөчө корголуучу аймактар боюнча билүүсү</w:t>
            </w:r>
          </w:p>
        </w:tc>
      </w:tr>
      <w:tr w:rsidR="000E7CC7" w:rsidRPr="005D70A1" w:rsidTr="00F4591F">
        <w:tc>
          <w:tcPr>
            <w:tcW w:w="534" w:type="dxa"/>
          </w:tcPr>
          <w:p w:rsidR="000E7CC7" w:rsidRPr="005D70A1" w:rsidRDefault="000E7CC7" w:rsidP="00F4591F">
            <w:pPr>
              <w:tabs>
                <w:tab w:val="left" w:pos="0"/>
              </w:tabs>
              <w:spacing w:line="360" w:lineRule="auto"/>
              <w:jc w:val="both"/>
              <w:rPr>
                <w:rFonts w:ascii="Times New Roman" w:hAnsi="Times New Roman" w:cs="Times New Roman"/>
                <w:sz w:val="24"/>
                <w:szCs w:val="24"/>
                <w:lang w:val="ky-KG"/>
              </w:rPr>
            </w:pPr>
          </w:p>
        </w:tc>
        <w:tc>
          <w:tcPr>
            <w:tcW w:w="3402" w:type="dxa"/>
          </w:tcPr>
          <w:p w:rsidR="000E7CC7" w:rsidRPr="005D70A1" w:rsidRDefault="000E7CC7" w:rsidP="00F4591F">
            <w:pPr>
              <w:tabs>
                <w:tab w:val="left" w:pos="0"/>
              </w:tabs>
              <w:spacing w:line="360" w:lineRule="auto"/>
              <w:jc w:val="both"/>
              <w:rPr>
                <w:rFonts w:ascii="Times New Roman" w:hAnsi="Times New Roman" w:cs="Times New Roman"/>
                <w:sz w:val="24"/>
                <w:szCs w:val="24"/>
                <w:lang w:val="ky-KG"/>
              </w:rPr>
            </w:pPr>
            <w:r w:rsidRPr="005D70A1">
              <w:rPr>
                <w:rFonts w:ascii="Times New Roman" w:hAnsi="Times New Roman" w:cs="Times New Roman"/>
                <w:sz w:val="24"/>
                <w:szCs w:val="24"/>
                <w:lang w:val="ky-KG"/>
              </w:rPr>
              <w:t>Агроном</w:t>
            </w:r>
          </w:p>
        </w:tc>
        <w:tc>
          <w:tcPr>
            <w:tcW w:w="3241" w:type="dxa"/>
          </w:tcPr>
          <w:p w:rsidR="000E7CC7" w:rsidRPr="005D70A1" w:rsidRDefault="000E7CC7" w:rsidP="00F4591F">
            <w:pPr>
              <w:tabs>
                <w:tab w:val="left" w:pos="0"/>
              </w:tabs>
              <w:spacing w:line="360" w:lineRule="auto"/>
              <w:jc w:val="both"/>
              <w:rPr>
                <w:rFonts w:ascii="Times New Roman" w:hAnsi="Times New Roman" w:cs="Times New Roman"/>
                <w:sz w:val="24"/>
                <w:szCs w:val="24"/>
                <w:lang w:val="ky-KG"/>
              </w:rPr>
            </w:pPr>
            <w:r w:rsidRPr="005D70A1">
              <w:rPr>
                <w:rFonts w:ascii="Times New Roman" w:hAnsi="Times New Roman" w:cs="Times New Roman"/>
                <w:sz w:val="24"/>
                <w:szCs w:val="24"/>
                <w:lang w:val="ky-KG"/>
              </w:rPr>
              <w:t>5</w:t>
            </w:r>
          </w:p>
        </w:tc>
        <w:tc>
          <w:tcPr>
            <w:tcW w:w="2393" w:type="dxa"/>
          </w:tcPr>
          <w:p w:rsidR="000E7CC7" w:rsidRPr="005D70A1" w:rsidRDefault="000E7CC7" w:rsidP="00F4591F">
            <w:pPr>
              <w:tabs>
                <w:tab w:val="left" w:pos="0"/>
              </w:tabs>
              <w:spacing w:line="360" w:lineRule="auto"/>
              <w:jc w:val="both"/>
              <w:rPr>
                <w:rFonts w:ascii="Times New Roman" w:hAnsi="Times New Roman" w:cs="Times New Roman"/>
                <w:sz w:val="24"/>
                <w:szCs w:val="24"/>
                <w:lang w:val="ky-KG"/>
              </w:rPr>
            </w:pPr>
            <w:r w:rsidRPr="005D70A1">
              <w:rPr>
                <w:rFonts w:ascii="Times New Roman" w:hAnsi="Times New Roman" w:cs="Times New Roman"/>
                <w:sz w:val="24"/>
                <w:szCs w:val="24"/>
                <w:lang w:val="ky-KG"/>
              </w:rPr>
              <w:t xml:space="preserve">Айыл чарба технологиясы боюнча билүүсү, коллетивде ишти уюштура билүүсү, өсүмдүктөрдүн жана жаныбарлардын селекциялык процедураларын,  жакшы билүүсү, айыл чарба өсүмдүктөрүн өстүрүүдө агротехникалык кабыл алуунун түрлөрүн билүүсү, прафилактикалык иш-чаралардын, айыл чарба өсүмдүктөрүн өстүрүүнүн түрлөрүн билүүсү,  </w:t>
            </w:r>
          </w:p>
        </w:tc>
      </w:tr>
      <w:tr w:rsidR="000E7CC7" w:rsidRPr="005D70A1" w:rsidTr="00F4591F">
        <w:tc>
          <w:tcPr>
            <w:tcW w:w="534" w:type="dxa"/>
          </w:tcPr>
          <w:p w:rsidR="000E7CC7" w:rsidRPr="005D70A1" w:rsidRDefault="000E7CC7" w:rsidP="00F4591F">
            <w:pPr>
              <w:tabs>
                <w:tab w:val="left" w:pos="0"/>
              </w:tabs>
              <w:spacing w:line="360" w:lineRule="auto"/>
              <w:jc w:val="both"/>
              <w:rPr>
                <w:rFonts w:ascii="Times New Roman" w:hAnsi="Times New Roman" w:cs="Times New Roman"/>
                <w:sz w:val="24"/>
                <w:szCs w:val="24"/>
                <w:lang w:val="ky-KG"/>
              </w:rPr>
            </w:pPr>
          </w:p>
        </w:tc>
        <w:tc>
          <w:tcPr>
            <w:tcW w:w="3402" w:type="dxa"/>
          </w:tcPr>
          <w:p w:rsidR="000E7CC7" w:rsidRPr="005D70A1" w:rsidRDefault="000E7CC7" w:rsidP="00F4591F">
            <w:pPr>
              <w:tabs>
                <w:tab w:val="left" w:pos="0"/>
              </w:tabs>
              <w:spacing w:line="360" w:lineRule="auto"/>
              <w:jc w:val="both"/>
              <w:rPr>
                <w:rFonts w:ascii="Times New Roman" w:hAnsi="Times New Roman" w:cs="Times New Roman"/>
                <w:sz w:val="24"/>
                <w:szCs w:val="24"/>
                <w:lang w:val="ky-KG"/>
              </w:rPr>
            </w:pPr>
            <w:r w:rsidRPr="005D70A1">
              <w:rPr>
                <w:rFonts w:ascii="Times New Roman" w:hAnsi="Times New Roman" w:cs="Times New Roman"/>
                <w:sz w:val="24"/>
                <w:szCs w:val="24"/>
                <w:lang w:val="ky-KG"/>
              </w:rPr>
              <w:t>Электрик</w:t>
            </w:r>
          </w:p>
        </w:tc>
        <w:tc>
          <w:tcPr>
            <w:tcW w:w="3241" w:type="dxa"/>
          </w:tcPr>
          <w:p w:rsidR="000E7CC7" w:rsidRPr="005D70A1" w:rsidRDefault="007367A8" w:rsidP="00F4591F">
            <w:pPr>
              <w:tabs>
                <w:tab w:val="left" w:pos="0"/>
              </w:tabs>
              <w:spacing w:line="360" w:lineRule="auto"/>
              <w:jc w:val="both"/>
              <w:rPr>
                <w:rFonts w:ascii="Times New Roman" w:hAnsi="Times New Roman" w:cs="Times New Roman"/>
                <w:sz w:val="24"/>
                <w:szCs w:val="24"/>
                <w:lang w:val="ky-KG"/>
              </w:rPr>
            </w:pPr>
            <w:r w:rsidRPr="005D70A1">
              <w:rPr>
                <w:rFonts w:ascii="Times New Roman" w:hAnsi="Times New Roman" w:cs="Times New Roman"/>
                <w:sz w:val="24"/>
                <w:szCs w:val="24"/>
                <w:lang w:val="ky-KG"/>
              </w:rPr>
              <w:t>20</w:t>
            </w:r>
          </w:p>
        </w:tc>
        <w:tc>
          <w:tcPr>
            <w:tcW w:w="2393" w:type="dxa"/>
          </w:tcPr>
          <w:p w:rsidR="000E7CC7" w:rsidRPr="005D70A1" w:rsidRDefault="000E7CC7" w:rsidP="00F4591F">
            <w:pPr>
              <w:tabs>
                <w:tab w:val="left" w:pos="0"/>
              </w:tabs>
              <w:spacing w:line="360" w:lineRule="auto"/>
              <w:jc w:val="both"/>
              <w:rPr>
                <w:rFonts w:ascii="Times New Roman" w:hAnsi="Times New Roman" w:cs="Times New Roman"/>
                <w:sz w:val="24"/>
                <w:szCs w:val="24"/>
                <w:lang w:val="ky-KG"/>
              </w:rPr>
            </w:pPr>
          </w:p>
        </w:tc>
      </w:tr>
      <w:tr w:rsidR="000E7CC7" w:rsidRPr="005D70A1" w:rsidTr="00F4591F">
        <w:tc>
          <w:tcPr>
            <w:tcW w:w="534" w:type="dxa"/>
          </w:tcPr>
          <w:p w:rsidR="000E7CC7" w:rsidRPr="005D70A1" w:rsidRDefault="000E7CC7" w:rsidP="00F4591F">
            <w:pPr>
              <w:tabs>
                <w:tab w:val="left" w:pos="0"/>
              </w:tabs>
              <w:spacing w:line="360" w:lineRule="auto"/>
              <w:jc w:val="both"/>
              <w:rPr>
                <w:rFonts w:ascii="Times New Roman" w:hAnsi="Times New Roman" w:cs="Times New Roman"/>
                <w:sz w:val="24"/>
                <w:szCs w:val="24"/>
                <w:lang w:val="ky-KG"/>
              </w:rPr>
            </w:pPr>
          </w:p>
        </w:tc>
        <w:tc>
          <w:tcPr>
            <w:tcW w:w="3402" w:type="dxa"/>
          </w:tcPr>
          <w:p w:rsidR="000E7CC7" w:rsidRPr="005D70A1" w:rsidRDefault="000E7CC7" w:rsidP="00F4591F">
            <w:pPr>
              <w:tabs>
                <w:tab w:val="left" w:pos="0"/>
              </w:tabs>
              <w:spacing w:line="360" w:lineRule="auto"/>
              <w:jc w:val="both"/>
              <w:rPr>
                <w:rFonts w:ascii="Times New Roman" w:hAnsi="Times New Roman" w:cs="Times New Roman"/>
                <w:sz w:val="24"/>
                <w:szCs w:val="24"/>
                <w:lang w:val="ky-KG"/>
              </w:rPr>
            </w:pPr>
            <w:r w:rsidRPr="005D70A1">
              <w:rPr>
                <w:rFonts w:ascii="Times New Roman" w:hAnsi="Times New Roman" w:cs="Times New Roman"/>
                <w:sz w:val="24"/>
                <w:szCs w:val="24"/>
                <w:lang w:val="ky-KG"/>
              </w:rPr>
              <w:t>Информатик</w:t>
            </w:r>
          </w:p>
        </w:tc>
        <w:tc>
          <w:tcPr>
            <w:tcW w:w="3241" w:type="dxa"/>
          </w:tcPr>
          <w:p w:rsidR="000E7CC7" w:rsidRPr="005D70A1" w:rsidRDefault="007367A8" w:rsidP="00F4591F">
            <w:pPr>
              <w:tabs>
                <w:tab w:val="left" w:pos="0"/>
              </w:tabs>
              <w:spacing w:line="360" w:lineRule="auto"/>
              <w:jc w:val="both"/>
              <w:rPr>
                <w:rFonts w:ascii="Times New Roman" w:hAnsi="Times New Roman" w:cs="Times New Roman"/>
                <w:sz w:val="24"/>
                <w:szCs w:val="24"/>
                <w:lang w:val="ky-KG"/>
              </w:rPr>
            </w:pPr>
            <w:r w:rsidRPr="005D70A1">
              <w:rPr>
                <w:rFonts w:ascii="Times New Roman" w:hAnsi="Times New Roman" w:cs="Times New Roman"/>
                <w:sz w:val="24"/>
                <w:szCs w:val="24"/>
                <w:lang w:val="ky-KG"/>
              </w:rPr>
              <w:t>15</w:t>
            </w:r>
          </w:p>
        </w:tc>
        <w:tc>
          <w:tcPr>
            <w:tcW w:w="2393" w:type="dxa"/>
          </w:tcPr>
          <w:p w:rsidR="000E7CC7" w:rsidRPr="005D70A1" w:rsidRDefault="000E7CC7" w:rsidP="00F4591F">
            <w:pPr>
              <w:tabs>
                <w:tab w:val="left" w:pos="0"/>
              </w:tabs>
              <w:spacing w:line="360" w:lineRule="auto"/>
              <w:jc w:val="both"/>
              <w:rPr>
                <w:rFonts w:ascii="Times New Roman" w:hAnsi="Times New Roman" w:cs="Times New Roman"/>
                <w:sz w:val="24"/>
                <w:szCs w:val="24"/>
                <w:lang w:val="ky-KG"/>
              </w:rPr>
            </w:pPr>
            <w:r w:rsidRPr="005D70A1">
              <w:rPr>
                <w:rFonts w:ascii="Times New Roman" w:hAnsi="Times New Roman" w:cs="Times New Roman"/>
                <w:sz w:val="24"/>
                <w:szCs w:val="24"/>
                <w:lang w:val="ky-KG"/>
              </w:rPr>
              <w:t>Колдонгонду</w:t>
            </w:r>
          </w:p>
        </w:tc>
      </w:tr>
      <w:tr w:rsidR="000E7CC7" w:rsidRPr="005D70A1" w:rsidTr="00F4591F">
        <w:tc>
          <w:tcPr>
            <w:tcW w:w="534" w:type="dxa"/>
          </w:tcPr>
          <w:p w:rsidR="000E7CC7" w:rsidRPr="005D70A1" w:rsidRDefault="000E7CC7" w:rsidP="00F4591F">
            <w:pPr>
              <w:tabs>
                <w:tab w:val="left" w:pos="0"/>
              </w:tabs>
              <w:spacing w:line="360" w:lineRule="auto"/>
              <w:jc w:val="both"/>
              <w:rPr>
                <w:rFonts w:ascii="Times New Roman" w:hAnsi="Times New Roman" w:cs="Times New Roman"/>
                <w:sz w:val="24"/>
                <w:szCs w:val="24"/>
                <w:lang w:val="ky-KG"/>
              </w:rPr>
            </w:pPr>
          </w:p>
        </w:tc>
        <w:tc>
          <w:tcPr>
            <w:tcW w:w="3402" w:type="dxa"/>
          </w:tcPr>
          <w:p w:rsidR="000E7CC7" w:rsidRPr="005D70A1" w:rsidRDefault="000E7CC7" w:rsidP="00F4591F">
            <w:pPr>
              <w:tabs>
                <w:tab w:val="left" w:pos="0"/>
              </w:tabs>
              <w:spacing w:line="360" w:lineRule="auto"/>
              <w:jc w:val="both"/>
              <w:rPr>
                <w:rFonts w:ascii="Times New Roman" w:hAnsi="Times New Roman" w:cs="Times New Roman"/>
                <w:sz w:val="24"/>
                <w:szCs w:val="24"/>
                <w:lang w:val="ky-KG"/>
              </w:rPr>
            </w:pPr>
            <w:r w:rsidRPr="005D70A1">
              <w:rPr>
                <w:rFonts w:ascii="Times New Roman" w:hAnsi="Times New Roman" w:cs="Times New Roman"/>
                <w:sz w:val="24"/>
                <w:szCs w:val="24"/>
                <w:lang w:val="ky-KG"/>
              </w:rPr>
              <w:t>Эксковатор</w:t>
            </w:r>
          </w:p>
        </w:tc>
        <w:tc>
          <w:tcPr>
            <w:tcW w:w="3241" w:type="dxa"/>
          </w:tcPr>
          <w:p w:rsidR="000E7CC7" w:rsidRPr="005D70A1" w:rsidRDefault="000E7CC7" w:rsidP="00F4591F">
            <w:pPr>
              <w:tabs>
                <w:tab w:val="left" w:pos="0"/>
              </w:tabs>
              <w:spacing w:line="360" w:lineRule="auto"/>
              <w:jc w:val="both"/>
              <w:rPr>
                <w:rFonts w:ascii="Times New Roman" w:hAnsi="Times New Roman" w:cs="Times New Roman"/>
                <w:sz w:val="24"/>
                <w:szCs w:val="24"/>
                <w:lang w:val="ky-KG"/>
              </w:rPr>
            </w:pPr>
            <w:r w:rsidRPr="005D70A1">
              <w:rPr>
                <w:rFonts w:ascii="Times New Roman" w:hAnsi="Times New Roman" w:cs="Times New Roman"/>
                <w:sz w:val="24"/>
                <w:szCs w:val="24"/>
                <w:lang w:val="ky-KG"/>
              </w:rPr>
              <w:t>2</w:t>
            </w:r>
          </w:p>
        </w:tc>
        <w:tc>
          <w:tcPr>
            <w:tcW w:w="2393" w:type="dxa"/>
          </w:tcPr>
          <w:p w:rsidR="000E7CC7" w:rsidRPr="005D70A1" w:rsidRDefault="000E7CC7" w:rsidP="00F4591F">
            <w:pPr>
              <w:tabs>
                <w:tab w:val="left" w:pos="0"/>
              </w:tabs>
              <w:spacing w:line="360" w:lineRule="auto"/>
              <w:jc w:val="both"/>
              <w:rPr>
                <w:rFonts w:ascii="Times New Roman" w:hAnsi="Times New Roman" w:cs="Times New Roman"/>
                <w:sz w:val="24"/>
                <w:szCs w:val="24"/>
                <w:lang w:val="ky-KG"/>
              </w:rPr>
            </w:pPr>
            <w:r w:rsidRPr="005D70A1">
              <w:rPr>
                <w:rFonts w:ascii="Times New Roman" w:hAnsi="Times New Roman" w:cs="Times New Roman"/>
                <w:sz w:val="24"/>
                <w:szCs w:val="24"/>
                <w:lang w:val="ky-KG"/>
              </w:rPr>
              <w:t>Айдаганды, оңдогонду</w:t>
            </w:r>
          </w:p>
        </w:tc>
      </w:tr>
      <w:tr w:rsidR="000E7CC7" w:rsidRPr="005D70A1" w:rsidTr="00F4591F">
        <w:tc>
          <w:tcPr>
            <w:tcW w:w="534" w:type="dxa"/>
          </w:tcPr>
          <w:p w:rsidR="000E7CC7" w:rsidRPr="005D70A1" w:rsidRDefault="000E7CC7" w:rsidP="00F4591F">
            <w:pPr>
              <w:tabs>
                <w:tab w:val="left" w:pos="0"/>
              </w:tabs>
              <w:spacing w:line="360" w:lineRule="auto"/>
              <w:jc w:val="both"/>
              <w:rPr>
                <w:rFonts w:ascii="Times New Roman" w:hAnsi="Times New Roman" w:cs="Times New Roman"/>
                <w:sz w:val="24"/>
                <w:szCs w:val="24"/>
                <w:lang w:val="ky-KG"/>
              </w:rPr>
            </w:pPr>
          </w:p>
        </w:tc>
        <w:tc>
          <w:tcPr>
            <w:tcW w:w="3402" w:type="dxa"/>
          </w:tcPr>
          <w:p w:rsidR="000E7CC7" w:rsidRPr="005D70A1" w:rsidRDefault="000E7CC7" w:rsidP="00F4591F">
            <w:pPr>
              <w:tabs>
                <w:tab w:val="left" w:pos="0"/>
              </w:tabs>
              <w:spacing w:line="360" w:lineRule="auto"/>
              <w:jc w:val="both"/>
              <w:rPr>
                <w:rFonts w:ascii="Times New Roman" w:hAnsi="Times New Roman" w:cs="Times New Roman"/>
                <w:sz w:val="24"/>
                <w:szCs w:val="24"/>
                <w:lang w:val="ky-KG"/>
              </w:rPr>
            </w:pPr>
            <w:r w:rsidRPr="005D70A1">
              <w:rPr>
                <w:rFonts w:ascii="Times New Roman" w:hAnsi="Times New Roman" w:cs="Times New Roman"/>
                <w:sz w:val="24"/>
                <w:szCs w:val="24"/>
                <w:lang w:val="ky-KG"/>
              </w:rPr>
              <w:t>Электромонтер</w:t>
            </w:r>
          </w:p>
        </w:tc>
        <w:tc>
          <w:tcPr>
            <w:tcW w:w="3241" w:type="dxa"/>
          </w:tcPr>
          <w:p w:rsidR="000E7CC7" w:rsidRPr="005D70A1" w:rsidRDefault="000E7CC7" w:rsidP="00F4591F">
            <w:pPr>
              <w:tabs>
                <w:tab w:val="left" w:pos="0"/>
              </w:tabs>
              <w:spacing w:line="360" w:lineRule="auto"/>
              <w:jc w:val="both"/>
              <w:rPr>
                <w:rFonts w:ascii="Times New Roman" w:hAnsi="Times New Roman" w:cs="Times New Roman"/>
                <w:sz w:val="24"/>
                <w:szCs w:val="24"/>
                <w:lang w:val="ky-KG"/>
              </w:rPr>
            </w:pPr>
            <w:r w:rsidRPr="005D70A1">
              <w:rPr>
                <w:rFonts w:ascii="Times New Roman" w:hAnsi="Times New Roman" w:cs="Times New Roman"/>
                <w:sz w:val="24"/>
                <w:szCs w:val="24"/>
                <w:lang w:val="ky-KG"/>
              </w:rPr>
              <w:t>6</w:t>
            </w:r>
          </w:p>
        </w:tc>
        <w:tc>
          <w:tcPr>
            <w:tcW w:w="2393" w:type="dxa"/>
          </w:tcPr>
          <w:p w:rsidR="000E7CC7" w:rsidRPr="005D70A1" w:rsidRDefault="000E7CC7" w:rsidP="00F4591F">
            <w:pPr>
              <w:tabs>
                <w:tab w:val="left" w:pos="0"/>
              </w:tabs>
              <w:spacing w:line="360" w:lineRule="auto"/>
              <w:jc w:val="both"/>
              <w:rPr>
                <w:rFonts w:ascii="Times New Roman" w:hAnsi="Times New Roman" w:cs="Times New Roman"/>
                <w:sz w:val="24"/>
                <w:szCs w:val="24"/>
                <w:lang w:val="ky-KG"/>
              </w:rPr>
            </w:pPr>
            <w:r w:rsidRPr="005D70A1">
              <w:rPr>
                <w:rFonts w:ascii="Times New Roman" w:hAnsi="Times New Roman" w:cs="Times New Roman"/>
                <w:sz w:val="24"/>
                <w:szCs w:val="24"/>
                <w:lang w:val="ky-KG"/>
              </w:rPr>
              <w:t>Оңдогонду</w:t>
            </w:r>
          </w:p>
        </w:tc>
      </w:tr>
      <w:tr w:rsidR="000E7CC7" w:rsidRPr="005D70A1" w:rsidTr="00F4591F">
        <w:tc>
          <w:tcPr>
            <w:tcW w:w="534" w:type="dxa"/>
          </w:tcPr>
          <w:p w:rsidR="000E7CC7" w:rsidRPr="005D70A1" w:rsidRDefault="000E7CC7" w:rsidP="00F4591F">
            <w:pPr>
              <w:tabs>
                <w:tab w:val="left" w:pos="0"/>
              </w:tabs>
              <w:spacing w:line="360" w:lineRule="auto"/>
              <w:jc w:val="both"/>
              <w:rPr>
                <w:rFonts w:ascii="Times New Roman" w:hAnsi="Times New Roman" w:cs="Times New Roman"/>
                <w:sz w:val="24"/>
                <w:szCs w:val="24"/>
                <w:lang w:val="ky-KG"/>
              </w:rPr>
            </w:pPr>
          </w:p>
        </w:tc>
        <w:tc>
          <w:tcPr>
            <w:tcW w:w="3402" w:type="dxa"/>
          </w:tcPr>
          <w:p w:rsidR="000E7CC7" w:rsidRPr="005D70A1" w:rsidRDefault="000E7CC7" w:rsidP="00F4591F">
            <w:pPr>
              <w:tabs>
                <w:tab w:val="left" w:pos="0"/>
              </w:tabs>
              <w:spacing w:line="360" w:lineRule="auto"/>
              <w:jc w:val="both"/>
              <w:rPr>
                <w:rFonts w:ascii="Times New Roman" w:hAnsi="Times New Roman" w:cs="Times New Roman"/>
                <w:sz w:val="24"/>
                <w:szCs w:val="24"/>
                <w:lang w:val="ky-KG"/>
              </w:rPr>
            </w:pPr>
            <w:r w:rsidRPr="005D70A1">
              <w:rPr>
                <w:rFonts w:ascii="Times New Roman" w:hAnsi="Times New Roman" w:cs="Times New Roman"/>
                <w:sz w:val="24"/>
                <w:szCs w:val="24"/>
                <w:lang w:val="ky-KG"/>
              </w:rPr>
              <w:t>Электрослесарь</w:t>
            </w:r>
          </w:p>
        </w:tc>
        <w:tc>
          <w:tcPr>
            <w:tcW w:w="3241" w:type="dxa"/>
          </w:tcPr>
          <w:p w:rsidR="000E7CC7" w:rsidRPr="005D70A1" w:rsidRDefault="000E7CC7" w:rsidP="00F4591F">
            <w:pPr>
              <w:tabs>
                <w:tab w:val="left" w:pos="0"/>
              </w:tabs>
              <w:spacing w:line="360" w:lineRule="auto"/>
              <w:jc w:val="both"/>
              <w:rPr>
                <w:rFonts w:ascii="Times New Roman" w:hAnsi="Times New Roman" w:cs="Times New Roman"/>
                <w:sz w:val="24"/>
                <w:szCs w:val="24"/>
                <w:lang w:val="ky-KG"/>
              </w:rPr>
            </w:pPr>
            <w:r w:rsidRPr="005D70A1">
              <w:rPr>
                <w:rFonts w:ascii="Times New Roman" w:hAnsi="Times New Roman" w:cs="Times New Roman"/>
                <w:sz w:val="24"/>
                <w:szCs w:val="24"/>
                <w:lang w:val="ky-KG"/>
              </w:rPr>
              <w:t>1</w:t>
            </w:r>
          </w:p>
        </w:tc>
        <w:tc>
          <w:tcPr>
            <w:tcW w:w="2393" w:type="dxa"/>
          </w:tcPr>
          <w:p w:rsidR="000E7CC7" w:rsidRPr="005D70A1" w:rsidRDefault="000E7CC7" w:rsidP="00F4591F">
            <w:pPr>
              <w:tabs>
                <w:tab w:val="left" w:pos="0"/>
              </w:tabs>
              <w:spacing w:line="360" w:lineRule="auto"/>
              <w:jc w:val="both"/>
              <w:rPr>
                <w:rFonts w:ascii="Times New Roman" w:hAnsi="Times New Roman" w:cs="Times New Roman"/>
                <w:sz w:val="24"/>
                <w:szCs w:val="24"/>
                <w:lang w:val="ky-KG"/>
              </w:rPr>
            </w:pPr>
            <w:r w:rsidRPr="005D70A1">
              <w:rPr>
                <w:rFonts w:ascii="Times New Roman" w:hAnsi="Times New Roman" w:cs="Times New Roman"/>
                <w:sz w:val="24"/>
                <w:szCs w:val="24"/>
                <w:lang w:val="ky-KG"/>
              </w:rPr>
              <w:t>Оңдогонду</w:t>
            </w:r>
          </w:p>
        </w:tc>
      </w:tr>
      <w:tr w:rsidR="000E7CC7" w:rsidRPr="005D70A1" w:rsidTr="00F4591F">
        <w:tc>
          <w:tcPr>
            <w:tcW w:w="534" w:type="dxa"/>
          </w:tcPr>
          <w:p w:rsidR="000E7CC7" w:rsidRPr="005D70A1" w:rsidRDefault="000E7CC7" w:rsidP="00F4591F">
            <w:pPr>
              <w:tabs>
                <w:tab w:val="left" w:pos="0"/>
              </w:tabs>
              <w:spacing w:line="360" w:lineRule="auto"/>
              <w:jc w:val="both"/>
              <w:rPr>
                <w:rFonts w:ascii="Times New Roman" w:hAnsi="Times New Roman" w:cs="Times New Roman"/>
                <w:sz w:val="24"/>
                <w:szCs w:val="24"/>
                <w:lang w:val="ky-KG"/>
              </w:rPr>
            </w:pPr>
          </w:p>
        </w:tc>
        <w:tc>
          <w:tcPr>
            <w:tcW w:w="3402" w:type="dxa"/>
          </w:tcPr>
          <w:p w:rsidR="000E7CC7" w:rsidRPr="005D70A1" w:rsidRDefault="000E7CC7" w:rsidP="00F4591F">
            <w:pPr>
              <w:tabs>
                <w:tab w:val="left" w:pos="0"/>
              </w:tabs>
              <w:spacing w:line="360" w:lineRule="auto"/>
              <w:jc w:val="both"/>
              <w:rPr>
                <w:rFonts w:ascii="Times New Roman" w:hAnsi="Times New Roman" w:cs="Times New Roman"/>
                <w:sz w:val="24"/>
                <w:szCs w:val="24"/>
                <w:lang w:val="ky-KG"/>
              </w:rPr>
            </w:pPr>
            <w:r w:rsidRPr="005D70A1">
              <w:rPr>
                <w:rFonts w:ascii="Times New Roman" w:hAnsi="Times New Roman" w:cs="Times New Roman"/>
                <w:sz w:val="24"/>
                <w:szCs w:val="24"/>
                <w:lang w:val="ky-KG"/>
              </w:rPr>
              <w:t>Слесарь</w:t>
            </w:r>
          </w:p>
        </w:tc>
        <w:tc>
          <w:tcPr>
            <w:tcW w:w="3241" w:type="dxa"/>
          </w:tcPr>
          <w:p w:rsidR="000E7CC7" w:rsidRPr="005D70A1" w:rsidRDefault="000E7CC7" w:rsidP="00F4591F">
            <w:pPr>
              <w:tabs>
                <w:tab w:val="left" w:pos="0"/>
              </w:tabs>
              <w:spacing w:line="360" w:lineRule="auto"/>
              <w:jc w:val="both"/>
              <w:rPr>
                <w:rFonts w:ascii="Times New Roman" w:hAnsi="Times New Roman" w:cs="Times New Roman"/>
                <w:sz w:val="24"/>
                <w:szCs w:val="24"/>
                <w:lang w:val="ky-KG"/>
              </w:rPr>
            </w:pPr>
            <w:r w:rsidRPr="005D70A1">
              <w:rPr>
                <w:rFonts w:ascii="Times New Roman" w:hAnsi="Times New Roman" w:cs="Times New Roman"/>
                <w:sz w:val="24"/>
                <w:szCs w:val="24"/>
                <w:lang w:val="ky-KG"/>
              </w:rPr>
              <w:t>6</w:t>
            </w:r>
          </w:p>
        </w:tc>
        <w:tc>
          <w:tcPr>
            <w:tcW w:w="2393" w:type="dxa"/>
          </w:tcPr>
          <w:p w:rsidR="000E7CC7" w:rsidRPr="005D70A1" w:rsidRDefault="000E7CC7" w:rsidP="00F4591F">
            <w:pPr>
              <w:tabs>
                <w:tab w:val="left" w:pos="0"/>
              </w:tabs>
              <w:spacing w:line="360" w:lineRule="auto"/>
              <w:jc w:val="both"/>
              <w:rPr>
                <w:rFonts w:ascii="Times New Roman" w:hAnsi="Times New Roman" w:cs="Times New Roman"/>
                <w:sz w:val="24"/>
                <w:szCs w:val="24"/>
                <w:lang w:val="ky-KG"/>
              </w:rPr>
            </w:pPr>
            <w:r w:rsidRPr="005D70A1">
              <w:rPr>
                <w:rFonts w:ascii="Times New Roman" w:hAnsi="Times New Roman" w:cs="Times New Roman"/>
                <w:sz w:val="24"/>
                <w:szCs w:val="24"/>
                <w:lang w:val="ky-KG"/>
              </w:rPr>
              <w:t>Оңдогонду</w:t>
            </w:r>
          </w:p>
        </w:tc>
      </w:tr>
      <w:tr w:rsidR="000E7CC7" w:rsidRPr="005D70A1" w:rsidTr="00F4591F">
        <w:tc>
          <w:tcPr>
            <w:tcW w:w="534" w:type="dxa"/>
          </w:tcPr>
          <w:p w:rsidR="000E7CC7" w:rsidRPr="005D70A1" w:rsidRDefault="000E7CC7" w:rsidP="00F4591F">
            <w:pPr>
              <w:tabs>
                <w:tab w:val="left" w:pos="0"/>
              </w:tabs>
              <w:spacing w:line="360" w:lineRule="auto"/>
              <w:jc w:val="both"/>
              <w:rPr>
                <w:rFonts w:ascii="Times New Roman" w:hAnsi="Times New Roman" w:cs="Times New Roman"/>
                <w:sz w:val="24"/>
                <w:szCs w:val="24"/>
                <w:lang w:val="ky-KG"/>
              </w:rPr>
            </w:pPr>
          </w:p>
        </w:tc>
        <w:tc>
          <w:tcPr>
            <w:tcW w:w="3402" w:type="dxa"/>
          </w:tcPr>
          <w:p w:rsidR="000E7CC7" w:rsidRPr="005D70A1" w:rsidRDefault="000E7CC7" w:rsidP="00F4591F">
            <w:pPr>
              <w:tabs>
                <w:tab w:val="left" w:pos="0"/>
              </w:tabs>
              <w:spacing w:line="360" w:lineRule="auto"/>
              <w:jc w:val="both"/>
              <w:rPr>
                <w:rFonts w:ascii="Times New Roman" w:hAnsi="Times New Roman" w:cs="Times New Roman"/>
                <w:sz w:val="24"/>
                <w:szCs w:val="24"/>
                <w:lang w:val="ky-KG"/>
              </w:rPr>
            </w:pPr>
            <w:r w:rsidRPr="005D70A1">
              <w:rPr>
                <w:rFonts w:ascii="Times New Roman" w:hAnsi="Times New Roman" w:cs="Times New Roman"/>
                <w:sz w:val="24"/>
                <w:szCs w:val="24"/>
                <w:lang w:val="ky-KG"/>
              </w:rPr>
              <w:t xml:space="preserve">Упаковщик </w:t>
            </w:r>
          </w:p>
        </w:tc>
        <w:tc>
          <w:tcPr>
            <w:tcW w:w="3241" w:type="dxa"/>
          </w:tcPr>
          <w:p w:rsidR="000E7CC7" w:rsidRPr="005D70A1" w:rsidRDefault="000E7CC7" w:rsidP="00F4591F">
            <w:pPr>
              <w:tabs>
                <w:tab w:val="left" w:pos="0"/>
              </w:tabs>
              <w:spacing w:line="360" w:lineRule="auto"/>
              <w:jc w:val="both"/>
              <w:rPr>
                <w:rFonts w:ascii="Times New Roman" w:hAnsi="Times New Roman" w:cs="Times New Roman"/>
                <w:sz w:val="24"/>
                <w:szCs w:val="24"/>
                <w:lang w:val="ky-KG"/>
              </w:rPr>
            </w:pPr>
            <w:r w:rsidRPr="005D70A1">
              <w:rPr>
                <w:rFonts w:ascii="Times New Roman" w:hAnsi="Times New Roman" w:cs="Times New Roman"/>
                <w:sz w:val="24"/>
                <w:szCs w:val="24"/>
                <w:lang w:val="ky-KG"/>
              </w:rPr>
              <w:t>6</w:t>
            </w:r>
          </w:p>
        </w:tc>
        <w:tc>
          <w:tcPr>
            <w:tcW w:w="2393" w:type="dxa"/>
          </w:tcPr>
          <w:p w:rsidR="000E7CC7" w:rsidRPr="005D70A1" w:rsidRDefault="000E7CC7" w:rsidP="00F4591F">
            <w:pPr>
              <w:tabs>
                <w:tab w:val="left" w:pos="0"/>
              </w:tabs>
              <w:spacing w:line="360" w:lineRule="auto"/>
              <w:jc w:val="both"/>
              <w:rPr>
                <w:rFonts w:ascii="Times New Roman" w:hAnsi="Times New Roman" w:cs="Times New Roman"/>
                <w:sz w:val="24"/>
                <w:szCs w:val="24"/>
                <w:lang w:val="ky-KG"/>
              </w:rPr>
            </w:pPr>
            <w:r w:rsidRPr="005D70A1">
              <w:rPr>
                <w:rFonts w:ascii="Times New Roman" w:hAnsi="Times New Roman" w:cs="Times New Roman"/>
                <w:sz w:val="24"/>
                <w:szCs w:val="24"/>
                <w:lang w:val="ky-KG"/>
              </w:rPr>
              <w:t>Өзүнүн ишин  билген</w:t>
            </w:r>
          </w:p>
        </w:tc>
      </w:tr>
    </w:tbl>
    <w:p w:rsidR="000E7CC7" w:rsidRPr="005D70A1" w:rsidRDefault="000E7CC7" w:rsidP="000E7CC7">
      <w:pPr>
        <w:tabs>
          <w:tab w:val="left" w:pos="0"/>
        </w:tabs>
        <w:spacing w:line="360" w:lineRule="auto"/>
        <w:jc w:val="both"/>
        <w:rPr>
          <w:rFonts w:ascii="Times New Roman" w:hAnsi="Times New Roman" w:cs="Times New Roman"/>
          <w:sz w:val="24"/>
          <w:szCs w:val="24"/>
          <w:lang w:val="ky-KG"/>
        </w:rPr>
      </w:pPr>
    </w:p>
    <w:p w:rsidR="000E7CC7" w:rsidRPr="000E7CC7" w:rsidRDefault="000E7CC7" w:rsidP="000E7CC7">
      <w:pPr>
        <w:tabs>
          <w:tab w:val="left" w:pos="0"/>
        </w:tabs>
        <w:spacing w:line="360" w:lineRule="auto"/>
        <w:jc w:val="both"/>
        <w:rPr>
          <w:rFonts w:ascii="Times New Roman" w:hAnsi="Times New Roman" w:cs="Times New Roman"/>
          <w:sz w:val="24"/>
          <w:szCs w:val="24"/>
          <w:lang w:val="ky-KG"/>
        </w:rPr>
      </w:pPr>
      <w:r w:rsidRPr="005D70A1">
        <w:rPr>
          <w:rFonts w:ascii="Times New Roman" w:hAnsi="Times New Roman" w:cs="Times New Roman"/>
          <w:sz w:val="24"/>
          <w:szCs w:val="24"/>
          <w:lang w:val="ky-KG"/>
        </w:rPr>
        <w:tab/>
        <w:t>Орто кесиптик билим берүү жумушчу деңгээлинде негизинен тигуучу, башталгыч класс мугалими, экономикалык багыттар,</w:t>
      </w:r>
      <w:r w:rsidR="007367A8" w:rsidRPr="005D70A1">
        <w:rPr>
          <w:rFonts w:ascii="Times New Roman" w:hAnsi="Times New Roman" w:cs="Times New Roman"/>
          <w:sz w:val="24"/>
          <w:szCs w:val="24"/>
          <w:lang w:val="ky-KG"/>
        </w:rPr>
        <w:t xml:space="preserve"> технолог-кондитер (повар),</w:t>
      </w:r>
      <w:r w:rsidRPr="005D70A1">
        <w:rPr>
          <w:rFonts w:ascii="Times New Roman" w:hAnsi="Times New Roman" w:cs="Times New Roman"/>
          <w:sz w:val="24"/>
          <w:szCs w:val="24"/>
          <w:lang w:val="ky-KG"/>
        </w:rPr>
        <w:t xml:space="preserve"> IT адистерге талап коп экендиги аныкталды.</w:t>
      </w:r>
      <w:r w:rsidRPr="000E7CC7">
        <w:rPr>
          <w:rFonts w:ascii="Times New Roman" w:hAnsi="Times New Roman" w:cs="Times New Roman"/>
          <w:sz w:val="24"/>
          <w:szCs w:val="24"/>
          <w:lang w:val="ky-KG"/>
        </w:rPr>
        <w:t xml:space="preserve"> </w:t>
      </w:r>
    </w:p>
    <w:p w:rsidR="000E7CC7" w:rsidRDefault="000E7CC7" w:rsidP="000E7CC7">
      <w:pPr>
        <w:tabs>
          <w:tab w:val="left" w:pos="0"/>
        </w:tabs>
        <w:spacing w:line="36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с) </w:t>
      </w:r>
      <w:r w:rsidRPr="00A60659">
        <w:rPr>
          <w:rFonts w:ascii="Times New Roman" w:hAnsi="Times New Roman" w:cs="Times New Roman"/>
          <w:b/>
          <w:i/>
          <w:sz w:val="24"/>
          <w:szCs w:val="24"/>
          <w:lang w:val="ky-KG"/>
        </w:rPr>
        <w:t>Орто кесиптик билим берүү жумушчу деңгээлдин кызматкерлери боюнча кандай көндүмдөргө/компетенциялар зарыл</w:t>
      </w:r>
      <w:r>
        <w:rPr>
          <w:rFonts w:ascii="Times New Roman" w:hAnsi="Times New Roman" w:cs="Times New Roman"/>
          <w:sz w:val="24"/>
          <w:szCs w:val="24"/>
          <w:lang w:val="ky-KG"/>
        </w:rPr>
        <w:t xml:space="preserve"> деген сурообуздун жообу жогоруда таблицада көрсөтүлдү.</w:t>
      </w:r>
    </w:p>
    <w:p w:rsidR="000E7CC7" w:rsidRPr="00DA6442" w:rsidRDefault="000E7CC7" w:rsidP="000E7CC7">
      <w:pPr>
        <w:tabs>
          <w:tab w:val="left" w:pos="0"/>
        </w:tabs>
        <w:spacing w:line="360" w:lineRule="auto"/>
        <w:jc w:val="both"/>
        <w:rPr>
          <w:rFonts w:ascii="Times New Roman" w:hAnsi="Times New Roman" w:cs="Times New Roman"/>
          <w:b/>
          <w:i/>
          <w:sz w:val="24"/>
          <w:szCs w:val="24"/>
          <w:lang w:val="ky-KG"/>
        </w:rPr>
      </w:pPr>
      <w:r>
        <w:rPr>
          <w:rFonts w:ascii="Times New Roman" w:hAnsi="Times New Roman" w:cs="Times New Roman"/>
          <w:sz w:val="24"/>
          <w:szCs w:val="24"/>
          <w:lang w:val="ky-KG"/>
        </w:rPr>
        <w:t xml:space="preserve">9. </w:t>
      </w:r>
      <w:r w:rsidRPr="00DA6442">
        <w:rPr>
          <w:rFonts w:ascii="Times New Roman" w:hAnsi="Times New Roman" w:cs="Times New Roman"/>
          <w:b/>
          <w:i/>
          <w:sz w:val="24"/>
          <w:szCs w:val="24"/>
          <w:lang w:val="ky-KG"/>
        </w:rPr>
        <w:t>Сиздин уюмдагы кайсы деңгээлдеги жана адистиктердеги кызматкерлерди окутуу кайра окутуу, квалификациясын жогорулатуу зарыл?</w:t>
      </w:r>
    </w:p>
    <w:p w:rsidR="000E7CC7" w:rsidRPr="003B4E81" w:rsidRDefault="000E7CC7" w:rsidP="000E7CC7">
      <w:pPr>
        <w:pStyle w:val="a3"/>
        <w:numPr>
          <w:ilvl w:val="0"/>
          <w:numId w:val="3"/>
        </w:numPr>
        <w:spacing w:line="360" w:lineRule="auto"/>
        <w:jc w:val="both"/>
        <w:rPr>
          <w:rFonts w:ascii="Times New Roman" w:hAnsi="Times New Roman" w:cs="Times New Roman"/>
          <w:sz w:val="23"/>
          <w:szCs w:val="23"/>
          <w:lang w:val="ky-KG"/>
        </w:rPr>
      </w:pPr>
      <w:r>
        <w:rPr>
          <w:rFonts w:ascii="Times New Roman" w:hAnsi="Times New Roman" w:cs="Times New Roman"/>
          <w:sz w:val="23"/>
          <w:szCs w:val="23"/>
          <w:lang w:val="ky-KG"/>
        </w:rPr>
        <w:t>Менеджерлер</w:t>
      </w:r>
      <w:r w:rsidRPr="003B4E81">
        <w:rPr>
          <w:rFonts w:ascii="Times New Roman" w:hAnsi="Times New Roman" w:cs="Times New Roman"/>
          <w:sz w:val="23"/>
          <w:szCs w:val="23"/>
          <w:lang w:val="ky-KG"/>
        </w:rPr>
        <w:t xml:space="preserve">: </w:t>
      </w:r>
      <w:r>
        <w:rPr>
          <w:rFonts w:ascii="Times New Roman" w:hAnsi="Times New Roman" w:cs="Times New Roman"/>
          <w:sz w:val="23"/>
          <w:szCs w:val="23"/>
          <w:lang w:val="ky-KG"/>
        </w:rPr>
        <w:tab/>
      </w:r>
      <w:r>
        <w:rPr>
          <w:rFonts w:ascii="Times New Roman" w:hAnsi="Times New Roman" w:cs="Times New Roman"/>
          <w:sz w:val="23"/>
          <w:szCs w:val="23"/>
          <w:lang w:val="ky-KG"/>
        </w:rPr>
        <w:tab/>
      </w:r>
      <w:r>
        <w:rPr>
          <w:rFonts w:ascii="Times New Roman" w:hAnsi="Times New Roman" w:cs="Times New Roman"/>
          <w:sz w:val="23"/>
          <w:szCs w:val="23"/>
          <w:lang w:val="ky-KG"/>
        </w:rPr>
        <w:tab/>
      </w:r>
      <w:r>
        <w:rPr>
          <w:rFonts w:ascii="Times New Roman" w:hAnsi="Times New Roman" w:cs="Times New Roman"/>
          <w:sz w:val="23"/>
          <w:szCs w:val="23"/>
          <w:lang w:val="ky-KG"/>
        </w:rPr>
        <w:tab/>
      </w:r>
      <w:r>
        <w:rPr>
          <w:rFonts w:ascii="Times New Roman" w:hAnsi="Times New Roman" w:cs="Times New Roman"/>
          <w:sz w:val="23"/>
          <w:szCs w:val="23"/>
          <w:lang w:val="ky-KG"/>
        </w:rPr>
        <w:tab/>
        <w:t>17</w:t>
      </w:r>
    </w:p>
    <w:p w:rsidR="000E7CC7" w:rsidRPr="003B4E81" w:rsidRDefault="000E7CC7" w:rsidP="000E7CC7">
      <w:pPr>
        <w:pStyle w:val="a3"/>
        <w:numPr>
          <w:ilvl w:val="0"/>
          <w:numId w:val="3"/>
        </w:numPr>
        <w:spacing w:line="360" w:lineRule="auto"/>
        <w:jc w:val="both"/>
        <w:rPr>
          <w:rFonts w:ascii="Times New Roman" w:hAnsi="Times New Roman" w:cs="Times New Roman"/>
          <w:sz w:val="23"/>
          <w:szCs w:val="23"/>
          <w:lang w:val="ky-KG"/>
        </w:rPr>
      </w:pPr>
      <w:r w:rsidRPr="003B4E81">
        <w:rPr>
          <w:rFonts w:ascii="Times New Roman" w:hAnsi="Times New Roman" w:cs="Times New Roman"/>
          <w:sz w:val="23"/>
          <w:szCs w:val="23"/>
          <w:lang w:val="ky-KG"/>
        </w:rPr>
        <w:t>Техникалык адистиктердин адистери:</w:t>
      </w:r>
      <w:r>
        <w:rPr>
          <w:rFonts w:ascii="Times New Roman" w:hAnsi="Times New Roman" w:cs="Times New Roman"/>
          <w:sz w:val="23"/>
          <w:szCs w:val="23"/>
          <w:lang w:val="ky-KG"/>
        </w:rPr>
        <w:t xml:space="preserve"> </w:t>
      </w:r>
      <w:r>
        <w:rPr>
          <w:rFonts w:ascii="Times New Roman" w:hAnsi="Times New Roman" w:cs="Times New Roman"/>
          <w:sz w:val="23"/>
          <w:szCs w:val="23"/>
          <w:lang w:val="ky-KG"/>
        </w:rPr>
        <w:tab/>
      </w:r>
      <w:r>
        <w:rPr>
          <w:rFonts w:ascii="Times New Roman" w:hAnsi="Times New Roman" w:cs="Times New Roman"/>
          <w:sz w:val="23"/>
          <w:szCs w:val="23"/>
          <w:lang w:val="ky-KG"/>
        </w:rPr>
        <w:tab/>
        <w:t>20</w:t>
      </w:r>
    </w:p>
    <w:p w:rsidR="000E7CC7" w:rsidRPr="003B4E81" w:rsidRDefault="000E7CC7" w:rsidP="000E7CC7">
      <w:pPr>
        <w:pStyle w:val="a3"/>
        <w:numPr>
          <w:ilvl w:val="0"/>
          <w:numId w:val="3"/>
        </w:numPr>
        <w:spacing w:line="360" w:lineRule="auto"/>
        <w:jc w:val="both"/>
        <w:rPr>
          <w:rFonts w:ascii="Times New Roman" w:hAnsi="Times New Roman" w:cs="Times New Roman"/>
          <w:sz w:val="23"/>
          <w:szCs w:val="23"/>
          <w:lang w:val="ky-KG"/>
        </w:rPr>
        <w:sectPr w:rsidR="000E7CC7" w:rsidRPr="003B4E81" w:rsidSect="00BA39A2">
          <w:pgSz w:w="11906" w:h="16838"/>
          <w:pgMar w:top="708" w:right="991" w:bottom="1417" w:left="1417" w:header="708" w:footer="708" w:gutter="0"/>
          <w:cols w:space="708"/>
          <w:docGrid w:linePitch="360"/>
        </w:sectPr>
      </w:pPr>
    </w:p>
    <w:p w:rsidR="000E7CC7" w:rsidRPr="003B4E81" w:rsidRDefault="000E7CC7" w:rsidP="000E7CC7">
      <w:pPr>
        <w:pStyle w:val="a3"/>
        <w:numPr>
          <w:ilvl w:val="0"/>
          <w:numId w:val="3"/>
        </w:numPr>
        <w:spacing w:line="360" w:lineRule="auto"/>
        <w:jc w:val="both"/>
        <w:rPr>
          <w:rFonts w:ascii="Times New Roman" w:hAnsi="Times New Roman" w:cs="Times New Roman"/>
          <w:sz w:val="23"/>
          <w:szCs w:val="23"/>
          <w:lang w:val="ky-KG"/>
        </w:rPr>
      </w:pPr>
      <w:r w:rsidRPr="003B4E81">
        <w:rPr>
          <w:rFonts w:ascii="Times New Roman" w:hAnsi="Times New Roman" w:cs="Times New Roman"/>
          <w:sz w:val="23"/>
          <w:szCs w:val="23"/>
          <w:lang w:val="ky-KG"/>
        </w:rPr>
        <w:lastRenderedPageBreak/>
        <w:t xml:space="preserve">Финансисттерди: </w:t>
      </w:r>
      <w:r>
        <w:rPr>
          <w:rFonts w:ascii="Times New Roman" w:hAnsi="Times New Roman" w:cs="Times New Roman"/>
          <w:sz w:val="23"/>
          <w:szCs w:val="23"/>
          <w:lang w:val="ky-KG"/>
        </w:rPr>
        <w:tab/>
      </w:r>
      <w:r>
        <w:rPr>
          <w:rFonts w:ascii="Times New Roman" w:hAnsi="Times New Roman" w:cs="Times New Roman"/>
          <w:sz w:val="23"/>
          <w:szCs w:val="23"/>
          <w:lang w:val="ky-KG"/>
        </w:rPr>
        <w:tab/>
      </w:r>
      <w:r>
        <w:rPr>
          <w:rFonts w:ascii="Times New Roman" w:hAnsi="Times New Roman" w:cs="Times New Roman"/>
          <w:sz w:val="23"/>
          <w:szCs w:val="23"/>
          <w:lang w:val="ky-KG"/>
        </w:rPr>
        <w:tab/>
      </w:r>
      <w:r>
        <w:rPr>
          <w:rFonts w:ascii="Times New Roman" w:hAnsi="Times New Roman" w:cs="Times New Roman"/>
          <w:sz w:val="23"/>
          <w:szCs w:val="23"/>
          <w:lang w:val="ky-KG"/>
        </w:rPr>
        <w:tab/>
      </w:r>
      <w:r>
        <w:rPr>
          <w:rFonts w:ascii="Times New Roman" w:hAnsi="Times New Roman" w:cs="Times New Roman"/>
          <w:sz w:val="23"/>
          <w:szCs w:val="23"/>
          <w:lang w:val="ky-KG"/>
        </w:rPr>
        <w:tab/>
        <w:t>23</w:t>
      </w:r>
      <w:r>
        <w:rPr>
          <w:rFonts w:ascii="Times New Roman" w:hAnsi="Times New Roman" w:cs="Times New Roman"/>
          <w:sz w:val="23"/>
          <w:szCs w:val="23"/>
          <w:lang w:val="ky-KG"/>
        </w:rPr>
        <w:tab/>
      </w:r>
      <w:r>
        <w:rPr>
          <w:rFonts w:ascii="Times New Roman" w:hAnsi="Times New Roman" w:cs="Times New Roman"/>
          <w:sz w:val="23"/>
          <w:szCs w:val="23"/>
          <w:lang w:val="ky-KG"/>
        </w:rPr>
        <w:tab/>
      </w:r>
      <w:r>
        <w:rPr>
          <w:rFonts w:ascii="Times New Roman" w:hAnsi="Times New Roman" w:cs="Times New Roman"/>
          <w:sz w:val="23"/>
          <w:szCs w:val="23"/>
          <w:lang w:val="ky-KG"/>
        </w:rPr>
        <w:tab/>
      </w:r>
      <w:r>
        <w:rPr>
          <w:rFonts w:ascii="Times New Roman" w:hAnsi="Times New Roman" w:cs="Times New Roman"/>
          <w:sz w:val="23"/>
          <w:szCs w:val="23"/>
          <w:lang w:val="ky-KG"/>
        </w:rPr>
        <w:tab/>
      </w:r>
    </w:p>
    <w:p w:rsidR="000E7CC7" w:rsidRPr="003B4E81" w:rsidRDefault="000E7CC7" w:rsidP="000E7CC7">
      <w:pPr>
        <w:pStyle w:val="a3"/>
        <w:numPr>
          <w:ilvl w:val="0"/>
          <w:numId w:val="3"/>
        </w:numPr>
        <w:spacing w:line="360" w:lineRule="auto"/>
        <w:jc w:val="both"/>
        <w:rPr>
          <w:rFonts w:ascii="Times New Roman" w:hAnsi="Times New Roman" w:cs="Times New Roman"/>
          <w:sz w:val="23"/>
          <w:szCs w:val="23"/>
          <w:lang w:val="ky-KG"/>
        </w:rPr>
      </w:pPr>
      <w:r>
        <w:rPr>
          <w:rFonts w:ascii="Times New Roman" w:hAnsi="Times New Roman" w:cs="Times New Roman"/>
          <w:sz w:val="23"/>
          <w:szCs w:val="23"/>
          <w:lang w:val="ky-KG"/>
        </w:rPr>
        <w:t>МТ адистерин:</w:t>
      </w:r>
      <w:r>
        <w:rPr>
          <w:rFonts w:ascii="Times New Roman" w:hAnsi="Times New Roman" w:cs="Times New Roman"/>
          <w:sz w:val="23"/>
          <w:szCs w:val="23"/>
          <w:lang w:val="ky-KG"/>
        </w:rPr>
        <w:tab/>
      </w:r>
      <w:r>
        <w:rPr>
          <w:rFonts w:ascii="Times New Roman" w:hAnsi="Times New Roman" w:cs="Times New Roman"/>
          <w:sz w:val="23"/>
          <w:szCs w:val="23"/>
          <w:lang w:val="ky-KG"/>
        </w:rPr>
        <w:tab/>
      </w:r>
      <w:r>
        <w:rPr>
          <w:rFonts w:ascii="Times New Roman" w:hAnsi="Times New Roman" w:cs="Times New Roman"/>
          <w:sz w:val="23"/>
          <w:szCs w:val="23"/>
          <w:lang w:val="ky-KG"/>
        </w:rPr>
        <w:tab/>
      </w:r>
      <w:r>
        <w:rPr>
          <w:rFonts w:ascii="Times New Roman" w:hAnsi="Times New Roman" w:cs="Times New Roman"/>
          <w:sz w:val="23"/>
          <w:szCs w:val="23"/>
          <w:lang w:val="ky-KG"/>
        </w:rPr>
        <w:tab/>
      </w:r>
      <w:r>
        <w:rPr>
          <w:rFonts w:ascii="Times New Roman" w:hAnsi="Times New Roman" w:cs="Times New Roman"/>
          <w:sz w:val="23"/>
          <w:szCs w:val="23"/>
          <w:lang w:val="ky-KG"/>
        </w:rPr>
        <w:tab/>
        <w:t>35</w:t>
      </w:r>
    </w:p>
    <w:p w:rsidR="000E7CC7" w:rsidRPr="003B4E81" w:rsidRDefault="000E7CC7" w:rsidP="000E7CC7">
      <w:pPr>
        <w:pStyle w:val="a3"/>
        <w:numPr>
          <w:ilvl w:val="0"/>
          <w:numId w:val="3"/>
        </w:numPr>
        <w:spacing w:line="360" w:lineRule="auto"/>
        <w:jc w:val="both"/>
        <w:rPr>
          <w:rFonts w:ascii="Times New Roman" w:hAnsi="Times New Roman" w:cs="Times New Roman"/>
          <w:sz w:val="23"/>
          <w:szCs w:val="23"/>
          <w:lang w:val="ky-KG"/>
        </w:rPr>
      </w:pPr>
      <w:r w:rsidRPr="003B4E81">
        <w:rPr>
          <w:rFonts w:ascii="Times New Roman" w:hAnsi="Times New Roman" w:cs="Times New Roman"/>
          <w:sz w:val="23"/>
          <w:szCs w:val="23"/>
          <w:lang w:val="ky-KG"/>
        </w:rPr>
        <w:t>Логистте</w:t>
      </w:r>
      <w:r>
        <w:rPr>
          <w:rFonts w:ascii="Times New Roman" w:hAnsi="Times New Roman" w:cs="Times New Roman"/>
          <w:sz w:val="23"/>
          <w:szCs w:val="23"/>
          <w:lang w:val="ky-KG"/>
        </w:rPr>
        <w:t>рди:</w:t>
      </w:r>
      <w:r>
        <w:rPr>
          <w:rFonts w:ascii="Times New Roman" w:hAnsi="Times New Roman" w:cs="Times New Roman"/>
          <w:sz w:val="23"/>
          <w:szCs w:val="23"/>
          <w:lang w:val="ky-KG"/>
        </w:rPr>
        <w:tab/>
      </w:r>
      <w:r>
        <w:rPr>
          <w:rFonts w:ascii="Times New Roman" w:hAnsi="Times New Roman" w:cs="Times New Roman"/>
          <w:sz w:val="23"/>
          <w:szCs w:val="23"/>
          <w:lang w:val="ky-KG"/>
        </w:rPr>
        <w:tab/>
      </w:r>
      <w:r>
        <w:rPr>
          <w:rFonts w:ascii="Times New Roman" w:hAnsi="Times New Roman" w:cs="Times New Roman"/>
          <w:sz w:val="23"/>
          <w:szCs w:val="23"/>
          <w:lang w:val="ky-KG"/>
        </w:rPr>
        <w:tab/>
      </w:r>
      <w:r>
        <w:rPr>
          <w:rFonts w:ascii="Times New Roman" w:hAnsi="Times New Roman" w:cs="Times New Roman"/>
          <w:sz w:val="23"/>
          <w:szCs w:val="23"/>
          <w:lang w:val="ky-KG"/>
        </w:rPr>
        <w:tab/>
      </w:r>
      <w:r>
        <w:rPr>
          <w:rFonts w:ascii="Times New Roman" w:hAnsi="Times New Roman" w:cs="Times New Roman"/>
          <w:sz w:val="23"/>
          <w:szCs w:val="23"/>
          <w:lang w:val="ky-KG"/>
        </w:rPr>
        <w:tab/>
      </w:r>
      <w:r>
        <w:rPr>
          <w:rFonts w:ascii="Times New Roman" w:hAnsi="Times New Roman" w:cs="Times New Roman"/>
          <w:sz w:val="23"/>
          <w:szCs w:val="23"/>
          <w:lang w:val="ky-KG"/>
        </w:rPr>
        <w:tab/>
        <w:t>11</w:t>
      </w:r>
    </w:p>
    <w:p w:rsidR="000E7CC7" w:rsidRDefault="000E7CC7" w:rsidP="000E7CC7">
      <w:pPr>
        <w:pStyle w:val="a3"/>
        <w:numPr>
          <w:ilvl w:val="0"/>
          <w:numId w:val="3"/>
        </w:numPr>
        <w:spacing w:line="360" w:lineRule="auto"/>
        <w:jc w:val="both"/>
        <w:rPr>
          <w:rFonts w:ascii="Times New Roman" w:hAnsi="Times New Roman" w:cs="Times New Roman"/>
          <w:sz w:val="23"/>
          <w:szCs w:val="23"/>
          <w:lang w:val="ky-KG"/>
        </w:rPr>
      </w:pPr>
      <w:r w:rsidRPr="003B4E81">
        <w:rPr>
          <w:rFonts w:ascii="Times New Roman" w:hAnsi="Times New Roman" w:cs="Times New Roman"/>
          <w:sz w:val="23"/>
          <w:szCs w:val="23"/>
          <w:lang w:val="ky-KG"/>
        </w:rPr>
        <w:t xml:space="preserve">Башкасы </w:t>
      </w:r>
      <w:r>
        <w:rPr>
          <w:rFonts w:ascii="Times New Roman" w:hAnsi="Times New Roman" w:cs="Times New Roman"/>
          <w:sz w:val="23"/>
          <w:szCs w:val="23"/>
          <w:lang w:val="ky-KG"/>
        </w:rPr>
        <w:tab/>
      </w:r>
      <w:r>
        <w:rPr>
          <w:rFonts w:ascii="Times New Roman" w:hAnsi="Times New Roman" w:cs="Times New Roman"/>
          <w:sz w:val="23"/>
          <w:szCs w:val="23"/>
          <w:lang w:val="ky-KG"/>
        </w:rPr>
        <w:tab/>
      </w:r>
      <w:r>
        <w:rPr>
          <w:rFonts w:ascii="Times New Roman" w:hAnsi="Times New Roman" w:cs="Times New Roman"/>
          <w:sz w:val="23"/>
          <w:szCs w:val="23"/>
          <w:lang w:val="ky-KG"/>
        </w:rPr>
        <w:tab/>
      </w:r>
      <w:r>
        <w:rPr>
          <w:rFonts w:ascii="Times New Roman" w:hAnsi="Times New Roman" w:cs="Times New Roman"/>
          <w:sz w:val="23"/>
          <w:szCs w:val="23"/>
          <w:lang w:val="ky-KG"/>
        </w:rPr>
        <w:tab/>
      </w:r>
      <w:r>
        <w:rPr>
          <w:rFonts w:ascii="Times New Roman" w:hAnsi="Times New Roman" w:cs="Times New Roman"/>
          <w:sz w:val="23"/>
          <w:szCs w:val="23"/>
          <w:lang w:val="ky-KG"/>
        </w:rPr>
        <w:tab/>
      </w:r>
      <w:r>
        <w:rPr>
          <w:rFonts w:ascii="Times New Roman" w:hAnsi="Times New Roman" w:cs="Times New Roman"/>
          <w:sz w:val="23"/>
          <w:szCs w:val="23"/>
          <w:lang w:val="ky-KG"/>
        </w:rPr>
        <w:tab/>
        <w:t>69</w:t>
      </w:r>
    </w:p>
    <w:p w:rsidR="000E7CC7" w:rsidRPr="00020C18" w:rsidRDefault="000E7CC7" w:rsidP="000E7CC7">
      <w:pPr>
        <w:spacing w:line="360" w:lineRule="auto"/>
        <w:ind w:firstLine="360"/>
        <w:jc w:val="both"/>
        <w:rPr>
          <w:rFonts w:ascii="Times New Roman" w:hAnsi="Times New Roman" w:cs="Times New Roman"/>
          <w:sz w:val="23"/>
          <w:szCs w:val="23"/>
          <w:lang w:val="ky-KG"/>
        </w:rPr>
      </w:pPr>
      <w:r w:rsidRPr="00020C18">
        <w:rPr>
          <w:rFonts w:ascii="Times New Roman" w:hAnsi="Times New Roman" w:cs="Times New Roman"/>
          <w:sz w:val="23"/>
          <w:szCs w:val="23"/>
          <w:lang w:val="ky-KG"/>
        </w:rPr>
        <w:t xml:space="preserve">Башкасынын ичинен ж.о.э мекеме-ишканалардагы эмгектенген технологдор, агроном, жер жана жайыт адиси, </w:t>
      </w:r>
      <w:r w:rsidR="00685278">
        <w:rPr>
          <w:rFonts w:ascii="Times New Roman" w:hAnsi="Times New Roman" w:cs="Times New Roman"/>
          <w:sz w:val="23"/>
          <w:szCs w:val="23"/>
          <w:lang w:val="ky-KG"/>
        </w:rPr>
        <w:t xml:space="preserve">мөмө-жемиш лабратория адистери, </w:t>
      </w:r>
      <w:r w:rsidRPr="00020C18">
        <w:rPr>
          <w:rFonts w:ascii="Times New Roman" w:hAnsi="Times New Roman" w:cs="Times New Roman"/>
          <w:sz w:val="23"/>
          <w:szCs w:val="23"/>
          <w:lang w:val="ky-KG"/>
        </w:rPr>
        <w:t xml:space="preserve">ветеринария тармагынын адистеринин квалификациясын жогорулатуу керек экендигин сурамжылоодо көрсөтүшкөн. </w:t>
      </w:r>
    </w:p>
    <w:p w:rsidR="000E7CC7" w:rsidRPr="009540AE" w:rsidRDefault="000E7CC7" w:rsidP="000E7CC7">
      <w:pPr>
        <w:spacing w:line="360" w:lineRule="auto"/>
        <w:ind w:firstLine="360"/>
        <w:jc w:val="both"/>
        <w:rPr>
          <w:rFonts w:ascii="Times New Roman" w:hAnsi="Times New Roman" w:cs="Times New Roman"/>
          <w:sz w:val="23"/>
          <w:szCs w:val="23"/>
          <w:lang w:val="ky-KG"/>
        </w:rPr>
      </w:pPr>
      <w:r w:rsidRPr="00020C18">
        <w:rPr>
          <w:rFonts w:ascii="Times New Roman" w:hAnsi="Times New Roman" w:cs="Times New Roman"/>
          <w:sz w:val="23"/>
          <w:szCs w:val="23"/>
          <w:lang w:val="ky-KG"/>
        </w:rPr>
        <w:t xml:space="preserve">Билим берүү мекемелеринде баардык кесиптер боюнча ар бир кызматкер </w:t>
      </w:r>
      <w:r w:rsidR="00685278">
        <w:rPr>
          <w:rFonts w:ascii="Times New Roman" w:hAnsi="Times New Roman" w:cs="Times New Roman"/>
          <w:sz w:val="23"/>
          <w:szCs w:val="23"/>
          <w:lang w:val="ky-KG"/>
        </w:rPr>
        <w:t>3-5</w:t>
      </w:r>
      <w:r w:rsidRPr="00020C18">
        <w:rPr>
          <w:rFonts w:ascii="Times New Roman" w:hAnsi="Times New Roman" w:cs="Times New Roman"/>
          <w:sz w:val="23"/>
          <w:szCs w:val="23"/>
          <w:lang w:val="ky-KG"/>
        </w:rPr>
        <w:t xml:space="preserve"> жылда бир жолу квалификациясын жогорулатуудан өтүп турушаарын белгилешти.</w:t>
      </w:r>
    </w:p>
    <w:p w:rsidR="000E7CC7" w:rsidRDefault="000E7CC7" w:rsidP="000E7CC7">
      <w:pPr>
        <w:spacing w:line="360" w:lineRule="auto"/>
        <w:ind w:firstLine="360"/>
        <w:jc w:val="both"/>
        <w:rPr>
          <w:rFonts w:ascii="Times New Roman" w:hAnsi="Times New Roman" w:cs="Times New Roman"/>
          <w:sz w:val="23"/>
          <w:szCs w:val="23"/>
          <w:lang w:val="ky-KG"/>
        </w:rPr>
      </w:pPr>
      <w:r>
        <w:rPr>
          <w:rFonts w:ascii="Times New Roman" w:hAnsi="Times New Roman" w:cs="Times New Roman"/>
          <w:sz w:val="23"/>
          <w:szCs w:val="23"/>
          <w:lang w:val="ky-KG"/>
        </w:rPr>
        <w:t xml:space="preserve">Маалыматтык технологиясынын адистеринин квалификациясын жогорулатуу керек. Бардык мекеме ишканаларда компьютер менен иштеген, жок дебесе бирден кызматкер бар. Кызматкерлер жаңы мамлекет тарабынан бардык тармак боюнча иштелип чыгып жаңы программалар колдонууга киргизилгенде же ошол тармак боюнча жаңы программаларды иштеп чыгуу тапшырмалары берилгенде, көпчүлүк МТ адистеринин, тактап айтканда программист деген штаттагы адистердин билими канааттандыраарлык болбой жатканында. Компьютерде иштегенди билем деп келген жумуш издеген жарандардын басымдуу бөлүгү компьютерди колдонгонду билишет. Тактап айтканда компьютерди күйгүзүп, өчүргөндү билишет. </w:t>
      </w:r>
      <w:r w:rsidRPr="000F2C48">
        <w:rPr>
          <w:rFonts w:ascii="Times New Roman" w:hAnsi="Times New Roman" w:cs="Times New Roman"/>
          <w:sz w:val="23"/>
          <w:szCs w:val="23"/>
          <w:lang w:val="ky-KG"/>
        </w:rPr>
        <w:t xml:space="preserve">Word </w:t>
      </w:r>
      <w:r>
        <w:rPr>
          <w:rFonts w:ascii="Times New Roman" w:hAnsi="Times New Roman" w:cs="Times New Roman"/>
          <w:sz w:val="23"/>
          <w:szCs w:val="23"/>
          <w:lang w:val="ky-KG"/>
        </w:rPr>
        <w:t xml:space="preserve">программасында кагаз тергенди, сактаганды жана кагазды принтерден чыгара алышат. </w:t>
      </w:r>
      <w:r>
        <w:rPr>
          <w:rFonts w:ascii="Times New Roman" w:hAnsi="Times New Roman" w:cs="Times New Roman"/>
          <w:sz w:val="23"/>
          <w:szCs w:val="23"/>
          <w:lang w:val="en-US"/>
        </w:rPr>
        <w:t>Excel</w:t>
      </w:r>
      <w:r>
        <w:rPr>
          <w:rFonts w:ascii="Times New Roman" w:hAnsi="Times New Roman" w:cs="Times New Roman"/>
          <w:sz w:val="23"/>
          <w:szCs w:val="23"/>
          <w:lang w:val="ky-KG"/>
        </w:rPr>
        <w:t xml:space="preserve"> программасы менен иштей албай же такыр колдонгонду билбегендери бар. Ал эми кээ бир мекемелерде атайын программист деген штатта отурган программист адисинин программалоодо жана  программаларды түзүүдө билим деңгээли төмөн, жетишпейт. </w:t>
      </w:r>
      <w:r w:rsidRPr="000355F4">
        <w:rPr>
          <w:rFonts w:ascii="Times New Roman" w:hAnsi="Times New Roman" w:cs="Times New Roman"/>
          <w:sz w:val="23"/>
          <w:szCs w:val="23"/>
          <w:lang w:val="ky-KG"/>
        </w:rPr>
        <w:t xml:space="preserve">IT </w:t>
      </w:r>
      <w:r>
        <w:rPr>
          <w:rFonts w:ascii="Times New Roman" w:hAnsi="Times New Roman" w:cs="Times New Roman"/>
          <w:sz w:val="23"/>
          <w:szCs w:val="23"/>
          <w:lang w:val="ky-KG"/>
        </w:rPr>
        <w:t xml:space="preserve">жана бардык башка тармактар боюнча өлкөнүн өнүгүшүндө түздөн түз же өтө жооптуу кызматтарды аркалап жаткан мекеме ишканаларындагы бүгүнкү күндөгү эң чоң көйгөй, кайсы бир тармактын орто жана жогорку кесиптин бүтүрүүчүсү болобосун жумуш ордуна кабыл алган кызматкерлерди мамлекеттик бюджеттин жана өздүк эсептен эң аз бир жумадан 3 айга чейин кайрадан окутуп, даярдашат. Кызыл менен бүткөн жана жакшы окуп бүткөндөр жумушка кабыл алынганда өзүнө тиешелүү болгон эң жөнөкөй тапшырмаларды аткара албай калып жатканын пикир алышууда байкадык. Жогорку окуу жайларында, орто кесиптик окуу жайларында да окутуу теория менен чектелип калып жатканынан кабар берет. Теория менен практика бири бири менен бышыкталбай практикалык сабактар өндүрүштө практика менен айкалышпай калып жатканында. Мисалы квалификациясы боюнча химик, эң мыкты бүтүрүүчү лабораторияда титрлөө ыкмасын ооз эки айтып берип, бирок колу менен жасап бере албай койгон учурлар кездешкен. Инструменталдык компетенциясы өнүкпөй калган. Ал эми энергетика тармагында иштеген бардык кызматкерлер Караколдогу атайын кайра даярдоо окутуу борборунан барып 1 ай квалификациясын жогорулатып, окуп турушат. Иш </w:t>
      </w:r>
      <w:r>
        <w:rPr>
          <w:rFonts w:ascii="Times New Roman" w:hAnsi="Times New Roman" w:cs="Times New Roman"/>
          <w:sz w:val="23"/>
          <w:szCs w:val="23"/>
          <w:lang w:val="ky-KG"/>
        </w:rPr>
        <w:lastRenderedPageBreak/>
        <w:t>берүүчүлөрдүн айтымында окутуу  өндүрүштүк комплекси замандын талабына жооп берет жана жаңы технологиядагы алдынкы жабдыктар менен камсыз болгон.</w:t>
      </w:r>
    </w:p>
    <w:p w:rsidR="000E7CC7" w:rsidRPr="00304F1A" w:rsidRDefault="000E7CC7" w:rsidP="000E7CC7">
      <w:pPr>
        <w:spacing w:line="360" w:lineRule="auto"/>
        <w:jc w:val="both"/>
        <w:rPr>
          <w:rFonts w:ascii="Times New Roman" w:hAnsi="Times New Roman" w:cs="Times New Roman"/>
          <w:sz w:val="23"/>
          <w:szCs w:val="23"/>
          <w:lang w:val="ky-KG"/>
        </w:rPr>
      </w:pPr>
      <w:r>
        <w:rPr>
          <w:rFonts w:ascii="Times New Roman" w:hAnsi="Times New Roman" w:cs="Times New Roman"/>
          <w:sz w:val="23"/>
          <w:szCs w:val="23"/>
          <w:lang w:val="ky-KG"/>
        </w:rPr>
        <w:t>Жеңил өнөр жай жана кайра иштетүү тармагынын жумуш берүүчүлөрүнүн көз карашы, койгон талаптары башкача. Бул тармактын өкүлдөрү бизнеске жакын болгондуктан, бул чөйрөдөгүлөр бизнесин алдыга жылдырууда, өлкөнүн экономикасына салым кошууда мыкты, өтө дасыккан, күчтүү технологдорго муктаж болуп келишет. Кайра иштетүү тармагы өлкөдө анчейин көңүл бурулбай калып кеткен. Региондо мыкты этти, сүттү кайра иштетүү боюнча технологдор бүгүнкү күндө 60 жаш курактан ашып калышкан жана саналуу санда. Алды карылыкка моюн сунуп баратат, иштеп берүү сунушунан, карылыктын айынан баш тартышат. Бирок, берген кеп кеңешинен аянышпайт. Билими өтө тунук, тажрыйбасы өтө терең, мыкты жана таасирдүү. Алардын билимдерин алып калуу, билгендерин үйрөнүп калуу өтө маанилүү. Өндүрүүчүлөрдүн саны улам кеңейип кулач жайып келет. Өлкөдө өндүрүш болмоюн өлкөнүн экономикасын алдыга жылдырууну азыр жаштар жакшы түшүнүп турат. Бизнеске тартылган ар бир жаран жакшы түшүнөт. Мисалы: Нарын шаарында өндүрүүчү, безнес өкүлүнүн оюнда азыр өзү чыгарып жаткан азыктарынын сапатына анчейин канааттана бербейт. Алдыга койгон максаты өзү чыгарган продукциялардын сапатын мындан ары да жакшыртуу, иштөөдөн тажабайт жана дайым изденип келет. Ар кандай окуулардан калбай окуп келет. Чет элдик технологдордун жардамы менен сырды жасоонун, сүт азыктарынын сактоо мөөнөтүн дагы узартуу боюнча кеңеш алган. Канткенде сүттөн жасалган продукциялары сатыкта бат бузулуп кетпей, көбүрөөк убакытка сакталуу технологиясын үйрөнгөн. Ушул тармактын иш берүүчүлөрү өзүлөрү өндүргөн продукциясынын бир канча түрүн өндүрүп, сатыкка чыгарууга кызыгышат. Бирок андай күчтүү технологдорду издеп таппай, өтө муктаж болуп келет. Жеке ишкерлер өзүлөрү өндүргөн продукцияны ички жана сырткы рынокко чыгарууда стандарттын талаптарынан өтүүдөн, продукциясына сертификат, лицензия алуу иштеринде өтө кыйналышат, билбестиктин айынан баш оорутуучу көйгөй. Өндүрүүчүлөрдү колдоодо өндүрүүчүлөр үчүн окуу жайдын семинар-тренинг, жолугушуу, форум ж.б. иштерди уюштурууда, маалымдуулугун көтөрүүдө, консультацияларды берүүдө ролу өтө чоң жана окуу жай баарынын башын бириктирип, ар бир өндүрүүчүнүн тажрыйбаларын чогултуп андан ары өркүндөтүп кетүү мүмкүнчүлүгү чоң.</w:t>
      </w:r>
    </w:p>
    <w:p w:rsidR="000E7CC7" w:rsidRPr="00D557AC" w:rsidRDefault="000E7CC7" w:rsidP="000E7CC7">
      <w:pPr>
        <w:spacing w:line="360" w:lineRule="auto"/>
        <w:jc w:val="both"/>
        <w:rPr>
          <w:rFonts w:ascii="Times New Roman" w:hAnsi="Times New Roman" w:cs="Times New Roman"/>
          <w:sz w:val="23"/>
          <w:szCs w:val="23"/>
          <w:lang w:val="ky-KG"/>
        </w:rPr>
      </w:pPr>
      <w:r w:rsidRPr="00696236">
        <w:rPr>
          <w:rFonts w:ascii="Times New Roman" w:hAnsi="Times New Roman" w:cs="Times New Roman"/>
          <w:sz w:val="23"/>
          <w:szCs w:val="23"/>
          <w:lang w:val="ky-KG"/>
        </w:rPr>
        <w:t xml:space="preserve">Региондо айыл чарба </w:t>
      </w:r>
      <w:r>
        <w:rPr>
          <w:rFonts w:ascii="Times New Roman" w:hAnsi="Times New Roman" w:cs="Times New Roman"/>
          <w:sz w:val="23"/>
          <w:szCs w:val="23"/>
          <w:lang w:val="ky-KG"/>
        </w:rPr>
        <w:t xml:space="preserve">өсүмдүктөрүн кыйыштыруу иштерине да анчейин көңүл бурулбай келет. Айыл жеринде жашаган жергиликтүү тургандар жаңы сортторду эгип өстүрүүгө өтө кызыктар. Алды маданий өсүмдүктөрдү айдап, бирок кыйыштырууну билишпей бир топ кыйналып, түйшүк тартып келишет. Айрым учурда убагында түшүм ала албай убакыттан уттуруп жатышат. Ушул тармактын адистерин да даярдоо приоритеттүү багыттардын бири жана өлкөнүн келечеги болуп саналат.    </w:t>
      </w:r>
      <w:r w:rsidRPr="00C21A09">
        <w:rPr>
          <w:rFonts w:ascii="Times New Roman" w:hAnsi="Times New Roman" w:cs="Times New Roman"/>
          <w:sz w:val="23"/>
          <w:szCs w:val="23"/>
          <w:lang w:val="ky-KG"/>
        </w:rPr>
        <w:t xml:space="preserve"> </w:t>
      </w:r>
      <w:r>
        <w:rPr>
          <w:rFonts w:ascii="Times New Roman" w:hAnsi="Times New Roman" w:cs="Times New Roman"/>
          <w:sz w:val="23"/>
          <w:szCs w:val="23"/>
          <w:lang w:val="ky-KG"/>
        </w:rPr>
        <w:t xml:space="preserve">                               </w:t>
      </w:r>
    </w:p>
    <w:p w:rsidR="000E7CC7" w:rsidRPr="00F36567" w:rsidRDefault="000E7CC7" w:rsidP="000E7CC7">
      <w:pPr>
        <w:spacing w:line="360" w:lineRule="auto"/>
        <w:jc w:val="both"/>
        <w:rPr>
          <w:rFonts w:ascii="Times New Roman" w:hAnsi="Times New Roman" w:cs="Times New Roman"/>
          <w:b/>
          <w:i/>
          <w:sz w:val="23"/>
          <w:szCs w:val="23"/>
          <w:lang w:val="ky-KG"/>
        </w:rPr>
      </w:pPr>
      <w:r w:rsidRPr="00F36567">
        <w:rPr>
          <w:rFonts w:ascii="Times New Roman" w:hAnsi="Times New Roman" w:cs="Times New Roman"/>
          <w:b/>
          <w:i/>
          <w:sz w:val="23"/>
          <w:szCs w:val="23"/>
          <w:lang w:val="ky-KG"/>
        </w:rPr>
        <w:lastRenderedPageBreak/>
        <w:t>10. Сиздин уюмдун/мекеменин кызматкерлери үчүн окутуунун кайсы программалары туура келет деген суроог</w:t>
      </w:r>
      <w:r>
        <w:rPr>
          <w:rFonts w:ascii="Times New Roman" w:hAnsi="Times New Roman" w:cs="Times New Roman"/>
          <w:b/>
          <w:i/>
          <w:sz w:val="23"/>
          <w:szCs w:val="23"/>
          <w:lang w:val="ky-KG"/>
        </w:rPr>
        <w:t>о</w:t>
      </w:r>
    </w:p>
    <w:p w:rsidR="000E7CC7" w:rsidRPr="003B4E81" w:rsidRDefault="000E7CC7" w:rsidP="000E7CC7">
      <w:pPr>
        <w:pStyle w:val="a3"/>
        <w:numPr>
          <w:ilvl w:val="0"/>
          <w:numId w:val="4"/>
        </w:numPr>
        <w:spacing w:line="360" w:lineRule="auto"/>
        <w:jc w:val="both"/>
        <w:rPr>
          <w:rFonts w:ascii="Times New Roman" w:hAnsi="Times New Roman" w:cs="Times New Roman"/>
          <w:sz w:val="23"/>
          <w:szCs w:val="23"/>
          <w:lang w:val="ky-KG"/>
        </w:rPr>
      </w:pPr>
      <w:r w:rsidRPr="003B4E81">
        <w:rPr>
          <w:rFonts w:ascii="Times New Roman" w:hAnsi="Times New Roman" w:cs="Times New Roman"/>
          <w:sz w:val="23"/>
          <w:szCs w:val="23"/>
          <w:lang w:val="ky-KG"/>
        </w:rPr>
        <w:t>Окуу программалары (диплом үчүн)</w:t>
      </w:r>
      <w:r>
        <w:rPr>
          <w:rFonts w:ascii="Times New Roman" w:hAnsi="Times New Roman" w:cs="Times New Roman"/>
          <w:sz w:val="23"/>
          <w:szCs w:val="23"/>
          <w:lang w:val="ky-KG"/>
        </w:rPr>
        <w:t xml:space="preserve"> -13</w:t>
      </w:r>
    </w:p>
    <w:p w:rsidR="000E7CC7" w:rsidRDefault="000E7CC7" w:rsidP="000E7CC7">
      <w:pPr>
        <w:pStyle w:val="a3"/>
        <w:numPr>
          <w:ilvl w:val="0"/>
          <w:numId w:val="4"/>
        </w:numPr>
        <w:spacing w:line="360" w:lineRule="auto"/>
        <w:jc w:val="both"/>
        <w:rPr>
          <w:rFonts w:ascii="Times New Roman" w:hAnsi="Times New Roman" w:cs="Times New Roman"/>
          <w:sz w:val="23"/>
          <w:szCs w:val="23"/>
          <w:lang w:val="ky-KG"/>
        </w:rPr>
      </w:pPr>
      <w:r w:rsidRPr="00AD7426">
        <w:rPr>
          <w:rFonts w:ascii="Times New Roman" w:hAnsi="Times New Roman" w:cs="Times New Roman"/>
          <w:sz w:val="23"/>
          <w:szCs w:val="23"/>
          <w:lang w:val="ky-KG"/>
        </w:rPr>
        <w:t>Окуу программалары (сертификат үчүн) -</w:t>
      </w:r>
      <w:r w:rsidR="00685278">
        <w:rPr>
          <w:rFonts w:ascii="Times New Roman" w:hAnsi="Times New Roman" w:cs="Times New Roman"/>
          <w:sz w:val="23"/>
          <w:szCs w:val="23"/>
          <w:lang w:val="ky-KG"/>
        </w:rPr>
        <w:t>55</w:t>
      </w:r>
    </w:p>
    <w:p w:rsidR="000E7CC7" w:rsidRDefault="000E7CC7" w:rsidP="000E7CC7">
      <w:pPr>
        <w:pStyle w:val="a3"/>
        <w:numPr>
          <w:ilvl w:val="0"/>
          <w:numId w:val="4"/>
        </w:numPr>
        <w:spacing w:line="360" w:lineRule="auto"/>
        <w:jc w:val="both"/>
        <w:rPr>
          <w:rFonts w:ascii="Times New Roman" w:hAnsi="Times New Roman" w:cs="Times New Roman"/>
          <w:sz w:val="23"/>
          <w:szCs w:val="23"/>
          <w:lang w:val="ky-KG"/>
        </w:rPr>
      </w:pPr>
      <w:r w:rsidRPr="00AD7426">
        <w:rPr>
          <w:rFonts w:ascii="Times New Roman" w:hAnsi="Times New Roman" w:cs="Times New Roman"/>
          <w:sz w:val="23"/>
          <w:szCs w:val="23"/>
          <w:lang w:val="ky-KG"/>
        </w:rPr>
        <w:t>Бизнес-семинар/тренинг, а.и. онлайн</w:t>
      </w:r>
      <w:r>
        <w:rPr>
          <w:rFonts w:ascii="Times New Roman" w:hAnsi="Times New Roman" w:cs="Times New Roman"/>
          <w:sz w:val="23"/>
          <w:szCs w:val="23"/>
          <w:lang w:val="ky-KG"/>
        </w:rPr>
        <w:t xml:space="preserve"> -13 деп жооп беришти.</w:t>
      </w:r>
    </w:p>
    <w:p w:rsidR="000E7CC7" w:rsidRPr="00F36567" w:rsidRDefault="000E7CC7" w:rsidP="000E7CC7">
      <w:pPr>
        <w:spacing w:line="360" w:lineRule="auto"/>
        <w:jc w:val="both"/>
        <w:rPr>
          <w:rFonts w:ascii="Times New Roman" w:hAnsi="Times New Roman" w:cs="Times New Roman"/>
          <w:i/>
          <w:sz w:val="23"/>
          <w:szCs w:val="23"/>
          <w:lang w:val="ky-KG"/>
        </w:rPr>
      </w:pPr>
      <w:r w:rsidRPr="00F36567">
        <w:rPr>
          <w:rFonts w:ascii="Times New Roman" w:hAnsi="Times New Roman" w:cs="Times New Roman"/>
          <w:b/>
          <w:i/>
          <w:sz w:val="23"/>
          <w:szCs w:val="23"/>
          <w:lang w:val="ky-KG"/>
        </w:rPr>
        <w:t>11. Окуу программаларын жакшыртуу боюнча сиздин сунуштарыңыз деген суроого жумуш берүүчүлөрдө түшкөн сунуштар төмөндөгүчө болду.</w:t>
      </w:r>
    </w:p>
    <w:p w:rsidR="000E7CC7" w:rsidRPr="009B353F" w:rsidRDefault="000E7CC7" w:rsidP="000E7CC7">
      <w:pPr>
        <w:pStyle w:val="a3"/>
        <w:numPr>
          <w:ilvl w:val="0"/>
          <w:numId w:val="5"/>
        </w:numPr>
        <w:spacing w:line="360" w:lineRule="auto"/>
        <w:jc w:val="both"/>
        <w:rPr>
          <w:rFonts w:ascii="Times New Roman" w:hAnsi="Times New Roman" w:cs="Times New Roman"/>
          <w:sz w:val="23"/>
          <w:szCs w:val="23"/>
          <w:lang w:val="ky-KG"/>
        </w:rPr>
      </w:pPr>
      <w:r w:rsidRPr="009B353F">
        <w:rPr>
          <w:rFonts w:ascii="Times New Roman" w:hAnsi="Times New Roman" w:cs="Times New Roman"/>
          <w:sz w:val="23"/>
          <w:szCs w:val="23"/>
          <w:lang w:val="ky-KG"/>
        </w:rPr>
        <w:t>Азыркы мезгилде кыргыз тилинин грамматикасын көп окутуу зарыл;</w:t>
      </w:r>
    </w:p>
    <w:p w:rsidR="000E7CC7" w:rsidRPr="009B353F" w:rsidRDefault="000E7CC7" w:rsidP="000E7CC7">
      <w:pPr>
        <w:pStyle w:val="a3"/>
        <w:numPr>
          <w:ilvl w:val="0"/>
          <w:numId w:val="5"/>
        </w:numPr>
        <w:spacing w:line="360" w:lineRule="auto"/>
        <w:jc w:val="both"/>
        <w:rPr>
          <w:rFonts w:ascii="Times New Roman" w:hAnsi="Times New Roman" w:cs="Times New Roman"/>
          <w:sz w:val="23"/>
          <w:szCs w:val="23"/>
          <w:lang w:val="ky-KG"/>
        </w:rPr>
      </w:pPr>
      <w:r w:rsidRPr="009B353F">
        <w:rPr>
          <w:rFonts w:ascii="Times New Roman" w:hAnsi="Times New Roman" w:cs="Times New Roman"/>
          <w:sz w:val="23"/>
          <w:szCs w:val="23"/>
          <w:lang w:val="ky-KG"/>
        </w:rPr>
        <w:t>Семинар-тренингдерди уюштурууда жогорку деңгээлде өтүү;</w:t>
      </w:r>
    </w:p>
    <w:p w:rsidR="000E7CC7" w:rsidRPr="009B353F" w:rsidRDefault="000E7CC7" w:rsidP="000E7CC7">
      <w:pPr>
        <w:pStyle w:val="a3"/>
        <w:numPr>
          <w:ilvl w:val="0"/>
          <w:numId w:val="5"/>
        </w:numPr>
        <w:spacing w:line="360" w:lineRule="auto"/>
        <w:jc w:val="both"/>
        <w:rPr>
          <w:rFonts w:ascii="Times New Roman" w:hAnsi="Times New Roman" w:cs="Times New Roman"/>
          <w:sz w:val="23"/>
          <w:szCs w:val="23"/>
          <w:lang w:val="ky-KG"/>
        </w:rPr>
      </w:pPr>
      <w:r w:rsidRPr="009B353F">
        <w:rPr>
          <w:rFonts w:ascii="Times New Roman" w:hAnsi="Times New Roman" w:cs="Times New Roman"/>
          <w:sz w:val="23"/>
          <w:szCs w:val="23"/>
          <w:lang w:val="ky-KG"/>
        </w:rPr>
        <w:t>Жаратылыш мекемелери менен тажрыйба алмашуу;</w:t>
      </w:r>
    </w:p>
    <w:p w:rsidR="000E7CC7" w:rsidRPr="009B353F" w:rsidRDefault="000E7CC7" w:rsidP="000E7CC7">
      <w:pPr>
        <w:pStyle w:val="a3"/>
        <w:numPr>
          <w:ilvl w:val="0"/>
          <w:numId w:val="5"/>
        </w:numPr>
        <w:spacing w:line="360" w:lineRule="auto"/>
        <w:jc w:val="both"/>
        <w:rPr>
          <w:rFonts w:ascii="Times New Roman" w:hAnsi="Times New Roman" w:cs="Times New Roman"/>
          <w:sz w:val="23"/>
          <w:szCs w:val="23"/>
          <w:lang w:val="ky-KG"/>
        </w:rPr>
      </w:pPr>
      <w:r w:rsidRPr="009B353F">
        <w:rPr>
          <w:rFonts w:ascii="Times New Roman" w:hAnsi="Times New Roman" w:cs="Times New Roman"/>
          <w:sz w:val="23"/>
          <w:szCs w:val="23"/>
          <w:lang w:val="ky-KG"/>
        </w:rPr>
        <w:t>Эмгек рыногунда учурдун талабына ылайык жаңы адистиктердин муктаждыктарын аныктап, ошол багыттарда мыкты адситерди даярдоо;</w:t>
      </w:r>
    </w:p>
    <w:p w:rsidR="000E7CC7" w:rsidRPr="009B353F" w:rsidRDefault="000E7CC7" w:rsidP="000E7CC7">
      <w:pPr>
        <w:pStyle w:val="a3"/>
        <w:numPr>
          <w:ilvl w:val="0"/>
          <w:numId w:val="5"/>
        </w:numPr>
        <w:spacing w:line="360" w:lineRule="auto"/>
        <w:jc w:val="both"/>
        <w:rPr>
          <w:rFonts w:ascii="Times New Roman" w:hAnsi="Times New Roman" w:cs="Times New Roman"/>
          <w:sz w:val="23"/>
          <w:szCs w:val="23"/>
          <w:lang w:val="ky-KG"/>
        </w:rPr>
      </w:pPr>
      <w:r w:rsidRPr="009B353F">
        <w:rPr>
          <w:rFonts w:ascii="Times New Roman" w:hAnsi="Times New Roman" w:cs="Times New Roman"/>
          <w:sz w:val="23"/>
          <w:szCs w:val="23"/>
          <w:lang w:val="ky-KG"/>
        </w:rPr>
        <w:t>Практикалык сабактарга басым жасоо; негизги, орчундуу, маанилүү, маңыздуу материалдарды берүү;</w:t>
      </w:r>
    </w:p>
    <w:p w:rsidR="000E7CC7" w:rsidRPr="009B353F" w:rsidRDefault="000E7CC7" w:rsidP="000E7CC7">
      <w:pPr>
        <w:pStyle w:val="a3"/>
        <w:numPr>
          <w:ilvl w:val="0"/>
          <w:numId w:val="5"/>
        </w:numPr>
        <w:spacing w:line="360" w:lineRule="auto"/>
        <w:jc w:val="both"/>
        <w:rPr>
          <w:rFonts w:ascii="Times New Roman" w:hAnsi="Times New Roman" w:cs="Times New Roman"/>
          <w:sz w:val="23"/>
          <w:szCs w:val="23"/>
          <w:lang w:val="ky-KG"/>
        </w:rPr>
      </w:pPr>
      <w:r w:rsidRPr="009B353F">
        <w:rPr>
          <w:rFonts w:ascii="Times New Roman" w:hAnsi="Times New Roman" w:cs="Times New Roman"/>
          <w:sz w:val="23"/>
          <w:szCs w:val="23"/>
          <w:lang w:val="ky-KG"/>
        </w:rPr>
        <w:t>Эл аралык билим берүү тармактарынын тажрыйбаларын көбүрөөк колдонуу;</w:t>
      </w:r>
    </w:p>
    <w:p w:rsidR="000E7CC7" w:rsidRPr="009B353F" w:rsidRDefault="000E7CC7" w:rsidP="000E7CC7">
      <w:pPr>
        <w:pStyle w:val="a3"/>
        <w:numPr>
          <w:ilvl w:val="0"/>
          <w:numId w:val="5"/>
        </w:numPr>
        <w:spacing w:line="360" w:lineRule="auto"/>
        <w:jc w:val="both"/>
        <w:rPr>
          <w:rFonts w:ascii="Times New Roman" w:hAnsi="Times New Roman" w:cs="Times New Roman"/>
          <w:sz w:val="23"/>
          <w:szCs w:val="23"/>
          <w:lang w:val="ky-KG"/>
        </w:rPr>
      </w:pPr>
      <w:r w:rsidRPr="009B353F">
        <w:rPr>
          <w:rFonts w:ascii="Times New Roman" w:hAnsi="Times New Roman" w:cs="Times New Roman"/>
          <w:sz w:val="23"/>
          <w:szCs w:val="23"/>
          <w:lang w:val="ky-KG"/>
        </w:rPr>
        <w:t>Замандын талабына ылайык ЭАЭБдин алкагында замандын талабына ылайык окуу-семинарларга жиберүү, практикалык тажрыйбаны берүү. Алган окууларынын жыйынтыгы боюнча баалоо, кошумча акы төлөө;</w:t>
      </w:r>
    </w:p>
    <w:p w:rsidR="000E7CC7" w:rsidRPr="009B353F" w:rsidRDefault="000E7CC7" w:rsidP="000E7CC7">
      <w:pPr>
        <w:pStyle w:val="a3"/>
        <w:numPr>
          <w:ilvl w:val="0"/>
          <w:numId w:val="5"/>
        </w:numPr>
        <w:spacing w:line="360" w:lineRule="auto"/>
        <w:jc w:val="both"/>
        <w:rPr>
          <w:rFonts w:ascii="Times New Roman" w:hAnsi="Times New Roman" w:cs="Times New Roman"/>
          <w:sz w:val="23"/>
          <w:szCs w:val="23"/>
          <w:lang w:val="ky-KG"/>
        </w:rPr>
      </w:pPr>
      <w:r w:rsidRPr="009B353F">
        <w:rPr>
          <w:rFonts w:ascii="Times New Roman" w:hAnsi="Times New Roman" w:cs="Times New Roman"/>
          <w:sz w:val="23"/>
          <w:szCs w:val="23"/>
          <w:lang w:val="ky-KG"/>
        </w:rPr>
        <w:t>Пр</w:t>
      </w:r>
      <w:r>
        <w:rPr>
          <w:rFonts w:ascii="Times New Roman" w:hAnsi="Times New Roman" w:cs="Times New Roman"/>
          <w:sz w:val="23"/>
          <w:szCs w:val="23"/>
          <w:lang w:val="ky-KG"/>
        </w:rPr>
        <w:t>о</w:t>
      </w:r>
      <w:r w:rsidRPr="009B353F">
        <w:rPr>
          <w:rFonts w:ascii="Times New Roman" w:hAnsi="Times New Roman" w:cs="Times New Roman"/>
          <w:sz w:val="23"/>
          <w:szCs w:val="23"/>
          <w:lang w:val="ky-KG"/>
        </w:rPr>
        <w:t>дукцияларды сапаттуу даярдоо үчүн стандарт боюнча санитардык-эпидемиялык станциялар боюнча окуулар көбүрөөк болсо, экспорттоодо жеңилдиктер, рынокко чыгарууда да оңой болот;</w:t>
      </w:r>
    </w:p>
    <w:p w:rsidR="000E7CC7" w:rsidRPr="009B353F" w:rsidRDefault="000E7CC7" w:rsidP="000E7CC7">
      <w:pPr>
        <w:pStyle w:val="a3"/>
        <w:numPr>
          <w:ilvl w:val="0"/>
          <w:numId w:val="5"/>
        </w:numPr>
        <w:spacing w:line="360" w:lineRule="auto"/>
        <w:jc w:val="both"/>
        <w:rPr>
          <w:rFonts w:ascii="Times New Roman" w:hAnsi="Times New Roman" w:cs="Times New Roman"/>
          <w:sz w:val="23"/>
          <w:szCs w:val="23"/>
          <w:lang w:val="ky-KG"/>
        </w:rPr>
      </w:pPr>
      <w:r w:rsidRPr="009B353F">
        <w:rPr>
          <w:rFonts w:ascii="Times New Roman" w:hAnsi="Times New Roman" w:cs="Times New Roman"/>
          <w:sz w:val="23"/>
          <w:szCs w:val="23"/>
          <w:lang w:val="ky-KG"/>
        </w:rPr>
        <w:t>Атайын багытта жиберилип адис даярдап берсе, буйрутма менен, сунуштама менен;</w:t>
      </w:r>
    </w:p>
    <w:p w:rsidR="000E7CC7" w:rsidRPr="009B353F" w:rsidRDefault="000E7CC7" w:rsidP="000E7CC7">
      <w:pPr>
        <w:pStyle w:val="a3"/>
        <w:numPr>
          <w:ilvl w:val="0"/>
          <w:numId w:val="5"/>
        </w:numPr>
        <w:spacing w:line="360" w:lineRule="auto"/>
        <w:jc w:val="both"/>
        <w:rPr>
          <w:rFonts w:ascii="Times New Roman" w:hAnsi="Times New Roman" w:cs="Times New Roman"/>
          <w:sz w:val="23"/>
          <w:szCs w:val="23"/>
          <w:lang w:val="ky-KG"/>
        </w:rPr>
      </w:pPr>
      <w:r w:rsidRPr="009B353F">
        <w:rPr>
          <w:rFonts w:ascii="Times New Roman" w:hAnsi="Times New Roman" w:cs="Times New Roman"/>
          <w:sz w:val="23"/>
          <w:szCs w:val="23"/>
          <w:lang w:val="ky-KG"/>
        </w:rPr>
        <w:t>Кызмат адамдарына жылына бир жолу жаңы чыккан мыйзамдар боюнча окуу курстары болуп турса;</w:t>
      </w:r>
    </w:p>
    <w:p w:rsidR="000E7CC7" w:rsidRPr="009B353F" w:rsidRDefault="000E7CC7" w:rsidP="000E7CC7">
      <w:pPr>
        <w:pStyle w:val="a3"/>
        <w:numPr>
          <w:ilvl w:val="0"/>
          <w:numId w:val="5"/>
        </w:numPr>
        <w:spacing w:line="360" w:lineRule="auto"/>
        <w:jc w:val="both"/>
        <w:rPr>
          <w:rFonts w:ascii="Times New Roman" w:hAnsi="Times New Roman" w:cs="Times New Roman"/>
          <w:sz w:val="23"/>
          <w:szCs w:val="23"/>
          <w:lang w:val="ky-KG"/>
        </w:rPr>
      </w:pPr>
      <w:r w:rsidRPr="009B353F">
        <w:rPr>
          <w:rFonts w:ascii="Times New Roman" w:hAnsi="Times New Roman" w:cs="Times New Roman"/>
          <w:sz w:val="23"/>
          <w:szCs w:val="23"/>
          <w:lang w:val="ky-KG"/>
        </w:rPr>
        <w:t>Маркетинг боюнча окутуу киргизилсе, жаңы технологияны өздөштүрүүчү адистер заман талабына ылайыктуу даярдалуусу;</w:t>
      </w:r>
    </w:p>
    <w:p w:rsidR="000E7CC7" w:rsidRPr="009B353F" w:rsidRDefault="000E7CC7" w:rsidP="000E7CC7">
      <w:pPr>
        <w:pStyle w:val="a3"/>
        <w:numPr>
          <w:ilvl w:val="0"/>
          <w:numId w:val="5"/>
        </w:numPr>
        <w:spacing w:line="360" w:lineRule="auto"/>
        <w:jc w:val="both"/>
        <w:rPr>
          <w:rFonts w:ascii="Times New Roman" w:hAnsi="Times New Roman" w:cs="Times New Roman"/>
          <w:sz w:val="23"/>
          <w:szCs w:val="23"/>
          <w:lang w:val="ky-KG"/>
        </w:rPr>
      </w:pPr>
      <w:r w:rsidRPr="009B353F">
        <w:rPr>
          <w:rFonts w:ascii="Times New Roman" w:hAnsi="Times New Roman" w:cs="Times New Roman"/>
          <w:sz w:val="23"/>
          <w:szCs w:val="23"/>
          <w:lang w:val="ky-KG"/>
        </w:rPr>
        <w:t>Жашоодо кереги тийчү  практикалык көндүмдөрдү көбүрөөк окутуу</w:t>
      </w:r>
      <w:r w:rsidR="00685278">
        <w:rPr>
          <w:rFonts w:ascii="Times New Roman" w:hAnsi="Times New Roman" w:cs="Times New Roman"/>
          <w:sz w:val="23"/>
          <w:szCs w:val="23"/>
          <w:lang w:val="ky-KG"/>
        </w:rPr>
        <w:t xml:space="preserve"> </w:t>
      </w:r>
      <w:r w:rsidR="00685278" w:rsidRPr="00685278">
        <w:rPr>
          <w:rFonts w:ascii="Times New Roman" w:hAnsi="Times New Roman" w:cs="Times New Roman"/>
          <w:sz w:val="23"/>
          <w:szCs w:val="23"/>
          <w:lang w:val="ky-KG"/>
        </w:rPr>
        <w:t>soft scils</w:t>
      </w:r>
      <w:r w:rsidRPr="009B353F">
        <w:rPr>
          <w:rFonts w:ascii="Times New Roman" w:hAnsi="Times New Roman" w:cs="Times New Roman"/>
          <w:sz w:val="23"/>
          <w:szCs w:val="23"/>
          <w:lang w:val="ky-KG"/>
        </w:rPr>
        <w:t>;</w:t>
      </w:r>
    </w:p>
    <w:p w:rsidR="000E7CC7" w:rsidRPr="009B353F" w:rsidRDefault="000E7CC7" w:rsidP="000E7CC7">
      <w:pPr>
        <w:pStyle w:val="a3"/>
        <w:numPr>
          <w:ilvl w:val="0"/>
          <w:numId w:val="5"/>
        </w:numPr>
        <w:spacing w:line="360" w:lineRule="auto"/>
        <w:jc w:val="both"/>
        <w:rPr>
          <w:rFonts w:ascii="Times New Roman" w:hAnsi="Times New Roman" w:cs="Times New Roman"/>
          <w:sz w:val="23"/>
          <w:szCs w:val="23"/>
          <w:lang w:val="ky-KG"/>
        </w:rPr>
      </w:pPr>
      <w:r w:rsidRPr="009B353F">
        <w:rPr>
          <w:rFonts w:ascii="Times New Roman" w:hAnsi="Times New Roman" w:cs="Times New Roman"/>
          <w:sz w:val="23"/>
          <w:szCs w:val="23"/>
          <w:lang w:val="ky-KG"/>
        </w:rPr>
        <w:t>Окуу программаларда адистерди билимин жогорулатуу жана жаңы технологияларды өздөштүрүү боюнча семинарларды, окууларды өткөрүп туруу;</w:t>
      </w:r>
    </w:p>
    <w:p w:rsidR="000E7CC7" w:rsidRPr="009B353F" w:rsidRDefault="000E7CC7" w:rsidP="000E7CC7">
      <w:pPr>
        <w:pStyle w:val="a3"/>
        <w:numPr>
          <w:ilvl w:val="0"/>
          <w:numId w:val="5"/>
        </w:numPr>
        <w:spacing w:line="360" w:lineRule="auto"/>
        <w:jc w:val="both"/>
        <w:rPr>
          <w:rFonts w:ascii="Times New Roman" w:hAnsi="Times New Roman" w:cs="Times New Roman"/>
          <w:sz w:val="23"/>
          <w:szCs w:val="23"/>
          <w:lang w:val="ky-KG"/>
        </w:rPr>
      </w:pPr>
      <w:r w:rsidRPr="009B353F">
        <w:rPr>
          <w:rFonts w:ascii="Times New Roman" w:hAnsi="Times New Roman" w:cs="Times New Roman"/>
          <w:sz w:val="23"/>
          <w:szCs w:val="23"/>
          <w:lang w:val="ky-KG"/>
        </w:rPr>
        <w:t>Акыркы үлгүдөгү заманбап техникалардын түзүлүштөрү жөнүндө окутса. Бузулуп калса оңдогонго. Мисалы грейдер, эксковатор;</w:t>
      </w:r>
    </w:p>
    <w:p w:rsidR="000E7CC7" w:rsidRPr="009B353F" w:rsidRDefault="000E7CC7" w:rsidP="000E7CC7">
      <w:pPr>
        <w:pStyle w:val="a3"/>
        <w:numPr>
          <w:ilvl w:val="0"/>
          <w:numId w:val="5"/>
        </w:numPr>
        <w:spacing w:line="360" w:lineRule="auto"/>
        <w:jc w:val="both"/>
        <w:rPr>
          <w:rFonts w:ascii="Times New Roman" w:hAnsi="Times New Roman" w:cs="Times New Roman"/>
          <w:sz w:val="23"/>
          <w:szCs w:val="23"/>
          <w:lang w:val="ky-KG"/>
        </w:rPr>
      </w:pPr>
      <w:r w:rsidRPr="009B353F">
        <w:rPr>
          <w:rFonts w:ascii="Times New Roman" w:hAnsi="Times New Roman" w:cs="Times New Roman"/>
          <w:sz w:val="23"/>
          <w:szCs w:val="23"/>
          <w:lang w:val="ky-KG"/>
        </w:rPr>
        <w:t>Дуалдык окуу, теорияны практика , тажрыйба менен айкалыштыруу;</w:t>
      </w:r>
    </w:p>
    <w:p w:rsidR="000E7CC7" w:rsidRPr="009B353F" w:rsidRDefault="000E7CC7" w:rsidP="000E7CC7">
      <w:pPr>
        <w:pStyle w:val="a3"/>
        <w:numPr>
          <w:ilvl w:val="0"/>
          <w:numId w:val="5"/>
        </w:numPr>
        <w:spacing w:line="360" w:lineRule="auto"/>
        <w:jc w:val="both"/>
        <w:rPr>
          <w:rFonts w:ascii="Times New Roman" w:hAnsi="Times New Roman" w:cs="Times New Roman"/>
          <w:sz w:val="23"/>
          <w:szCs w:val="23"/>
          <w:lang w:val="ky-KG"/>
        </w:rPr>
      </w:pPr>
      <w:r w:rsidRPr="009B353F">
        <w:rPr>
          <w:rFonts w:ascii="Times New Roman" w:hAnsi="Times New Roman" w:cs="Times New Roman"/>
          <w:sz w:val="23"/>
          <w:szCs w:val="23"/>
          <w:lang w:val="ky-KG"/>
        </w:rPr>
        <w:t>Практикалык жактан окутууну көбүрөөк окутуу;</w:t>
      </w:r>
    </w:p>
    <w:p w:rsidR="000E7CC7" w:rsidRPr="009B353F" w:rsidRDefault="000E7CC7" w:rsidP="000E7CC7">
      <w:pPr>
        <w:pStyle w:val="a3"/>
        <w:numPr>
          <w:ilvl w:val="0"/>
          <w:numId w:val="5"/>
        </w:numPr>
        <w:spacing w:line="360" w:lineRule="auto"/>
        <w:jc w:val="both"/>
        <w:rPr>
          <w:rFonts w:ascii="Times New Roman" w:hAnsi="Times New Roman" w:cs="Times New Roman"/>
          <w:sz w:val="23"/>
          <w:szCs w:val="23"/>
          <w:lang w:val="ky-KG"/>
        </w:rPr>
      </w:pPr>
      <w:r w:rsidRPr="009B353F">
        <w:rPr>
          <w:rFonts w:ascii="Times New Roman" w:hAnsi="Times New Roman" w:cs="Times New Roman"/>
          <w:sz w:val="23"/>
          <w:szCs w:val="23"/>
          <w:lang w:val="ky-KG"/>
        </w:rPr>
        <w:t>Жакшы окутуу жана эң жакшы практика менен айкалыштыруу;</w:t>
      </w:r>
    </w:p>
    <w:p w:rsidR="000E7CC7" w:rsidRPr="009B353F" w:rsidRDefault="000E7CC7" w:rsidP="000E7CC7">
      <w:pPr>
        <w:pStyle w:val="a3"/>
        <w:numPr>
          <w:ilvl w:val="0"/>
          <w:numId w:val="5"/>
        </w:numPr>
        <w:spacing w:line="360" w:lineRule="auto"/>
        <w:jc w:val="both"/>
        <w:rPr>
          <w:rFonts w:ascii="Times New Roman" w:hAnsi="Times New Roman" w:cs="Times New Roman"/>
          <w:sz w:val="23"/>
          <w:szCs w:val="23"/>
          <w:lang w:val="ky-KG"/>
        </w:rPr>
      </w:pPr>
      <w:r w:rsidRPr="009B353F">
        <w:rPr>
          <w:rFonts w:ascii="Times New Roman" w:hAnsi="Times New Roman" w:cs="Times New Roman"/>
          <w:sz w:val="23"/>
          <w:szCs w:val="23"/>
          <w:lang w:val="ky-KG"/>
        </w:rPr>
        <w:lastRenderedPageBreak/>
        <w:t>Биздин кызматкерлер үчүн адистерди кайра даярдоо жагы кызыктырат. Өзгөчө корголуучу жаратылыш аймактарынын адистерин мезгилге ылайык даярдоо;</w:t>
      </w:r>
    </w:p>
    <w:p w:rsidR="000E7CC7" w:rsidRPr="009B353F" w:rsidRDefault="000E7CC7" w:rsidP="000E7CC7">
      <w:pPr>
        <w:pStyle w:val="a3"/>
        <w:numPr>
          <w:ilvl w:val="0"/>
          <w:numId w:val="5"/>
        </w:numPr>
        <w:spacing w:line="360" w:lineRule="auto"/>
        <w:jc w:val="both"/>
        <w:rPr>
          <w:rFonts w:ascii="Times New Roman" w:hAnsi="Times New Roman" w:cs="Times New Roman"/>
          <w:sz w:val="23"/>
          <w:szCs w:val="23"/>
          <w:lang w:val="ky-KG"/>
        </w:rPr>
      </w:pPr>
      <w:r w:rsidRPr="009B353F">
        <w:rPr>
          <w:rFonts w:ascii="Times New Roman" w:hAnsi="Times New Roman" w:cs="Times New Roman"/>
          <w:sz w:val="23"/>
          <w:szCs w:val="23"/>
          <w:lang w:val="ky-KG"/>
        </w:rPr>
        <w:t>Айыл чарба азыктарын өндүрүү жана кайра иштетүү адис</w:t>
      </w:r>
      <w:r>
        <w:rPr>
          <w:rFonts w:ascii="Times New Roman" w:hAnsi="Times New Roman" w:cs="Times New Roman"/>
          <w:sz w:val="23"/>
          <w:szCs w:val="23"/>
          <w:lang w:val="ky-KG"/>
        </w:rPr>
        <w:t>тигинин окуу программасына мɵмɵ жемиштерди тоңдуруу технологиясын</w:t>
      </w:r>
      <w:r w:rsidRPr="009B353F">
        <w:rPr>
          <w:rFonts w:ascii="Times New Roman" w:hAnsi="Times New Roman" w:cs="Times New Roman"/>
          <w:sz w:val="23"/>
          <w:szCs w:val="23"/>
          <w:lang w:val="ky-KG"/>
        </w:rPr>
        <w:t xml:space="preserve"> </w:t>
      </w:r>
      <w:r>
        <w:rPr>
          <w:rFonts w:ascii="Times New Roman" w:hAnsi="Times New Roman" w:cs="Times New Roman"/>
          <w:sz w:val="23"/>
          <w:szCs w:val="23"/>
          <w:lang w:val="ky-KG"/>
        </w:rPr>
        <w:t xml:space="preserve"> </w:t>
      </w:r>
      <w:r w:rsidRPr="009B353F">
        <w:rPr>
          <w:rFonts w:ascii="Times New Roman" w:hAnsi="Times New Roman" w:cs="Times New Roman"/>
          <w:sz w:val="23"/>
          <w:szCs w:val="23"/>
          <w:lang w:val="ky-KG"/>
        </w:rPr>
        <w:t>киргизүү;</w:t>
      </w:r>
    </w:p>
    <w:p w:rsidR="000E7CC7" w:rsidRDefault="000E7CC7" w:rsidP="000E7CC7">
      <w:pPr>
        <w:pStyle w:val="a3"/>
        <w:numPr>
          <w:ilvl w:val="0"/>
          <w:numId w:val="5"/>
        </w:numPr>
        <w:spacing w:line="360" w:lineRule="auto"/>
        <w:jc w:val="both"/>
        <w:rPr>
          <w:rFonts w:ascii="Times New Roman" w:hAnsi="Times New Roman" w:cs="Times New Roman"/>
          <w:sz w:val="23"/>
          <w:szCs w:val="23"/>
          <w:lang w:val="ky-KG"/>
        </w:rPr>
      </w:pPr>
      <w:r w:rsidRPr="009B353F">
        <w:rPr>
          <w:rFonts w:ascii="Times New Roman" w:hAnsi="Times New Roman" w:cs="Times New Roman"/>
          <w:sz w:val="23"/>
          <w:szCs w:val="23"/>
          <w:lang w:val="ky-KG"/>
        </w:rPr>
        <w:t>Азыркы убакта окутуу IT-технологияга басым жасалып, күнүмдүк чарбалыкта колдонулуучу инструменттер менен пр</w:t>
      </w:r>
      <w:r>
        <w:rPr>
          <w:rFonts w:ascii="Times New Roman" w:hAnsi="Times New Roman" w:cs="Times New Roman"/>
          <w:sz w:val="23"/>
          <w:szCs w:val="23"/>
          <w:lang w:val="ky-KG"/>
        </w:rPr>
        <w:t>иборлор менен окутуу калып келүүдө</w:t>
      </w:r>
      <w:r w:rsidRPr="009B353F">
        <w:rPr>
          <w:rFonts w:ascii="Times New Roman" w:hAnsi="Times New Roman" w:cs="Times New Roman"/>
          <w:sz w:val="23"/>
          <w:szCs w:val="23"/>
          <w:lang w:val="ky-KG"/>
        </w:rPr>
        <w:t>. Ушул жагына көңүл бурулуп, практикалык саа</w:t>
      </w:r>
      <w:r>
        <w:rPr>
          <w:rFonts w:ascii="Times New Roman" w:hAnsi="Times New Roman" w:cs="Times New Roman"/>
          <w:sz w:val="23"/>
          <w:szCs w:val="23"/>
          <w:lang w:val="ky-KG"/>
        </w:rPr>
        <w:t>т</w:t>
      </w:r>
      <w:r w:rsidRPr="009B353F">
        <w:rPr>
          <w:rFonts w:ascii="Times New Roman" w:hAnsi="Times New Roman" w:cs="Times New Roman"/>
          <w:sz w:val="23"/>
          <w:szCs w:val="23"/>
          <w:lang w:val="ky-KG"/>
        </w:rPr>
        <w:t>тарды, сабактарды көбүрөөк өткөрүү</w:t>
      </w:r>
      <w:r>
        <w:rPr>
          <w:rFonts w:ascii="Times New Roman" w:hAnsi="Times New Roman" w:cs="Times New Roman"/>
          <w:sz w:val="23"/>
          <w:szCs w:val="23"/>
          <w:lang w:val="ky-KG"/>
        </w:rPr>
        <w:t xml:space="preserve"> </w:t>
      </w:r>
    </w:p>
    <w:p w:rsidR="000E7CC7" w:rsidRDefault="000E7CC7" w:rsidP="000E7CC7">
      <w:pPr>
        <w:pStyle w:val="a3"/>
        <w:spacing w:after="0" w:line="276" w:lineRule="auto"/>
        <w:rPr>
          <w:rFonts w:ascii="Times New Roman" w:hAnsi="Times New Roman" w:cs="Times New Roman"/>
          <w:sz w:val="23"/>
          <w:szCs w:val="23"/>
          <w:lang w:val="ky-KG"/>
        </w:rPr>
      </w:pPr>
    </w:p>
    <w:p w:rsidR="000E7CC7" w:rsidRPr="00A71A7F" w:rsidRDefault="000E7CC7" w:rsidP="000E7CC7">
      <w:pPr>
        <w:pStyle w:val="a3"/>
        <w:spacing w:after="0" w:line="276" w:lineRule="auto"/>
        <w:rPr>
          <w:rFonts w:ascii="Times New Roman" w:hAnsi="Times New Roman" w:cs="Times New Roman"/>
          <w:b/>
          <w:sz w:val="23"/>
          <w:szCs w:val="23"/>
          <w:lang w:val="ky-KG"/>
        </w:rPr>
      </w:pPr>
      <w:r w:rsidRPr="00A71A7F">
        <w:rPr>
          <w:rFonts w:ascii="Times New Roman" w:hAnsi="Times New Roman" w:cs="Times New Roman"/>
          <w:b/>
          <w:sz w:val="23"/>
          <w:szCs w:val="23"/>
          <w:lang w:val="ky-KG"/>
        </w:rPr>
        <w:t xml:space="preserve">Сунуш </w:t>
      </w:r>
    </w:p>
    <w:p w:rsidR="00436BD2" w:rsidRDefault="00436BD2" w:rsidP="000E7CC7">
      <w:pPr>
        <w:pStyle w:val="a3"/>
        <w:spacing w:after="0" w:line="360" w:lineRule="auto"/>
        <w:jc w:val="both"/>
        <w:rPr>
          <w:rFonts w:ascii="Times New Roman" w:hAnsi="Times New Roman" w:cs="Times New Roman"/>
          <w:sz w:val="23"/>
          <w:szCs w:val="23"/>
          <w:lang w:val="ky-KG"/>
        </w:rPr>
      </w:pPr>
    </w:p>
    <w:p w:rsidR="000E7CC7" w:rsidRDefault="000E7CC7" w:rsidP="000E7CC7">
      <w:pPr>
        <w:pStyle w:val="a3"/>
        <w:spacing w:after="0" w:line="360" w:lineRule="auto"/>
        <w:jc w:val="both"/>
        <w:rPr>
          <w:rFonts w:ascii="Times New Roman" w:hAnsi="Times New Roman" w:cs="Times New Roman"/>
          <w:sz w:val="23"/>
          <w:szCs w:val="23"/>
          <w:lang w:val="ky-KG"/>
        </w:rPr>
      </w:pPr>
      <w:r>
        <w:rPr>
          <w:rFonts w:ascii="Times New Roman" w:hAnsi="Times New Roman" w:cs="Times New Roman"/>
          <w:sz w:val="23"/>
          <w:szCs w:val="23"/>
          <w:lang w:val="ky-KG"/>
        </w:rPr>
        <w:t>Экономика тармагында каржы (финансисттердин), адистеринин жогорулатуу боюнча приоритеттүү адистер катарына кошуп, атайын кыска мөөнөттүү курстарды уюштуруу.</w:t>
      </w:r>
    </w:p>
    <w:p w:rsidR="000E7CC7" w:rsidRDefault="000E7CC7" w:rsidP="000E7CC7">
      <w:pPr>
        <w:pStyle w:val="a3"/>
        <w:spacing w:after="0" w:line="360" w:lineRule="auto"/>
        <w:jc w:val="both"/>
        <w:rPr>
          <w:rFonts w:ascii="Times New Roman" w:hAnsi="Times New Roman" w:cs="Times New Roman"/>
          <w:sz w:val="23"/>
          <w:szCs w:val="23"/>
          <w:lang w:val="ky-KG"/>
        </w:rPr>
      </w:pPr>
      <w:r>
        <w:rPr>
          <w:rFonts w:ascii="Times New Roman" w:hAnsi="Times New Roman" w:cs="Times New Roman"/>
          <w:sz w:val="23"/>
          <w:szCs w:val="23"/>
          <w:lang w:val="ky-KG"/>
        </w:rPr>
        <w:t xml:space="preserve">    Башталгыч класстар жана мектепке чейинки окутуу мугалимдерине болгон талаптын чондугуна байланыштуу кошумча адистиктерди ачуу.  </w:t>
      </w:r>
    </w:p>
    <w:p w:rsidR="000E7CC7" w:rsidRDefault="000E7CC7" w:rsidP="000E7CC7">
      <w:pPr>
        <w:pStyle w:val="a3"/>
        <w:spacing w:after="0" w:line="360" w:lineRule="auto"/>
        <w:jc w:val="both"/>
        <w:rPr>
          <w:rFonts w:ascii="Times New Roman" w:hAnsi="Times New Roman" w:cs="Times New Roman"/>
          <w:sz w:val="23"/>
          <w:szCs w:val="23"/>
          <w:lang w:val="ky-KG"/>
        </w:rPr>
      </w:pPr>
      <w:r>
        <w:rPr>
          <w:rFonts w:ascii="Times New Roman" w:hAnsi="Times New Roman" w:cs="Times New Roman"/>
          <w:sz w:val="23"/>
          <w:szCs w:val="23"/>
          <w:lang w:val="ky-KG"/>
        </w:rPr>
        <w:t xml:space="preserve">    Баштапкы кесип ээлери болгон техникалык кысматкерлер: тигүүчү, сантехник, слесарь, электрослесарь, механик, механизатор, грейдер, эксковатор, крановщик т.а. оор техникаларды оңдоп түзөгөн,  айдаганды мыкты өздөштүргөн тажрыйбалуу адистерге жумуш берүүчүлөр өтө муктаж.</w:t>
      </w:r>
      <w:r w:rsidR="00685278">
        <w:rPr>
          <w:rFonts w:ascii="Times New Roman" w:hAnsi="Times New Roman" w:cs="Times New Roman"/>
          <w:sz w:val="23"/>
          <w:szCs w:val="23"/>
          <w:lang w:val="ky-KG"/>
        </w:rPr>
        <w:t xml:space="preserve"> Баса белгилеп кетүүчү жагдай тигүүчүлөр жана ашпозчулар жетишпей жаткандыгын белгилесек болот. </w:t>
      </w:r>
    </w:p>
    <w:p w:rsidR="00EC4001" w:rsidRDefault="000E7CC7" w:rsidP="000E7CC7">
      <w:pPr>
        <w:pStyle w:val="a3"/>
        <w:tabs>
          <w:tab w:val="left" w:pos="426"/>
        </w:tabs>
        <w:spacing w:after="0" w:line="360" w:lineRule="auto"/>
        <w:jc w:val="both"/>
        <w:rPr>
          <w:rFonts w:ascii="Times New Roman" w:hAnsi="Times New Roman" w:cs="Times New Roman"/>
          <w:sz w:val="23"/>
          <w:szCs w:val="23"/>
          <w:lang w:val="ky-KG"/>
        </w:rPr>
      </w:pPr>
      <w:r w:rsidRPr="000C3547">
        <w:rPr>
          <w:rFonts w:ascii="Times New Roman" w:hAnsi="Times New Roman" w:cs="Times New Roman"/>
          <w:sz w:val="23"/>
          <w:szCs w:val="23"/>
          <w:lang w:val="ky-KG"/>
        </w:rPr>
        <w:t>Жогорку кесип ээлери боюнча ветеринардык врач, айыл чарба азыктарынын кара иштетүүдө мисалы бир эле турдүү м</w:t>
      </w:r>
      <w:r>
        <w:rPr>
          <w:rFonts w:ascii="Times New Roman" w:hAnsi="Times New Roman" w:cs="Times New Roman"/>
          <w:sz w:val="23"/>
          <w:szCs w:val="23"/>
          <w:lang w:val="ky-KG"/>
        </w:rPr>
        <w:t>ɵ</w:t>
      </w:r>
      <w:r w:rsidRPr="000C3547">
        <w:rPr>
          <w:rFonts w:ascii="Times New Roman" w:hAnsi="Times New Roman" w:cs="Times New Roman"/>
          <w:sz w:val="23"/>
          <w:szCs w:val="23"/>
          <w:lang w:val="ky-KG"/>
        </w:rPr>
        <w:t>м</w:t>
      </w:r>
      <w:r>
        <w:rPr>
          <w:rFonts w:ascii="Times New Roman" w:hAnsi="Times New Roman" w:cs="Times New Roman"/>
          <w:sz w:val="23"/>
          <w:szCs w:val="23"/>
          <w:lang w:val="ky-KG"/>
        </w:rPr>
        <w:t>ɵ</w:t>
      </w:r>
      <w:r w:rsidRPr="000C3547">
        <w:rPr>
          <w:rFonts w:ascii="Times New Roman" w:hAnsi="Times New Roman" w:cs="Times New Roman"/>
          <w:sz w:val="23"/>
          <w:szCs w:val="23"/>
          <w:lang w:val="ky-KG"/>
        </w:rPr>
        <w:t xml:space="preserve"> жемиштен бир канча продукция жасоо (кургатуу, конфет, пастила, тондуруу, концервациялоо, печенье ж.б.) технологиясын мыкты билген технологдорго, селекциялык иштерди мыкты билген адистерге, агрономдорго суроо талап күч.          </w:t>
      </w:r>
    </w:p>
    <w:p w:rsidR="00F2188E" w:rsidRDefault="00F2188E" w:rsidP="00EC4001">
      <w:pPr>
        <w:tabs>
          <w:tab w:val="left" w:pos="426"/>
        </w:tabs>
        <w:spacing w:after="0" w:line="360" w:lineRule="auto"/>
        <w:jc w:val="both"/>
        <w:rPr>
          <w:rFonts w:ascii="Times New Roman" w:hAnsi="Times New Roman" w:cs="Times New Roman"/>
          <w:sz w:val="23"/>
          <w:szCs w:val="23"/>
          <w:lang w:val="ky-KG"/>
        </w:rPr>
      </w:pPr>
    </w:p>
    <w:p w:rsidR="00EC4001" w:rsidRPr="005D70A1" w:rsidRDefault="00EC4001" w:rsidP="005D70A1">
      <w:pPr>
        <w:tabs>
          <w:tab w:val="left" w:pos="426"/>
        </w:tabs>
        <w:spacing w:after="0" w:line="360" w:lineRule="auto"/>
        <w:jc w:val="center"/>
        <w:rPr>
          <w:rFonts w:ascii="Times New Roman" w:hAnsi="Times New Roman" w:cs="Times New Roman"/>
          <w:b/>
          <w:sz w:val="23"/>
          <w:szCs w:val="23"/>
          <w:lang w:val="ky-KG"/>
        </w:rPr>
      </w:pPr>
      <w:r w:rsidRPr="005D70A1">
        <w:rPr>
          <w:rFonts w:ascii="Times New Roman" w:hAnsi="Times New Roman" w:cs="Times New Roman"/>
          <w:b/>
          <w:sz w:val="23"/>
          <w:szCs w:val="23"/>
          <w:lang w:val="ky-KG"/>
        </w:rPr>
        <w:t>Бүтүрүүчүлөрдү сурамжылоо натыйжасы</w:t>
      </w:r>
      <w:r w:rsidR="00F2188E" w:rsidRPr="005D70A1">
        <w:rPr>
          <w:rFonts w:ascii="Times New Roman" w:hAnsi="Times New Roman" w:cs="Times New Roman"/>
          <w:b/>
          <w:sz w:val="23"/>
          <w:szCs w:val="23"/>
          <w:lang w:val="ky-KG"/>
        </w:rPr>
        <w:t xml:space="preserve"> жалпысынан 2020-21 окуу жылында жалпысынан приоритетүү адистер боюнча 114 адам бүтүргөн</w:t>
      </w:r>
      <w:r w:rsidRPr="005D70A1">
        <w:rPr>
          <w:rFonts w:ascii="Times New Roman" w:hAnsi="Times New Roman" w:cs="Times New Roman"/>
          <w:b/>
          <w:sz w:val="23"/>
          <w:szCs w:val="23"/>
          <w:lang w:val="ky-KG"/>
        </w:rPr>
        <w:t>:</w:t>
      </w:r>
    </w:p>
    <w:tbl>
      <w:tblPr>
        <w:tblStyle w:val="a4"/>
        <w:tblW w:w="0" w:type="auto"/>
        <w:tblLook w:val="04A0" w:firstRow="1" w:lastRow="0" w:firstColumn="1" w:lastColumn="0" w:noHBand="0" w:noVBand="1"/>
      </w:tblPr>
      <w:tblGrid>
        <w:gridCol w:w="1146"/>
        <w:gridCol w:w="4765"/>
        <w:gridCol w:w="1155"/>
        <w:gridCol w:w="1166"/>
        <w:gridCol w:w="1113"/>
      </w:tblGrid>
      <w:tr w:rsidR="00F2188E" w:rsidTr="00F2188E">
        <w:tc>
          <w:tcPr>
            <w:tcW w:w="1146" w:type="dxa"/>
          </w:tcPr>
          <w:p w:rsidR="00F2188E" w:rsidRPr="00EC4001" w:rsidRDefault="00F2188E" w:rsidP="00EC4001">
            <w:pPr>
              <w:tabs>
                <w:tab w:val="left" w:pos="426"/>
              </w:tabs>
              <w:spacing w:after="0" w:line="360" w:lineRule="auto"/>
              <w:rPr>
                <w:rFonts w:ascii="Times New Roman" w:hAnsi="Times New Roman" w:cs="Times New Roman"/>
                <w:sz w:val="23"/>
                <w:szCs w:val="23"/>
                <w:lang w:val="ky-KG"/>
              </w:rPr>
            </w:pPr>
            <w:r>
              <w:rPr>
                <w:rFonts w:ascii="Times New Roman" w:hAnsi="Times New Roman" w:cs="Times New Roman"/>
                <w:sz w:val="23"/>
                <w:szCs w:val="23"/>
                <w:lang w:val="ky-KG"/>
              </w:rPr>
              <w:t>Катар №</w:t>
            </w:r>
          </w:p>
        </w:tc>
        <w:tc>
          <w:tcPr>
            <w:tcW w:w="4765" w:type="dxa"/>
          </w:tcPr>
          <w:p w:rsidR="00F2188E" w:rsidRPr="00EC4001" w:rsidRDefault="00F2188E" w:rsidP="00EC4001">
            <w:pPr>
              <w:tabs>
                <w:tab w:val="left" w:pos="426"/>
              </w:tabs>
              <w:spacing w:after="0" w:line="360" w:lineRule="auto"/>
              <w:rPr>
                <w:rFonts w:ascii="Times New Roman" w:hAnsi="Times New Roman" w:cs="Times New Roman"/>
                <w:sz w:val="23"/>
                <w:szCs w:val="23"/>
                <w:lang w:val="ky-KG"/>
              </w:rPr>
            </w:pPr>
            <w:r>
              <w:rPr>
                <w:rFonts w:ascii="Times New Roman" w:hAnsi="Times New Roman" w:cs="Times New Roman"/>
                <w:sz w:val="23"/>
                <w:szCs w:val="23"/>
                <w:lang w:val="ky-KG"/>
              </w:rPr>
              <w:t xml:space="preserve">Кесиптин аталышы </w:t>
            </w:r>
          </w:p>
        </w:tc>
        <w:tc>
          <w:tcPr>
            <w:tcW w:w="1155" w:type="dxa"/>
          </w:tcPr>
          <w:p w:rsidR="00F2188E" w:rsidRPr="00EC4001" w:rsidRDefault="00F2188E" w:rsidP="00EC4001">
            <w:pPr>
              <w:tabs>
                <w:tab w:val="left" w:pos="426"/>
              </w:tabs>
              <w:spacing w:after="0" w:line="360" w:lineRule="auto"/>
              <w:rPr>
                <w:rFonts w:ascii="Times New Roman" w:hAnsi="Times New Roman" w:cs="Times New Roman"/>
                <w:sz w:val="23"/>
                <w:szCs w:val="23"/>
                <w:lang w:val="ky-KG"/>
              </w:rPr>
            </w:pPr>
            <w:r>
              <w:rPr>
                <w:rFonts w:ascii="Times New Roman" w:hAnsi="Times New Roman" w:cs="Times New Roman"/>
                <w:sz w:val="23"/>
                <w:szCs w:val="23"/>
                <w:lang w:val="ky-KG"/>
              </w:rPr>
              <w:t xml:space="preserve">Аялдар </w:t>
            </w:r>
          </w:p>
        </w:tc>
        <w:tc>
          <w:tcPr>
            <w:tcW w:w="1166" w:type="dxa"/>
          </w:tcPr>
          <w:p w:rsidR="00F2188E" w:rsidRPr="00EC4001" w:rsidRDefault="00F2188E" w:rsidP="00EC4001">
            <w:pPr>
              <w:tabs>
                <w:tab w:val="left" w:pos="426"/>
              </w:tabs>
              <w:spacing w:after="0" w:line="360" w:lineRule="auto"/>
              <w:rPr>
                <w:rFonts w:ascii="Times New Roman" w:hAnsi="Times New Roman" w:cs="Times New Roman"/>
                <w:sz w:val="23"/>
                <w:szCs w:val="23"/>
                <w:lang w:val="ky-KG"/>
              </w:rPr>
            </w:pPr>
            <w:r>
              <w:rPr>
                <w:rFonts w:ascii="Times New Roman" w:hAnsi="Times New Roman" w:cs="Times New Roman"/>
                <w:sz w:val="23"/>
                <w:szCs w:val="23"/>
                <w:lang w:val="ky-KG"/>
              </w:rPr>
              <w:t xml:space="preserve">Эркектер </w:t>
            </w:r>
          </w:p>
        </w:tc>
        <w:tc>
          <w:tcPr>
            <w:tcW w:w="1113" w:type="dxa"/>
          </w:tcPr>
          <w:p w:rsidR="00F2188E" w:rsidRDefault="00F2188E" w:rsidP="00EC4001">
            <w:pPr>
              <w:tabs>
                <w:tab w:val="left" w:pos="426"/>
              </w:tabs>
              <w:spacing w:after="0" w:line="360" w:lineRule="auto"/>
              <w:rPr>
                <w:rFonts w:ascii="Times New Roman" w:hAnsi="Times New Roman" w:cs="Times New Roman"/>
                <w:sz w:val="23"/>
                <w:szCs w:val="23"/>
                <w:lang w:val="ky-KG"/>
              </w:rPr>
            </w:pPr>
            <w:r>
              <w:rPr>
                <w:rFonts w:ascii="Times New Roman" w:hAnsi="Times New Roman" w:cs="Times New Roman"/>
                <w:sz w:val="23"/>
                <w:szCs w:val="23"/>
                <w:lang w:val="ky-KG"/>
              </w:rPr>
              <w:t xml:space="preserve">Жалпы </w:t>
            </w:r>
          </w:p>
        </w:tc>
      </w:tr>
      <w:tr w:rsidR="00F2188E" w:rsidTr="00F2188E">
        <w:tc>
          <w:tcPr>
            <w:tcW w:w="1146" w:type="dxa"/>
          </w:tcPr>
          <w:p w:rsidR="00F2188E" w:rsidRPr="00EC4001" w:rsidRDefault="00F2188E" w:rsidP="00EC4001">
            <w:pPr>
              <w:pStyle w:val="a3"/>
              <w:numPr>
                <w:ilvl w:val="0"/>
                <w:numId w:val="9"/>
              </w:numPr>
              <w:tabs>
                <w:tab w:val="left" w:pos="426"/>
              </w:tabs>
              <w:spacing w:after="0" w:line="360" w:lineRule="auto"/>
              <w:rPr>
                <w:rFonts w:ascii="Times New Roman" w:hAnsi="Times New Roman" w:cs="Times New Roman"/>
                <w:sz w:val="23"/>
                <w:szCs w:val="23"/>
                <w:lang w:val="ky-KG"/>
              </w:rPr>
            </w:pPr>
          </w:p>
        </w:tc>
        <w:tc>
          <w:tcPr>
            <w:tcW w:w="4765" w:type="dxa"/>
          </w:tcPr>
          <w:p w:rsidR="00F2188E" w:rsidRPr="00EC4001" w:rsidRDefault="00F2188E" w:rsidP="00EC4001">
            <w:pPr>
              <w:tabs>
                <w:tab w:val="left" w:pos="426"/>
              </w:tabs>
              <w:spacing w:after="0" w:line="360" w:lineRule="auto"/>
              <w:rPr>
                <w:rFonts w:ascii="Times New Roman" w:hAnsi="Times New Roman" w:cs="Times New Roman"/>
                <w:sz w:val="23"/>
                <w:szCs w:val="23"/>
                <w:lang w:val="ky-KG"/>
              </w:rPr>
            </w:pPr>
            <w:proofErr w:type="spellStart"/>
            <w:r w:rsidRPr="00EC4001">
              <w:rPr>
                <w:rFonts w:ascii="Times New Roman" w:hAnsi="Times New Roman" w:cs="Times New Roman"/>
              </w:rPr>
              <w:t>Электрдик</w:t>
            </w:r>
            <w:proofErr w:type="spellEnd"/>
            <w:r w:rsidRPr="00EC4001">
              <w:rPr>
                <w:rFonts w:ascii="Times New Roman" w:hAnsi="Times New Roman" w:cs="Times New Roman"/>
              </w:rPr>
              <w:t xml:space="preserve">  жана </w:t>
            </w:r>
            <w:proofErr w:type="spellStart"/>
            <w:r w:rsidRPr="00EC4001">
              <w:rPr>
                <w:rFonts w:ascii="Times New Roman" w:hAnsi="Times New Roman" w:cs="Times New Roman"/>
              </w:rPr>
              <w:t>электромеханикалык</w:t>
            </w:r>
            <w:proofErr w:type="spellEnd"/>
            <w:r w:rsidRPr="00EC4001">
              <w:rPr>
                <w:rFonts w:ascii="Times New Roman" w:hAnsi="Times New Roman" w:cs="Times New Roman"/>
              </w:rPr>
              <w:t xml:space="preserve"> </w:t>
            </w:r>
            <w:proofErr w:type="spellStart"/>
            <w:r w:rsidRPr="00EC4001">
              <w:rPr>
                <w:rFonts w:ascii="Times New Roman" w:hAnsi="Times New Roman" w:cs="Times New Roman"/>
              </w:rPr>
              <w:t>жабдууларды</w:t>
            </w:r>
            <w:proofErr w:type="spellEnd"/>
            <w:r w:rsidRPr="00EC4001">
              <w:rPr>
                <w:rFonts w:ascii="Times New Roman" w:hAnsi="Times New Roman" w:cs="Times New Roman"/>
              </w:rPr>
              <w:t xml:space="preserve"> </w:t>
            </w:r>
            <w:proofErr w:type="spellStart"/>
            <w:r w:rsidRPr="00EC4001">
              <w:rPr>
                <w:rFonts w:ascii="Times New Roman" w:hAnsi="Times New Roman" w:cs="Times New Roman"/>
              </w:rPr>
              <w:t>техникалык</w:t>
            </w:r>
            <w:proofErr w:type="spellEnd"/>
            <w:r w:rsidRPr="00EC4001">
              <w:rPr>
                <w:rFonts w:ascii="Times New Roman" w:hAnsi="Times New Roman" w:cs="Times New Roman"/>
              </w:rPr>
              <w:t xml:space="preserve"> </w:t>
            </w:r>
            <w:proofErr w:type="spellStart"/>
            <w:r w:rsidRPr="00EC4001">
              <w:rPr>
                <w:rFonts w:ascii="Times New Roman" w:hAnsi="Times New Roman" w:cs="Times New Roman"/>
              </w:rPr>
              <w:t>тейлөө</w:t>
            </w:r>
            <w:proofErr w:type="spellEnd"/>
            <w:r w:rsidRPr="00EC4001">
              <w:rPr>
                <w:rFonts w:ascii="Times New Roman" w:hAnsi="Times New Roman" w:cs="Times New Roman"/>
              </w:rPr>
              <w:t xml:space="preserve"> жана </w:t>
            </w:r>
            <w:proofErr w:type="spellStart"/>
            <w:r w:rsidRPr="00EC4001">
              <w:rPr>
                <w:rFonts w:ascii="Times New Roman" w:hAnsi="Times New Roman" w:cs="Times New Roman"/>
              </w:rPr>
              <w:t>эксплуатациялоо</w:t>
            </w:r>
            <w:proofErr w:type="spellEnd"/>
            <w:r w:rsidRPr="00EC4001">
              <w:rPr>
                <w:rFonts w:ascii="Times New Roman" w:hAnsi="Times New Roman" w:cs="Times New Roman"/>
              </w:rPr>
              <w:t xml:space="preserve"> (</w:t>
            </w:r>
            <w:proofErr w:type="spellStart"/>
            <w:r w:rsidRPr="00EC4001">
              <w:rPr>
                <w:rFonts w:ascii="Times New Roman" w:hAnsi="Times New Roman" w:cs="Times New Roman"/>
              </w:rPr>
              <w:t>тармактар</w:t>
            </w:r>
            <w:proofErr w:type="spellEnd"/>
            <w:r w:rsidRPr="00EC4001">
              <w:rPr>
                <w:rFonts w:ascii="Times New Roman" w:hAnsi="Times New Roman" w:cs="Times New Roman"/>
              </w:rPr>
              <w:t xml:space="preserve"> боюнча).</w:t>
            </w:r>
          </w:p>
        </w:tc>
        <w:tc>
          <w:tcPr>
            <w:tcW w:w="1155" w:type="dxa"/>
          </w:tcPr>
          <w:p w:rsidR="00F2188E" w:rsidRPr="00EC4001" w:rsidRDefault="00F2188E" w:rsidP="00EC4001">
            <w:pPr>
              <w:tabs>
                <w:tab w:val="left" w:pos="426"/>
              </w:tabs>
              <w:spacing w:after="0" w:line="360" w:lineRule="auto"/>
              <w:rPr>
                <w:rFonts w:ascii="Times New Roman" w:hAnsi="Times New Roman" w:cs="Times New Roman"/>
                <w:sz w:val="23"/>
                <w:szCs w:val="23"/>
                <w:lang w:val="ky-KG"/>
              </w:rPr>
            </w:pPr>
          </w:p>
        </w:tc>
        <w:tc>
          <w:tcPr>
            <w:tcW w:w="1166" w:type="dxa"/>
          </w:tcPr>
          <w:p w:rsidR="00F2188E" w:rsidRPr="00EC4001" w:rsidRDefault="00F2188E" w:rsidP="00EC4001">
            <w:pPr>
              <w:tabs>
                <w:tab w:val="left" w:pos="426"/>
              </w:tabs>
              <w:spacing w:after="0" w:line="360" w:lineRule="auto"/>
              <w:rPr>
                <w:rFonts w:ascii="Times New Roman" w:hAnsi="Times New Roman" w:cs="Times New Roman"/>
                <w:sz w:val="23"/>
                <w:szCs w:val="23"/>
                <w:lang w:val="ky-KG"/>
              </w:rPr>
            </w:pPr>
            <w:r>
              <w:rPr>
                <w:rFonts w:ascii="Times New Roman" w:hAnsi="Times New Roman" w:cs="Times New Roman"/>
                <w:sz w:val="23"/>
                <w:szCs w:val="23"/>
                <w:lang w:val="ky-KG"/>
              </w:rPr>
              <w:t>14</w:t>
            </w:r>
          </w:p>
        </w:tc>
        <w:tc>
          <w:tcPr>
            <w:tcW w:w="1113" w:type="dxa"/>
          </w:tcPr>
          <w:p w:rsidR="00F2188E" w:rsidRDefault="00F2188E" w:rsidP="00EC4001">
            <w:pPr>
              <w:tabs>
                <w:tab w:val="left" w:pos="426"/>
              </w:tabs>
              <w:spacing w:after="0" w:line="360" w:lineRule="auto"/>
              <w:rPr>
                <w:rFonts w:ascii="Times New Roman" w:hAnsi="Times New Roman" w:cs="Times New Roman"/>
                <w:sz w:val="23"/>
                <w:szCs w:val="23"/>
                <w:lang w:val="ky-KG"/>
              </w:rPr>
            </w:pPr>
            <w:r>
              <w:rPr>
                <w:rFonts w:ascii="Times New Roman" w:hAnsi="Times New Roman" w:cs="Times New Roman"/>
                <w:sz w:val="23"/>
                <w:szCs w:val="23"/>
                <w:lang w:val="ky-KG"/>
              </w:rPr>
              <w:t>14</w:t>
            </w:r>
          </w:p>
        </w:tc>
      </w:tr>
      <w:tr w:rsidR="00F2188E" w:rsidTr="00F2188E">
        <w:tc>
          <w:tcPr>
            <w:tcW w:w="1146" w:type="dxa"/>
          </w:tcPr>
          <w:p w:rsidR="00F2188E" w:rsidRPr="00EC4001" w:rsidRDefault="00F2188E" w:rsidP="00EC4001">
            <w:pPr>
              <w:pStyle w:val="a3"/>
              <w:numPr>
                <w:ilvl w:val="0"/>
                <w:numId w:val="9"/>
              </w:numPr>
              <w:tabs>
                <w:tab w:val="left" w:pos="426"/>
              </w:tabs>
              <w:spacing w:after="0" w:line="360" w:lineRule="auto"/>
              <w:rPr>
                <w:rFonts w:ascii="Times New Roman" w:hAnsi="Times New Roman" w:cs="Times New Roman"/>
                <w:sz w:val="23"/>
                <w:szCs w:val="23"/>
                <w:lang w:val="ky-KG"/>
              </w:rPr>
            </w:pPr>
          </w:p>
        </w:tc>
        <w:tc>
          <w:tcPr>
            <w:tcW w:w="4765" w:type="dxa"/>
          </w:tcPr>
          <w:p w:rsidR="00F2188E" w:rsidRPr="00EC4001" w:rsidRDefault="00F2188E" w:rsidP="00EC4001">
            <w:pPr>
              <w:tabs>
                <w:tab w:val="left" w:pos="426"/>
              </w:tabs>
              <w:spacing w:after="0" w:line="360" w:lineRule="auto"/>
              <w:rPr>
                <w:rFonts w:ascii="Times New Roman" w:hAnsi="Times New Roman" w:cs="Times New Roman"/>
                <w:sz w:val="23"/>
                <w:szCs w:val="23"/>
                <w:lang w:val="ky-KG"/>
              </w:rPr>
            </w:pPr>
            <w:proofErr w:type="spellStart"/>
            <w:r w:rsidRPr="00EC4001">
              <w:rPr>
                <w:rFonts w:ascii="Times New Roman" w:hAnsi="Times New Roman" w:cs="Times New Roman"/>
              </w:rPr>
              <w:t>Имараттарды</w:t>
            </w:r>
            <w:proofErr w:type="spellEnd"/>
            <w:r w:rsidRPr="00EC4001">
              <w:rPr>
                <w:rFonts w:ascii="Times New Roman" w:hAnsi="Times New Roman" w:cs="Times New Roman"/>
              </w:rPr>
              <w:t xml:space="preserve"> жана </w:t>
            </w:r>
            <w:proofErr w:type="spellStart"/>
            <w:r w:rsidRPr="00EC4001">
              <w:rPr>
                <w:rFonts w:ascii="Times New Roman" w:hAnsi="Times New Roman" w:cs="Times New Roman"/>
              </w:rPr>
              <w:t>курулмаларды</w:t>
            </w:r>
            <w:proofErr w:type="spellEnd"/>
            <w:r w:rsidRPr="00EC4001">
              <w:rPr>
                <w:rFonts w:ascii="Times New Roman" w:hAnsi="Times New Roman" w:cs="Times New Roman"/>
              </w:rPr>
              <w:t xml:space="preserve"> </w:t>
            </w:r>
            <w:proofErr w:type="spellStart"/>
            <w:r w:rsidRPr="00EC4001">
              <w:rPr>
                <w:rFonts w:ascii="Times New Roman" w:hAnsi="Times New Roman" w:cs="Times New Roman"/>
              </w:rPr>
              <w:t>эксплуатациялоо</w:t>
            </w:r>
            <w:proofErr w:type="spellEnd"/>
            <w:r w:rsidRPr="00EC4001">
              <w:rPr>
                <w:rFonts w:ascii="Times New Roman" w:hAnsi="Times New Roman" w:cs="Times New Roman"/>
              </w:rPr>
              <w:t xml:space="preserve"> жана </w:t>
            </w:r>
            <w:proofErr w:type="spellStart"/>
            <w:r w:rsidRPr="00EC4001">
              <w:rPr>
                <w:rFonts w:ascii="Times New Roman" w:hAnsi="Times New Roman" w:cs="Times New Roman"/>
              </w:rPr>
              <w:t>куруу</w:t>
            </w:r>
            <w:proofErr w:type="spellEnd"/>
            <w:r w:rsidRPr="00EC4001">
              <w:rPr>
                <w:rFonts w:ascii="Times New Roman" w:hAnsi="Times New Roman" w:cs="Times New Roman"/>
              </w:rPr>
              <w:t xml:space="preserve">.   </w:t>
            </w:r>
          </w:p>
        </w:tc>
        <w:tc>
          <w:tcPr>
            <w:tcW w:w="1155" w:type="dxa"/>
          </w:tcPr>
          <w:p w:rsidR="00F2188E" w:rsidRPr="00EC4001" w:rsidRDefault="00F2188E" w:rsidP="00EC4001">
            <w:pPr>
              <w:tabs>
                <w:tab w:val="left" w:pos="426"/>
              </w:tabs>
              <w:spacing w:after="0" w:line="360" w:lineRule="auto"/>
              <w:rPr>
                <w:rFonts w:ascii="Times New Roman" w:hAnsi="Times New Roman" w:cs="Times New Roman"/>
                <w:sz w:val="23"/>
                <w:szCs w:val="23"/>
                <w:lang w:val="ky-KG"/>
              </w:rPr>
            </w:pPr>
            <w:r>
              <w:rPr>
                <w:rFonts w:ascii="Times New Roman" w:hAnsi="Times New Roman" w:cs="Times New Roman"/>
                <w:sz w:val="23"/>
                <w:szCs w:val="23"/>
                <w:lang w:val="ky-KG"/>
              </w:rPr>
              <w:t>7</w:t>
            </w:r>
          </w:p>
        </w:tc>
        <w:tc>
          <w:tcPr>
            <w:tcW w:w="1166" w:type="dxa"/>
          </w:tcPr>
          <w:p w:rsidR="00F2188E" w:rsidRPr="00EC4001" w:rsidRDefault="00F2188E" w:rsidP="00EC4001">
            <w:pPr>
              <w:tabs>
                <w:tab w:val="left" w:pos="426"/>
              </w:tabs>
              <w:spacing w:after="0" w:line="360" w:lineRule="auto"/>
              <w:rPr>
                <w:rFonts w:ascii="Times New Roman" w:hAnsi="Times New Roman" w:cs="Times New Roman"/>
                <w:sz w:val="23"/>
                <w:szCs w:val="23"/>
                <w:lang w:val="ky-KG"/>
              </w:rPr>
            </w:pPr>
            <w:r>
              <w:rPr>
                <w:rFonts w:ascii="Times New Roman" w:hAnsi="Times New Roman" w:cs="Times New Roman"/>
                <w:sz w:val="23"/>
                <w:szCs w:val="23"/>
                <w:lang w:val="ky-KG"/>
              </w:rPr>
              <w:t>18</w:t>
            </w:r>
          </w:p>
        </w:tc>
        <w:tc>
          <w:tcPr>
            <w:tcW w:w="1113" w:type="dxa"/>
          </w:tcPr>
          <w:p w:rsidR="00F2188E" w:rsidRDefault="00F2188E" w:rsidP="00EC4001">
            <w:pPr>
              <w:tabs>
                <w:tab w:val="left" w:pos="426"/>
              </w:tabs>
              <w:spacing w:after="0" w:line="360" w:lineRule="auto"/>
              <w:rPr>
                <w:rFonts w:ascii="Times New Roman" w:hAnsi="Times New Roman" w:cs="Times New Roman"/>
                <w:sz w:val="23"/>
                <w:szCs w:val="23"/>
                <w:lang w:val="ky-KG"/>
              </w:rPr>
            </w:pPr>
            <w:r>
              <w:rPr>
                <w:rFonts w:ascii="Times New Roman" w:hAnsi="Times New Roman" w:cs="Times New Roman"/>
                <w:sz w:val="23"/>
                <w:szCs w:val="23"/>
                <w:lang w:val="ky-KG"/>
              </w:rPr>
              <w:t>25</w:t>
            </w:r>
          </w:p>
        </w:tc>
      </w:tr>
      <w:tr w:rsidR="00F2188E" w:rsidTr="00F2188E">
        <w:tc>
          <w:tcPr>
            <w:tcW w:w="1146" w:type="dxa"/>
          </w:tcPr>
          <w:p w:rsidR="00F2188E" w:rsidRPr="00EC4001" w:rsidRDefault="00F2188E" w:rsidP="00EC4001">
            <w:pPr>
              <w:pStyle w:val="a3"/>
              <w:numPr>
                <w:ilvl w:val="0"/>
                <w:numId w:val="9"/>
              </w:numPr>
              <w:tabs>
                <w:tab w:val="left" w:pos="426"/>
              </w:tabs>
              <w:spacing w:after="0" w:line="360" w:lineRule="auto"/>
              <w:rPr>
                <w:rFonts w:ascii="Times New Roman" w:hAnsi="Times New Roman" w:cs="Times New Roman"/>
                <w:sz w:val="23"/>
                <w:szCs w:val="23"/>
                <w:lang w:val="ky-KG"/>
              </w:rPr>
            </w:pPr>
          </w:p>
        </w:tc>
        <w:tc>
          <w:tcPr>
            <w:tcW w:w="4765" w:type="dxa"/>
          </w:tcPr>
          <w:p w:rsidR="00F2188E" w:rsidRPr="00EC4001" w:rsidRDefault="00F2188E" w:rsidP="00EC4001">
            <w:pPr>
              <w:rPr>
                <w:rFonts w:ascii="Times New Roman" w:hAnsi="Times New Roman" w:cs="Times New Roman"/>
              </w:rPr>
            </w:pPr>
            <w:r w:rsidRPr="00EC4001">
              <w:rPr>
                <w:rFonts w:ascii="Times New Roman" w:hAnsi="Times New Roman" w:cs="Times New Roman"/>
              </w:rPr>
              <w:t xml:space="preserve">Автомобиль </w:t>
            </w:r>
            <w:proofErr w:type="spellStart"/>
            <w:r w:rsidRPr="00EC4001">
              <w:rPr>
                <w:rFonts w:ascii="Times New Roman" w:hAnsi="Times New Roman" w:cs="Times New Roman"/>
              </w:rPr>
              <w:t>транспортторун</w:t>
            </w:r>
            <w:proofErr w:type="spellEnd"/>
            <w:r w:rsidRPr="00EC4001">
              <w:rPr>
                <w:rFonts w:ascii="Times New Roman" w:hAnsi="Times New Roman" w:cs="Times New Roman"/>
              </w:rPr>
              <w:t xml:space="preserve"> </w:t>
            </w:r>
            <w:proofErr w:type="spellStart"/>
            <w:r w:rsidRPr="00EC4001">
              <w:rPr>
                <w:rFonts w:ascii="Times New Roman" w:hAnsi="Times New Roman" w:cs="Times New Roman"/>
              </w:rPr>
              <w:t>оӊдоо</w:t>
            </w:r>
            <w:proofErr w:type="spellEnd"/>
            <w:r w:rsidRPr="00EC4001">
              <w:rPr>
                <w:rFonts w:ascii="Times New Roman" w:hAnsi="Times New Roman" w:cs="Times New Roman"/>
              </w:rPr>
              <w:t xml:space="preserve"> жана </w:t>
            </w:r>
            <w:proofErr w:type="spellStart"/>
            <w:r w:rsidRPr="00EC4001">
              <w:rPr>
                <w:rFonts w:ascii="Times New Roman" w:hAnsi="Times New Roman" w:cs="Times New Roman"/>
              </w:rPr>
              <w:t>техникалык</w:t>
            </w:r>
            <w:proofErr w:type="spellEnd"/>
            <w:r w:rsidRPr="00EC4001">
              <w:rPr>
                <w:rFonts w:ascii="Times New Roman" w:hAnsi="Times New Roman" w:cs="Times New Roman"/>
              </w:rPr>
              <w:t xml:space="preserve"> </w:t>
            </w:r>
            <w:proofErr w:type="spellStart"/>
            <w:r w:rsidRPr="00EC4001">
              <w:rPr>
                <w:rFonts w:ascii="Times New Roman" w:hAnsi="Times New Roman" w:cs="Times New Roman"/>
              </w:rPr>
              <w:t>тейлөө</w:t>
            </w:r>
            <w:proofErr w:type="spellEnd"/>
            <w:r w:rsidRPr="00EC4001">
              <w:rPr>
                <w:rFonts w:ascii="Times New Roman" w:hAnsi="Times New Roman" w:cs="Times New Roman"/>
              </w:rPr>
              <w:t xml:space="preserve">. </w:t>
            </w:r>
          </w:p>
        </w:tc>
        <w:tc>
          <w:tcPr>
            <w:tcW w:w="1155" w:type="dxa"/>
          </w:tcPr>
          <w:p w:rsidR="00F2188E" w:rsidRPr="00EC4001" w:rsidRDefault="00F2188E" w:rsidP="00EC4001">
            <w:pPr>
              <w:tabs>
                <w:tab w:val="left" w:pos="426"/>
              </w:tabs>
              <w:spacing w:after="0" w:line="360" w:lineRule="auto"/>
              <w:rPr>
                <w:rFonts w:ascii="Times New Roman" w:hAnsi="Times New Roman" w:cs="Times New Roman"/>
                <w:sz w:val="23"/>
                <w:szCs w:val="23"/>
                <w:lang w:val="ky-KG"/>
              </w:rPr>
            </w:pPr>
          </w:p>
        </w:tc>
        <w:tc>
          <w:tcPr>
            <w:tcW w:w="1166" w:type="dxa"/>
          </w:tcPr>
          <w:p w:rsidR="00F2188E" w:rsidRPr="00EC4001" w:rsidRDefault="00F2188E" w:rsidP="00EC4001">
            <w:pPr>
              <w:tabs>
                <w:tab w:val="left" w:pos="426"/>
              </w:tabs>
              <w:spacing w:after="0" w:line="360" w:lineRule="auto"/>
              <w:rPr>
                <w:rFonts w:ascii="Times New Roman" w:hAnsi="Times New Roman" w:cs="Times New Roman"/>
                <w:sz w:val="23"/>
                <w:szCs w:val="23"/>
                <w:lang w:val="ky-KG"/>
              </w:rPr>
            </w:pPr>
            <w:r>
              <w:rPr>
                <w:rFonts w:ascii="Times New Roman" w:hAnsi="Times New Roman" w:cs="Times New Roman"/>
                <w:sz w:val="23"/>
                <w:szCs w:val="23"/>
                <w:lang w:val="ky-KG"/>
              </w:rPr>
              <w:t>36</w:t>
            </w:r>
          </w:p>
        </w:tc>
        <w:tc>
          <w:tcPr>
            <w:tcW w:w="1113" w:type="dxa"/>
          </w:tcPr>
          <w:p w:rsidR="00F2188E" w:rsidRDefault="00F2188E" w:rsidP="00EC4001">
            <w:pPr>
              <w:tabs>
                <w:tab w:val="left" w:pos="426"/>
              </w:tabs>
              <w:spacing w:after="0" w:line="360" w:lineRule="auto"/>
              <w:rPr>
                <w:rFonts w:ascii="Times New Roman" w:hAnsi="Times New Roman" w:cs="Times New Roman"/>
                <w:sz w:val="23"/>
                <w:szCs w:val="23"/>
                <w:lang w:val="ky-KG"/>
              </w:rPr>
            </w:pPr>
            <w:r>
              <w:rPr>
                <w:rFonts w:ascii="Times New Roman" w:hAnsi="Times New Roman" w:cs="Times New Roman"/>
                <w:sz w:val="23"/>
                <w:szCs w:val="23"/>
                <w:lang w:val="ky-KG"/>
              </w:rPr>
              <w:t>36</w:t>
            </w:r>
          </w:p>
        </w:tc>
      </w:tr>
      <w:tr w:rsidR="00F2188E" w:rsidTr="00F2188E">
        <w:tc>
          <w:tcPr>
            <w:tcW w:w="1146" w:type="dxa"/>
          </w:tcPr>
          <w:p w:rsidR="00F2188E" w:rsidRPr="00EC4001" w:rsidRDefault="00F2188E" w:rsidP="00EC4001">
            <w:pPr>
              <w:pStyle w:val="a3"/>
              <w:numPr>
                <w:ilvl w:val="0"/>
                <w:numId w:val="9"/>
              </w:numPr>
              <w:tabs>
                <w:tab w:val="left" w:pos="426"/>
              </w:tabs>
              <w:spacing w:after="0" w:line="360" w:lineRule="auto"/>
              <w:rPr>
                <w:rFonts w:ascii="Times New Roman" w:hAnsi="Times New Roman" w:cs="Times New Roman"/>
                <w:sz w:val="23"/>
                <w:szCs w:val="23"/>
                <w:lang w:val="ky-KG"/>
              </w:rPr>
            </w:pPr>
          </w:p>
        </w:tc>
        <w:tc>
          <w:tcPr>
            <w:tcW w:w="4765" w:type="dxa"/>
          </w:tcPr>
          <w:p w:rsidR="00F2188E" w:rsidRPr="00EC4001" w:rsidRDefault="00F2188E" w:rsidP="00EC4001">
            <w:pPr>
              <w:tabs>
                <w:tab w:val="left" w:pos="426"/>
              </w:tabs>
              <w:spacing w:after="0" w:line="360" w:lineRule="auto"/>
              <w:rPr>
                <w:rFonts w:ascii="Times New Roman" w:hAnsi="Times New Roman" w:cs="Times New Roman"/>
                <w:sz w:val="23"/>
                <w:szCs w:val="23"/>
                <w:lang w:val="ky-KG"/>
              </w:rPr>
            </w:pPr>
            <w:proofErr w:type="spellStart"/>
            <w:r w:rsidRPr="00EC4001">
              <w:rPr>
                <w:rFonts w:ascii="Times New Roman" w:hAnsi="Times New Roman" w:cs="Times New Roman"/>
              </w:rPr>
              <w:t>Ачык</w:t>
            </w:r>
            <w:proofErr w:type="spellEnd"/>
            <w:r w:rsidRPr="00EC4001">
              <w:rPr>
                <w:rFonts w:ascii="Times New Roman" w:hAnsi="Times New Roman" w:cs="Times New Roman"/>
              </w:rPr>
              <w:t xml:space="preserve"> </w:t>
            </w:r>
            <w:proofErr w:type="spellStart"/>
            <w:r w:rsidRPr="00EC4001">
              <w:rPr>
                <w:rFonts w:ascii="Times New Roman" w:hAnsi="Times New Roman" w:cs="Times New Roman"/>
              </w:rPr>
              <w:t>тоо-кен</w:t>
            </w:r>
            <w:proofErr w:type="spellEnd"/>
            <w:r w:rsidRPr="00EC4001">
              <w:rPr>
                <w:rFonts w:ascii="Times New Roman" w:hAnsi="Times New Roman" w:cs="Times New Roman"/>
              </w:rPr>
              <w:t xml:space="preserve"> </w:t>
            </w:r>
            <w:proofErr w:type="spellStart"/>
            <w:r w:rsidRPr="00EC4001">
              <w:rPr>
                <w:rFonts w:ascii="Times New Roman" w:hAnsi="Times New Roman" w:cs="Times New Roman"/>
              </w:rPr>
              <w:t>иштери</w:t>
            </w:r>
            <w:proofErr w:type="spellEnd"/>
            <w:r w:rsidRPr="00EC4001">
              <w:rPr>
                <w:rFonts w:ascii="Times New Roman" w:hAnsi="Times New Roman" w:cs="Times New Roman"/>
              </w:rPr>
              <w:t>.</w:t>
            </w:r>
          </w:p>
        </w:tc>
        <w:tc>
          <w:tcPr>
            <w:tcW w:w="1155" w:type="dxa"/>
          </w:tcPr>
          <w:p w:rsidR="00F2188E" w:rsidRPr="00EC4001" w:rsidRDefault="00F2188E" w:rsidP="00EC4001">
            <w:pPr>
              <w:tabs>
                <w:tab w:val="left" w:pos="426"/>
              </w:tabs>
              <w:spacing w:after="0" w:line="360" w:lineRule="auto"/>
              <w:rPr>
                <w:rFonts w:ascii="Times New Roman" w:hAnsi="Times New Roman" w:cs="Times New Roman"/>
                <w:sz w:val="23"/>
                <w:szCs w:val="23"/>
                <w:lang w:val="ky-KG"/>
              </w:rPr>
            </w:pPr>
          </w:p>
        </w:tc>
        <w:tc>
          <w:tcPr>
            <w:tcW w:w="1166" w:type="dxa"/>
          </w:tcPr>
          <w:p w:rsidR="00F2188E" w:rsidRPr="00EC4001" w:rsidRDefault="00F2188E" w:rsidP="00EC4001">
            <w:pPr>
              <w:tabs>
                <w:tab w:val="left" w:pos="426"/>
              </w:tabs>
              <w:spacing w:after="0" w:line="360" w:lineRule="auto"/>
              <w:rPr>
                <w:rFonts w:ascii="Times New Roman" w:hAnsi="Times New Roman" w:cs="Times New Roman"/>
                <w:sz w:val="23"/>
                <w:szCs w:val="23"/>
                <w:lang w:val="ky-KG"/>
              </w:rPr>
            </w:pPr>
            <w:r>
              <w:rPr>
                <w:rFonts w:ascii="Times New Roman" w:hAnsi="Times New Roman" w:cs="Times New Roman"/>
                <w:sz w:val="23"/>
                <w:szCs w:val="23"/>
                <w:lang w:val="ky-KG"/>
              </w:rPr>
              <w:t>4</w:t>
            </w:r>
          </w:p>
        </w:tc>
        <w:tc>
          <w:tcPr>
            <w:tcW w:w="1113" w:type="dxa"/>
          </w:tcPr>
          <w:p w:rsidR="00F2188E" w:rsidRDefault="00F2188E" w:rsidP="00EC4001">
            <w:pPr>
              <w:tabs>
                <w:tab w:val="left" w:pos="426"/>
              </w:tabs>
              <w:spacing w:after="0" w:line="360" w:lineRule="auto"/>
              <w:rPr>
                <w:rFonts w:ascii="Times New Roman" w:hAnsi="Times New Roman" w:cs="Times New Roman"/>
                <w:sz w:val="23"/>
                <w:szCs w:val="23"/>
                <w:lang w:val="ky-KG"/>
              </w:rPr>
            </w:pPr>
            <w:r>
              <w:rPr>
                <w:rFonts w:ascii="Times New Roman" w:hAnsi="Times New Roman" w:cs="Times New Roman"/>
                <w:sz w:val="23"/>
                <w:szCs w:val="23"/>
                <w:lang w:val="ky-KG"/>
              </w:rPr>
              <w:t>4</w:t>
            </w:r>
          </w:p>
        </w:tc>
      </w:tr>
      <w:tr w:rsidR="00F2188E" w:rsidTr="00F2188E">
        <w:tc>
          <w:tcPr>
            <w:tcW w:w="1146" w:type="dxa"/>
          </w:tcPr>
          <w:p w:rsidR="00F2188E" w:rsidRPr="00EC4001" w:rsidRDefault="00F2188E" w:rsidP="00EC4001">
            <w:pPr>
              <w:pStyle w:val="a3"/>
              <w:numPr>
                <w:ilvl w:val="0"/>
                <w:numId w:val="9"/>
              </w:numPr>
              <w:tabs>
                <w:tab w:val="left" w:pos="426"/>
              </w:tabs>
              <w:spacing w:after="0" w:line="360" w:lineRule="auto"/>
              <w:rPr>
                <w:rFonts w:ascii="Times New Roman" w:hAnsi="Times New Roman" w:cs="Times New Roman"/>
                <w:sz w:val="23"/>
                <w:szCs w:val="23"/>
                <w:lang w:val="ky-KG"/>
              </w:rPr>
            </w:pPr>
          </w:p>
        </w:tc>
        <w:tc>
          <w:tcPr>
            <w:tcW w:w="4765" w:type="dxa"/>
          </w:tcPr>
          <w:p w:rsidR="00F2188E" w:rsidRPr="00EC4001" w:rsidRDefault="00F2188E" w:rsidP="00EC4001">
            <w:pPr>
              <w:tabs>
                <w:tab w:val="left" w:pos="426"/>
              </w:tabs>
              <w:spacing w:after="0" w:line="360" w:lineRule="auto"/>
              <w:rPr>
                <w:rFonts w:ascii="Times New Roman" w:hAnsi="Times New Roman" w:cs="Times New Roman"/>
                <w:sz w:val="23"/>
                <w:szCs w:val="23"/>
                <w:lang w:val="ky-KG"/>
              </w:rPr>
            </w:pPr>
            <w:proofErr w:type="spellStart"/>
            <w:r w:rsidRPr="00EC4001">
              <w:rPr>
                <w:rFonts w:ascii="Times New Roman" w:hAnsi="Times New Roman" w:cs="Times New Roman"/>
              </w:rPr>
              <w:t>Компьютердик</w:t>
            </w:r>
            <w:proofErr w:type="spellEnd"/>
            <w:r w:rsidRPr="00EC4001">
              <w:rPr>
                <w:rFonts w:ascii="Times New Roman" w:hAnsi="Times New Roman" w:cs="Times New Roman"/>
              </w:rPr>
              <w:t xml:space="preserve"> </w:t>
            </w:r>
            <w:proofErr w:type="spellStart"/>
            <w:r w:rsidRPr="00EC4001">
              <w:rPr>
                <w:rFonts w:ascii="Times New Roman" w:hAnsi="Times New Roman" w:cs="Times New Roman"/>
              </w:rPr>
              <w:t>системалар</w:t>
            </w:r>
            <w:proofErr w:type="spellEnd"/>
            <w:r w:rsidRPr="00EC4001">
              <w:rPr>
                <w:rFonts w:ascii="Times New Roman" w:hAnsi="Times New Roman" w:cs="Times New Roman"/>
              </w:rPr>
              <w:t xml:space="preserve"> жана </w:t>
            </w:r>
            <w:proofErr w:type="spellStart"/>
            <w:r w:rsidRPr="00EC4001">
              <w:rPr>
                <w:rFonts w:ascii="Times New Roman" w:hAnsi="Times New Roman" w:cs="Times New Roman"/>
              </w:rPr>
              <w:t>комплекстер</w:t>
            </w:r>
            <w:proofErr w:type="spellEnd"/>
          </w:p>
        </w:tc>
        <w:tc>
          <w:tcPr>
            <w:tcW w:w="1155" w:type="dxa"/>
          </w:tcPr>
          <w:p w:rsidR="00F2188E" w:rsidRPr="00EC4001" w:rsidRDefault="00F2188E" w:rsidP="00EC4001">
            <w:pPr>
              <w:tabs>
                <w:tab w:val="left" w:pos="426"/>
              </w:tabs>
              <w:spacing w:after="0" w:line="360" w:lineRule="auto"/>
              <w:rPr>
                <w:rFonts w:ascii="Times New Roman" w:hAnsi="Times New Roman" w:cs="Times New Roman"/>
                <w:sz w:val="23"/>
                <w:szCs w:val="23"/>
                <w:lang w:val="ky-KG"/>
              </w:rPr>
            </w:pPr>
            <w:r>
              <w:rPr>
                <w:rFonts w:ascii="Times New Roman" w:hAnsi="Times New Roman" w:cs="Times New Roman"/>
                <w:sz w:val="23"/>
                <w:szCs w:val="23"/>
                <w:lang w:val="ky-KG"/>
              </w:rPr>
              <w:t>7</w:t>
            </w:r>
          </w:p>
        </w:tc>
        <w:tc>
          <w:tcPr>
            <w:tcW w:w="1166" w:type="dxa"/>
          </w:tcPr>
          <w:p w:rsidR="00F2188E" w:rsidRPr="00EC4001" w:rsidRDefault="00F2188E" w:rsidP="00EC4001">
            <w:pPr>
              <w:tabs>
                <w:tab w:val="left" w:pos="426"/>
              </w:tabs>
              <w:spacing w:after="0" w:line="360" w:lineRule="auto"/>
              <w:rPr>
                <w:rFonts w:ascii="Times New Roman" w:hAnsi="Times New Roman" w:cs="Times New Roman"/>
                <w:sz w:val="23"/>
                <w:szCs w:val="23"/>
                <w:lang w:val="ky-KG"/>
              </w:rPr>
            </w:pPr>
            <w:r>
              <w:rPr>
                <w:rFonts w:ascii="Times New Roman" w:hAnsi="Times New Roman" w:cs="Times New Roman"/>
                <w:sz w:val="23"/>
                <w:szCs w:val="23"/>
                <w:lang w:val="ky-KG"/>
              </w:rPr>
              <w:t>11</w:t>
            </w:r>
          </w:p>
        </w:tc>
        <w:tc>
          <w:tcPr>
            <w:tcW w:w="1113" w:type="dxa"/>
          </w:tcPr>
          <w:p w:rsidR="00F2188E" w:rsidRDefault="00F2188E" w:rsidP="00EC4001">
            <w:pPr>
              <w:tabs>
                <w:tab w:val="left" w:pos="426"/>
              </w:tabs>
              <w:spacing w:after="0" w:line="360" w:lineRule="auto"/>
              <w:rPr>
                <w:rFonts w:ascii="Times New Roman" w:hAnsi="Times New Roman" w:cs="Times New Roman"/>
                <w:sz w:val="23"/>
                <w:szCs w:val="23"/>
                <w:lang w:val="ky-KG"/>
              </w:rPr>
            </w:pPr>
            <w:r>
              <w:rPr>
                <w:rFonts w:ascii="Times New Roman" w:hAnsi="Times New Roman" w:cs="Times New Roman"/>
                <w:sz w:val="23"/>
                <w:szCs w:val="23"/>
                <w:lang w:val="ky-KG"/>
              </w:rPr>
              <w:t>18</w:t>
            </w:r>
          </w:p>
        </w:tc>
      </w:tr>
      <w:tr w:rsidR="00F2188E" w:rsidTr="00F2188E">
        <w:tc>
          <w:tcPr>
            <w:tcW w:w="1146" w:type="dxa"/>
          </w:tcPr>
          <w:p w:rsidR="00F2188E" w:rsidRPr="00EC4001" w:rsidRDefault="00F2188E" w:rsidP="00EC4001">
            <w:pPr>
              <w:pStyle w:val="a3"/>
              <w:numPr>
                <w:ilvl w:val="0"/>
                <w:numId w:val="9"/>
              </w:numPr>
              <w:tabs>
                <w:tab w:val="left" w:pos="426"/>
              </w:tabs>
              <w:spacing w:after="0" w:line="360" w:lineRule="auto"/>
              <w:rPr>
                <w:rFonts w:ascii="Times New Roman" w:hAnsi="Times New Roman" w:cs="Times New Roman"/>
                <w:sz w:val="23"/>
                <w:szCs w:val="23"/>
                <w:lang w:val="ky-KG"/>
              </w:rPr>
            </w:pPr>
          </w:p>
        </w:tc>
        <w:tc>
          <w:tcPr>
            <w:tcW w:w="4765" w:type="dxa"/>
          </w:tcPr>
          <w:p w:rsidR="00F2188E" w:rsidRPr="00EC4001" w:rsidRDefault="00F2188E" w:rsidP="00EC4001">
            <w:pPr>
              <w:tabs>
                <w:tab w:val="left" w:pos="426"/>
              </w:tabs>
              <w:spacing w:after="0" w:line="360" w:lineRule="auto"/>
              <w:rPr>
                <w:rFonts w:ascii="Times New Roman" w:hAnsi="Times New Roman" w:cs="Times New Roman"/>
                <w:sz w:val="23"/>
                <w:szCs w:val="23"/>
                <w:lang w:val="ky-KG"/>
              </w:rPr>
            </w:pPr>
            <w:r w:rsidRPr="00EC4001">
              <w:rPr>
                <w:rFonts w:ascii="Times New Roman" w:hAnsi="Times New Roman" w:cs="Times New Roman"/>
                <w:sz w:val="23"/>
                <w:szCs w:val="23"/>
                <w:lang w:val="ky-KG"/>
              </w:rPr>
              <w:t xml:space="preserve">Тигилген буюмдарды моделдештирүү, конструкциялоо жана тигүү технологиясы </w:t>
            </w:r>
          </w:p>
        </w:tc>
        <w:tc>
          <w:tcPr>
            <w:tcW w:w="1155" w:type="dxa"/>
          </w:tcPr>
          <w:p w:rsidR="00F2188E" w:rsidRPr="00EC4001" w:rsidRDefault="00F2188E" w:rsidP="00EC4001">
            <w:pPr>
              <w:tabs>
                <w:tab w:val="left" w:pos="426"/>
              </w:tabs>
              <w:spacing w:after="0" w:line="360" w:lineRule="auto"/>
              <w:rPr>
                <w:rFonts w:ascii="Times New Roman" w:hAnsi="Times New Roman" w:cs="Times New Roman"/>
                <w:sz w:val="23"/>
                <w:szCs w:val="23"/>
                <w:lang w:val="ky-KG"/>
              </w:rPr>
            </w:pPr>
            <w:r>
              <w:rPr>
                <w:rFonts w:ascii="Times New Roman" w:hAnsi="Times New Roman" w:cs="Times New Roman"/>
                <w:sz w:val="23"/>
                <w:szCs w:val="23"/>
                <w:lang w:val="ky-KG"/>
              </w:rPr>
              <w:t>5</w:t>
            </w:r>
          </w:p>
        </w:tc>
        <w:tc>
          <w:tcPr>
            <w:tcW w:w="1166" w:type="dxa"/>
          </w:tcPr>
          <w:p w:rsidR="00F2188E" w:rsidRPr="00EC4001" w:rsidRDefault="00F2188E" w:rsidP="00EC4001">
            <w:pPr>
              <w:tabs>
                <w:tab w:val="left" w:pos="426"/>
              </w:tabs>
              <w:spacing w:after="0" w:line="360" w:lineRule="auto"/>
              <w:rPr>
                <w:rFonts w:ascii="Times New Roman" w:hAnsi="Times New Roman" w:cs="Times New Roman"/>
                <w:sz w:val="23"/>
                <w:szCs w:val="23"/>
                <w:lang w:val="ky-KG"/>
              </w:rPr>
            </w:pPr>
          </w:p>
        </w:tc>
        <w:tc>
          <w:tcPr>
            <w:tcW w:w="1113" w:type="dxa"/>
          </w:tcPr>
          <w:p w:rsidR="00F2188E" w:rsidRPr="00EC4001" w:rsidRDefault="00F2188E" w:rsidP="00EC4001">
            <w:pPr>
              <w:tabs>
                <w:tab w:val="left" w:pos="426"/>
              </w:tabs>
              <w:spacing w:after="0" w:line="360" w:lineRule="auto"/>
              <w:rPr>
                <w:rFonts w:ascii="Times New Roman" w:hAnsi="Times New Roman" w:cs="Times New Roman"/>
                <w:sz w:val="23"/>
                <w:szCs w:val="23"/>
                <w:lang w:val="ky-KG"/>
              </w:rPr>
            </w:pPr>
            <w:r>
              <w:rPr>
                <w:rFonts w:ascii="Times New Roman" w:hAnsi="Times New Roman" w:cs="Times New Roman"/>
                <w:sz w:val="23"/>
                <w:szCs w:val="23"/>
                <w:lang w:val="ky-KG"/>
              </w:rPr>
              <w:t>5</w:t>
            </w:r>
          </w:p>
        </w:tc>
      </w:tr>
      <w:tr w:rsidR="00F2188E" w:rsidTr="00F2188E">
        <w:tc>
          <w:tcPr>
            <w:tcW w:w="1146" w:type="dxa"/>
          </w:tcPr>
          <w:p w:rsidR="00F2188E" w:rsidRPr="00EC4001" w:rsidRDefault="00F2188E" w:rsidP="00EC4001">
            <w:pPr>
              <w:pStyle w:val="a3"/>
              <w:numPr>
                <w:ilvl w:val="0"/>
                <w:numId w:val="9"/>
              </w:numPr>
              <w:tabs>
                <w:tab w:val="left" w:pos="426"/>
              </w:tabs>
              <w:spacing w:after="0" w:line="360" w:lineRule="auto"/>
              <w:rPr>
                <w:rFonts w:ascii="Times New Roman" w:hAnsi="Times New Roman" w:cs="Times New Roman"/>
                <w:sz w:val="23"/>
                <w:szCs w:val="23"/>
                <w:lang w:val="ky-KG"/>
              </w:rPr>
            </w:pPr>
          </w:p>
        </w:tc>
        <w:tc>
          <w:tcPr>
            <w:tcW w:w="4765" w:type="dxa"/>
          </w:tcPr>
          <w:p w:rsidR="00F2188E" w:rsidRPr="00F2188E" w:rsidRDefault="00F2188E" w:rsidP="00EC4001">
            <w:pPr>
              <w:tabs>
                <w:tab w:val="left" w:pos="426"/>
              </w:tabs>
              <w:spacing w:after="0" w:line="360" w:lineRule="auto"/>
              <w:rPr>
                <w:rFonts w:ascii="Times New Roman" w:hAnsi="Times New Roman" w:cs="Times New Roman"/>
                <w:sz w:val="24"/>
                <w:szCs w:val="24"/>
                <w:lang w:val="ky-KG"/>
              </w:rPr>
            </w:pPr>
            <w:r w:rsidRPr="00F2188E">
              <w:rPr>
                <w:rFonts w:ascii="Times New Roman" w:hAnsi="Times New Roman" w:cs="Times New Roman"/>
                <w:sz w:val="24"/>
                <w:szCs w:val="24"/>
              </w:rPr>
              <w:t xml:space="preserve">Электр </w:t>
            </w:r>
            <w:proofErr w:type="spellStart"/>
            <w:r w:rsidRPr="00F2188E">
              <w:rPr>
                <w:rFonts w:ascii="Times New Roman" w:hAnsi="Times New Roman" w:cs="Times New Roman"/>
                <w:sz w:val="24"/>
                <w:szCs w:val="24"/>
              </w:rPr>
              <w:t>менен</w:t>
            </w:r>
            <w:proofErr w:type="spellEnd"/>
            <w:r w:rsidRPr="00F2188E">
              <w:rPr>
                <w:rFonts w:ascii="Times New Roman" w:hAnsi="Times New Roman" w:cs="Times New Roman"/>
                <w:sz w:val="24"/>
                <w:szCs w:val="24"/>
              </w:rPr>
              <w:t xml:space="preserve"> </w:t>
            </w:r>
            <w:proofErr w:type="spellStart"/>
            <w:r w:rsidRPr="00F2188E">
              <w:rPr>
                <w:rFonts w:ascii="Times New Roman" w:hAnsi="Times New Roman" w:cs="Times New Roman"/>
                <w:sz w:val="24"/>
                <w:szCs w:val="24"/>
              </w:rPr>
              <w:t>камсыздоо</w:t>
            </w:r>
            <w:proofErr w:type="spellEnd"/>
            <w:r w:rsidRPr="00F2188E">
              <w:rPr>
                <w:rFonts w:ascii="Times New Roman" w:hAnsi="Times New Roman" w:cs="Times New Roman"/>
                <w:sz w:val="24"/>
                <w:szCs w:val="24"/>
              </w:rPr>
              <w:t xml:space="preserve"> (</w:t>
            </w:r>
            <w:proofErr w:type="spellStart"/>
            <w:r w:rsidRPr="00F2188E">
              <w:rPr>
                <w:rFonts w:ascii="Times New Roman" w:hAnsi="Times New Roman" w:cs="Times New Roman"/>
                <w:sz w:val="24"/>
                <w:szCs w:val="24"/>
              </w:rPr>
              <w:t>тармактар</w:t>
            </w:r>
            <w:proofErr w:type="spellEnd"/>
            <w:r w:rsidRPr="00F2188E">
              <w:rPr>
                <w:rFonts w:ascii="Times New Roman" w:hAnsi="Times New Roman" w:cs="Times New Roman"/>
                <w:sz w:val="24"/>
                <w:szCs w:val="24"/>
              </w:rPr>
              <w:t xml:space="preserve"> боюнча).</w:t>
            </w:r>
          </w:p>
        </w:tc>
        <w:tc>
          <w:tcPr>
            <w:tcW w:w="1155" w:type="dxa"/>
          </w:tcPr>
          <w:p w:rsidR="00F2188E" w:rsidRPr="00EC4001" w:rsidRDefault="00F2188E" w:rsidP="00EC4001">
            <w:pPr>
              <w:tabs>
                <w:tab w:val="left" w:pos="426"/>
              </w:tabs>
              <w:spacing w:after="0" w:line="360" w:lineRule="auto"/>
              <w:rPr>
                <w:rFonts w:ascii="Times New Roman" w:hAnsi="Times New Roman" w:cs="Times New Roman"/>
                <w:sz w:val="23"/>
                <w:szCs w:val="23"/>
                <w:lang w:val="ky-KG"/>
              </w:rPr>
            </w:pPr>
          </w:p>
        </w:tc>
        <w:tc>
          <w:tcPr>
            <w:tcW w:w="1166" w:type="dxa"/>
          </w:tcPr>
          <w:p w:rsidR="00F2188E" w:rsidRPr="00EC4001" w:rsidRDefault="00F2188E" w:rsidP="00EC4001">
            <w:pPr>
              <w:tabs>
                <w:tab w:val="left" w:pos="426"/>
              </w:tabs>
              <w:spacing w:after="0" w:line="360" w:lineRule="auto"/>
              <w:rPr>
                <w:rFonts w:ascii="Times New Roman" w:hAnsi="Times New Roman" w:cs="Times New Roman"/>
                <w:sz w:val="23"/>
                <w:szCs w:val="23"/>
                <w:lang w:val="ky-KG"/>
              </w:rPr>
            </w:pPr>
            <w:r>
              <w:rPr>
                <w:rFonts w:ascii="Times New Roman" w:hAnsi="Times New Roman" w:cs="Times New Roman"/>
                <w:sz w:val="23"/>
                <w:szCs w:val="23"/>
                <w:lang w:val="ky-KG"/>
              </w:rPr>
              <w:t>12</w:t>
            </w:r>
          </w:p>
        </w:tc>
        <w:tc>
          <w:tcPr>
            <w:tcW w:w="1113" w:type="dxa"/>
          </w:tcPr>
          <w:p w:rsidR="00F2188E" w:rsidRDefault="00F2188E" w:rsidP="00EC4001">
            <w:pPr>
              <w:tabs>
                <w:tab w:val="left" w:pos="426"/>
              </w:tabs>
              <w:spacing w:after="0" w:line="360" w:lineRule="auto"/>
              <w:rPr>
                <w:rFonts w:ascii="Times New Roman" w:hAnsi="Times New Roman" w:cs="Times New Roman"/>
                <w:sz w:val="23"/>
                <w:szCs w:val="23"/>
                <w:lang w:val="ky-KG"/>
              </w:rPr>
            </w:pPr>
            <w:r>
              <w:rPr>
                <w:rFonts w:ascii="Times New Roman" w:hAnsi="Times New Roman" w:cs="Times New Roman"/>
                <w:sz w:val="23"/>
                <w:szCs w:val="23"/>
                <w:lang w:val="ky-KG"/>
              </w:rPr>
              <w:t>12</w:t>
            </w:r>
          </w:p>
        </w:tc>
      </w:tr>
      <w:tr w:rsidR="00F2188E" w:rsidTr="007F18C3">
        <w:tc>
          <w:tcPr>
            <w:tcW w:w="5911" w:type="dxa"/>
            <w:gridSpan w:val="2"/>
          </w:tcPr>
          <w:p w:rsidR="00F2188E" w:rsidRPr="00F2188E" w:rsidRDefault="00F2188E" w:rsidP="00EC4001">
            <w:pPr>
              <w:tabs>
                <w:tab w:val="left" w:pos="426"/>
              </w:tabs>
              <w:spacing w:after="0" w:line="360" w:lineRule="auto"/>
              <w:rPr>
                <w:rFonts w:ascii="Times New Roman" w:hAnsi="Times New Roman" w:cs="Times New Roman"/>
                <w:b/>
                <w:sz w:val="24"/>
                <w:szCs w:val="24"/>
              </w:rPr>
            </w:pPr>
            <w:proofErr w:type="spellStart"/>
            <w:r w:rsidRPr="00F2188E">
              <w:rPr>
                <w:rFonts w:ascii="Times New Roman" w:hAnsi="Times New Roman" w:cs="Times New Roman"/>
                <w:b/>
                <w:sz w:val="24"/>
                <w:szCs w:val="24"/>
              </w:rPr>
              <w:t>Жалпы</w:t>
            </w:r>
            <w:proofErr w:type="spellEnd"/>
            <w:r w:rsidRPr="00F2188E">
              <w:rPr>
                <w:rFonts w:ascii="Times New Roman" w:hAnsi="Times New Roman" w:cs="Times New Roman"/>
                <w:b/>
                <w:sz w:val="24"/>
                <w:szCs w:val="24"/>
              </w:rPr>
              <w:t xml:space="preserve">: </w:t>
            </w:r>
          </w:p>
        </w:tc>
        <w:tc>
          <w:tcPr>
            <w:tcW w:w="1155" w:type="dxa"/>
          </w:tcPr>
          <w:p w:rsidR="00F2188E" w:rsidRPr="00F2188E" w:rsidRDefault="00F2188E" w:rsidP="00EC4001">
            <w:pPr>
              <w:tabs>
                <w:tab w:val="left" w:pos="426"/>
              </w:tabs>
              <w:spacing w:after="0" w:line="360" w:lineRule="auto"/>
              <w:rPr>
                <w:rFonts w:ascii="Times New Roman" w:hAnsi="Times New Roman" w:cs="Times New Roman"/>
                <w:b/>
                <w:sz w:val="23"/>
                <w:szCs w:val="23"/>
                <w:lang w:val="ky-KG"/>
              </w:rPr>
            </w:pPr>
            <w:r w:rsidRPr="00F2188E">
              <w:rPr>
                <w:rFonts w:ascii="Times New Roman" w:hAnsi="Times New Roman" w:cs="Times New Roman"/>
                <w:b/>
                <w:sz w:val="23"/>
                <w:szCs w:val="23"/>
                <w:lang w:val="ky-KG"/>
              </w:rPr>
              <w:t>19</w:t>
            </w:r>
          </w:p>
        </w:tc>
        <w:tc>
          <w:tcPr>
            <w:tcW w:w="1166" w:type="dxa"/>
          </w:tcPr>
          <w:p w:rsidR="00F2188E" w:rsidRPr="00F2188E" w:rsidRDefault="00F2188E" w:rsidP="00EC4001">
            <w:pPr>
              <w:tabs>
                <w:tab w:val="left" w:pos="426"/>
              </w:tabs>
              <w:spacing w:after="0" w:line="360" w:lineRule="auto"/>
              <w:rPr>
                <w:rFonts w:ascii="Times New Roman" w:hAnsi="Times New Roman" w:cs="Times New Roman"/>
                <w:b/>
                <w:sz w:val="23"/>
                <w:szCs w:val="23"/>
                <w:lang w:val="ky-KG"/>
              </w:rPr>
            </w:pPr>
            <w:r w:rsidRPr="00F2188E">
              <w:rPr>
                <w:rFonts w:ascii="Times New Roman" w:hAnsi="Times New Roman" w:cs="Times New Roman"/>
                <w:b/>
                <w:sz w:val="23"/>
                <w:szCs w:val="23"/>
                <w:lang w:val="ky-KG"/>
              </w:rPr>
              <w:t>125</w:t>
            </w:r>
          </w:p>
        </w:tc>
        <w:tc>
          <w:tcPr>
            <w:tcW w:w="1113" w:type="dxa"/>
          </w:tcPr>
          <w:p w:rsidR="00F2188E" w:rsidRPr="00F2188E" w:rsidRDefault="00F2188E" w:rsidP="00EC4001">
            <w:pPr>
              <w:tabs>
                <w:tab w:val="left" w:pos="426"/>
              </w:tabs>
              <w:spacing w:after="0" w:line="360" w:lineRule="auto"/>
              <w:rPr>
                <w:rFonts w:ascii="Times New Roman" w:hAnsi="Times New Roman" w:cs="Times New Roman"/>
                <w:b/>
                <w:sz w:val="23"/>
                <w:szCs w:val="23"/>
                <w:lang w:val="ky-KG"/>
              </w:rPr>
            </w:pPr>
            <w:r w:rsidRPr="00F2188E">
              <w:rPr>
                <w:rFonts w:ascii="Times New Roman" w:hAnsi="Times New Roman" w:cs="Times New Roman"/>
                <w:b/>
                <w:sz w:val="23"/>
                <w:szCs w:val="23"/>
                <w:lang w:val="ky-KG"/>
              </w:rPr>
              <w:t>114</w:t>
            </w:r>
          </w:p>
        </w:tc>
      </w:tr>
    </w:tbl>
    <w:p w:rsidR="000E7CC7" w:rsidRPr="00EC4001" w:rsidRDefault="000E7CC7" w:rsidP="00EC4001">
      <w:pPr>
        <w:tabs>
          <w:tab w:val="left" w:pos="426"/>
        </w:tabs>
        <w:spacing w:after="0" w:line="360" w:lineRule="auto"/>
        <w:jc w:val="both"/>
        <w:rPr>
          <w:rFonts w:ascii="Times New Roman" w:hAnsi="Times New Roman" w:cs="Times New Roman"/>
          <w:sz w:val="23"/>
          <w:szCs w:val="23"/>
          <w:lang w:val="ky-KG"/>
        </w:rPr>
      </w:pPr>
    </w:p>
    <w:p w:rsidR="00295A79" w:rsidRPr="00F2188E" w:rsidRDefault="00F2188E">
      <w:pPr>
        <w:rPr>
          <w:rFonts w:ascii="Times New Roman" w:hAnsi="Times New Roman" w:cs="Times New Roman"/>
          <w:sz w:val="24"/>
          <w:szCs w:val="24"/>
          <w:lang w:val="ky-KG"/>
        </w:rPr>
      </w:pPr>
      <w:r w:rsidRPr="00F2188E">
        <w:rPr>
          <w:rFonts w:ascii="Times New Roman" w:hAnsi="Times New Roman" w:cs="Times New Roman"/>
          <w:sz w:val="24"/>
          <w:szCs w:val="24"/>
          <w:lang w:val="ky-KG"/>
        </w:rPr>
        <w:t xml:space="preserve">Окууну аяктагандан кийин 9 ай </w:t>
      </w:r>
      <w:r>
        <w:rPr>
          <w:rFonts w:ascii="Times New Roman" w:hAnsi="Times New Roman" w:cs="Times New Roman"/>
          <w:sz w:val="24"/>
          <w:szCs w:val="24"/>
          <w:lang w:val="ky-KG"/>
        </w:rPr>
        <w:t>аралыгындагы натыйжалар, өзгөрүүлөр төмөнкүчө көрсөткүчкө э</w:t>
      </w:r>
      <w:r w:rsidR="007E61DD">
        <w:rPr>
          <w:rFonts w:ascii="Times New Roman" w:hAnsi="Times New Roman" w:cs="Times New Roman"/>
          <w:sz w:val="24"/>
          <w:szCs w:val="24"/>
          <w:lang w:val="ky-KG"/>
        </w:rPr>
        <w:t>э</w:t>
      </w:r>
      <w:r>
        <w:rPr>
          <w:rFonts w:ascii="Times New Roman" w:hAnsi="Times New Roman" w:cs="Times New Roman"/>
          <w:sz w:val="24"/>
          <w:szCs w:val="24"/>
          <w:lang w:val="ky-KG"/>
        </w:rPr>
        <w:t xml:space="preserve"> болду. </w:t>
      </w:r>
      <w:r w:rsidR="007E61DD">
        <w:rPr>
          <w:rFonts w:ascii="Times New Roman" w:hAnsi="Times New Roman" w:cs="Times New Roman"/>
          <w:sz w:val="24"/>
          <w:szCs w:val="24"/>
          <w:lang w:val="ky-KG"/>
        </w:rPr>
        <w:t xml:space="preserve">Жумушка орношкондор саны жалпы 75% (бул цифра ичинде 20% окууга </w:t>
      </w:r>
      <w:r w:rsidR="005D70A1">
        <w:rPr>
          <w:rFonts w:ascii="Times New Roman" w:hAnsi="Times New Roman" w:cs="Times New Roman"/>
          <w:sz w:val="24"/>
          <w:szCs w:val="24"/>
          <w:lang w:val="ky-KG"/>
        </w:rPr>
        <w:t>уланткандар</w:t>
      </w:r>
      <w:r w:rsidR="007E61DD">
        <w:rPr>
          <w:rFonts w:ascii="Times New Roman" w:hAnsi="Times New Roman" w:cs="Times New Roman"/>
          <w:sz w:val="24"/>
          <w:szCs w:val="24"/>
          <w:lang w:val="ky-KG"/>
        </w:rPr>
        <w:t>,</w:t>
      </w:r>
      <w:r w:rsidR="005D70A1">
        <w:rPr>
          <w:rFonts w:ascii="Times New Roman" w:hAnsi="Times New Roman" w:cs="Times New Roman"/>
          <w:sz w:val="24"/>
          <w:szCs w:val="24"/>
          <w:lang w:val="ky-KG"/>
        </w:rPr>
        <w:t xml:space="preserve"> 0,8%</w:t>
      </w:r>
      <w:r w:rsidR="007E61DD">
        <w:rPr>
          <w:rFonts w:ascii="Times New Roman" w:hAnsi="Times New Roman" w:cs="Times New Roman"/>
          <w:sz w:val="24"/>
          <w:szCs w:val="24"/>
          <w:lang w:val="ky-KG"/>
        </w:rPr>
        <w:t xml:space="preserve"> кесибин өзгөрткөндөр,</w:t>
      </w:r>
      <w:r w:rsidR="005D70A1">
        <w:rPr>
          <w:rFonts w:ascii="Times New Roman" w:hAnsi="Times New Roman" w:cs="Times New Roman"/>
          <w:sz w:val="24"/>
          <w:szCs w:val="24"/>
          <w:lang w:val="ky-KG"/>
        </w:rPr>
        <w:t xml:space="preserve"> 10%</w:t>
      </w:r>
      <w:r w:rsidR="007E61DD">
        <w:rPr>
          <w:rFonts w:ascii="Times New Roman" w:hAnsi="Times New Roman" w:cs="Times New Roman"/>
          <w:sz w:val="24"/>
          <w:szCs w:val="24"/>
          <w:lang w:val="ky-KG"/>
        </w:rPr>
        <w:t xml:space="preserve"> үй-бүлөлүк бизнес менен алектенгендер</w:t>
      </w:r>
      <w:r w:rsidR="005D70A1">
        <w:rPr>
          <w:rFonts w:ascii="Times New Roman" w:hAnsi="Times New Roman" w:cs="Times New Roman"/>
          <w:sz w:val="24"/>
          <w:szCs w:val="24"/>
          <w:lang w:val="ky-KG"/>
        </w:rPr>
        <w:t>)</w:t>
      </w:r>
      <w:r w:rsidR="007E61DD">
        <w:rPr>
          <w:rFonts w:ascii="Times New Roman" w:hAnsi="Times New Roman" w:cs="Times New Roman"/>
          <w:sz w:val="24"/>
          <w:szCs w:val="24"/>
          <w:lang w:val="ky-KG"/>
        </w:rPr>
        <w:t xml:space="preserve">, аскер кызматын кеткендер 6%, чет жака кеткендер саны 12%, такыр иштебегендер 7% (турмушка чыккан, </w:t>
      </w:r>
      <w:r w:rsidR="005D70A1">
        <w:rPr>
          <w:rFonts w:ascii="Times New Roman" w:hAnsi="Times New Roman" w:cs="Times New Roman"/>
          <w:sz w:val="24"/>
          <w:szCs w:val="24"/>
          <w:lang w:val="ky-KG"/>
        </w:rPr>
        <w:t>ү</w:t>
      </w:r>
      <w:r w:rsidR="007E61DD">
        <w:rPr>
          <w:rFonts w:ascii="Times New Roman" w:hAnsi="Times New Roman" w:cs="Times New Roman"/>
          <w:sz w:val="24"/>
          <w:szCs w:val="24"/>
          <w:lang w:val="ky-KG"/>
        </w:rPr>
        <w:t xml:space="preserve">й чарбачылыгы менен алектенгендер). </w:t>
      </w:r>
    </w:p>
    <w:sectPr w:rsidR="00295A79" w:rsidRPr="00F218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6B3F32"/>
    <w:multiLevelType w:val="hybridMultilevel"/>
    <w:tmpl w:val="34E6E264"/>
    <w:lvl w:ilvl="0" w:tplc="65E6A1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CEF5A39"/>
    <w:multiLevelType w:val="hybridMultilevel"/>
    <w:tmpl w:val="7EF4BE60"/>
    <w:lvl w:ilvl="0" w:tplc="D63A1C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88276C2"/>
    <w:multiLevelType w:val="hybridMultilevel"/>
    <w:tmpl w:val="51DAA1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091410"/>
    <w:multiLevelType w:val="hybridMultilevel"/>
    <w:tmpl w:val="C6AEA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19F7FB4"/>
    <w:multiLevelType w:val="hybridMultilevel"/>
    <w:tmpl w:val="E9A894B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46E4F6E"/>
    <w:multiLevelType w:val="hybridMultilevel"/>
    <w:tmpl w:val="C7A231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72F46C7"/>
    <w:multiLevelType w:val="hybridMultilevel"/>
    <w:tmpl w:val="2B3CEF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A6962B4"/>
    <w:multiLevelType w:val="hybridMultilevel"/>
    <w:tmpl w:val="DA822E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B5E3F33"/>
    <w:multiLevelType w:val="hybridMultilevel"/>
    <w:tmpl w:val="88489C3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8"/>
  </w:num>
  <w:num w:numId="4">
    <w:abstractNumId w:val="4"/>
  </w:num>
  <w:num w:numId="5">
    <w:abstractNumId w:val="5"/>
  </w:num>
  <w:num w:numId="6">
    <w:abstractNumId w:val="1"/>
  </w:num>
  <w:num w:numId="7">
    <w:abstractNumId w:val="6"/>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CC7"/>
    <w:rsid w:val="000E7CC7"/>
    <w:rsid w:val="00151245"/>
    <w:rsid w:val="00295A79"/>
    <w:rsid w:val="00436BD2"/>
    <w:rsid w:val="005D70A1"/>
    <w:rsid w:val="006265D9"/>
    <w:rsid w:val="00685278"/>
    <w:rsid w:val="007367A8"/>
    <w:rsid w:val="007A797D"/>
    <w:rsid w:val="007E61DD"/>
    <w:rsid w:val="00B8032B"/>
    <w:rsid w:val="00EC4001"/>
    <w:rsid w:val="00F218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F0A34B-94B0-4E88-8006-B5D323146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CC7"/>
    <w:pPr>
      <w:spacing w:after="160" w:line="259" w:lineRule="auto"/>
    </w:pPr>
  </w:style>
  <w:style w:type="paragraph" w:styleId="2">
    <w:name w:val="heading 2"/>
    <w:basedOn w:val="a"/>
    <w:next w:val="a"/>
    <w:link w:val="20"/>
    <w:uiPriority w:val="9"/>
    <w:unhideWhenUsed/>
    <w:qFormat/>
    <w:rsid w:val="000E7CC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E7CC7"/>
    <w:rPr>
      <w:rFonts w:asciiTheme="majorHAnsi" w:eastAsiaTheme="majorEastAsia" w:hAnsiTheme="majorHAnsi" w:cstheme="majorBidi"/>
      <w:b/>
      <w:bCs/>
      <w:color w:val="4F81BD" w:themeColor="accent1"/>
      <w:sz w:val="26"/>
      <w:szCs w:val="26"/>
    </w:rPr>
  </w:style>
  <w:style w:type="paragraph" w:styleId="a3">
    <w:name w:val="List Paragraph"/>
    <w:basedOn w:val="a"/>
    <w:uiPriority w:val="34"/>
    <w:qFormat/>
    <w:rsid w:val="000E7CC7"/>
    <w:pPr>
      <w:ind w:left="720"/>
      <w:contextualSpacing/>
    </w:pPr>
  </w:style>
  <w:style w:type="table" w:styleId="a4">
    <w:name w:val="Table Grid"/>
    <w:basedOn w:val="a1"/>
    <w:uiPriority w:val="39"/>
    <w:rsid w:val="000E7C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0E7CC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E7C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ocioline.ru/rv.php" TargetMode="External"/><Relationship Id="rId11" Type="http://schemas.openxmlformats.org/officeDocument/2006/relationships/chart" Target="charts/chart1.xml"/><Relationship Id="rId5" Type="http://schemas.openxmlformats.org/officeDocument/2006/relationships/hyperlink" Target="https://allcalc.ru/node/100" TargetMode="External"/><Relationship Id="rId10" Type="http://schemas.openxmlformats.org/officeDocument/2006/relationships/hyperlink" Target="http://www.stat.kg/ru/publications/sbornik-selskoe-hozyajstvo-kyrgyzskoj-respubliki/" TargetMode="External"/><Relationship Id="rId4" Type="http://schemas.openxmlformats.org/officeDocument/2006/relationships/webSettings" Target="webSettings.xml"/><Relationship Id="rId9" Type="http://schemas.openxmlformats.org/officeDocument/2006/relationships/hyperlink" Target="http://www.stat.kg/ru/publications/sbornik-kyrgyzstan-v-cifrah/"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1040;&#1090;&#1072;&#1073;&#1077;&#1082;%20&#1052;&#1072;&#1088;&#1072;&#1089;&#1091;&#1083;&#1086;&#1074;\Downloads\&#1082;&#1072;&#1083;&#1100;&#1082;&#1091;&#1083;&#1103;&#1094;&#1080;&#1103;%20&#1076;&#1083;&#1103;%20&#1094;&#1077;&#1085;&#1090;&#1088;&#1086;&#1074;%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cat>
            <c:strRef>
              <c:f>'проф курс'!$B$42:$B$44</c:f>
              <c:strCache>
                <c:ptCount val="3"/>
                <c:pt idx="0">
                  <c:v>Мамлекеттик</c:v>
                </c:pt>
                <c:pt idx="1">
                  <c:v>Коммерциялык </c:v>
                </c:pt>
                <c:pt idx="2">
                  <c:v>Коммерциялык эмес</c:v>
                </c:pt>
              </c:strCache>
            </c:strRef>
          </c:cat>
          <c:val>
            <c:numRef>
              <c:f>'проф курс'!$C$42:$C$44</c:f>
              <c:numCache>
                <c:formatCode>General</c:formatCode>
                <c:ptCount val="3"/>
                <c:pt idx="0">
                  <c:v>8</c:v>
                </c:pt>
                <c:pt idx="1">
                  <c:v>15</c:v>
                </c:pt>
                <c:pt idx="2">
                  <c:v>2</c:v>
                </c:pt>
              </c:numCache>
            </c:numRef>
          </c:val>
          <c:extLst xmlns:c16r2="http://schemas.microsoft.com/office/drawing/2015/06/chart">
            <c:ext xmlns:c16="http://schemas.microsoft.com/office/drawing/2014/chart" uri="{C3380CC4-5D6E-409C-BE32-E72D297353CC}">
              <c16:uniqueId val="{00000000-4F26-4C2F-BC72-0FB2B8CCD867}"/>
            </c:ext>
          </c:extLst>
        </c:ser>
        <c:dLbls>
          <c:showLegendKey val="0"/>
          <c:showVal val="0"/>
          <c:showCatName val="0"/>
          <c:showSerName val="0"/>
          <c:showPercent val="0"/>
          <c:showBubbleSize val="0"/>
        </c:dLbls>
        <c:gapWidth val="150"/>
        <c:axId val="1135208976"/>
        <c:axId val="1135205168"/>
      </c:barChart>
      <c:catAx>
        <c:axId val="1135208976"/>
        <c:scaling>
          <c:orientation val="minMax"/>
        </c:scaling>
        <c:delete val="0"/>
        <c:axPos val="b"/>
        <c:numFmt formatCode="General" sourceLinked="0"/>
        <c:majorTickMark val="out"/>
        <c:minorTickMark val="none"/>
        <c:tickLblPos val="nextTo"/>
        <c:crossAx val="1135205168"/>
        <c:crosses val="autoZero"/>
        <c:auto val="1"/>
        <c:lblAlgn val="ctr"/>
        <c:lblOffset val="100"/>
        <c:noMultiLvlLbl val="0"/>
      </c:catAx>
      <c:valAx>
        <c:axId val="1135205168"/>
        <c:scaling>
          <c:orientation val="minMax"/>
        </c:scaling>
        <c:delete val="0"/>
        <c:axPos val="l"/>
        <c:majorGridlines/>
        <c:numFmt formatCode="General" sourceLinked="1"/>
        <c:majorTickMark val="out"/>
        <c:minorTickMark val="none"/>
        <c:tickLblPos val="nextTo"/>
        <c:crossAx val="113520897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3313</Words>
  <Characters>18890</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22159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Атабек Марасулов</dc:creator>
  <cp:lastModifiedBy>Ажиходжоева Аида</cp:lastModifiedBy>
  <cp:revision>2</cp:revision>
  <dcterms:created xsi:type="dcterms:W3CDTF">2022-06-28T03:26:00Z</dcterms:created>
  <dcterms:modified xsi:type="dcterms:W3CDTF">2022-06-28T03:26:00Z</dcterms:modified>
</cp:coreProperties>
</file>