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diagrams/data23.xml" ContentType="application/vnd.openxmlformats-officedocument.drawingml.diagramData+xml"/>
  <Override PartName="/word/diagrams/layout23.xml" ContentType="application/vnd.openxmlformats-officedocument.drawingml.diagramLayout+xml"/>
  <Override PartName="/word/diagrams/quickStyle23.xml" ContentType="application/vnd.openxmlformats-officedocument.drawingml.diagramStyle+xml"/>
  <Override PartName="/word/diagrams/colors23.xml" ContentType="application/vnd.openxmlformats-officedocument.drawingml.diagramColors+xml"/>
  <Override PartName="/word/diagrams/drawing23.xml" ContentType="application/vnd.ms-office.drawingml.diagramDrawing+xml"/>
  <Override PartName="/word/diagrams/data24.xml" ContentType="application/vnd.openxmlformats-officedocument.drawingml.diagramData+xml"/>
  <Override PartName="/word/diagrams/layout24.xml" ContentType="application/vnd.openxmlformats-officedocument.drawingml.diagramLayout+xml"/>
  <Override PartName="/word/diagrams/quickStyle24.xml" ContentType="application/vnd.openxmlformats-officedocument.drawingml.diagramStyle+xml"/>
  <Override PartName="/word/diagrams/colors24.xml" ContentType="application/vnd.openxmlformats-officedocument.drawingml.diagramColors+xml"/>
  <Override PartName="/word/diagrams/drawing2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25.xml" ContentType="application/vnd.openxmlformats-officedocument.drawingml.diagramData+xml"/>
  <Override PartName="/word/diagrams/layout25.xml" ContentType="application/vnd.openxmlformats-officedocument.drawingml.diagramLayout+xml"/>
  <Override PartName="/word/diagrams/quickStyle25.xml" ContentType="application/vnd.openxmlformats-officedocument.drawingml.diagramStyle+xml"/>
  <Override PartName="/word/diagrams/colors25.xml" ContentType="application/vnd.openxmlformats-officedocument.drawingml.diagramColors+xml"/>
  <Override PartName="/word/diagrams/drawing25.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A776" w14:textId="77777777" w:rsidR="004F6068" w:rsidRPr="001A1C93" w:rsidRDefault="00404C3A" w:rsidP="00702400">
      <w:pPr>
        <w:widowControl w:val="0"/>
        <w:autoSpaceDE w:val="0"/>
        <w:autoSpaceDN w:val="0"/>
        <w:adjustRightInd w:val="0"/>
        <w:jc w:val="right"/>
        <w:rPr>
          <w:rFonts w:ascii="Times New Roman" w:hAnsi="Times New Roman" w:cs="Times New Roman"/>
          <w:i/>
          <w:color w:val="0070C0"/>
          <w:sz w:val="22"/>
          <w:lang w:val="ky-KG"/>
        </w:rPr>
      </w:pPr>
      <w:r w:rsidRPr="001A1C93">
        <w:rPr>
          <w:rFonts w:ascii="Times New Roman" w:hAnsi="Times New Roman" w:cs="Times New Roman"/>
          <w:i/>
          <w:color w:val="0070C0"/>
          <w:sz w:val="22"/>
          <w:lang w:val="ky-KG"/>
        </w:rPr>
        <w:t>1</w:t>
      </w:r>
      <w:r w:rsidR="009D185A" w:rsidRPr="001A1C93">
        <w:rPr>
          <w:rFonts w:ascii="Times New Roman" w:hAnsi="Times New Roman" w:cs="Times New Roman"/>
          <w:i/>
          <w:color w:val="0070C0"/>
          <w:sz w:val="22"/>
          <w:lang w:val="ky-KG"/>
        </w:rPr>
        <w:t>5</w:t>
      </w:r>
      <w:r w:rsidR="00493113" w:rsidRPr="001A1C93">
        <w:rPr>
          <w:rFonts w:ascii="Times New Roman" w:hAnsi="Times New Roman" w:cs="Times New Roman"/>
          <w:i/>
          <w:color w:val="0070C0"/>
          <w:sz w:val="22"/>
          <w:lang w:val="ky-KG"/>
        </w:rPr>
        <w:t>.0</w:t>
      </w:r>
      <w:r w:rsidRPr="001A1C93">
        <w:rPr>
          <w:rFonts w:ascii="Times New Roman" w:hAnsi="Times New Roman" w:cs="Times New Roman"/>
          <w:i/>
          <w:color w:val="0070C0"/>
          <w:sz w:val="22"/>
          <w:lang w:val="ky-KG"/>
        </w:rPr>
        <w:t>3</w:t>
      </w:r>
      <w:r w:rsidR="00493113" w:rsidRPr="001A1C93">
        <w:rPr>
          <w:rFonts w:ascii="Times New Roman" w:hAnsi="Times New Roman" w:cs="Times New Roman"/>
          <w:i/>
          <w:color w:val="0070C0"/>
          <w:sz w:val="22"/>
          <w:lang w:val="ky-KG"/>
        </w:rPr>
        <w:t>.2023</w:t>
      </w:r>
    </w:p>
    <w:p w14:paraId="62EA385A" w14:textId="77777777" w:rsidR="00702400" w:rsidRPr="001A1C93" w:rsidRDefault="00702400" w:rsidP="00702400">
      <w:pPr>
        <w:widowControl w:val="0"/>
        <w:autoSpaceDE w:val="0"/>
        <w:autoSpaceDN w:val="0"/>
        <w:adjustRightInd w:val="0"/>
        <w:rPr>
          <w:rFonts w:ascii="Times New Roman" w:hAnsi="Times New Roman" w:cs="Times New Roman"/>
          <w:sz w:val="24"/>
          <w:szCs w:val="24"/>
          <w:lang w:val="ky-KG"/>
        </w:rPr>
      </w:pPr>
    </w:p>
    <w:p w14:paraId="4E80B068" w14:textId="77777777" w:rsidR="00A17157" w:rsidRPr="001A1C93" w:rsidRDefault="00A17157" w:rsidP="00702400">
      <w:pPr>
        <w:widowControl w:val="0"/>
        <w:autoSpaceDE w:val="0"/>
        <w:autoSpaceDN w:val="0"/>
        <w:adjustRightInd w:val="0"/>
        <w:jc w:val="center"/>
        <w:rPr>
          <w:rFonts w:ascii="Times New Roman" w:hAnsi="Times New Roman" w:cs="Times New Roman"/>
          <w:b/>
          <w:sz w:val="24"/>
          <w:szCs w:val="24"/>
          <w:lang w:val="ky-KG"/>
        </w:rPr>
      </w:pPr>
    </w:p>
    <w:p w14:paraId="39FC6C35" w14:textId="77777777" w:rsidR="00A17157" w:rsidRPr="001A1C93" w:rsidRDefault="00A17157" w:rsidP="00702400">
      <w:pPr>
        <w:widowControl w:val="0"/>
        <w:autoSpaceDE w:val="0"/>
        <w:autoSpaceDN w:val="0"/>
        <w:adjustRightInd w:val="0"/>
        <w:jc w:val="center"/>
        <w:rPr>
          <w:rFonts w:ascii="Times New Roman" w:hAnsi="Times New Roman" w:cs="Times New Roman"/>
          <w:b/>
          <w:sz w:val="24"/>
          <w:szCs w:val="24"/>
          <w:lang w:val="ky-KG"/>
        </w:rPr>
      </w:pPr>
    </w:p>
    <w:p w14:paraId="23D012B5" w14:textId="77777777" w:rsidR="00493113" w:rsidRPr="001A1C93" w:rsidRDefault="00493113" w:rsidP="00702400">
      <w:pPr>
        <w:widowControl w:val="0"/>
        <w:autoSpaceDE w:val="0"/>
        <w:autoSpaceDN w:val="0"/>
        <w:adjustRightInd w:val="0"/>
        <w:jc w:val="center"/>
        <w:rPr>
          <w:rFonts w:ascii="Times New Roman" w:hAnsi="Times New Roman" w:cs="Times New Roman"/>
          <w:b/>
          <w:sz w:val="24"/>
          <w:szCs w:val="24"/>
          <w:lang w:val="ky-KG"/>
        </w:rPr>
      </w:pPr>
    </w:p>
    <w:p w14:paraId="006A8159" w14:textId="77777777" w:rsidR="00493113" w:rsidRPr="001A1C93" w:rsidRDefault="00493113" w:rsidP="00702400">
      <w:pPr>
        <w:widowControl w:val="0"/>
        <w:autoSpaceDE w:val="0"/>
        <w:autoSpaceDN w:val="0"/>
        <w:adjustRightInd w:val="0"/>
        <w:jc w:val="center"/>
        <w:rPr>
          <w:rFonts w:ascii="Times New Roman" w:hAnsi="Times New Roman" w:cs="Times New Roman"/>
          <w:b/>
          <w:strike/>
          <w:sz w:val="24"/>
          <w:szCs w:val="24"/>
          <w:lang w:val="ky-KG"/>
        </w:rPr>
      </w:pPr>
    </w:p>
    <w:p w14:paraId="10F0F3C6" w14:textId="77777777" w:rsidR="00493113" w:rsidRPr="001A1C93" w:rsidRDefault="00493113" w:rsidP="00702400">
      <w:pPr>
        <w:widowControl w:val="0"/>
        <w:autoSpaceDE w:val="0"/>
        <w:autoSpaceDN w:val="0"/>
        <w:adjustRightInd w:val="0"/>
        <w:jc w:val="center"/>
        <w:rPr>
          <w:rFonts w:ascii="Times New Roman" w:hAnsi="Times New Roman" w:cs="Times New Roman"/>
          <w:b/>
          <w:sz w:val="24"/>
          <w:szCs w:val="24"/>
          <w:lang w:val="ky-KG"/>
        </w:rPr>
      </w:pPr>
    </w:p>
    <w:p w14:paraId="06C4AE81" w14:textId="77777777" w:rsidR="00493113" w:rsidRPr="001A1C93" w:rsidRDefault="00493113" w:rsidP="00702400">
      <w:pPr>
        <w:widowControl w:val="0"/>
        <w:autoSpaceDE w:val="0"/>
        <w:autoSpaceDN w:val="0"/>
        <w:adjustRightInd w:val="0"/>
        <w:jc w:val="center"/>
        <w:rPr>
          <w:rFonts w:ascii="Times New Roman" w:hAnsi="Times New Roman" w:cs="Times New Roman"/>
          <w:b/>
          <w:sz w:val="24"/>
          <w:szCs w:val="24"/>
          <w:lang w:val="ky-KG"/>
        </w:rPr>
      </w:pPr>
    </w:p>
    <w:p w14:paraId="426732FD" w14:textId="77777777" w:rsidR="008C1498" w:rsidRPr="001A1C93" w:rsidRDefault="008C1498" w:rsidP="00702400">
      <w:pPr>
        <w:widowControl w:val="0"/>
        <w:autoSpaceDE w:val="0"/>
        <w:autoSpaceDN w:val="0"/>
        <w:adjustRightInd w:val="0"/>
        <w:jc w:val="center"/>
        <w:rPr>
          <w:rFonts w:ascii="Times New Roman" w:hAnsi="Times New Roman" w:cs="Times New Roman"/>
          <w:b/>
          <w:sz w:val="24"/>
          <w:szCs w:val="24"/>
          <w:lang w:val="ky-KG"/>
        </w:rPr>
      </w:pPr>
    </w:p>
    <w:p w14:paraId="0C1BE4E0" w14:textId="77777777" w:rsidR="008C1498" w:rsidRPr="001A1C93" w:rsidRDefault="008C1498" w:rsidP="00702400">
      <w:pPr>
        <w:widowControl w:val="0"/>
        <w:autoSpaceDE w:val="0"/>
        <w:autoSpaceDN w:val="0"/>
        <w:adjustRightInd w:val="0"/>
        <w:jc w:val="center"/>
        <w:rPr>
          <w:rFonts w:ascii="Times New Roman" w:hAnsi="Times New Roman" w:cs="Times New Roman"/>
          <w:b/>
          <w:sz w:val="24"/>
          <w:szCs w:val="24"/>
          <w:lang w:val="ky-KG"/>
        </w:rPr>
      </w:pPr>
    </w:p>
    <w:p w14:paraId="25280FC9" w14:textId="77777777" w:rsidR="00493113" w:rsidRPr="001A1C93" w:rsidRDefault="00493113" w:rsidP="00702400">
      <w:pPr>
        <w:widowControl w:val="0"/>
        <w:autoSpaceDE w:val="0"/>
        <w:autoSpaceDN w:val="0"/>
        <w:adjustRightInd w:val="0"/>
        <w:jc w:val="center"/>
        <w:rPr>
          <w:rFonts w:ascii="Times New Roman" w:hAnsi="Times New Roman" w:cs="Times New Roman"/>
          <w:b/>
          <w:sz w:val="24"/>
          <w:szCs w:val="24"/>
          <w:lang w:val="ky-KG"/>
        </w:rPr>
      </w:pPr>
    </w:p>
    <w:p w14:paraId="0CF26485" w14:textId="77777777" w:rsidR="00A17157" w:rsidRPr="001A1C93" w:rsidRDefault="00A17157" w:rsidP="00702400">
      <w:pPr>
        <w:widowControl w:val="0"/>
        <w:autoSpaceDE w:val="0"/>
        <w:autoSpaceDN w:val="0"/>
        <w:adjustRightInd w:val="0"/>
        <w:jc w:val="center"/>
        <w:rPr>
          <w:rFonts w:ascii="Times New Roman" w:hAnsi="Times New Roman" w:cs="Times New Roman"/>
          <w:b/>
          <w:sz w:val="24"/>
          <w:szCs w:val="24"/>
          <w:lang w:val="ky-KG"/>
        </w:rPr>
      </w:pPr>
    </w:p>
    <w:p w14:paraId="4A06F544" w14:textId="3AF03511" w:rsidR="00493113" w:rsidRPr="001A1C93" w:rsidRDefault="00702400" w:rsidP="001A1C93">
      <w:pPr>
        <w:widowControl w:val="0"/>
        <w:autoSpaceDE w:val="0"/>
        <w:autoSpaceDN w:val="0"/>
        <w:adjustRightInd w:val="0"/>
        <w:jc w:val="center"/>
        <w:rPr>
          <w:rFonts w:ascii="Times New Roman" w:hAnsi="Times New Roman" w:cs="Times New Roman"/>
          <w:b/>
          <w:sz w:val="24"/>
          <w:szCs w:val="24"/>
          <w:lang w:val="ky-KG"/>
        </w:rPr>
      </w:pPr>
      <w:r w:rsidRPr="001A1C93">
        <w:rPr>
          <w:rFonts w:ascii="Times New Roman" w:hAnsi="Times New Roman" w:cs="Times New Roman"/>
          <w:b/>
          <w:sz w:val="24"/>
          <w:szCs w:val="24"/>
          <w:lang w:val="ky-KG"/>
        </w:rPr>
        <w:t>КОМПЕТЕНЦИ</w:t>
      </w:r>
      <w:r w:rsidR="001A1C93" w:rsidRPr="001A1C93">
        <w:rPr>
          <w:rFonts w:ascii="Times New Roman" w:hAnsi="Times New Roman" w:cs="Times New Roman"/>
          <w:b/>
          <w:sz w:val="24"/>
          <w:szCs w:val="24"/>
          <w:lang w:val="ky-KG"/>
        </w:rPr>
        <w:t>ЯЛАРДЫ (ОРТО КЕСИПТИК БИЛИМ БЕРҮҮНҮН НАТЫЙЖАЛАРЫН)</w:t>
      </w:r>
      <w:r w:rsidR="001A1C93">
        <w:rPr>
          <w:rFonts w:ascii="Times New Roman" w:hAnsi="Times New Roman" w:cs="Times New Roman"/>
          <w:b/>
          <w:sz w:val="24"/>
          <w:szCs w:val="24"/>
          <w:lang w:val="ky-KG"/>
        </w:rPr>
        <w:t xml:space="preserve"> </w:t>
      </w:r>
      <w:r w:rsidR="001A1C93" w:rsidRPr="001A1C93">
        <w:rPr>
          <w:rFonts w:ascii="Times New Roman" w:hAnsi="Times New Roman" w:cs="Times New Roman"/>
          <w:b/>
          <w:sz w:val="24"/>
          <w:szCs w:val="24"/>
          <w:lang w:val="ky-KG"/>
        </w:rPr>
        <w:t>БААЛОО БОЮНЧА КОЛДОНМО</w:t>
      </w:r>
      <w:r w:rsidR="00493113" w:rsidRPr="001A1C93">
        <w:rPr>
          <w:rFonts w:ascii="Times New Roman" w:hAnsi="Times New Roman" w:cs="Times New Roman"/>
          <w:b/>
          <w:sz w:val="24"/>
          <w:szCs w:val="24"/>
          <w:lang w:val="ky-KG"/>
        </w:rPr>
        <w:t xml:space="preserve"> </w:t>
      </w:r>
    </w:p>
    <w:p w14:paraId="6E4A8306" w14:textId="77777777" w:rsidR="008138B6" w:rsidRPr="001A1C93" w:rsidRDefault="008138B6" w:rsidP="00702400">
      <w:pPr>
        <w:widowControl w:val="0"/>
        <w:autoSpaceDE w:val="0"/>
        <w:autoSpaceDN w:val="0"/>
        <w:adjustRightInd w:val="0"/>
        <w:jc w:val="center"/>
        <w:rPr>
          <w:rFonts w:ascii="Times New Roman" w:hAnsi="Times New Roman" w:cs="Times New Roman"/>
          <w:b/>
          <w:sz w:val="24"/>
          <w:szCs w:val="24"/>
          <w:lang w:val="ky-KG"/>
        </w:rPr>
      </w:pPr>
    </w:p>
    <w:p w14:paraId="3B916F25"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5561C2EB"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227FA177"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156221E2"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70BA91CC"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40782FE0"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5DD18C73"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4B05FD14"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3FCAD849"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63D83133"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77E452B5"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0D45DA26"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4BCEA8F7"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5234D84E"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505B1A9A"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52185FDC"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0C225391"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1BEC9095"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5D7372BA"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3105382A"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304880FF"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68897307"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7C0EBCD0"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5C6E7FA2"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16233E4C"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6119B848"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32BF97B8"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7B2C4774"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6CBE36A2"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5842CAAE"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1566495C"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1019013A"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2A50C764"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r w:rsidRPr="001A1C93">
        <w:rPr>
          <w:rFonts w:ascii="Times New Roman" w:hAnsi="Times New Roman" w:cs="Times New Roman"/>
          <w:sz w:val="24"/>
          <w:szCs w:val="24"/>
          <w:lang w:val="ky-KG"/>
        </w:rPr>
        <w:t>Бишкек - 202</w:t>
      </w:r>
      <w:r w:rsidR="00266671" w:rsidRPr="001A1C93">
        <w:rPr>
          <w:rFonts w:ascii="Times New Roman" w:hAnsi="Times New Roman" w:cs="Times New Roman"/>
          <w:sz w:val="24"/>
          <w:szCs w:val="24"/>
          <w:lang w:val="ky-KG"/>
        </w:rPr>
        <w:t>3</w:t>
      </w:r>
    </w:p>
    <w:p w14:paraId="77FE1F71"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6B092344"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589AD339"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46A624B9"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6EDBA013"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7A98F50E"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58FE198A"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27269BED"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0F388FF1"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79261F24" w14:textId="7779EB0D" w:rsidR="001A1C93" w:rsidRPr="001A1C93" w:rsidRDefault="001A1C93" w:rsidP="001A1C93">
      <w:pPr>
        <w:widowControl w:val="0"/>
        <w:autoSpaceDE w:val="0"/>
        <w:autoSpaceDN w:val="0"/>
        <w:adjustRightInd w:val="0"/>
        <w:ind w:firstLine="851"/>
        <w:rPr>
          <w:rFonts w:ascii="Times New Roman" w:hAnsi="Times New Roman" w:cs="Times New Roman"/>
          <w:sz w:val="24"/>
          <w:szCs w:val="24"/>
          <w:lang w:val="ky-KG"/>
        </w:rPr>
      </w:pPr>
      <w:r>
        <w:rPr>
          <w:rFonts w:ascii="Times New Roman" w:hAnsi="Times New Roman" w:cs="Times New Roman"/>
          <w:sz w:val="24"/>
          <w:szCs w:val="24"/>
          <w:lang w:val="ky-KG"/>
        </w:rPr>
        <w:t>Компетенцияларды (орто кесиптик билим берүүнүн натыйжаларын) баалоо</w:t>
      </w:r>
      <w:r w:rsidRPr="001A1C93">
        <w:rPr>
          <w:rFonts w:ascii="Times New Roman" w:hAnsi="Times New Roman" w:cs="Times New Roman"/>
          <w:sz w:val="24"/>
          <w:szCs w:val="24"/>
          <w:lang w:val="ky-KG"/>
        </w:rPr>
        <w:t xml:space="preserve"> боюнча колдонмо Азия өнүктүрүү банкынын “Секторду өнүктүрүү программасы: Инклюзивдүү өсүү үчүн көндүмдөр” долбоорунун алкагында иштелип чыкты. Колдонмо компетенттүүлүк негизде жана квалификациялардын улуттук алкагынын 5-деңгээлинин дескрипторлорун эске алуу менен иштелип чыккан орто кесиптик билим берүү программалары боюнча формалдуу билим берүүнүн алкагында жетишилген компетенцияларга жет</w:t>
      </w:r>
      <w:r>
        <w:rPr>
          <w:rFonts w:ascii="Times New Roman" w:hAnsi="Times New Roman" w:cs="Times New Roman"/>
          <w:sz w:val="24"/>
          <w:szCs w:val="24"/>
          <w:lang w:val="ky-KG"/>
        </w:rPr>
        <w:t>иш</w:t>
      </w:r>
      <w:r w:rsidRPr="001A1C93">
        <w:rPr>
          <w:rFonts w:ascii="Times New Roman" w:hAnsi="Times New Roman" w:cs="Times New Roman"/>
          <w:sz w:val="24"/>
          <w:szCs w:val="24"/>
          <w:lang w:val="ky-KG"/>
        </w:rPr>
        <w:t>үүнүн деңгээлин аныктоо</w:t>
      </w:r>
      <w:r w:rsidR="003C3054">
        <w:rPr>
          <w:rFonts w:ascii="Times New Roman" w:hAnsi="Times New Roman" w:cs="Times New Roman"/>
          <w:sz w:val="24"/>
          <w:szCs w:val="24"/>
          <w:lang w:val="ky-KG"/>
        </w:rPr>
        <w:t>го арналат</w:t>
      </w:r>
      <w:r w:rsidRPr="001A1C93">
        <w:rPr>
          <w:rFonts w:ascii="Times New Roman" w:hAnsi="Times New Roman" w:cs="Times New Roman"/>
          <w:sz w:val="24"/>
          <w:szCs w:val="24"/>
          <w:lang w:val="ky-KG"/>
        </w:rPr>
        <w:t xml:space="preserve">. </w:t>
      </w:r>
    </w:p>
    <w:p w14:paraId="4685AF2C" w14:textId="4D7AE627" w:rsidR="001A1C93" w:rsidRPr="001A1C93" w:rsidRDefault="001A1C93" w:rsidP="001A1C93">
      <w:pPr>
        <w:widowControl w:val="0"/>
        <w:autoSpaceDE w:val="0"/>
        <w:autoSpaceDN w:val="0"/>
        <w:adjustRightInd w:val="0"/>
        <w:ind w:firstLine="851"/>
        <w:rPr>
          <w:rFonts w:ascii="Times New Roman" w:hAnsi="Times New Roman" w:cs="Times New Roman"/>
          <w:sz w:val="24"/>
          <w:szCs w:val="24"/>
          <w:lang w:val="ky-KG"/>
        </w:rPr>
      </w:pPr>
      <w:r w:rsidRPr="001A1C93">
        <w:rPr>
          <w:rFonts w:ascii="Times New Roman" w:hAnsi="Times New Roman" w:cs="Times New Roman"/>
          <w:sz w:val="24"/>
          <w:szCs w:val="24"/>
          <w:lang w:val="ky-KG"/>
        </w:rPr>
        <w:t>Колдонмо</w:t>
      </w:r>
      <w:r w:rsidR="00D23313">
        <w:rPr>
          <w:rFonts w:ascii="Times New Roman" w:hAnsi="Times New Roman" w:cs="Times New Roman"/>
          <w:sz w:val="24"/>
          <w:szCs w:val="24"/>
          <w:lang w:val="ky-KG"/>
        </w:rPr>
        <w:t>до</w:t>
      </w:r>
      <w:r w:rsidRPr="001A1C93">
        <w:rPr>
          <w:rFonts w:ascii="Times New Roman" w:hAnsi="Times New Roman" w:cs="Times New Roman"/>
          <w:sz w:val="24"/>
          <w:szCs w:val="24"/>
          <w:lang w:val="ky-KG"/>
        </w:rPr>
        <w:t xml:space="preserve"> компетен</w:t>
      </w:r>
      <w:r w:rsidR="00D23313">
        <w:rPr>
          <w:rFonts w:ascii="Times New Roman" w:hAnsi="Times New Roman" w:cs="Times New Roman"/>
          <w:sz w:val="24"/>
          <w:szCs w:val="24"/>
          <w:lang w:val="ky-KG"/>
        </w:rPr>
        <w:t>цияларды</w:t>
      </w:r>
      <w:r w:rsidRPr="001A1C93">
        <w:rPr>
          <w:rFonts w:ascii="Times New Roman" w:hAnsi="Times New Roman" w:cs="Times New Roman"/>
          <w:sz w:val="24"/>
          <w:szCs w:val="24"/>
          <w:lang w:val="ky-KG"/>
        </w:rPr>
        <w:t xml:space="preserve"> баалоонун негизги мыйзам ченемдүүлүктөрү жана маңызы ачы</w:t>
      </w:r>
      <w:r w:rsidR="00D23313">
        <w:rPr>
          <w:rFonts w:ascii="Times New Roman" w:hAnsi="Times New Roman" w:cs="Times New Roman"/>
          <w:sz w:val="24"/>
          <w:szCs w:val="24"/>
          <w:lang w:val="ky-KG"/>
        </w:rPr>
        <w:t>лып берилген</w:t>
      </w:r>
      <w:r w:rsidRPr="001A1C93">
        <w:rPr>
          <w:rFonts w:ascii="Times New Roman" w:hAnsi="Times New Roman" w:cs="Times New Roman"/>
          <w:sz w:val="24"/>
          <w:szCs w:val="24"/>
          <w:lang w:val="ky-KG"/>
        </w:rPr>
        <w:t xml:space="preserve">, </w:t>
      </w:r>
      <w:r w:rsidR="00D23313">
        <w:rPr>
          <w:rFonts w:ascii="Times New Roman" w:hAnsi="Times New Roman" w:cs="Times New Roman"/>
          <w:sz w:val="24"/>
          <w:szCs w:val="24"/>
          <w:lang w:val="ky-KG"/>
        </w:rPr>
        <w:t>компетенцияларды</w:t>
      </w:r>
      <w:r w:rsidRPr="001A1C93">
        <w:rPr>
          <w:rFonts w:ascii="Times New Roman" w:hAnsi="Times New Roman" w:cs="Times New Roman"/>
          <w:sz w:val="24"/>
          <w:szCs w:val="24"/>
          <w:lang w:val="ky-KG"/>
        </w:rPr>
        <w:t xml:space="preserve"> баалоонун принциптери жана компетен</w:t>
      </w:r>
      <w:r w:rsidR="00D23313">
        <w:rPr>
          <w:rFonts w:ascii="Times New Roman" w:hAnsi="Times New Roman" w:cs="Times New Roman"/>
          <w:sz w:val="24"/>
          <w:szCs w:val="24"/>
          <w:lang w:val="ky-KG"/>
        </w:rPr>
        <w:t>цияларды</w:t>
      </w:r>
      <w:r w:rsidRPr="001A1C93">
        <w:rPr>
          <w:rFonts w:ascii="Times New Roman" w:hAnsi="Times New Roman" w:cs="Times New Roman"/>
          <w:sz w:val="24"/>
          <w:szCs w:val="24"/>
          <w:lang w:val="ky-KG"/>
        </w:rPr>
        <w:t xml:space="preserve"> баалоонун ар кандай ыкмалары үчүн баалоо куралдарынын мисалдары </w:t>
      </w:r>
      <w:r w:rsidR="00D23313">
        <w:rPr>
          <w:rFonts w:ascii="Times New Roman" w:hAnsi="Times New Roman" w:cs="Times New Roman"/>
          <w:sz w:val="24"/>
          <w:szCs w:val="24"/>
          <w:lang w:val="ky-KG"/>
        </w:rPr>
        <w:t>келтирилген</w:t>
      </w:r>
      <w:r w:rsidRPr="001A1C93">
        <w:rPr>
          <w:rFonts w:ascii="Times New Roman" w:hAnsi="Times New Roman" w:cs="Times New Roman"/>
          <w:sz w:val="24"/>
          <w:szCs w:val="24"/>
          <w:lang w:val="ky-KG"/>
        </w:rPr>
        <w:t xml:space="preserve">. Мындан тышкары, </w:t>
      </w:r>
      <w:r w:rsidR="00D23313">
        <w:rPr>
          <w:rFonts w:ascii="Times New Roman" w:hAnsi="Times New Roman" w:cs="Times New Roman"/>
          <w:sz w:val="24"/>
          <w:szCs w:val="24"/>
          <w:lang w:val="ky-KG"/>
        </w:rPr>
        <w:t>колдонмодо</w:t>
      </w:r>
      <w:r w:rsidRPr="001A1C93">
        <w:rPr>
          <w:rFonts w:ascii="Times New Roman" w:hAnsi="Times New Roman" w:cs="Times New Roman"/>
          <w:sz w:val="24"/>
          <w:szCs w:val="24"/>
          <w:lang w:val="ky-KG"/>
        </w:rPr>
        <w:t xml:space="preserve"> Блумдун когнитивдик деңгээли жана баалоо формалары көрсөт</w:t>
      </w:r>
      <w:r w:rsidR="00C84740">
        <w:rPr>
          <w:rFonts w:ascii="Times New Roman" w:hAnsi="Times New Roman" w:cs="Times New Roman"/>
          <w:sz w:val="24"/>
          <w:szCs w:val="24"/>
          <w:lang w:val="ky-KG"/>
        </w:rPr>
        <w:t>үлг</w:t>
      </w:r>
      <w:r w:rsidRPr="001A1C93">
        <w:rPr>
          <w:rFonts w:ascii="Times New Roman" w:hAnsi="Times New Roman" w:cs="Times New Roman"/>
          <w:sz w:val="24"/>
          <w:szCs w:val="24"/>
          <w:lang w:val="ky-KG"/>
        </w:rPr>
        <w:t>ө</w:t>
      </w:r>
      <w:r w:rsidR="00C84740">
        <w:rPr>
          <w:rFonts w:ascii="Times New Roman" w:hAnsi="Times New Roman" w:cs="Times New Roman"/>
          <w:sz w:val="24"/>
          <w:szCs w:val="24"/>
          <w:lang w:val="ky-KG"/>
        </w:rPr>
        <w:t>н</w:t>
      </w:r>
      <w:r w:rsidRPr="001A1C93">
        <w:rPr>
          <w:rFonts w:ascii="Times New Roman" w:hAnsi="Times New Roman" w:cs="Times New Roman"/>
          <w:sz w:val="24"/>
          <w:szCs w:val="24"/>
          <w:lang w:val="ky-KG"/>
        </w:rPr>
        <w:t xml:space="preserve">, алар </w:t>
      </w:r>
      <w:r w:rsidR="00C84740">
        <w:rPr>
          <w:rFonts w:ascii="Times New Roman" w:hAnsi="Times New Roman" w:cs="Times New Roman"/>
          <w:sz w:val="24"/>
          <w:szCs w:val="24"/>
          <w:lang w:val="ky-KG"/>
        </w:rPr>
        <w:t>окутуучулар</w:t>
      </w:r>
      <w:r w:rsidR="003C3054">
        <w:rPr>
          <w:rFonts w:ascii="Times New Roman" w:hAnsi="Times New Roman" w:cs="Times New Roman"/>
          <w:sz w:val="24"/>
          <w:szCs w:val="24"/>
          <w:lang w:val="ky-KG"/>
        </w:rPr>
        <w:t>га</w:t>
      </w:r>
      <w:r w:rsidRPr="001A1C93">
        <w:rPr>
          <w:rFonts w:ascii="Times New Roman" w:hAnsi="Times New Roman" w:cs="Times New Roman"/>
          <w:sz w:val="24"/>
          <w:szCs w:val="24"/>
          <w:lang w:val="ky-KG"/>
        </w:rPr>
        <w:t xml:space="preserve"> жана өндүрүштүк окутуу мастерлерине, ошондой эле сертифика</w:t>
      </w:r>
      <w:r w:rsidR="00C84740">
        <w:rPr>
          <w:rFonts w:ascii="Times New Roman" w:hAnsi="Times New Roman" w:cs="Times New Roman"/>
          <w:sz w:val="24"/>
          <w:szCs w:val="24"/>
          <w:lang w:val="ky-KG"/>
        </w:rPr>
        <w:t>циялоо</w:t>
      </w:r>
      <w:r w:rsidRPr="001A1C93">
        <w:rPr>
          <w:rFonts w:ascii="Times New Roman" w:hAnsi="Times New Roman" w:cs="Times New Roman"/>
          <w:sz w:val="24"/>
          <w:szCs w:val="24"/>
          <w:lang w:val="ky-KG"/>
        </w:rPr>
        <w:t xml:space="preserve"> борборлорунда компетен</w:t>
      </w:r>
      <w:r w:rsidR="00C84740">
        <w:rPr>
          <w:rFonts w:ascii="Times New Roman" w:hAnsi="Times New Roman" w:cs="Times New Roman"/>
          <w:sz w:val="24"/>
          <w:szCs w:val="24"/>
          <w:lang w:val="ky-KG"/>
        </w:rPr>
        <w:t>цияларды</w:t>
      </w:r>
      <w:r w:rsidRPr="001A1C93">
        <w:rPr>
          <w:rFonts w:ascii="Times New Roman" w:hAnsi="Times New Roman" w:cs="Times New Roman"/>
          <w:sz w:val="24"/>
          <w:szCs w:val="24"/>
          <w:lang w:val="ky-KG"/>
        </w:rPr>
        <w:t xml:space="preserve"> көз карандысыз баалоо менен алектенген көз карандысыз эксперттерге пайдалуу болот.</w:t>
      </w:r>
    </w:p>
    <w:p w14:paraId="6C087AD5" w14:textId="605A443F" w:rsidR="00493113" w:rsidRPr="001A1C93" w:rsidRDefault="001A1C93" w:rsidP="001A1C93">
      <w:pPr>
        <w:widowControl w:val="0"/>
        <w:autoSpaceDE w:val="0"/>
        <w:autoSpaceDN w:val="0"/>
        <w:adjustRightInd w:val="0"/>
        <w:ind w:firstLine="851"/>
        <w:rPr>
          <w:rFonts w:ascii="Times New Roman" w:hAnsi="Times New Roman" w:cs="Times New Roman"/>
          <w:sz w:val="24"/>
          <w:szCs w:val="24"/>
          <w:lang w:val="ky-KG"/>
        </w:rPr>
      </w:pPr>
      <w:r w:rsidRPr="001A1C93">
        <w:rPr>
          <w:rFonts w:ascii="Times New Roman" w:hAnsi="Times New Roman" w:cs="Times New Roman"/>
          <w:sz w:val="24"/>
          <w:szCs w:val="24"/>
          <w:lang w:val="ky-KG"/>
        </w:rPr>
        <w:t>Бул колдонмо компетенттүүлүк негизде окутуунун алкагында жетишилген компетенцияларды баалоодо кызыкдар жактардын кеңири чөйрөсүнө арнал</w:t>
      </w:r>
      <w:r w:rsidR="00C84740">
        <w:rPr>
          <w:rFonts w:ascii="Times New Roman" w:hAnsi="Times New Roman" w:cs="Times New Roman"/>
          <w:sz w:val="24"/>
          <w:szCs w:val="24"/>
          <w:lang w:val="ky-KG"/>
        </w:rPr>
        <w:t>ат</w:t>
      </w:r>
      <w:r w:rsidRPr="001A1C93">
        <w:rPr>
          <w:rFonts w:ascii="Times New Roman" w:hAnsi="Times New Roman" w:cs="Times New Roman"/>
          <w:sz w:val="24"/>
          <w:szCs w:val="24"/>
          <w:lang w:val="ky-KG"/>
        </w:rPr>
        <w:t>.</w:t>
      </w:r>
    </w:p>
    <w:p w14:paraId="1C5D2A67"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3D306FFC"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0644E3BA"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1BE10D7F"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23CF7A16"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698B5344"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2106372A"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067F0979"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529B17CF"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22ED4A86"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0450C6DB"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29E980AC"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7DFA1A67"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7ED3CC0A"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1E4787C2" w14:textId="77777777" w:rsidR="00493113" w:rsidRPr="001A1C93" w:rsidRDefault="00125EFC" w:rsidP="00702400">
      <w:pPr>
        <w:widowControl w:val="0"/>
        <w:autoSpaceDE w:val="0"/>
        <w:autoSpaceDN w:val="0"/>
        <w:adjustRightInd w:val="0"/>
        <w:jc w:val="center"/>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w:t>
      </w:r>
    </w:p>
    <w:p w14:paraId="392FD526"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7B10EB11"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5316EA54"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31287BCC"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79220E6F"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2A90A38C"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09DF0901"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4C69285B"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793DFF5A"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5A7A06CC"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1663978E"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05B9D517"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4530972A" w14:textId="77777777" w:rsidR="00493113" w:rsidRPr="001A1C93" w:rsidRDefault="00493113" w:rsidP="00702400">
      <w:pPr>
        <w:widowControl w:val="0"/>
        <w:autoSpaceDE w:val="0"/>
        <w:autoSpaceDN w:val="0"/>
        <w:adjustRightInd w:val="0"/>
        <w:jc w:val="center"/>
        <w:rPr>
          <w:rFonts w:ascii="Times New Roman" w:hAnsi="Times New Roman" w:cs="Times New Roman"/>
          <w:strike/>
          <w:sz w:val="24"/>
          <w:szCs w:val="24"/>
          <w:lang w:val="ky-KG"/>
        </w:rPr>
      </w:pPr>
    </w:p>
    <w:sdt>
      <w:sdtPr>
        <w:rPr>
          <w:rFonts w:ascii="Times New Roman" w:eastAsiaTheme="minorHAnsi" w:hAnsi="Times New Roman" w:cs="Times New Roman"/>
          <w:color w:val="auto"/>
          <w:sz w:val="24"/>
          <w:szCs w:val="24"/>
          <w:lang w:val="ky-KG" w:eastAsia="en-US"/>
        </w:rPr>
        <w:id w:val="781854794"/>
        <w:docPartObj>
          <w:docPartGallery w:val="Table of Contents"/>
          <w:docPartUnique/>
        </w:docPartObj>
      </w:sdtPr>
      <w:sdtEndPr>
        <w:rPr>
          <w:rFonts w:ascii="Verdana" w:hAnsi="Verdana" w:cstheme="minorBidi"/>
          <w:b/>
          <w:bCs/>
          <w:sz w:val="20"/>
          <w:szCs w:val="22"/>
        </w:rPr>
      </w:sdtEndPr>
      <w:sdtContent>
        <w:p w14:paraId="74240EDB" w14:textId="4DE0A16F" w:rsidR="00F21665" w:rsidRPr="001642E0" w:rsidRDefault="001642E0" w:rsidP="004E3CF0">
          <w:pPr>
            <w:pStyle w:val="af6"/>
            <w:spacing w:before="120" w:after="120" w:line="360" w:lineRule="auto"/>
            <w:jc w:val="center"/>
            <w:rPr>
              <w:rFonts w:ascii="Times New Roman" w:hAnsi="Times New Roman" w:cs="Times New Roman"/>
              <w:color w:val="auto"/>
              <w:sz w:val="24"/>
              <w:szCs w:val="24"/>
              <w:lang w:val="ky-KG"/>
            </w:rPr>
          </w:pPr>
          <w:r w:rsidRPr="001642E0">
            <w:rPr>
              <w:rFonts w:ascii="Times New Roman" w:hAnsi="Times New Roman" w:cs="Times New Roman"/>
              <w:color w:val="auto"/>
              <w:sz w:val="24"/>
              <w:szCs w:val="24"/>
              <w:lang w:val="ky-KG"/>
            </w:rPr>
            <w:t>МАЗМУНУ</w:t>
          </w:r>
        </w:p>
        <w:p w14:paraId="06854E84" w14:textId="3E886F98" w:rsidR="00EE441C" w:rsidRPr="00DA5061" w:rsidRDefault="00F21665">
          <w:pPr>
            <w:pStyle w:val="11"/>
            <w:rPr>
              <w:rFonts w:ascii="Times New Roman" w:eastAsiaTheme="minorEastAsia" w:hAnsi="Times New Roman" w:cs="Times New Roman"/>
              <w:noProof/>
              <w:kern w:val="2"/>
              <w:sz w:val="22"/>
              <w:lang w:val="ru-RU" w:eastAsia="ru-RU"/>
              <w14:ligatures w14:val="standardContextual"/>
            </w:rPr>
          </w:pPr>
          <w:r w:rsidRPr="001642E0">
            <w:rPr>
              <w:rFonts w:ascii="Times New Roman" w:hAnsi="Times New Roman" w:cs="Times New Roman"/>
              <w:b/>
              <w:bCs/>
              <w:sz w:val="24"/>
              <w:szCs w:val="24"/>
              <w:lang w:val="ky-KG"/>
            </w:rPr>
            <w:fldChar w:fldCharType="begin"/>
          </w:r>
          <w:r w:rsidRPr="001642E0">
            <w:rPr>
              <w:rFonts w:ascii="Times New Roman" w:hAnsi="Times New Roman" w:cs="Times New Roman"/>
              <w:b/>
              <w:bCs/>
              <w:sz w:val="24"/>
              <w:szCs w:val="24"/>
              <w:lang w:val="ky-KG"/>
            </w:rPr>
            <w:instrText xml:space="preserve"> TOC \o "1-3" \h \z \u </w:instrText>
          </w:r>
          <w:r w:rsidRPr="001642E0">
            <w:rPr>
              <w:rFonts w:ascii="Times New Roman" w:hAnsi="Times New Roman" w:cs="Times New Roman"/>
              <w:b/>
              <w:bCs/>
              <w:sz w:val="24"/>
              <w:szCs w:val="24"/>
              <w:lang w:val="ky-KG"/>
            </w:rPr>
            <w:fldChar w:fldCharType="separate"/>
          </w:r>
          <w:hyperlink w:anchor="_Toc142486814" w:history="1">
            <w:r w:rsidR="00EE441C" w:rsidRPr="00DA5061">
              <w:rPr>
                <w:rStyle w:val="ab"/>
                <w:rFonts w:ascii="Times New Roman" w:hAnsi="Times New Roman" w:cs="Times New Roman"/>
                <w:noProof/>
                <w:lang w:val="ky-KG"/>
              </w:rPr>
              <w:t>ТҮШҮНҮКТӨР ЖАНА АНЫКТАМАЛАР</w:t>
            </w:r>
            <w:r w:rsidR="00EE441C" w:rsidRPr="00DA5061">
              <w:rPr>
                <w:rFonts w:ascii="Times New Roman" w:hAnsi="Times New Roman" w:cs="Times New Roman"/>
                <w:noProof/>
                <w:webHidden/>
              </w:rPr>
              <w:tab/>
            </w:r>
            <w:r w:rsidR="00EE441C" w:rsidRPr="00DA5061">
              <w:rPr>
                <w:rFonts w:ascii="Times New Roman" w:hAnsi="Times New Roman" w:cs="Times New Roman"/>
                <w:noProof/>
                <w:webHidden/>
              </w:rPr>
              <w:fldChar w:fldCharType="begin"/>
            </w:r>
            <w:r w:rsidR="00EE441C" w:rsidRPr="00DA5061">
              <w:rPr>
                <w:rFonts w:ascii="Times New Roman" w:hAnsi="Times New Roman" w:cs="Times New Roman"/>
                <w:noProof/>
                <w:webHidden/>
              </w:rPr>
              <w:instrText xml:space="preserve"> PAGEREF _Toc142486814 \h </w:instrText>
            </w:r>
            <w:r w:rsidR="00EE441C" w:rsidRPr="00DA5061">
              <w:rPr>
                <w:rFonts w:ascii="Times New Roman" w:hAnsi="Times New Roman" w:cs="Times New Roman"/>
                <w:noProof/>
                <w:webHidden/>
              </w:rPr>
            </w:r>
            <w:r w:rsidR="00EE441C"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4</w:t>
            </w:r>
            <w:r w:rsidR="00EE441C" w:rsidRPr="00DA5061">
              <w:rPr>
                <w:rFonts w:ascii="Times New Roman" w:hAnsi="Times New Roman" w:cs="Times New Roman"/>
                <w:noProof/>
                <w:webHidden/>
              </w:rPr>
              <w:fldChar w:fldCharType="end"/>
            </w:r>
          </w:hyperlink>
        </w:p>
        <w:p w14:paraId="4321C225" w14:textId="65FE495A" w:rsidR="00EE441C" w:rsidRPr="00DA5061" w:rsidRDefault="00EE441C">
          <w:pPr>
            <w:pStyle w:val="11"/>
            <w:rPr>
              <w:rFonts w:ascii="Times New Roman" w:eastAsiaTheme="minorEastAsia" w:hAnsi="Times New Roman" w:cs="Times New Roman"/>
              <w:noProof/>
              <w:kern w:val="2"/>
              <w:sz w:val="22"/>
              <w:lang w:val="ru-RU" w:eastAsia="ru-RU"/>
              <w14:ligatures w14:val="standardContextual"/>
            </w:rPr>
          </w:pPr>
          <w:hyperlink w:anchor="_Toc142486815" w:history="1">
            <w:r w:rsidRPr="00DA5061">
              <w:rPr>
                <w:rStyle w:val="ab"/>
                <w:rFonts w:ascii="Times New Roman" w:hAnsi="Times New Roman" w:cs="Times New Roman"/>
                <w:noProof/>
                <w:lang w:val="ky-KG"/>
              </w:rPr>
              <w:t>КИРИШҮҮ</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_Toc142486815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7</w:t>
            </w:r>
            <w:r w:rsidRPr="00DA5061">
              <w:rPr>
                <w:rFonts w:ascii="Times New Roman" w:hAnsi="Times New Roman" w:cs="Times New Roman"/>
                <w:noProof/>
                <w:webHidden/>
              </w:rPr>
              <w:fldChar w:fldCharType="end"/>
            </w:r>
          </w:hyperlink>
        </w:p>
        <w:p w14:paraId="0121D505" w14:textId="253C3A59" w:rsidR="00EE441C" w:rsidRPr="00DA5061" w:rsidRDefault="00EE441C">
          <w:pPr>
            <w:pStyle w:val="11"/>
            <w:rPr>
              <w:rFonts w:ascii="Times New Roman" w:eastAsiaTheme="minorEastAsia" w:hAnsi="Times New Roman" w:cs="Times New Roman"/>
              <w:noProof/>
              <w:kern w:val="2"/>
              <w:sz w:val="22"/>
              <w:lang w:val="ru-RU" w:eastAsia="ru-RU"/>
              <w14:ligatures w14:val="standardContextual"/>
            </w:rPr>
          </w:pPr>
          <w:hyperlink w:anchor="_Toc142486816" w:history="1">
            <w:r w:rsidRPr="00DA5061">
              <w:rPr>
                <w:rStyle w:val="ab"/>
                <w:rFonts w:ascii="Times New Roman" w:hAnsi="Times New Roman" w:cs="Times New Roman"/>
                <w:noProof/>
                <w:lang w:val="ky-KG"/>
              </w:rPr>
              <w:t>1-ГЛАВА. КОМПЕТЕНЦИЯЛАРДЫ БААЛОО КЛАССИФИКАЦИЯСЫ</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_Toc142486816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8</w:t>
            </w:r>
            <w:r w:rsidRPr="00DA5061">
              <w:rPr>
                <w:rFonts w:ascii="Times New Roman" w:hAnsi="Times New Roman" w:cs="Times New Roman"/>
                <w:noProof/>
                <w:webHidden/>
              </w:rPr>
              <w:fldChar w:fldCharType="end"/>
            </w:r>
          </w:hyperlink>
        </w:p>
        <w:p w14:paraId="09F5D08D" w14:textId="4BADB361" w:rsidR="00EE441C" w:rsidRPr="00DA5061" w:rsidRDefault="00EE441C" w:rsidP="00EE441C">
          <w:pPr>
            <w:pStyle w:val="21"/>
            <w:tabs>
              <w:tab w:val="left" w:pos="880"/>
              <w:tab w:val="right" w:leader="dot" w:pos="9344"/>
            </w:tabs>
            <w:spacing w:before="240"/>
            <w:rPr>
              <w:rFonts w:ascii="Times New Roman" w:eastAsiaTheme="minorEastAsia" w:hAnsi="Times New Roman" w:cs="Times New Roman"/>
              <w:noProof/>
              <w:kern w:val="2"/>
              <w:sz w:val="22"/>
              <w:lang w:val="ru-RU" w:eastAsia="ru-RU"/>
              <w14:ligatures w14:val="standardContextual"/>
            </w:rPr>
          </w:pPr>
          <w:hyperlink w:anchor="_Toc142486817" w:history="1">
            <w:r w:rsidRPr="00DA5061">
              <w:rPr>
                <w:rStyle w:val="ab"/>
                <w:rFonts w:ascii="Times New Roman" w:hAnsi="Times New Roman" w:cs="Times New Roman"/>
                <w:noProof/>
                <w:lang w:val="ky-KG"/>
              </w:rPr>
              <w:t>1.1</w:t>
            </w:r>
            <w:r w:rsidRPr="00DA5061">
              <w:rPr>
                <w:rFonts w:ascii="Times New Roman" w:eastAsiaTheme="minorEastAsia" w:hAnsi="Times New Roman" w:cs="Times New Roman"/>
                <w:noProof/>
                <w:kern w:val="2"/>
                <w:sz w:val="22"/>
                <w:lang w:val="ru-RU" w:eastAsia="ru-RU"/>
                <w14:ligatures w14:val="standardContextual"/>
              </w:rPr>
              <w:tab/>
            </w:r>
            <w:r w:rsidRPr="00DA5061">
              <w:rPr>
                <w:rStyle w:val="ab"/>
                <w:rFonts w:ascii="Times New Roman" w:hAnsi="Times New Roman" w:cs="Times New Roman"/>
                <w:noProof/>
                <w:lang w:val="ky-KG"/>
              </w:rPr>
              <w:t>Компетенцияларды максаттар боюнча баалоонун түрлөрү</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_Toc142486817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8</w:t>
            </w:r>
            <w:r w:rsidRPr="00DA5061">
              <w:rPr>
                <w:rFonts w:ascii="Times New Roman" w:hAnsi="Times New Roman" w:cs="Times New Roman"/>
                <w:noProof/>
                <w:webHidden/>
              </w:rPr>
              <w:fldChar w:fldCharType="end"/>
            </w:r>
          </w:hyperlink>
        </w:p>
        <w:p w14:paraId="364E5963" w14:textId="38184BA4" w:rsidR="00EE441C" w:rsidRPr="00DA5061" w:rsidRDefault="00EE441C" w:rsidP="00EE441C">
          <w:pPr>
            <w:pStyle w:val="21"/>
            <w:tabs>
              <w:tab w:val="left" w:pos="880"/>
              <w:tab w:val="right" w:leader="dot" w:pos="9344"/>
            </w:tabs>
            <w:spacing w:before="240"/>
            <w:rPr>
              <w:rFonts w:ascii="Times New Roman" w:eastAsiaTheme="minorEastAsia" w:hAnsi="Times New Roman" w:cs="Times New Roman"/>
              <w:noProof/>
              <w:kern w:val="2"/>
              <w:sz w:val="22"/>
              <w:lang w:val="ru-RU" w:eastAsia="ru-RU"/>
              <w14:ligatures w14:val="standardContextual"/>
            </w:rPr>
          </w:pPr>
          <w:hyperlink w:anchor="_Toc142486818" w:history="1">
            <w:r w:rsidRPr="00DA5061">
              <w:rPr>
                <w:rStyle w:val="ab"/>
                <w:rFonts w:ascii="Times New Roman" w:hAnsi="Times New Roman" w:cs="Times New Roman"/>
                <w:noProof/>
                <w:lang w:val="ky-KG"/>
              </w:rPr>
              <w:t>1.2.</w:t>
            </w:r>
            <w:r w:rsidRPr="00DA5061">
              <w:rPr>
                <w:rFonts w:ascii="Times New Roman" w:eastAsiaTheme="minorEastAsia" w:hAnsi="Times New Roman" w:cs="Times New Roman"/>
                <w:noProof/>
                <w:kern w:val="2"/>
                <w:sz w:val="22"/>
                <w:lang w:val="ru-RU" w:eastAsia="ru-RU"/>
                <w14:ligatures w14:val="standardContextual"/>
              </w:rPr>
              <w:tab/>
            </w:r>
            <w:r w:rsidRPr="00DA5061">
              <w:rPr>
                <w:rStyle w:val="ab"/>
                <w:rFonts w:ascii="Times New Roman" w:hAnsi="Times New Roman" w:cs="Times New Roman"/>
                <w:noProof/>
                <w:lang w:val="ky-KG"/>
              </w:rPr>
              <w:t>Компетенцияларды стандарттар боюнча баалоонун түрлөрү</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_Toc142486818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13</w:t>
            </w:r>
            <w:r w:rsidRPr="00DA5061">
              <w:rPr>
                <w:rFonts w:ascii="Times New Roman" w:hAnsi="Times New Roman" w:cs="Times New Roman"/>
                <w:noProof/>
                <w:webHidden/>
              </w:rPr>
              <w:fldChar w:fldCharType="end"/>
            </w:r>
          </w:hyperlink>
        </w:p>
        <w:p w14:paraId="76C7F7BA" w14:textId="727E1742" w:rsidR="00EE441C" w:rsidRPr="00DA5061" w:rsidRDefault="00EE441C" w:rsidP="00EE441C">
          <w:pPr>
            <w:pStyle w:val="21"/>
            <w:tabs>
              <w:tab w:val="left" w:pos="880"/>
              <w:tab w:val="right" w:leader="dot" w:pos="9344"/>
            </w:tabs>
            <w:spacing w:before="240"/>
            <w:rPr>
              <w:rFonts w:ascii="Times New Roman" w:eastAsiaTheme="minorEastAsia" w:hAnsi="Times New Roman" w:cs="Times New Roman"/>
              <w:noProof/>
              <w:kern w:val="2"/>
              <w:sz w:val="22"/>
              <w:lang w:val="ru-RU" w:eastAsia="ru-RU"/>
              <w14:ligatures w14:val="standardContextual"/>
            </w:rPr>
          </w:pPr>
          <w:hyperlink w:anchor="_Toc142486819" w:history="1">
            <w:r w:rsidRPr="00DA5061">
              <w:rPr>
                <w:rStyle w:val="ab"/>
                <w:rFonts w:ascii="Times New Roman" w:hAnsi="Times New Roman" w:cs="Times New Roman"/>
                <w:noProof/>
                <w:lang w:val="ky-KG"/>
              </w:rPr>
              <w:t>1.3.</w:t>
            </w:r>
            <w:r w:rsidRPr="00DA5061">
              <w:rPr>
                <w:rFonts w:ascii="Times New Roman" w:eastAsiaTheme="minorEastAsia" w:hAnsi="Times New Roman" w:cs="Times New Roman"/>
                <w:noProof/>
                <w:kern w:val="2"/>
                <w:sz w:val="22"/>
                <w:lang w:val="ru-RU" w:eastAsia="ru-RU"/>
                <w14:ligatures w14:val="standardContextual"/>
              </w:rPr>
              <w:tab/>
            </w:r>
            <w:r w:rsidRPr="00DA5061">
              <w:rPr>
                <w:rStyle w:val="ab"/>
                <w:rFonts w:ascii="Times New Roman" w:hAnsi="Times New Roman" w:cs="Times New Roman"/>
                <w:noProof/>
                <w:lang w:val="ky-KG"/>
              </w:rPr>
              <w:t>Компетенцияларды ыкмалар боюнча баалоонун түрлөрү</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_Toc142486819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14</w:t>
            </w:r>
            <w:r w:rsidRPr="00DA5061">
              <w:rPr>
                <w:rFonts w:ascii="Times New Roman" w:hAnsi="Times New Roman" w:cs="Times New Roman"/>
                <w:noProof/>
                <w:webHidden/>
              </w:rPr>
              <w:fldChar w:fldCharType="end"/>
            </w:r>
          </w:hyperlink>
        </w:p>
        <w:p w14:paraId="70778B1C" w14:textId="7E2BEE63" w:rsidR="00EE441C" w:rsidRPr="00DA5061" w:rsidRDefault="00EE441C" w:rsidP="00EE441C">
          <w:pPr>
            <w:pStyle w:val="11"/>
            <w:spacing w:before="240"/>
            <w:rPr>
              <w:rFonts w:ascii="Times New Roman" w:eastAsiaTheme="minorEastAsia" w:hAnsi="Times New Roman" w:cs="Times New Roman"/>
              <w:noProof/>
              <w:kern w:val="2"/>
              <w:sz w:val="22"/>
              <w:lang w:val="ru-RU" w:eastAsia="ru-RU"/>
              <w14:ligatures w14:val="standardContextual"/>
            </w:rPr>
          </w:pPr>
          <w:hyperlink w:anchor="_Toc142486820" w:history="1">
            <w:r w:rsidRPr="00DA5061">
              <w:rPr>
                <w:rStyle w:val="ab"/>
                <w:rFonts w:ascii="Times New Roman" w:hAnsi="Times New Roman" w:cs="Times New Roman"/>
                <w:noProof/>
                <w:lang w:val="ky-KG"/>
              </w:rPr>
              <w:t>2-ГЛАВА. КОМПЕТЕНЦИЯЛАРДЫ БААЛООНУН ПРИНЦИПТЕРИ ЖАНА ЫКМАЛАРЫ</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_Toc142486820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16</w:t>
            </w:r>
            <w:r w:rsidRPr="00DA5061">
              <w:rPr>
                <w:rFonts w:ascii="Times New Roman" w:hAnsi="Times New Roman" w:cs="Times New Roman"/>
                <w:noProof/>
                <w:webHidden/>
              </w:rPr>
              <w:fldChar w:fldCharType="end"/>
            </w:r>
          </w:hyperlink>
        </w:p>
        <w:p w14:paraId="3520AAC8" w14:textId="265608E3" w:rsidR="00EE441C" w:rsidRPr="00DA5061" w:rsidRDefault="00EE441C">
          <w:pPr>
            <w:pStyle w:val="11"/>
            <w:rPr>
              <w:rFonts w:ascii="Times New Roman" w:eastAsiaTheme="minorEastAsia" w:hAnsi="Times New Roman" w:cs="Times New Roman"/>
              <w:noProof/>
              <w:kern w:val="2"/>
              <w:sz w:val="22"/>
              <w:lang w:val="ru-RU" w:eastAsia="ru-RU"/>
              <w14:ligatures w14:val="standardContextual"/>
            </w:rPr>
          </w:pPr>
          <w:hyperlink w:anchor="_Toc142486821" w:history="1">
            <w:r w:rsidRPr="00DA5061">
              <w:rPr>
                <w:rStyle w:val="ab"/>
                <w:rFonts w:ascii="Times New Roman" w:hAnsi="Times New Roman" w:cs="Times New Roman"/>
                <w:noProof/>
                <w:lang w:val="ky-KG"/>
              </w:rPr>
              <w:t>3-ГЛАВА. КОМПЕТЕНЦИЯЛАРДЫ БААЛОО КУРАЛДАРЫ</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_Toc142486821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20</w:t>
            </w:r>
            <w:r w:rsidRPr="00DA5061">
              <w:rPr>
                <w:rFonts w:ascii="Times New Roman" w:hAnsi="Times New Roman" w:cs="Times New Roman"/>
                <w:noProof/>
                <w:webHidden/>
              </w:rPr>
              <w:fldChar w:fldCharType="end"/>
            </w:r>
          </w:hyperlink>
        </w:p>
        <w:p w14:paraId="41448D01" w14:textId="00E7254B" w:rsidR="00EE441C" w:rsidRPr="00DA5061" w:rsidRDefault="00EE441C">
          <w:pPr>
            <w:pStyle w:val="11"/>
            <w:rPr>
              <w:rFonts w:ascii="Times New Roman" w:eastAsiaTheme="minorEastAsia" w:hAnsi="Times New Roman" w:cs="Times New Roman"/>
              <w:noProof/>
              <w:kern w:val="2"/>
              <w:sz w:val="22"/>
              <w:lang w:val="ru-RU" w:eastAsia="ru-RU"/>
              <w14:ligatures w14:val="standardContextual"/>
            </w:rPr>
          </w:pPr>
          <w:hyperlink w:anchor="_Toc142486822" w:history="1">
            <w:r w:rsidRPr="00DA5061">
              <w:rPr>
                <w:rStyle w:val="ab"/>
                <w:rFonts w:ascii="Times New Roman" w:hAnsi="Times New Roman" w:cs="Times New Roman"/>
                <w:noProof/>
                <w:lang w:val="ky-KG"/>
              </w:rPr>
              <w:t>4-ГЛАВА. БЛУМДУН КОГНИТИВДИК ДЕҢГЭЭЛДЕРИ ЖАНА БААЛОО ФОРМАЛАРЫ</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_Toc142486822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21</w:t>
            </w:r>
            <w:r w:rsidRPr="00DA5061">
              <w:rPr>
                <w:rFonts w:ascii="Times New Roman" w:hAnsi="Times New Roman" w:cs="Times New Roman"/>
                <w:noProof/>
                <w:webHidden/>
              </w:rPr>
              <w:fldChar w:fldCharType="end"/>
            </w:r>
          </w:hyperlink>
        </w:p>
        <w:p w14:paraId="7DE22ABD" w14:textId="78B1F795" w:rsidR="00EE441C" w:rsidRPr="00DA5061" w:rsidRDefault="00EE441C">
          <w:pPr>
            <w:pStyle w:val="11"/>
            <w:rPr>
              <w:rFonts w:ascii="Times New Roman" w:eastAsiaTheme="minorEastAsia" w:hAnsi="Times New Roman" w:cs="Times New Roman"/>
              <w:noProof/>
              <w:kern w:val="2"/>
              <w:sz w:val="22"/>
              <w:lang w:val="ru-RU" w:eastAsia="ru-RU"/>
              <w14:ligatures w14:val="standardContextual"/>
            </w:rPr>
          </w:pPr>
          <w:hyperlink w:anchor="_Toc142486823" w:history="1">
            <w:r w:rsidRPr="00DA5061">
              <w:rPr>
                <w:rStyle w:val="ab"/>
                <w:rFonts w:ascii="Times New Roman" w:hAnsi="Times New Roman" w:cs="Times New Roman"/>
                <w:noProof/>
                <w:lang w:val="ky-KG"/>
              </w:rPr>
              <w:t>5-ГЛАВА. БААЛООНУ ПЛАНДООНУН АЛГОРИТМИ</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_Toc142486823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32</w:t>
            </w:r>
            <w:r w:rsidRPr="00DA5061">
              <w:rPr>
                <w:rFonts w:ascii="Times New Roman" w:hAnsi="Times New Roman" w:cs="Times New Roman"/>
                <w:noProof/>
                <w:webHidden/>
              </w:rPr>
              <w:fldChar w:fldCharType="end"/>
            </w:r>
          </w:hyperlink>
        </w:p>
        <w:p w14:paraId="688E8A85" w14:textId="240FF1FA" w:rsidR="00EE441C" w:rsidRPr="00DA5061" w:rsidRDefault="00EE441C">
          <w:pPr>
            <w:pStyle w:val="11"/>
            <w:rPr>
              <w:rFonts w:ascii="Times New Roman" w:eastAsiaTheme="minorEastAsia" w:hAnsi="Times New Roman" w:cs="Times New Roman"/>
              <w:noProof/>
              <w:kern w:val="2"/>
              <w:sz w:val="22"/>
              <w:lang w:val="ru-RU" w:eastAsia="ru-RU"/>
              <w14:ligatures w14:val="standardContextual"/>
            </w:rPr>
          </w:pPr>
          <w:hyperlink w:anchor="_Toc142486824" w:history="1">
            <w:r w:rsidRPr="00DA5061">
              <w:rPr>
                <w:rStyle w:val="ab"/>
                <w:rFonts w:ascii="Times New Roman" w:hAnsi="Times New Roman" w:cs="Times New Roman"/>
                <w:noProof/>
                <w:lang w:val="ky-KG"/>
              </w:rPr>
              <w:t>АДАБИЯТ</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_Toc142486824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34</w:t>
            </w:r>
            <w:r w:rsidRPr="00DA5061">
              <w:rPr>
                <w:rFonts w:ascii="Times New Roman" w:hAnsi="Times New Roman" w:cs="Times New Roman"/>
                <w:noProof/>
                <w:webHidden/>
              </w:rPr>
              <w:fldChar w:fldCharType="end"/>
            </w:r>
          </w:hyperlink>
        </w:p>
        <w:p w14:paraId="3F6505E1" w14:textId="569F2682" w:rsidR="00EE441C" w:rsidRPr="00DA5061" w:rsidRDefault="00EE441C" w:rsidP="00EE441C">
          <w:pPr>
            <w:pStyle w:val="21"/>
            <w:tabs>
              <w:tab w:val="right" w:leader="dot" w:pos="9344"/>
            </w:tabs>
            <w:spacing w:before="240"/>
            <w:rPr>
              <w:rFonts w:ascii="Times New Roman" w:eastAsiaTheme="minorEastAsia" w:hAnsi="Times New Roman" w:cs="Times New Roman"/>
              <w:noProof/>
              <w:kern w:val="2"/>
              <w:sz w:val="22"/>
              <w:lang w:val="ru-RU" w:eastAsia="ru-RU"/>
              <w14:ligatures w14:val="standardContextual"/>
            </w:rPr>
          </w:pPr>
          <w:hyperlink w:anchor="_Toc142486825" w:history="1">
            <w:r w:rsidRPr="00DA5061">
              <w:rPr>
                <w:rStyle w:val="ab"/>
                <w:rFonts w:ascii="Times New Roman" w:hAnsi="Times New Roman" w:cs="Times New Roman"/>
                <w:noProof/>
                <w:lang w:val="ky-KG"/>
              </w:rPr>
              <w:t>1-тиркеме. Баалоо үчүн Блумдун таксономиясы</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_Toc142486825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35</w:t>
            </w:r>
            <w:r w:rsidRPr="00DA5061">
              <w:rPr>
                <w:rFonts w:ascii="Times New Roman" w:hAnsi="Times New Roman" w:cs="Times New Roman"/>
                <w:noProof/>
                <w:webHidden/>
              </w:rPr>
              <w:fldChar w:fldCharType="end"/>
            </w:r>
          </w:hyperlink>
        </w:p>
        <w:p w14:paraId="219F625B" w14:textId="201B6195" w:rsidR="00EE441C" w:rsidRPr="00DA5061" w:rsidRDefault="00EE441C" w:rsidP="00EE441C">
          <w:pPr>
            <w:pStyle w:val="21"/>
            <w:tabs>
              <w:tab w:val="right" w:leader="dot" w:pos="9344"/>
            </w:tabs>
            <w:spacing w:before="240"/>
            <w:rPr>
              <w:rFonts w:ascii="Times New Roman" w:eastAsiaTheme="minorEastAsia" w:hAnsi="Times New Roman" w:cs="Times New Roman"/>
              <w:noProof/>
              <w:kern w:val="2"/>
              <w:sz w:val="22"/>
              <w:lang w:val="ru-RU" w:eastAsia="ru-RU"/>
              <w14:ligatures w14:val="standardContextual"/>
            </w:rPr>
          </w:pPr>
          <w:hyperlink w:anchor="_Toc142486826" w:history="1">
            <w:r w:rsidRPr="00DA5061">
              <w:rPr>
                <w:rStyle w:val="ab"/>
                <w:rFonts w:ascii="Times New Roman" w:hAnsi="Times New Roman" w:cs="Times New Roman"/>
                <w:noProof/>
                <w:lang w:val="ky-KG"/>
              </w:rPr>
              <w:t>2-тиркеме. Портфолиону баалоо баракчасы</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_Toc142486826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36</w:t>
            </w:r>
            <w:r w:rsidRPr="00DA5061">
              <w:rPr>
                <w:rFonts w:ascii="Times New Roman" w:hAnsi="Times New Roman" w:cs="Times New Roman"/>
                <w:noProof/>
                <w:webHidden/>
              </w:rPr>
              <w:fldChar w:fldCharType="end"/>
            </w:r>
          </w:hyperlink>
        </w:p>
        <w:p w14:paraId="7A8CF9D2" w14:textId="74E9E124" w:rsidR="00EE441C" w:rsidRPr="00DA5061" w:rsidRDefault="00EE441C" w:rsidP="00EE441C">
          <w:pPr>
            <w:pStyle w:val="21"/>
            <w:tabs>
              <w:tab w:val="right" w:leader="dot" w:pos="9344"/>
            </w:tabs>
            <w:spacing w:before="240"/>
            <w:rPr>
              <w:rFonts w:ascii="Times New Roman" w:eastAsiaTheme="minorEastAsia" w:hAnsi="Times New Roman" w:cs="Times New Roman"/>
              <w:noProof/>
              <w:kern w:val="2"/>
              <w:sz w:val="22"/>
              <w:lang w:val="ru-RU" w:eastAsia="ru-RU"/>
              <w14:ligatures w14:val="standardContextual"/>
            </w:rPr>
          </w:pPr>
          <w:hyperlink w:anchor="_Toc142486827" w:history="1">
            <w:r w:rsidRPr="00DA5061">
              <w:rPr>
                <w:rStyle w:val="ab"/>
                <w:rFonts w:ascii="Times New Roman" w:hAnsi="Times New Roman" w:cs="Times New Roman"/>
                <w:noProof/>
                <w:lang w:val="ky-KG"/>
              </w:rPr>
              <w:t>3-тиркеме. Интервью/сурамжылоо үчүн баалоо баракчасы</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_Toc142486827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36</w:t>
            </w:r>
            <w:r w:rsidRPr="00DA5061">
              <w:rPr>
                <w:rFonts w:ascii="Times New Roman" w:hAnsi="Times New Roman" w:cs="Times New Roman"/>
                <w:noProof/>
                <w:webHidden/>
              </w:rPr>
              <w:fldChar w:fldCharType="end"/>
            </w:r>
          </w:hyperlink>
        </w:p>
        <w:p w14:paraId="0D58F969" w14:textId="0140D8CF" w:rsidR="00EE441C" w:rsidRPr="00DA5061" w:rsidRDefault="00EE441C" w:rsidP="00EE441C">
          <w:pPr>
            <w:pStyle w:val="21"/>
            <w:tabs>
              <w:tab w:val="right" w:leader="dot" w:pos="9344"/>
            </w:tabs>
            <w:spacing w:before="240"/>
            <w:rPr>
              <w:rFonts w:ascii="Times New Roman" w:eastAsiaTheme="minorEastAsia" w:hAnsi="Times New Roman" w:cs="Times New Roman"/>
              <w:noProof/>
              <w:kern w:val="2"/>
              <w:sz w:val="22"/>
              <w:lang w:val="ru-RU" w:eastAsia="ru-RU"/>
              <w14:ligatures w14:val="standardContextual"/>
            </w:rPr>
          </w:pPr>
          <w:hyperlink w:anchor="_Toc142486828" w:history="1">
            <w:r w:rsidRPr="00DA5061">
              <w:rPr>
                <w:rStyle w:val="ab"/>
                <w:rFonts w:ascii="Times New Roman" w:hAnsi="Times New Roman" w:cs="Times New Roman"/>
                <w:noProof/>
                <w:lang w:val="ky-KG"/>
              </w:rPr>
              <w:t>4-тиркеме. Ички санитардык-техникалык жана желдетүүчү түзүлүштөрдү орнотуу жана эксплуатациялоо боюнча техниктин кесиптик стандарты</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_Toc142486828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37</w:t>
            </w:r>
            <w:r w:rsidRPr="00DA5061">
              <w:rPr>
                <w:rFonts w:ascii="Times New Roman" w:hAnsi="Times New Roman" w:cs="Times New Roman"/>
                <w:noProof/>
                <w:webHidden/>
              </w:rPr>
              <w:fldChar w:fldCharType="end"/>
            </w:r>
          </w:hyperlink>
        </w:p>
        <w:p w14:paraId="2964D809" w14:textId="779DF257" w:rsidR="00EE441C" w:rsidRPr="00DA5061" w:rsidRDefault="00EE441C" w:rsidP="00EE441C">
          <w:pPr>
            <w:pStyle w:val="21"/>
            <w:tabs>
              <w:tab w:val="right" w:leader="dot" w:pos="9344"/>
            </w:tabs>
            <w:spacing w:before="240"/>
            <w:rPr>
              <w:rFonts w:ascii="Times New Roman" w:eastAsiaTheme="minorEastAsia" w:hAnsi="Times New Roman" w:cs="Times New Roman"/>
              <w:noProof/>
              <w:kern w:val="2"/>
              <w:sz w:val="22"/>
              <w:lang w:val="ru-RU" w:eastAsia="ru-RU"/>
              <w14:ligatures w14:val="standardContextual"/>
            </w:rPr>
          </w:pPr>
          <w:hyperlink w:anchor="_Toc142486829" w:history="1">
            <w:r w:rsidRPr="00DA5061">
              <w:rPr>
                <w:rStyle w:val="ab"/>
                <w:rFonts w:ascii="Times New Roman" w:hAnsi="Times New Roman" w:cs="Times New Roman"/>
                <w:noProof/>
                <w:lang w:val="ky-KG"/>
              </w:rPr>
              <w:t>5-тиркеме. Кыскача мүнөздөмөсү менен баалоо ыкмалары</w:t>
            </w:r>
            <w:r w:rsidRPr="00DA5061">
              <w:rPr>
                <w:rFonts w:ascii="Times New Roman" w:hAnsi="Times New Roman" w:cs="Times New Roman"/>
                <w:noProof/>
                <w:webHidden/>
              </w:rPr>
              <w:tab/>
            </w:r>
            <w:r w:rsidRPr="00DA5061">
              <w:rPr>
                <w:rFonts w:ascii="Times New Roman" w:hAnsi="Times New Roman" w:cs="Times New Roman"/>
                <w:noProof/>
                <w:webHidden/>
              </w:rPr>
              <w:fldChar w:fldCharType="begin"/>
            </w:r>
            <w:r w:rsidRPr="00DA5061">
              <w:rPr>
                <w:rFonts w:ascii="Times New Roman" w:hAnsi="Times New Roman" w:cs="Times New Roman"/>
                <w:noProof/>
                <w:webHidden/>
              </w:rPr>
              <w:instrText xml:space="preserve"> PAGEREF _Toc142486829 \h </w:instrText>
            </w:r>
            <w:r w:rsidRPr="00DA5061">
              <w:rPr>
                <w:rFonts w:ascii="Times New Roman" w:hAnsi="Times New Roman" w:cs="Times New Roman"/>
                <w:noProof/>
                <w:webHidden/>
              </w:rPr>
            </w:r>
            <w:r w:rsidRPr="00DA5061">
              <w:rPr>
                <w:rFonts w:ascii="Times New Roman" w:hAnsi="Times New Roman" w:cs="Times New Roman"/>
                <w:noProof/>
                <w:webHidden/>
              </w:rPr>
              <w:fldChar w:fldCharType="separate"/>
            </w:r>
            <w:r w:rsidR="00DA5061" w:rsidRPr="00DA5061">
              <w:rPr>
                <w:rFonts w:ascii="Times New Roman" w:hAnsi="Times New Roman" w:cs="Times New Roman"/>
                <w:noProof/>
                <w:webHidden/>
              </w:rPr>
              <w:t>41</w:t>
            </w:r>
            <w:r w:rsidRPr="00DA5061">
              <w:rPr>
                <w:rFonts w:ascii="Times New Roman" w:hAnsi="Times New Roman" w:cs="Times New Roman"/>
                <w:noProof/>
                <w:webHidden/>
              </w:rPr>
              <w:fldChar w:fldCharType="end"/>
            </w:r>
          </w:hyperlink>
        </w:p>
        <w:p w14:paraId="7FC50353" w14:textId="1CC08F2A" w:rsidR="00F21665" w:rsidRPr="001A1C93" w:rsidRDefault="00F21665" w:rsidP="004E3CF0">
          <w:pPr>
            <w:spacing w:before="120" w:after="120" w:line="360" w:lineRule="auto"/>
            <w:rPr>
              <w:lang w:val="ky-KG"/>
            </w:rPr>
          </w:pPr>
          <w:r w:rsidRPr="001642E0">
            <w:rPr>
              <w:rFonts w:ascii="Times New Roman" w:hAnsi="Times New Roman" w:cs="Times New Roman"/>
              <w:b/>
              <w:bCs/>
              <w:sz w:val="24"/>
              <w:szCs w:val="24"/>
              <w:lang w:val="ky-KG"/>
            </w:rPr>
            <w:fldChar w:fldCharType="end"/>
          </w:r>
        </w:p>
      </w:sdtContent>
    </w:sdt>
    <w:p w14:paraId="441D7B4B"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3A0FB4B4"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079429AC" w14:textId="77777777" w:rsidR="00493113" w:rsidRPr="001A1C93" w:rsidRDefault="00493113" w:rsidP="00702400">
      <w:pPr>
        <w:widowControl w:val="0"/>
        <w:autoSpaceDE w:val="0"/>
        <w:autoSpaceDN w:val="0"/>
        <w:adjustRightInd w:val="0"/>
        <w:jc w:val="center"/>
        <w:rPr>
          <w:rFonts w:ascii="Times New Roman" w:hAnsi="Times New Roman" w:cs="Times New Roman"/>
          <w:sz w:val="24"/>
          <w:szCs w:val="24"/>
          <w:lang w:val="ky-KG"/>
        </w:rPr>
      </w:pPr>
    </w:p>
    <w:p w14:paraId="5A0F5B83" w14:textId="77777777" w:rsidR="00DD74A4" w:rsidRPr="001A1C93" w:rsidRDefault="00DD74A4" w:rsidP="00702400">
      <w:pPr>
        <w:widowControl w:val="0"/>
        <w:autoSpaceDE w:val="0"/>
        <w:autoSpaceDN w:val="0"/>
        <w:adjustRightInd w:val="0"/>
        <w:jc w:val="center"/>
        <w:rPr>
          <w:rFonts w:ascii="Times New Roman" w:hAnsi="Times New Roman" w:cs="Times New Roman"/>
          <w:sz w:val="24"/>
          <w:szCs w:val="24"/>
          <w:lang w:val="ky-KG"/>
        </w:rPr>
      </w:pPr>
    </w:p>
    <w:p w14:paraId="1A369AFE" w14:textId="77777777" w:rsidR="002F2206" w:rsidRDefault="002F2206" w:rsidP="00486DA4">
      <w:pPr>
        <w:widowControl w:val="0"/>
        <w:autoSpaceDE w:val="0"/>
        <w:autoSpaceDN w:val="0"/>
        <w:adjustRightInd w:val="0"/>
        <w:jc w:val="center"/>
        <w:rPr>
          <w:rFonts w:ascii="Times New Roman" w:hAnsi="Times New Roman" w:cs="Times New Roman"/>
          <w:b/>
          <w:sz w:val="24"/>
          <w:szCs w:val="24"/>
          <w:lang w:val="ky-KG"/>
        </w:rPr>
      </w:pPr>
    </w:p>
    <w:p w14:paraId="0423A9B1" w14:textId="77777777" w:rsidR="00E81EA3" w:rsidRDefault="00E81EA3" w:rsidP="00486DA4">
      <w:pPr>
        <w:widowControl w:val="0"/>
        <w:autoSpaceDE w:val="0"/>
        <w:autoSpaceDN w:val="0"/>
        <w:adjustRightInd w:val="0"/>
        <w:jc w:val="center"/>
        <w:rPr>
          <w:rFonts w:ascii="Times New Roman" w:hAnsi="Times New Roman" w:cs="Times New Roman"/>
          <w:b/>
          <w:sz w:val="24"/>
          <w:szCs w:val="24"/>
          <w:lang w:val="ky-KG"/>
        </w:rPr>
      </w:pPr>
    </w:p>
    <w:p w14:paraId="4123E4F4" w14:textId="77777777" w:rsidR="00E81EA3" w:rsidRDefault="00E81EA3" w:rsidP="00486DA4">
      <w:pPr>
        <w:widowControl w:val="0"/>
        <w:autoSpaceDE w:val="0"/>
        <w:autoSpaceDN w:val="0"/>
        <w:adjustRightInd w:val="0"/>
        <w:jc w:val="center"/>
        <w:rPr>
          <w:rFonts w:ascii="Times New Roman" w:hAnsi="Times New Roman" w:cs="Times New Roman"/>
          <w:b/>
          <w:sz w:val="24"/>
          <w:szCs w:val="24"/>
          <w:lang w:val="ky-KG"/>
        </w:rPr>
      </w:pPr>
    </w:p>
    <w:p w14:paraId="10D2778F" w14:textId="77777777" w:rsidR="00E81EA3" w:rsidRDefault="00E81EA3" w:rsidP="00486DA4">
      <w:pPr>
        <w:widowControl w:val="0"/>
        <w:autoSpaceDE w:val="0"/>
        <w:autoSpaceDN w:val="0"/>
        <w:adjustRightInd w:val="0"/>
        <w:jc w:val="center"/>
        <w:rPr>
          <w:rFonts w:ascii="Times New Roman" w:hAnsi="Times New Roman" w:cs="Times New Roman"/>
          <w:b/>
          <w:sz w:val="24"/>
          <w:szCs w:val="24"/>
          <w:lang w:val="ky-KG"/>
        </w:rPr>
      </w:pPr>
    </w:p>
    <w:p w14:paraId="6918E108" w14:textId="77777777" w:rsidR="00E81EA3" w:rsidRDefault="00E81EA3" w:rsidP="00486DA4">
      <w:pPr>
        <w:widowControl w:val="0"/>
        <w:autoSpaceDE w:val="0"/>
        <w:autoSpaceDN w:val="0"/>
        <w:adjustRightInd w:val="0"/>
        <w:jc w:val="center"/>
        <w:rPr>
          <w:rFonts w:ascii="Times New Roman" w:hAnsi="Times New Roman" w:cs="Times New Roman"/>
          <w:b/>
          <w:sz w:val="24"/>
          <w:szCs w:val="24"/>
          <w:lang w:val="ky-KG"/>
        </w:rPr>
      </w:pPr>
    </w:p>
    <w:p w14:paraId="4B8B3E30" w14:textId="77777777" w:rsidR="00E81EA3" w:rsidRDefault="00E81EA3" w:rsidP="00486DA4">
      <w:pPr>
        <w:widowControl w:val="0"/>
        <w:autoSpaceDE w:val="0"/>
        <w:autoSpaceDN w:val="0"/>
        <w:adjustRightInd w:val="0"/>
        <w:jc w:val="center"/>
        <w:rPr>
          <w:rFonts w:ascii="Times New Roman" w:hAnsi="Times New Roman" w:cs="Times New Roman"/>
          <w:b/>
          <w:sz w:val="24"/>
          <w:szCs w:val="24"/>
          <w:lang w:val="ky-KG"/>
        </w:rPr>
      </w:pPr>
    </w:p>
    <w:p w14:paraId="4D797BAB" w14:textId="77777777" w:rsidR="00E81EA3" w:rsidRDefault="00E81EA3" w:rsidP="00486DA4">
      <w:pPr>
        <w:widowControl w:val="0"/>
        <w:autoSpaceDE w:val="0"/>
        <w:autoSpaceDN w:val="0"/>
        <w:adjustRightInd w:val="0"/>
        <w:jc w:val="center"/>
        <w:rPr>
          <w:rFonts w:ascii="Times New Roman" w:hAnsi="Times New Roman" w:cs="Times New Roman"/>
          <w:b/>
          <w:sz w:val="24"/>
          <w:szCs w:val="24"/>
          <w:lang w:val="ky-KG"/>
        </w:rPr>
      </w:pPr>
    </w:p>
    <w:p w14:paraId="75F386D0" w14:textId="77777777" w:rsidR="00E81EA3" w:rsidRPr="001A1C93" w:rsidRDefault="00E81EA3" w:rsidP="00486DA4">
      <w:pPr>
        <w:widowControl w:val="0"/>
        <w:autoSpaceDE w:val="0"/>
        <w:autoSpaceDN w:val="0"/>
        <w:adjustRightInd w:val="0"/>
        <w:jc w:val="center"/>
        <w:rPr>
          <w:rFonts w:ascii="Times New Roman" w:hAnsi="Times New Roman" w:cs="Times New Roman"/>
          <w:b/>
          <w:sz w:val="24"/>
          <w:szCs w:val="24"/>
          <w:lang w:val="ky-KG"/>
        </w:rPr>
      </w:pPr>
    </w:p>
    <w:p w14:paraId="3BE4B30D" w14:textId="77777777" w:rsidR="002C19C8" w:rsidRPr="001A1C93" w:rsidRDefault="002C19C8" w:rsidP="00ED5369">
      <w:pPr>
        <w:pStyle w:val="1"/>
        <w:numPr>
          <w:ilvl w:val="0"/>
          <w:numId w:val="0"/>
        </w:numPr>
        <w:spacing w:before="360"/>
        <w:ind w:left="431"/>
        <w:jc w:val="center"/>
        <w:rPr>
          <w:rFonts w:ascii="Times New Roman" w:hAnsi="Times New Roman" w:cs="Times New Roman"/>
          <w:sz w:val="24"/>
          <w:szCs w:val="24"/>
          <w:lang w:val="ky-KG"/>
        </w:rPr>
      </w:pPr>
    </w:p>
    <w:p w14:paraId="4FB5DD14" w14:textId="5D2E743E" w:rsidR="004911B1" w:rsidRPr="001A1C93" w:rsidRDefault="00AB6744" w:rsidP="00ED5369">
      <w:pPr>
        <w:pStyle w:val="1"/>
        <w:numPr>
          <w:ilvl w:val="0"/>
          <w:numId w:val="0"/>
        </w:numPr>
        <w:spacing w:before="360"/>
        <w:ind w:left="431"/>
        <w:jc w:val="center"/>
        <w:rPr>
          <w:rFonts w:ascii="Times New Roman" w:hAnsi="Times New Roman" w:cs="Times New Roman"/>
          <w:sz w:val="24"/>
          <w:szCs w:val="24"/>
          <w:lang w:val="ky-KG"/>
        </w:rPr>
      </w:pPr>
      <w:bookmarkStart w:id="0" w:name="_Toc142486814"/>
      <w:r w:rsidRPr="00AB6744">
        <w:rPr>
          <w:rFonts w:ascii="Times New Roman" w:hAnsi="Times New Roman" w:cs="Times New Roman"/>
          <w:sz w:val="24"/>
          <w:szCs w:val="24"/>
          <w:lang w:val="ky-KG"/>
        </w:rPr>
        <w:t>ТҮШҮНҮКТӨР ЖАНА АНЫКТАМАЛАР</w:t>
      </w:r>
      <w:bookmarkEnd w:id="0"/>
    </w:p>
    <w:p w14:paraId="0E454054" w14:textId="073B3025" w:rsidR="00AB6744" w:rsidRPr="00721BB1" w:rsidRDefault="00AB6744" w:rsidP="00AB6744">
      <w:pPr>
        <w:rPr>
          <w:rFonts w:ascii="Times New Roman" w:hAnsi="Times New Roman" w:cs="Times New Roman"/>
          <w:sz w:val="24"/>
          <w:szCs w:val="24"/>
          <w:lang w:val="ky-KG"/>
        </w:rPr>
      </w:pPr>
      <w:r w:rsidRPr="00721BB1">
        <w:rPr>
          <w:rFonts w:ascii="Times New Roman" w:hAnsi="Times New Roman" w:cs="Times New Roman"/>
          <w:b/>
          <w:sz w:val="24"/>
          <w:szCs w:val="24"/>
          <w:lang w:val="ky-KG"/>
        </w:rPr>
        <w:t>Баалоо</w:t>
      </w:r>
      <w:r w:rsidRPr="00721BB1">
        <w:rPr>
          <w:rFonts w:ascii="Times New Roman" w:hAnsi="Times New Roman" w:cs="Times New Roman"/>
          <w:sz w:val="24"/>
          <w:szCs w:val="24"/>
          <w:lang w:val="ky-KG"/>
        </w:rPr>
        <w:t xml:space="preserve"> – жетишкендиктер (билимдер, жөндөмдөр жана компетенциялар) үчүн колдонулуучу</w:t>
      </w:r>
      <w:r w:rsidR="004232C3" w:rsidRPr="00721BB1">
        <w:rPr>
          <w:rFonts w:ascii="Times New Roman" w:hAnsi="Times New Roman" w:cs="Times New Roman"/>
          <w:sz w:val="24"/>
          <w:szCs w:val="24"/>
          <w:lang w:val="ky-KG"/>
        </w:rPr>
        <w:t xml:space="preserve"> жана </w:t>
      </w:r>
      <w:r w:rsidRPr="00721BB1">
        <w:rPr>
          <w:rFonts w:ascii="Times New Roman" w:hAnsi="Times New Roman" w:cs="Times New Roman"/>
          <w:sz w:val="24"/>
          <w:szCs w:val="24"/>
          <w:lang w:val="ky-KG"/>
        </w:rPr>
        <w:t>сертификациялоого алып келүүчү ыкмалардын жана процесстердин жыйындысы</w:t>
      </w:r>
      <w:r w:rsidR="00F47B21" w:rsidRPr="00721BB1">
        <w:rPr>
          <w:rFonts w:ascii="Times New Roman" w:hAnsi="Times New Roman" w:cs="Times New Roman"/>
          <w:sz w:val="24"/>
          <w:szCs w:val="24"/>
          <w:lang w:val="ky-KG"/>
        </w:rPr>
        <w:t>;</w:t>
      </w:r>
    </w:p>
    <w:p w14:paraId="38424E97" w14:textId="30EE7837" w:rsidR="00F47B21" w:rsidRPr="00721BB1" w:rsidRDefault="00F47B21" w:rsidP="00AB6744">
      <w:pPr>
        <w:rPr>
          <w:rFonts w:ascii="Times New Roman" w:hAnsi="Times New Roman" w:cs="Times New Roman"/>
          <w:sz w:val="24"/>
          <w:szCs w:val="24"/>
          <w:shd w:val="clear" w:color="auto" w:fill="FFFFFF"/>
          <w:lang w:val="ky-KG"/>
        </w:rPr>
      </w:pPr>
      <w:r w:rsidRPr="00721BB1">
        <w:rPr>
          <w:rFonts w:ascii="Times New Roman" w:hAnsi="Times New Roman" w:cs="Times New Roman"/>
          <w:b/>
          <w:bCs/>
          <w:sz w:val="24"/>
          <w:szCs w:val="24"/>
          <w:lang w:val="ky-KG"/>
        </w:rPr>
        <w:t>Билим</w:t>
      </w:r>
      <w:r w:rsidRPr="00721BB1">
        <w:rPr>
          <w:rFonts w:ascii="Times New Roman" w:hAnsi="Times New Roman" w:cs="Times New Roman"/>
          <w:sz w:val="24"/>
          <w:szCs w:val="24"/>
          <w:lang w:val="ky-KG"/>
        </w:rPr>
        <w:t xml:space="preserve"> – иш же окуу чөйрөсүнө байланыштуу фактылардын, принциптердин, теориялардын жана практикалардын жыйындысы. Билим теориялык жана / же фактылык катары сүрөттөлөт жана окутуу аркылуу маалыматты өздөштүрүүнүн натыйжасы болуп саналат;</w:t>
      </w:r>
    </w:p>
    <w:p w14:paraId="11C1831A" w14:textId="71299A18" w:rsidR="00AB6744" w:rsidRPr="00721BB1" w:rsidRDefault="00AB6744" w:rsidP="00AB6744">
      <w:pPr>
        <w:rPr>
          <w:rFonts w:ascii="Times New Roman" w:eastAsiaTheme="minorEastAsia" w:hAnsi="Times New Roman" w:cs="Times New Roman"/>
          <w:sz w:val="24"/>
          <w:szCs w:val="24"/>
          <w:lang w:val="ky-KG"/>
        </w:rPr>
      </w:pPr>
      <w:r w:rsidRPr="00721BB1">
        <w:rPr>
          <w:rFonts w:ascii="Times New Roman" w:eastAsiaTheme="minorEastAsia" w:hAnsi="Times New Roman" w:cs="Times New Roman"/>
          <w:b/>
          <w:sz w:val="24"/>
          <w:szCs w:val="24"/>
          <w:lang w:val="ky-KG"/>
        </w:rPr>
        <w:t>Билим берүү программасы</w:t>
      </w:r>
      <w:r w:rsidRPr="00721BB1">
        <w:rPr>
          <w:rFonts w:ascii="Times New Roman" w:eastAsiaTheme="minorEastAsia" w:hAnsi="Times New Roman" w:cs="Times New Roman"/>
          <w:sz w:val="24"/>
          <w:szCs w:val="24"/>
          <w:lang w:val="ky-KG"/>
        </w:rPr>
        <w:t xml:space="preserve"> – конкреттүү деңгээлдеги билим берүүнүн, багыттын же адистиктин мазмуну. Билим берүү программасы – тиешелүү адистик боюнча билим берүү процессинин максаттарын, күтүлүүчү натыйжаларын, мазмунун жана ишке ашырууну уюштурууну жөнгө салуучу окуу-усулдук документтердин жыйындысы</w:t>
      </w:r>
      <w:r w:rsidR="00F47B21" w:rsidRPr="00721BB1">
        <w:rPr>
          <w:rFonts w:ascii="Times New Roman" w:eastAsiaTheme="minorEastAsia" w:hAnsi="Times New Roman" w:cs="Times New Roman"/>
          <w:sz w:val="24"/>
          <w:szCs w:val="24"/>
          <w:lang w:val="ky-KG"/>
        </w:rPr>
        <w:t>;</w:t>
      </w:r>
    </w:p>
    <w:p w14:paraId="5C099E27" w14:textId="0172163C" w:rsidR="00F47B21" w:rsidRPr="00721BB1" w:rsidRDefault="00F47B21" w:rsidP="00AB6744">
      <w:pPr>
        <w:rPr>
          <w:rFonts w:ascii="Times New Roman" w:eastAsiaTheme="minorEastAsia" w:hAnsi="Times New Roman" w:cs="Times New Roman"/>
          <w:sz w:val="24"/>
          <w:szCs w:val="24"/>
          <w:lang w:val="ky-KG"/>
        </w:rPr>
      </w:pPr>
      <w:r w:rsidRPr="00721BB1">
        <w:rPr>
          <w:rFonts w:ascii="Times New Roman" w:eastAsiaTheme="minorEastAsia" w:hAnsi="Times New Roman" w:cs="Times New Roman"/>
          <w:b/>
          <w:bCs/>
          <w:sz w:val="24"/>
          <w:szCs w:val="24"/>
          <w:lang w:val="ky-KG"/>
        </w:rPr>
        <w:t>Валидация</w:t>
      </w:r>
      <w:r w:rsidRPr="00721BB1">
        <w:rPr>
          <w:rFonts w:ascii="Times New Roman" w:eastAsiaTheme="minorEastAsia" w:hAnsi="Times New Roman" w:cs="Times New Roman"/>
          <w:sz w:val="24"/>
          <w:szCs w:val="24"/>
          <w:lang w:val="ky-KG"/>
        </w:rPr>
        <w:t xml:space="preserve"> – формалдуу билим берүүсүз, квалификацияны ырастоочу документ берүү менен тигил же бул тармакта практикалык жол менен ээ болгон жалпысынан кесип боюнча же анын ишинин айрым түрлөрү боюнча компетенцияларды ырастоого жана таанууга багытталган көз карандысыз сертификациялоонун түрү;</w:t>
      </w:r>
    </w:p>
    <w:p w14:paraId="72DE5D5C" w14:textId="32BC948F" w:rsidR="00AB6744" w:rsidRPr="00721BB1" w:rsidRDefault="00AB6744" w:rsidP="00AB6744">
      <w:pPr>
        <w:rPr>
          <w:rFonts w:ascii="Times New Roman" w:hAnsi="Times New Roman" w:cs="Times New Roman"/>
          <w:sz w:val="24"/>
          <w:szCs w:val="24"/>
          <w:shd w:val="clear" w:color="auto" w:fill="FFFFFF"/>
          <w:lang w:val="ky-KG"/>
        </w:rPr>
      </w:pPr>
      <w:r w:rsidRPr="00721BB1">
        <w:rPr>
          <w:rFonts w:ascii="Times New Roman" w:hAnsi="Times New Roman" w:cs="Times New Roman"/>
          <w:b/>
          <w:sz w:val="24"/>
          <w:szCs w:val="24"/>
          <w:shd w:val="clear" w:color="auto" w:fill="FFFFFF"/>
          <w:lang w:val="ky-KG"/>
        </w:rPr>
        <w:t>Жалпы компетенция</w:t>
      </w:r>
      <w:r w:rsidRPr="00721BB1">
        <w:rPr>
          <w:rFonts w:ascii="Times New Roman" w:hAnsi="Times New Roman" w:cs="Times New Roman"/>
          <w:sz w:val="24"/>
          <w:szCs w:val="24"/>
          <w:shd w:val="clear" w:color="auto" w:fill="FFFFFF"/>
          <w:lang w:val="ky-KG"/>
        </w:rPr>
        <w:t xml:space="preserve"> – кесиптик иштин көптөгөн түрү үчүн жалпы милдеттерди аткарууда практикалык тажрыйбанын, жөндөмдөрдүн жана билимдердин негизинде ийгиликтүү аракеттенүү жөндөмдүүлүгү</w:t>
      </w:r>
      <w:r w:rsidR="004232C3" w:rsidRPr="00721BB1">
        <w:rPr>
          <w:rFonts w:ascii="Times New Roman" w:hAnsi="Times New Roman" w:cs="Times New Roman"/>
          <w:sz w:val="24"/>
          <w:szCs w:val="24"/>
          <w:shd w:val="clear" w:color="auto" w:fill="FFFFFF"/>
          <w:lang w:val="ky-KG"/>
        </w:rPr>
        <w:t>;</w:t>
      </w:r>
    </w:p>
    <w:p w14:paraId="57B08AE8" w14:textId="76298ABE" w:rsidR="00AB6744" w:rsidRPr="00721BB1" w:rsidRDefault="00AB6744" w:rsidP="00AB6744">
      <w:pPr>
        <w:rPr>
          <w:rFonts w:ascii="Times New Roman" w:eastAsiaTheme="minorEastAsia" w:hAnsi="Times New Roman" w:cs="Times New Roman"/>
          <w:sz w:val="24"/>
          <w:szCs w:val="24"/>
          <w:lang w:val="ky-KG"/>
        </w:rPr>
      </w:pPr>
      <w:r w:rsidRPr="00721BB1">
        <w:rPr>
          <w:rFonts w:ascii="Times New Roman" w:hAnsi="Times New Roman" w:cs="Times New Roman"/>
          <w:b/>
          <w:sz w:val="24"/>
          <w:szCs w:val="24"/>
          <w:lang w:val="ky-KG"/>
        </w:rPr>
        <w:t xml:space="preserve">Жалпыланган эмгек функциясы </w:t>
      </w:r>
      <w:r w:rsidRPr="00721BB1">
        <w:rPr>
          <w:rFonts w:ascii="Times New Roman" w:hAnsi="Times New Roman" w:cs="Times New Roman"/>
          <w:sz w:val="24"/>
          <w:szCs w:val="24"/>
          <w:lang w:val="ky-KG"/>
        </w:rPr>
        <w:t>– конкреттүү өндүрүштүк, өндүрүштүк эмес же бизнес процессте пайда болгон өз ара байланыштуу эмгек функцияларынын жыйындысы</w:t>
      </w:r>
      <w:r w:rsidR="004232C3" w:rsidRPr="00721BB1">
        <w:rPr>
          <w:rFonts w:ascii="Times New Roman" w:hAnsi="Times New Roman" w:cs="Times New Roman"/>
          <w:sz w:val="24"/>
          <w:szCs w:val="24"/>
          <w:lang w:val="ky-KG"/>
        </w:rPr>
        <w:t>;</w:t>
      </w:r>
    </w:p>
    <w:p w14:paraId="2ACDC31E" w14:textId="15D4744D" w:rsidR="00AB6744" w:rsidRPr="00721BB1" w:rsidRDefault="00AB6744" w:rsidP="00AB6744">
      <w:pPr>
        <w:rPr>
          <w:rFonts w:ascii="Times New Roman" w:eastAsiaTheme="minorEastAsia" w:hAnsi="Times New Roman" w:cs="Times New Roman"/>
          <w:sz w:val="24"/>
          <w:szCs w:val="24"/>
          <w:lang w:val="ky-KG" w:eastAsia="en-GB"/>
        </w:rPr>
      </w:pPr>
      <w:r w:rsidRPr="00721BB1">
        <w:rPr>
          <w:rFonts w:ascii="Times New Roman" w:eastAsiaTheme="minorEastAsia" w:hAnsi="Times New Roman" w:cs="Times New Roman"/>
          <w:b/>
          <w:sz w:val="24"/>
          <w:szCs w:val="24"/>
          <w:lang w:val="ky-KG" w:eastAsia="en-GB"/>
        </w:rPr>
        <w:t>Жөндөмдөр</w:t>
      </w:r>
      <w:r w:rsidRPr="00721BB1">
        <w:rPr>
          <w:rFonts w:ascii="Times New Roman" w:eastAsiaTheme="minorEastAsia" w:hAnsi="Times New Roman" w:cs="Times New Roman"/>
          <w:sz w:val="24"/>
          <w:szCs w:val="24"/>
          <w:lang w:val="ky-KG" w:eastAsia="en-GB"/>
        </w:rPr>
        <w:t xml:space="preserve"> – ээ болгон билимдерди иш жүзүндө колдонуу жөндөмү</w:t>
      </w:r>
      <w:r w:rsidR="00F47B21" w:rsidRPr="00721BB1">
        <w:rPr>
          <w:rFonts w:ascii="Times New Roman" w:eastAsiaTheme="minorEastAsia" w:hAnsi="Times New Roman" w:cs="Times New Roman"/>
          <w:sz w:val="24"/>
          <w:szCs w:val="24"/>
          <w:lang w:val="ky-KG" w:eastAsia="en-GB"/>
        </w:rPr>
        <w:t>;</w:t>
      </w:r>
    </w:p>
    <w:p w14:paraId="1439B84A" w14:textId="29ACA1CB" w:rsidR="00F47B21" w:rsidRPr="00721BB1" w:rsidRDefault="00F47B21" w:rsidP="00AB6744">
      <w:pPr>
        <w:rPr>
          <w:rFonts w:ascii="Times New Roman" w:eastAsiaTheme="minorEastAsia" w:hAnsi="Times New Roman" w:cs="Times New Roman"/>
          <w:sz w:val="24"/>
          <w:szCs w:val="24"/>
          <w:lang w:val="ky-KG" w:eastAsia="en-GB"/>
        </w:rPr>
      </w:pPr>
      <w:r w:rsidRPr="00721BB1">
        <w:rPr>
          <w:rFonts w:ascii="Times New Roman" w:eastAsiaTheme="minorEastAsia" w:hAnsi="Times New Roman" w:cs="Times New Roman"/>
          <w:b/>
          <w:bCs/>
          <w:sz w:val="24"/>
          <w:szCs w:val="24"/>
          <w:lang w:val="ky-KG" w:eastAsia="en-GB"/>
        </w:rPr>
        <w:t>Индивидуалдуу окуу планы</w:t>
      </w:r>
      <w:r w:rsidRPr="00721BB1">
        <w:rPr>
          <w:rFonts w:ascii="Times New Roman" w:eastAsiaTheme="minorEastAsia" w:hAnsi="Times New Roman" w:cs="Times New Roman"/>
          <w:sz w:val="24"/>
          <w:szCs w:val="24"/>
          <w:lang w:val="ky-KG" w:eastAsia="en-GB"/>
        </w:rPr>
        <w:t xml:space="preserve"> – конкреттүү окуучунун өзгөчөлүктөрүн жана билим берүүдөгү муктаждыктарын эске алуу менен анын мазмунун жекелештирүүнүн негизинде билим берүү программасын өздөштүрүүнү камсыздоочу окуу планы;</w:t>
      </w:r>
    </w:p>
    <w:p w14:paraId="32C331C3" w14:textId="51B09D68" w:rsidR="00AB6744" w:rsidRPr="00721BB1" w:rsidRDefault="00AB6744" w:rsidP="00AB6744">
      <w:pPr>
        <w:tabs>
          <w:tab w:val="left" w:pos="-1440"/>
          <w:tab w:val="left" w:pos="-720"/>
          <w:tab w:val="left" w:pos="0"/>
        </w:tabs>
        <w:suppressAutoHyphens/>
        <w:rPr>
          <w:rFonts w:ascii="Times New Roman" w:hAnsi="Times New Roman" w:cs="Times New Roman"/>
          <w:sz w:val="24"/>
          <w:szCs w:val="24"/>
          <w:lang w:val="ky-KG"/>
        </w:rPr>
      </w:pPr>
      <w:r w:rsidRPr="00721BB1">
        <w:rPr>
          <w:rFonts w:ascii="Times New Roman" w:eastAsia="Times New Roman" w:hAnsi="Times New Roman" w:cs="Times New Roman"/>
          <w:b/>
          <w:bCs/>
          <w:sz w:val="24"/>
          <w:szCs w:val="24"/>
          <w:lang w:val="ky-KG"/>
        </w:rPr>
        <w:t>Информалдуу (спонтандык) билим берүү</w:t>
      </w:r>
      <w:r w:rsidRPr="00721BB1">
        <w:rPr>
          <w:rFonts w:ascii="Times New Roman" w:eastAsia="Times New Roman" w:hAnsi="Times New Roman" w:cs="Times New Roman"/>
          <w:bCs/>
          <w:sz w:val="24"/>
          <w:szCs w:val="24"/>
          <w:lang w:val="ky-KG"/>
        </w:rPr>
        <w:t xml:space="preserve"> – </w:t>
      </w:r>
      <w:r w:rsidR="004232C3" w:rsidRPr="00721BB1">
        <w:rPr>
          <w:rFonts w:ascii="Times New Roman" w:eastAsia="Times New Roman" w:hAnsi="Times New Roman" w:cs="Times New Roman"/>
          <w:bCs/>
          <w:sz w:val="24"/>
          <w:szCs w:val="24"/>
          <w:lang w:val="ky-KG"/>
        </w:rPr>
        <w:t>адамдын жумушуна, үй-бүлөсүндөгү жашоосуна же бош убактысын өткөрүүгө байланыштуу күнүмдүк жашоосунда ишке ашырылуучу, максаттары, узактыгы жана окууга жардам берүү жагынан уюштурулбаган жана түзүмдөштүрүлбөгөн окутуу; окуучунун көз карашы боюнча алдын ала ойлонулган болушу мүмкүн;</w:t>
      </w:r>
    </w:p>
    <w:p w14:paraId="0558D3D8" w14:textId="7F93826F" w:rsidR="00AB6744" w:rsidRPr="00721BB1" w:rsidRDefault="00AB6744" w:rsidP="00AB6744">
      <w:pPr>
        <w:shd w:val="clear" w:color="auto" w:fill="FFFFFF"/>
        <w:rPr>
          <w:rFonts w:ascii="Times New Roman" w:hAnsi="Times New Roman" w:cs="Times New Roman"/>
          <w:sz w:val="24"/>
          <w:szCs w:val="24"/>
          <w:lang w:val="ky-KG"/>
        </w:rPr>
      </w:pPr>
      <w:r w:rsidRPr="00721BB1">
        <w:rPr>
          <w:rFonts w:ascii="Times New Roman" w:hAnsi="Times New Roman" w:cs="Times New Roman"/>
          <w:b/>
          <w:sz w:val="24"/>
          <w:szCs w:val="24"/>
          <w:lang w:val="ky-KG"/>
        </w:rPr>
        <w:t xml:space="preserve">Квалификация </w:t>
      </w:r>
      <w:r w:rsidRPr="00721BB1">
        <w:rPr>
          <w:rFonts w:ascii="Times New Roman" w:hAnsi="Times New Roman" w:cs="Times New Roman"/>
          <w:sz w:val="24"/>
          <w:szCs w:val="24"/>
          <w:lang w:val="ky-KG"/>
        </w:rPr>
        <w:t>– белгиленген үлгүдөгү документ менен ырасталуучу кесиптик иштин белгилүү бир түрүн аткарууга даярдыгын мүнөздөөчү билимдердин, көндүмдөрдүн жана социалдык-инсандык компетенциялардын деңгээли</w:t>
      </w:r>
      <w:r w:rsidR="004232C3" w:rsidRPr="00721BB1">
        <w:rPr>
          <w:rFonts w:ascii="Times New Roman" w:hAnsi="Times New Roman" w:cs="Times New Roman"/>
          <w:sz w:val="24"/>
          <w:szCs w:val="24"/>
          <w:lang w:val="ky-KG"/>
        </w:rPr>
        <w:t>;</w:t>
      </w:r>
    </w:p>
    <w:p w14:paraId="3BC3BC51" w14:textId="74FD1C4C" w:rsidR="00AB6744" w:rsidRPr="00721BB1" w:rsidRDefault="00AB6744" w:rsidP="00AB6744">
      <w:pPr>
        <w:rPr>
          <w:rFonts w:ascii="Times New Roman" w:eastAsiaTheme="minorEastAsia" w:hAnsi="Times New Roman" w:cs="Times New Roman"/>
          <w:sz w:val="24"/>
          <w:szCs w:val="24"/>
          <w:lang w:val="ky-KG" w:eastAsia="en-GB"/>
        </w:rPr>
      </w:pPr>
      <w:r w:rsidRPr="00721BB1">
        <w:rPr>
          <w:rFonts w:ascii="Times New Roman" w:eastAsiaTheme="minorEastAsia" w:hAnsi="Times New Roman" w:cs="Times New Roman"/>
          <w:b/>
          <w:sz w:val="24"/>
          <w:szCs w:val="24"/>
          <w:lang w:val="ky-KG" w:eastAsia="en-GB"/>
        </w:rPr>
        <w:t>Квалификациялардын улуттук алкагы</w:t>
      </w:r>
      <w:r w:rsidRPr="00721BB1">
        <w:rPr>
          <w:rFonts w:ascii="Times New Roman" w:eastAsiaTheme="minorEastAsia" w:hAnsi="Times New Roman" w:cs="Times New Roman"/>
          <w:sz w:val="24"/>
          <w:szCs w:val="24"/>
          <w:lang w:val="ky-KG" w:eastAsia="en-GB"/>
        </w:rPr>
        <w:t xml:space="preserve"> – улуттук квалификациялык системаларды интеграциялоого жана координациялоого багытталган, квалификациялардын салыштырмалуулугун камсыз кылган жана квалификациянын шайкештигин тастыктоо жана ыйгаруу системасы үчүн негиз болуп саналган критерийлердин топтомуна ылайык квалификациянын деңгээлдеринин түзүмдөштүрүлгөн сүрөттөлүшү</w:t>
      </w:r>
      <w:r w:rsidR="004232C3" w:rsidRPr="00721BB1">
        <w:rPr>
          <w:rFonts w:ascii="Times New Roman" w:eastAsiaTheme="minorEastAsia" w:hAnsi="Times New Roman" w:cs="Times New Roman"/>
          <w:sz w:val="24"/>
          <w:szCs w:val="24"/>
          <w:lang w:val="ky-KG" w:eastAsia="en-GB"/>
        </w:rPr>
        <w:t>;</w:t>
      </w:r>
    </w:p>
    <w:p w14:paraId="5F1C47C4" w14:textId="263CF728" w:rsidR="00AB6744" w:rsidRPr="00721BB1" w:rsidRDefault="00AB6744" w:rsidP="00AB6744">
      <w:pPr>
        <w:shd w:val="clear" w:color="auto" w:fill="FFFFFF"/>
        <w:rPr>
          <w:rFonts w:ascii="Times New Roman" w:hAnsi="Times New Roman" w:cs="Times New Roman"/>
          <w:sz w:val="24"/>
          <w:szCs w:val="24"/>
          <w:lang w:val="ky-KG"/>
        </w:rPr>
      </w:pPr>
      <w:r w:rsidRPr="00721BB1">
        <w:rPr>
          <w:rFonts w:ascii="Times New Roman" w:hAnsi="Times New Roman" w:cs="Times New Roman"/>
          <w:b/>
          <w:sz w:val="24"/>
          <w:szCs w:val="24"/>
          <w:lang w:val="ky-KG"/>
        </w:rPr>
        <w:t>Кесип</w:t>
      </w:r>
      <w:r w:rsidRPr="00721BB1">
        <w:rPr>
          <w:rFonts w:ascii="Times New Roman" w:hAnsi="Times New Roman" w:cs="Times New Roman"/>
          <w:sz w:val="24"/>
          <w:szCs w:val="24"/>
          <w:lang w:val="ky-KG"/>
        </w:rPr>
        <w:t xml:space="preserve"> – социалдык даярдоонун натыйжасында ээ болгон жана билими жөнүндө тиешелүү документтер менен тастыкталуучу белгилүү бир билимдерди, жөндөмдөрдү жана практикалык көндүмдөрдү талап кылуучу адамдын эмгек ишмерд</w:t>
      </w:r>
      <w:r w:rsidR="00970989" w:rsidRPr="00721BB1">
        <w:rPr>
          <w:rFonts w:ascii="Times New Roman" w:hAnsi="Times New Roman" w:cs="Times New Roman"/>
          <w:sz w:val="24"/>
          <w:szCs w:val="24"/>
          <w:lang w:val="ky-KG"/>
        </w:rPr>
        <w:t>үүлүгүнүн</w:t>
      </w:r>
      <w:r w:rsidRPr="00721BB1">
        <w:rPr>
          <w:rFonts w:ascii="Times New Roman" w:hAnsi="Times New Roman" w:cs="Times New Roman"/>
          <w:sz w:val="24"/>
          <w:szCs w:val="24"/>
          <w:lang w:val="ky-KG"/>
        </w:rPr>
        <w:t xml:space="preserve"> негизги түрү</w:t>
      </w:r>
      <w:r w:rsidR="00970989" w:rsidRPr="00721BB1">
        <w:rPr>
          <w:rFonts w:ascii="Times New Roman" w:hAnsi="Times New Roman" w:cs="Times New Roman"/>
          <w:sz w:val="24"/>
          <w:szCs w:val="24"/>
          <w:lang w:val="ky-KG"/>
        </w:rPr>
        <w:t>;</w:t>
      </w:r>
    </w:p>
    <w:p w14:paraId="5AFA09F6" w14:textId="4A1B1771" w:rsidR="00AB6744" w:rsidRPr="00721BB1" w:rsidRDefault="00AB6744" w:rsidP="00AB6744">
      <w:pPr>
        <w:shd w:val="clear" w:color="auto" w:fill="FFFFFF"/>
        <w:rPr>
          <w:rFonts w:ascii="Times New Roman" w:hAnsi="Times New Roman" w:cs="Times New Roman"/>
          <w:sz w:val="24"/>
          <w:szCs w:val="24"/>
          <w:shd w:val="clear" w:color="auto" w:fill="FFFFFF"/>
          <w:lang w:val="ky-KG"/>
        </w:rPr>
      </w:pPr>
      <w:r w:rsidRPr="00721BB1">
        <w:rPr>
          <w:rFonts w:ascii="Times New Roman" w:hAnsi="Times New Roman" w:cs="Times New Roman"/>
          <w:b/>
          <w:sz w:val="24"/>
          <w:szCs w:val="24"/>
          <w:shd w:val="clear" w:color="auto" w:fill="FFFFFF"/>
          <w:lang w:val="ky-KG"/>
        </w:rPr>
        <w:t>Кесиптик компетенция</w:t>
      </w:r>
      <w:r w:rsidRPr="00721BB1">
        <w:rPr>
          <w:rFonts w:ascii="Times New Roman" w:hAnsi="Times New Roman" w:cs="Times New Roman"/>
          <w:sz w:val="24"/>
          <w:szCs w:val="24"/>
          <w:shd w:val="clear" w:color="auto" w:fill="FFFFFF"/>
          <w:lang w:val="ky-KG"/>
        </w:rPr>
        <w:t xml:space="preserve"> – кесиптик иштин конкреттүү милдеттерин аткарууда ийгиликтүү аракеттенүү жөндөмдүүлүгү</w:t>
      </w:r>
      <w:r w:rsidR="002945FB" w:rsidRPr="00721BB1">
        <w:rPr>
          <w:rFonts w:ascii="Times New Roman" w:hAnsi="Times New Roman" w:cs="Times New Roman"/>
          <w:sz w:val="24"/>
          <w:szCs w:val="24"/>
          <w:shd w:val="clear" w:color="auto" w:fill="FFFFFF"/>
          <w:lang w:val="ky-KG"/>
        </w:rPr>
        <w:t>;</w:t>
      </w:r>
    </w:p>
    <w:p w14:paraId="124FB575" w14:textId="1819BD87" w:rsidR="00970989" w:rsidRPr="00721BB1" w:rsidRDefault="00970989" w:rsidP="00AB6744">
      <w:pPr>
        <w:shd w:val="clear" w:color="auto" w:fill="FFFFFF"/>
        <w:rPr>
          <w:rFonts w:ascii="Times New Roman" w:hAnsi="Times New Roman" w:cs="Times New Roman"/>
          <w:sz w:val="24"/>
          <w:szCs w:val="24"/>
          <w:lang w:val="ky-KG"/>
        </w:rPr>
      </w:pPr>
      <w:r w:rsidRPr="00721BB1">
        <w:rPr>
          <w:rFonts w:ascii="Times New Roman" w:hAnsi="Times New Roman" w:cs="Times New Roman"/>
          <w:b/>
          <w:bCs/>
          <w:sz w:val="24"/>
          <w:szCs w:val="24"/>
          <w:shd w:val="clear" w:color="auto" w:fill="FFFFFF"/>
          <w:lang w:val="ky-KG"/>
        </w:rPr>
        <w:t>Кесиптик билим берүү</w:t>
      </w:r>
      <w:r w:rsidRPr="00721BB1">
        <w:rPr>
          <w:rFonts w:ascii="Times New Roman" w:hAnsi="Times New Roman" w:cs="Times New Roman"/>
          <w:sz w:val="24"/>
          <w:szCs w:val="24"/>
          <w:shd w:val="clear" w:color="auto" w:fill="FFFFFF"/>
          <w:lang w:val="ky-KG"/>
        </w:rPr>
        <w:t xml:space="preserve"> – окуучулардын ээ болгон квалификациясына ылайык белгилүү бир ишти, иштердин тобун аткаруу үчүн зарыл болгон жалпы жана кесиптик билимдерди, жөндөмдөрдү жана көндүмдөрдү алууга багытталган билим берүүнүн түрү;</w:t>
      </w:r>
    </w:p>
    <w:p w14:paraId="1967B924" w14:textId="63067C9A" w:rsidR="004232C3" w:rsidRPr="00721BB1" w:rsidRDefault="00AB6744" w:rsidP="004232C3">
      <w:pPr>
        <w:shd w:val="clear" w:color="auto" w:fill="FFFFFF"/>
        <w:rPr>
          <w:rFonts w:ascii="Times New Roman" w:eastAsia="Times New Roman" w:hAnsi="Times New Roman" w:cs="Times New Roman"/>
          <w:sz w:val="24"/>
          <w:szCs w:val="24"/>
          <w:lang w:val="ky-KG"/>
        </w:rPr>
      </w:pPr>
      <w:r w:rsidRPr="00721BB1">
        <w:rPr>
          <w:rFonts w:ascii="Times New Roman" w:eastAsia="Times New Roman" w:hAnsi="Times New Roman" w:cs="Times New Roman"/>
          <w:b/>
          <w:sz w:val="24"/>
          <w:szCs w:val="24"/>
          <w:lang w:val="ky-KG"/>
        </w:rPr>
        <w:lastRenderedPageBreak/>
        <w:t>Кесиптик стандарт</w:t>
      </w:r>
      <w:r w:rsidRPr="00721BB1">
        <w:rPr>
          <w:rFonts w:ascii="Times New Roman" w:eastAsia="Times New Roman" w:hAnsi="Times New Roman" w:cs="Times New Roman"/>
          <w:sz w:val="24"/>
          <w:szCs w:val="24"/>
          <w:lang w:val="ky-KG"/>
        </w:rPr>
        <w:t xml:space="preserve"> – кесиптик ишмердиктин конкреттүү түрүнүн алкагында, анын мазмунуна жана сапатына карата талаптарды аныктоочу жана ишмердигинин түрүнө карабастан, кайсы болбосун уюмдун штатында өз ордун укуктуу ээлөө үчүн ылайык келүүсү керек болгон кызматкердин квалификациясынын сапаттуу деңгээлин баяндоочу негиз салуучу документ</w:t>
      </w:r>
      <w:r w:rsidR="00970989" w:rsidRPr="00721BB1">
        <w:rPr>
          <w:rFonts w:ascii="Times New Roman" w:eastAsia="Times New Roman" w:hAnsi="Times New Roman" w:cs="Times New Roman"/>
          <w:sz w:val="24"/>
          <w:szCs w:val="24"/>
          <w:lang w:val="ky-KG"/>
        </w:rPr>
        <w:t>. Кесиптик стандарт - кесиптик иштин белгилүү бир түрүн жүзөгө ашыруу жана белгилүү бир эмгек функциясын аткаруу үчүн зарыл болгон квалификациянын мүнөздөмөсү;</w:t>
      </w:r>
    </w:p>
    <w:p w14:paraId="40E7BAA3" w14:textId="77777777" w:rsidR="00970989" w:rsidRPr="00721BB1" w:rsidRDefault="00970989" w:rsidP="00970989">
      <w:pPr>
        <w:pStyle w:val="ac"/>
        <w:tabs>
          <w:tab w:val="left" w:pos="0"/>
        </w:tabs>
        <w:jc w:val="both"/>
        <w:rPr>
          <w:rFonts w:ascii="Times New Roman" w:eastAsia="Times New Roman" w:hAnsi="Times New Roman" w:cs="Times New Roman"/>
          <w:b/>
          <w:sz w:val="24"/>
          <w:szCs w:val="24"/>
          <w:lang w:val="ky-KG" w:eastAsia="ru-RU"/>
        </w:rPr>
      </w:pPr>
      <w:r w:rsidRPr="00721BB1">
        <w:rPr>
          <w:rFonts w:ascii="Times New Roman" w:eastAsia="Times New Roman" w:hAnsi="Times New Roman" w:cs="Times New Roman"/>
          <w:b/>
          <w:bCs/>
          <w:sz w:val="24"/>
          <w:szCs w:val="24"/>
          <w:lang w:val="ky-KG" w:eastAsia="ru-RU"/>
        </w:rPr>
        <w:t>Кесиптик компетенцияларды сертификациялоо (көз карандысыз сертификация)</w:t>
      </w:r>
      <w:r w:rsidRPr="00721BB1">
        <w:rPr>
          <w:rFonts w:ascii="Times New Roman" w:eastAsia="Times New Roman" w:hAnsi="Times New Roman" w:cs="Times New Roman"/>
          <w:sz w:val="24"/>
          <w:szCs w:val="24"/>
          <w:lang w:val="ky-KG" w:eastAsia="ru-RU"/>
        </w:rPr>
        <w:t xml:space="preserve"> – адистердин кесиптик стандарттардын талаптарына ылайык келишин аныктоочу процесс, квалификацияга ээ болуу ыкмасына жана кесиптик ишине карабастан квалификацияны таануу;</w:t>
      </w:r>
    </w:p>
    <w:p w14:paraId="54152B60" w14:textId="21335ECF" w:rsidR="004232C3" w:rsidRPr="00721BB1" w:rsidRDefault="004232C3" w:rsidP="004232C3">
      <w:pPr>
        <w:shd w:val="clear" w:color="auto" w:fill="FFFFFF"/>
        <w:rPr>
          <w:rFonts w:ascii="Times New Roman" w:hAnsi="Times New Roman" w:cs="Times New Roman"/>
          <w:sz w:val="24"/>
          <w:szCs w:val="24"/>
          <w:lang w:val="ky-KG"/>
        </w:rPr>
      </w:pPr>
      <w:r w:rsidRPr="00721BB1">
        <w:rPr>
          <w:rFonts w:ascii="Times New Roman" w:eastAsia="Times New Roman" w:hAnsi="Times New Roman" w:cs="Times New Roman"/>
          <w:b/>
          <w:bCs/>
          <w:sz w:val="24"/>
          <w:szCs w:val="24"/>
          <w:lang w:val="ky-KG"/>
        </w:rPr>
        <w:t>Когнитивдик көндүмдөр</w:t>
      </w:r>
      <w:r w:rsidRPr="00721BB1">
        <w:rPr>
          <w:rFonts w:ascii="Times New Roman" w:eastAsia="Times New Roman" w:hAnsi="Times New Roman" w:cs="Times New Roman"/>
          <w:sz w:val="24"/>
          <w:szCs w:val="24"/>
          <w:lang w:val="ky-KG"/>
        </w:rPr>
        <w:t xml:space="preserve"> – окуу процессинде жана/же кесиптик иште логикалык, интуитивдик жана чыгармачыл ой жүгүртүүнү колдонуу;</w:t>
      </w:r>
    </w:p>
    <w:p w14:paraId="1C0D85E0" w14:textId="4AC8F2E8" w:rsidR="00AB6744" w:rsidRPr="00721BB1" w:rsidRDefault="00AB6744" w:rsidP="004232C3">
      <w:pPr>
        <w:shd w:val="clear" w:color="auto" w:fill="FFFFFF"/>
        <w:rPr>
          <w:rFonts w:ascii="Times New Roman" w:hAnsi="Times New Roman" w:cs="Times New Roman"/>
          <w:bCs/>
          <w:sz w:val="24"/>
          <w:szCs w:val="24"/>
          <w:lang w:val="ky-KG"/>
        </w:rPr>
      </w:pPr>
      <w:r w:rsidRPr="00721BB1">
        <w:rPr>
          <w:rFonts w:ascii="Times New Roman" w:hAnsi="Times New Roman" w:cs="Times New Roman"/>
          <w:b/>
          <w:bCs/>
          <w:sz w:val="24"/>
          <w:szCs w:val="24"/>
          <w:lang w:val="ky-KG"/>
        </w:rPr>
        <w:t>Компетенция</w:t>
      </w:r>
      <w:r w:rsidRPr="00721BB1">
        <w:rPr>
          <w:rFonts w:ascii="Times New Roman" w:hAnsi="Times New Roman" w:cs="Times New Roman"/>
          <w:bCs/>
          <w:sz w:val="24"/>
          <w:szCs w:val="24"/>
          <w:lang w:val="ky-KG"/>
        </w:rPr>
        <w:t xml:space="preserve"> – окуучуну (окуп жаткан адамды) билим берүүгө даярдоого, анын белгилүү бир чөйрөдө натыйжалуу жана жемиштүү иши үчүн зарыл болгон алдын ала коюлган социалдык талап (норма)</w:t>
      </w:r>
      <w:r w:rsidR="004232C3" w:rsidRPr="00721BB1">
        <w:rPr>
          <w:rFonts w:ascii="Times New Roman" w:hAnsi="Times New Roman" w:cs="Times New Roman"/>
          <w:bCs/>
          <w:sz w:val="24"/>
          <w:szCs w:val="24"/>
          <w:lang w:val="ky-KG"/>
        </w:rPr>
        <w:t>;</w:t>
      </w:r>
    </w:p>
    <w:p w14:paraId="2C47CA30" w14:textId="44997D61" w:rsidR="004232C3" w:rsidRPr="00721BB1" w:rsidRDefault="004232C3" w:rsidP="004232C3">
      <w:pPr>
        <w:shd w:val="clear" w:color="auto" w:fill="FFFFFF"/>
        <w:rPr>
          <w:rFonts w:ascii="Times New Roman" w:hAnsi="Times New Roman" w:cs="Times New Roman"/>
          <w:sz w:val="24"/>
          <w:szCs w:val="24"/>
          <w:lang w:val="ky-KG"/>
        </w:rPr>
      </w:pPr>
      <w:r w:rsidRPr="00721BB1">
        <w:rPr>
          <w:rFonts w:ascii="Times New Roman" w:hAnsi="Times New Roman" w:cs="Times New Roman"/>
          <w:b/>
          <w:sz w:val="24"/>
          <w:szCs w:val="24"/>
          <w:lang w:val="ky-KG"/>
        </w:rPr>
        <w:t>Компетенттүүлүк</w:t>
      </w:r>
      <w:r w:rsidRPr="00721BB1">
        <w:rPr>
          <w:rFonts w:ascii="Times New Roman" w:hAnsi="Times New Roman" w:cs="Times New Roman"/>
          <w:bCs/>
          <w:sz w:val="24"/>
          <w:szCs w:val="24"/>
          <w:lang w:val="ky-KG"/>
        </w:rPr>
        <w:t xml:space="preserve"> – адамдын белгилүү бир кырдаалда (окуу, жеке жана кесиптик) билимдин жана көндүмдөрдүн ар кандай элементтерин өз алдынча колдонууга интеграцияланган жөндөмдүүлүгү. Компетенттүүлүк - бул компетенциялардын жыйындысы;</w:t>
      </w:r>
    </w:p>
    <w:p w14:paraId="4DD5A7D5" w14:textId="4F6BBDB1" w:rsidR="00AB6744" w:rsidRPr="00721BB1" w:rsidRDefault="00AB6744" w:rsidP="00AB6744">
      <w:pPr>
        <w:rPr>
          <w:rFonts w:ascii="Times New Roman" w:eastAsiaTheme="minorEastAsia" w:hAnsi="Times New Roman" w:cs="Times New Roman"/>
          <w:sz w:val="24"/>
          <w:szCs w:val="24"/>
          <w:lang w:val="ky-KG" w:eastAsia="en-GB"/>
        </w:rPr>
      </w:pPr>
      <w:r w:rsidRPr="00721BB1">
        <w:rPr>
          <w:rFonts w:ascii="Times New Roman" w:eastAsiaTheme="minorEastAsia" w:hAnsi="Times New Roman" w:cs="Times New Roman"/>
          <w:b/>
          <w:sz w:val="24"/>
          <w:szCs w:val="24"/>
          <w:lang w:val="ky-KG" w:eastAsia="en-GB"/>
        </w:rPr>
        <w:t>Компетенттүү иштин критерийлери</w:t>
      </w:r>
      <w:r w:rsidRPr="00721BB1">
        <w:rPr>
          <w:rFonts w:ascii="Times New Roman" w:eastAsiaTheme="minorEastAsia" w:hAnsi="Times New Roman" w:cs="Times New Roman"/>
          <w:sz w:val="24"/>
          <w:szCs w:val="24"/>
          <w:lang w:val="ky-KG" w:eastAsia="en-GB"/>
        </w:rPr>
        <w:t xml:space="preserve"> – белгилүү бир эмгек функцияларын талаптарга жана ченемдерге ылайык аткаруунун натыйжаларын баяндоо</w:t>
      </w:r>
      <w:r w:rsidR="004232C3" w:rsidRPr="00721BB1">
        <w:rPr>
          <w:rFonts w:ascii="Times New Roman" w:eastAsiaTheme="minorEastAsia" w:hAnsi="Times New Roman" w:cs="Times New Roman"/>
          <w:sz w:val="24"/>
          <w:szCs w:val="24"/>
          <w:lang w:val="ky-KG" w:eastAsia="en-GB"/>
        </w:rPr>
        <w:t>;</w:t>
      </w:r>
    </w:p>
    <w:p w14:paraId="13D26CCD" w14:textId="298F2EA4" w:rsidR="00AB6744" w:rsidRPr="00721BB1" w:rsidRDefault="00AB6744" w:rsidP="004232C3">
      <w:pPr>
        <w:rPr>
          <w:rFonts w:ascii="Times New Roman" w:eastAsiaTheme="minorEastAsia" w:hAnsi="Times New Roman" w:cs="Times New Roman"/>
          <w:sz w:val="24"/>
          <w:szCs w:val="24"/>
          <w:lang w:val="ky-KG" w:eastAsia="en-GB"/>
        </w:rPr>
      </w:pPr>
      <w:r w:rsidRPr="00721BB1">
        <w:rPr>
          <w:rFonts w:ascii="Times New Roman" w:eastAsiaTheme="minorEastAsia" w:hAnsi="Times New Roman" w:cs="Times New Roman"/>
          <w:b/>
          <w:sz w:val="24"/>
          <w:szCs w:val="24"/>
          <w:lang w:val="ky-KG" w:eastAsia="en-GB"/>
        </w:rPr>
        <w:t>Көндүмдөр</w:t>
      </w:r>
      <w:r w:rsidRPr="00721BB1">
        <w:rPr>
          <w:rFonts w:ascii="Times New Roman" w:eastAsiaTheme="minorEastAsia" w:hAnsi="Times New Roman" w:cs="Times New Roman"/>
          <w:sz w:val="24"/>
          <w:szCs w:val="24"/>
          <w:lang w:val="ky-KG" w:eastAsia="en-GB"/>
        </w:rPr>
        <w:t xml:space="preserve"> – маселелерди жана көйгөйлөрдү чечүү үчүн билимдерди жана ноу-хауну колдонуу жөндөмү</w:t>
      </w:r>
      <w:r w:rsidR="004232C3" w:rsidRPr="00721BB1">
        <w:rPr>
          <w:rFonts w:ascii="Times New Roman" w:eastAsiaTheme="minorEastAsia" w:hAnsi="Times New Roman" w:cs="Times New Roman"/>
          <w:sz w:val="24"/>
          <w:szCs w:val="24"/>
          <w:lang w:val="ky-KG" w:eastAsia="en-GB"/>
        </w:rPr>
        <w:t>.</w:t>
      </w:r>
      <w:r w:rsidRPr="00721BB1">
        <w:rPr>
          <w:rFonts w:ascii="Times New Roman" w:eastAsiaTheme="minorEastAsia" w:hAnsi="Times New Roman" w:cs="Times New Roman"/>
          <w:sz w:val="24"/>
          <w:szCs w:val="24"/>
          <w:lang w:val="ky-KG" w:eastAsia="en-GB"/>
        </w:rPr>
        <w:t xml:space="preserve"> </w:t>
      </w:r>
      <w:r w:rsidR="004232C3" w:rsidRPr="00721BB1">
        <w:rPr>
          <w:rFonts w:ascii="Times New Roman" w:eastAsiaTheme="minorEastAsia" w:hAnsi="Times New Roman" w:cs="Times New Roman"/>
          <w:sz w:val="24"/>
          <w:szCs w:val="24"/>
          <w:lang w:val="ky-KG" w:eastAsia="en-GB"/>
        </w:rPr>
        <w:t xml:space="preserve">Таанып-билүү көндүмдөрү – </w:t>
      </w:r>
      <w:r w:rsidRPr="00721BB1">
        <w:rPr>
          <w:rFonts w:ascii="Times New Roman" w:eastAsiaTheme="minorEastAsia" w:hAnsi="Times New Roman" w:cs="Times New Roman"/>
          <w:sz w:val="24"/>
          <w:szCs w:val="24"/>
          <w:lang w:val="ky-KG" w:eastAsia="en-GB"/>
        </w:rPr>
        <w:t>логикалык, интуитивдик жана чыгармачылык ой жүгүртүүнү колдонуу</w:t>
      </w:r>
      <w:r w:rsidR="004232C3" w:rsidRPr="00721BB1">
        <w:rPr>
          <w:rFonts w:ascii="Times New Roman" w:eastAsiaTheme="minorEastAsia" w:hAnsi="Times New Roman" w:cs="Times New Roman"/>
          <w:sz w:val="24"/>
          <w:szCs w:val="24"/>
          <w:lang w:val="ky-KG" w:eastAsia="en-GB"/>
        </w:rPr>
        <w:t xml:space="preserve">. Практикалык көндүмдөр – </w:t>
      </w:r>
      <w:r w:rsidRPr="00721BB1">
        <w:rPr>
          <w:rFonts w:ascii="Times New Roman" w:eastAsiaTheme="minorEastAsia" w:hAnsi="Times New Roman" w:cs="Times New Roman"/>
          <w:sz w:val="24"/>
          <w:szCs w:val="24"/>
          <w:lang w:val="ky-KG" w:eastAsia="en-GB"/>
        </w:rPr>
        <w:t>кол менен жасалуучу операцияларды жана ыкмаларды, материалдарды, куралдарды жана приборлорду колдонуу</w:t>
      </w:r>
      <w:r w:rsidR="004232C3" w:rsidRPr="00721BB1">
        <w:rPr>
          <w:rFonts w:ascii="Times New Roman" w:eastAsiaTheme="minorEastAsia" w:hAnsi="Times New Roman" w:cs="Times New Roman"/>
          <w:sz w:val="24"/>
          <w:szCs w:val="24"/>
          <w:lang w:val="ky-KG" w:eastAsia="en-GB"/>
        </w:rPr>
        <w:t xml:space="preserve">. </w:t>
      </w:r>
      <w:r w:rsidRPr="00721BB1">
        <w:rPr>
          <w:rFonts w:ascii="Times New Roman" w:eastAsiaTheme="minorEastAsia" w:hAnsi="Times New Roman" w:cs="Times New Roman"/>
          <w:sz w:val="24"/>
          <w:szCs w:val="24"/>
          <w:lang w:val="ky-KG" w:eastAsia="en-GB"/>
        </w:rPr>
        <w:t>Көндүмдөр – эмгек функцияларын автоматизмге жеткирилген сапаттуу аткаруу мүмкүнчүлүгү</w:t>
      </w:r>
      <w:r w:rsidR="004232C3" w:rsidRPr="00721BB1">
        <w:rPr>
          <w:rFonts w:ascii="Times New Roman" w:eastAsiaTheme="minorEastAsia" w:hAnsi="Times New Roman" w:cs="Times New Roman"/>
          <w:sz w:val="24"/>
          <w:szCs w:val="24"/>
          <w:lang w:val="ky-KG" w:eastAsia="en-GB"/>
        </w:rPr>
        <w:t>;</w:t>
      </w:r>
    </w:p>
    <w:p w14:paraId="5A2E815F" w14:textId="10CBB904" w:rsidR="00AB6744" w:rsidRPr="00721BB1" w:rsidRDefault="00AB6744" w:rsidP="00AB6744">
      <w:pPr>
        <w:rPr>
          <w:rFonts w:ascii="Times New Roman" w:hAnsi="Times New Roman" w:cs="Times New Roman"/>
          <w:sz w:val="24"/>
          <w:szCs w:val="24"/>
          <w:lang w:val="ky-KG"/>
        </w:rPr>
      </w:pPr>
      <w:r w:rsidRPr="00721BB1">
        <w:rPr>
          <w:rFonts w:ascii="Times New Roman" w:hAnsi="Times New Roman" w:cs="Times New Roman"/>
          <w:b/>
          <w:sz w:val="24"/>
          <w:szCs w:val="24"/>
          <w:lang w:val="ky-KG"/>
        </w:rPr>
        <w:t>Мамлекеттик билим берүү стандарты</w:t>
      </w:r>
      <w:r w:rsidRPr="00721BB1">
        <w:rPr>
          <w:rFonts w:ascii="Times New Roman" w:hAnsi="Times New Roman" w:cs="Times New Roman"/>
          <w:sz w:val="24"/>
          <w:szCs w:val="24"/>
          <w:lang w:val="ky-KG"/>
        </w:rPr>
        <w:t xml:space="preserve"> – билим берүү программаларынын мазмунунун билим берүүчү минимумун, бүтүрүүчүлөрдү даярдоонун сапатына коюлуучу базалык талаптарды, окуучулардын окуу жүктөмүнүн чегин аныктоочу ченемдердин жана эрежелердин жыйындысы</w:t>
      </w:r>
      <w:r w:rsidR="00F47B21" w:rsidRPr="00721BB1">
        <w:rPr>
          <w:rFonts w:ascii="Times New Roman" w:hAnsi="Times New Roman" w:cs="Times New Roman"/>
          <w:sz w:val="24"/>
          <w:szCs w:val="24"/>
          <w:lang w:val="ky-KG"/>
        </w:rPr>
        <w:t>;</w:t>
      </w:r>
    </w:p>
    <w:p w14:paraId="7C4FA237" w14:textId="62FE1FE9" w:rsidR="00AB6744" w:rsidRPr="00721BB1" w:rsidRDefault="00AB6744" w:rsidP="00AB6744">
      <w:pPr>
        <w:rPr>
          <w:rFonts w:ascii="Times New Roman" w:hAnsi="Times New Roman" w:cs="Times New Roman"/>
          <w:sz w:val="24"/>
          <w:szCs w:val="24"/>
          <w:shd w:val="clear" w:color="auto" w:fill="FFFFFF"/>
          <w:lang w:val="ky-KG"/>
        </w:rPr>
      </w:pPr>
      <w:r w:rsidRPr="00721BB1">
        <w:rPr>
          <w:rFonts w:ascii="Times New Roman" w:hAnsi="Times New Roman" w:cs="Times New Roman"/>
          <w:b/>
          <w:sz w:val="24"/>
          <w:szCs w:val="24"/>
          <w:lang w:val="ky-KG"/>
        </w:rPr>
        <w:t>Окутуунун натыйжаларын баалоо</w:t>
      </w:r>
      <w:r w:rsidRPr="00721BB1">
        <w:rPr>
          <w:rFonts w:ascii="Times New Roman" w:hAnsi="Times New Roman" w:cs="Times New Roman"/>
          <w:sz w:val="24"/>
          <w:szCs w:val="24"/>
          <w:lang w:val="ky-KG"/>
        </w:rPr>
        <w:t xml:space="preserve"> – формалдуу, формалдуу эмес жана информалдуу (спонтандык) окутуунун алкагында өздөштүрүлгөн, окутуунун натыйжаларын белгиленген критерийлердин негизинде баалоо процесси</w:t>
      </w:r>
      <w:r w:rsidR="002945FB" w:rsidRPr="00721BB1">
        <w:rPr>
          <w:rFonts w:ascii="Times New Roman" w:hAnsi="Times New Roman" w:cs="Times New Roman"/>
          <w:sz w:val="24"/>
          <w:szCs w:val="24"/>
          <w:lang w:val="ky-KG"/>
        </w:rPr>
        <w:t>. Эреже катары, баалоодон кийин валидация жана сертификациялоо болот;</w:t>
      </w:r>
    </w:p>
    <w:p w14:paraId="160F20E1" w14:textId="23BB5A79" w:rsidR="00AB6744" w:rsidRPr="00721BB1" w:rsidRDefault="00AB6744" w:rsidP="00AB6744">
      <w:pPr>
        <w:tabs>
          <w:tab w:val="left" w:pos="-1440"/>
          <w:tab w:val="left" w:pos="-720"/>
          <w:tab w:val="left" w:pos="0"/>
        </w:tabs>
        <w:suppressAutoHyphens/>
        <w:rPr>
          <w:rFonts w:ascii="Times New Roman" w:eastAsia="Times New Roman" w:hAnsi="Times New Roman" w:cs="Times New Roman"/>
          <w:sz w:val="24"/>
          <w:szCs w:val="24"/>
          <w:lang w:val="ky-KG"/>
        </w:rPr>
      </w:pPr>
      <w:r w:rsidRPr="00721BB1">
        <w:rPr>
          <w:rFonts w:ascii="Times New Roman" w:eastAsia="Times New Roman" w:hAnsi="Times New Roman" w:cs="Times New Roman"/>
          <w:b/>
          <w:sz w:val="24"/>
          <w:szCs w:val="24"/>
          <w:lang w:val="ky-KG"/>
        </w:rPr>
        <w:t>Окутуунун натыйжалары</w:t>
      </w:r>
      <w:r w:rsidRPr="00721BB1">
        <w:rPr>
          <w:rFonts w:ascii="Times New Roman" w:eastAsia="Times New Roman" w:hAnsi="Times New Roman" w:cs="Times New Roman"/>
          <w:sz w:val="24"/>
          <w:szCs w:val="24"/>
          <w:lang w:val="ky-KG"/>
        </w:rPr>
        <w:t xml:space="preserve"> – окуучу окутуунун аягында биле, түшүнө жана кыла ала тургандыгын тастыкт</w:t>
      </w:r>
      <w:r w:rsidR="00970989" w:rsidRPr="00721BB1">
        <w:rPr>
          <w:rFonts w:ascii="Times New Roman" w:eastAsia="Times New Roman" w:hAnsi="Times New Roman" w:cs="Times New Roman"/>
          <w:sz w:val="24"/>
          <w:szCs w:val="24"/>
          <w:lang w:val="ky-KG"/>
        </w:rPr>
        <w:t>оо</w:t>
      </w:r>
      <w:r w:rsidRPr="00721BB1">
        <w:rPr>
          <w:rFonts w:ascii="Times New Roman" w:eastAsia="Times New Roman" w:hAnsi="Times New Roman" w:cs="Times New Roman"/>
          <w:sz w:val="24"/>
          <w:szCs w:val="24"/>
          <w:lang w:val="ky-KG"/>
        </w:rPr>
        <w:t>. Окутуунун натыйжалары айрым курстарды, билим берүү программасынын/модулунун бир бөлүгүн же жалпысынан билим берүү программасын ийгиликтүү аяктагандан кийин ээ болгон жана демонстрация кылынган жеке жетишкендиктерин, билимдерин жана практикалык жөндөмдөрүн көрсөтөт. Окутуунун натыйжалары баалоо критерийлерин камтыйт, ээ болгон даражага карата коюлуучу минималдык талаптарды чагылдырат. Окутуунун натыйжаларын милдеттерден жана максаттардан айырмалоо керек, анткени алар окутуучулардын милдеттерине эмес, окуучулардын жетишкендиктери менен көбүрөөк байланыштуу.</w:t>
      </w:r>
      <w:r w:rsidRPr="00721BB1">
        <w:rPr>
          <w:lang w:val="ky-KG"/>
        </w:rPr>
        <w:t xml:space="preserve"> </w:t>
      </w:r>
      <w:r w:rsidRPr="00721BB1">
        <w:rPr>
          <w:rFonts w:ascii="Times New Roman" w:eastAsia="Times New Roman" w:hAnsi="Times New Roman" w:cs="Times New Roman"/>
          <w:sz w:val="24"/>
          <w:szCs w:val="24"/>
          <w:lang w:val="ky-KG"/>
        </w:rPr>
        <w:t>Квалификациянын ар бир деңгээлин окутуунун натыйжалары квалификациялардын улуттук алкагында чагылдырылган жана формалдуу, формалдуу эмес жана информалдуу (спонтандык) окутуу аркылуу алынган натыйжаларды баалоо жана таануу үчүн негиз болуп саналат</w:t>
      </w:r>
      <w:r w:rsidR="00970989" w:rsidRPr="00721BB1">
        <w:rPr>
          <w:rFonts w:ascii="Times New Roman" w:eastAsia="Times New Roman" w:hAnsi="Times New Roman" w:cs="Times New Roman"/>
          <w:sz w:val="24"/>
          <w:szCs w:val="24"/>
          <w:lang w:val="ky-KG"/>
        </w:rPr>
        <w:t>;</w:t>
      </w:r>
    </w:p>
    <w:p w14:paraId="5D6D05D1" w14:textId="4093C467" w:rsidR="00AB6744" w:rsidRPr="00721BB1" w:rsidRDefault="00AB6744" w:rsidP="00AB6744">
      <w:pPr>
        <w:pStyle w:val="ac"/>
        <w:tabs>
          <w:tab w:val="left" w:pos="0"/>
        </w:tabs>
        <w:jc w:val="both"/>
        <w:rPr>
          <w:rFonts w:ascii="Times New Roman" w:eastAsia="Times New Roman" w:hAnsi="Times New Roman" w:cs="Times New Roman"/>
          <w:sz w:val="24"/>
          <w:szCs w:val="24"/>
          <w:lang w:val="ky-KG" w:eastAsia="ru-RU"/>
        </w:rPr>
      </w:pPr>
      <w:r w:rsidRPr="00721BB1">
        <w:rPr>
          <w:rFonts w:ascii="Times New Roman" w:eastAsia="Times New Roman" w:hAnsi="Times New Roman" w:cs="Times New Roman"/>
          <w:b/>
          <w:sz w:val="24"/>
          <w:szCs w:val="24"/>
          <w:lang w:val="ky-KG" w:eastAsia="ru-RU"/>
        </w:rPr>
        <w:lastRenderedPageBreak/>
        <w:t>Окуу модулу</w:t>
      </w:r>
      <w:r w:rsidRPr="00721BB1">
        <w:rPr>
          <w:rFonts w:ascii="Times New Roman" w:eastAsia="Times New Roman" w:hAnsi="Times New Roman" w:cs="Times New Roman"/>
          <w:sz w:val="24"/>
          <w:szCs w:val="24"/>
          <w:lang w:val="ky-KG" w:eastAsia="ru-RU"/>
        </w:rPr>
        <w:t xml:space="preserve"> – окутуунун натыйжасын билдирет жана окуу материалдарын, окутуу методдорун жана башка материалдарды, анын ичинде окуу куралдарын жана тиешелүү техникалык маалыматтарды камтыйт. Окуу модулу кесиптик стандарт боюнча окутуунун натыйжасы болушу мүмкүн, анда ал – эмгек функциясы же жалпыланган эмгек функциясы</w:t>
      </w:r>
      <w:r w:rsidR="00970989" w:rsidRPr="00721BB1">
        <w:rPr>
          <w:rFonts w:ascii="Times New Roman" w:eastAsia="Times New Roman" w:hAnsi="Times New Roman" w:cs="Times New Roman"/>
          <w:sz w:val="24"/>
          <w:szCs w:val="24"/>
          <w:lang w:val="ky-KG" w:eastAsia="ru-RU"/>
        </w:rPr>
        <w:t>, ошондой эле о</w:t>
      </w:r>
      <w:r w:rsidRPr="00721BB1">
        <w:rPr>
          <w:rFonts w:ascii="Times New Roman" w:eastAsia="Times New Roman" w:hAnsi="Times New Roman" w:cs="Times New Roman"/>
          <w:sz w:val="24"/>
          <w:szCs w:val="24"/>
          <w:lang w:val="ky-KG" w:eastAsia="ru-RU"/>
        </w:rPr>
        <w:t>куу модулу мамлекеттик компонент</w:t>
      </w:r>
      <w:r w:rsidR="00970989" w:rsidRPr="00721BB1">
        <w:rPr>
          <w:rFonts w:ascii="Times New Roman" w:eastAsia="Times New Roman" w:hAnsi="Times New Roman" w:cs="Times New Roman"/>
          <w:sz w:val="24"/>
          <w:szCs w:val="24"/>
          <w:lang w:val="ky-KG" w:eastAsia="ru-RU"/>
        </w:rPr>
        <w:t xml:space="preserve"> боюнча болушу </w:t>
      </w:r>
      <w:r w:rsidRPr="00721BB1">
        <w:rPr>
          <w:rFonts w:ascii="Times New Roman" w:eastAsia="Times New Roman" w:hAnsi="Times New Roman" w:cs="Times New Roman"/>
          <w:sz w:val="24"/>
          <w:szCs w:val="24"/>
          <w:lang w:val="ky-KG" w:eastAsia="ru-RU"/>
        </w:rPr>
        <w:t xml:space="preserve">мүмкүн, бул учурда ал </w:t>
      </w:r>
      <w:r w:rsidR="00970989" w:rsidRPr="00721BB1">
        <w:rPr>
          <w:rFonts w:ascii="Times New Roman" w:eastAsia="Times New Roman" w:hAnsi="Times New Roman" w:cs="Times New Roman"/>
          <w:sz w:val="24"/>
          <w:szCs w:val="24"/>
          <w:lang w:val="ky-KG" w:eastAsia="ru-RU"/>
        </w:rPr>
        <w:t xml:space="preserve">- </w:t>
      </w:r>
      <w:r w:rsidRPr="00721BB1">
        <w:rPr>
          <w:rFonts w:ascii="Times New Roman" w:eastAsia="Times New Roman" w:hAnsi="Times New Roman" w:cs="Times New Roman"/>
          <w:sz w:val="24"/>
          <w:szCs w:val="24"/>
          <w:lang w:val="ky-KG" w:eastAsia="ru-RU"/>
        </w:rPr>
        <w:t>дисциплина же дисциплиналардын жыйындысы</w:t>
      </w:r>
      <w:r w:rsidR="00970989" w:rsidRPr="00721BB1">
        <w:rPr>
          <w:rFonts w:ascii="Times New Roman" w:eastAsia="Times New Roman" w:hAnsi="Times New Roman" w:cs="Times New Roman"/>
          <w:sz w:val="24"/>
          <w:szCs w:val="24"/>
          <w:lang w:val="ky-KG" w:eastAsia="ru-RU"/>
        </w:rPr>
        <w:t>;</w:t>
      </w:r>
    </w:p>
    <w:p w14:paraId="1EF52DEF" w14:textId="6A5C68B3" w:rsidR="00AB6744" w:rsidRPr="00721BB1" w:rsidRDefault="00AB6744" w:rsidP="00AB6744">
      <w:pPr>
        <w:rPr>
          <w:rFonts w:ascii="Times New Roman" w:eastAsiaTheme="minorEastAsia" w:hAnsi="Times New Roman" w:cs="Times New Roman"/>
          <w:sz w:val="24"/>
          <w:szCs w:val="24"/>
          <w:lang w:val="ky-KG" w:eastAsia="en-GB"/>
        </w:rPr>
      </w:pPr>
      <w:r w:rsidRPr="00721BB1">
        <w:rPr>
          <w:rFonts w:ascii="Times New Roman" w:eastAsiaTheme="minorEastAsia" w:hAnsi="Times New Roman" w:cs="Times New Roman"/>
          <w:b/>
          <w:sz w:val="24"/>
          <w:szCs w:val="24"/>
          <w:lang w:val="ky-KG" w:eastAsia="en-GB"/>
        </w:rPr>
        <w:t xml:space="preserve">Формалдуу эмес </w:t>
      </w:r>
      <w:r w:rsidR="004232C3" w:rsidRPr="00721BB1">
        <w:rPr>
          <w:rFonts w:ascii="Times New Roman" w:eastAsiaTheme="minorEastAsia" w:hAnsi="Times New Roman" w:cs="Times New Roman"/>
          <w:b/>
          <w:sz w:val="24"/>
          <w:szCs w:val="24"/>
          <w:lang w:val="ky-KG" w:eastAsia="en-GB"/>
        </w:rPr>
        <w:t>билим берүү</w:t>
      </w:r>
      <w:r w:rsidRPr="00721BB1">
        <w:rPr>
          <w:rFonts w:ascii="Times New Roman" w:eastAsiaTheme="minorEastAsia" w:hAnsi="Times New Roman" w:cs="Times New Roman"/>
          <w:sz w:val="24"/>
          <w:szCs w:val="24"/>
          <w:lang w:val="ky-KG" w:eastAsia="en-GB"/>
        </w:rPr>
        <w:t xml:space="preserve"> – окутуунун формаларынын көп түрдүүлүгүнө жана ар түрдүүлүгүнө, жарандардын билим алуудагы муктаждыктарына оперативдүү жооп берүү жөндөмдүүлүгүнө негизделген формалдуу билим берүүнүн алкагынан тышкары уюштурулган жана системалуу билим берүү ишинин түрү</w:t>
      </w:r>
      <w:r w:rsidR="004232C3" w:rsidRPr="00721BB1">
        <w:rPr>
          <w:rFonts w:ascii="Times New Roman" w:eastAsiaTheme="minorEastAsia" w:hAnsi="Times New Roman" w:cs="Times New Roman"/>
          <w:sz w:val="24"/>
          <w:szCs w:val="24"/>
          <w:lang w:val="ky-KG" w:eastAsia="en-GB"/>
        </w:rPr>
        <w:t>;</w:t>
      </w:r>
    </w:p>
    <w:p w14:paraId="3EEFDD13" w14:textId="303C6F85" w:rsidR="00AB6744" w:rsidRPr="00721BB1" w:rsidRDefault="00AB6744" w:rsidP="00AB6744">
      <w:pPr>
        <w:rPr>
          <w:rFonts w:ascii="Times New Roman" w:eastAsiaTheme="minorEastAsia" w:hAnsi="Times New Roman" w:cs="Times New Roman"/>
          <w:b/>
          <w:sz w:val="24"/>
          <w:szCs w:val="24"/>
          <w:lang w:val="ky-KG" w:eastAsia="en-GB"/>
        </w:rPr>
      </w:pPr>
      <w:r w:rsidRPr="00721BB1">
        <w:rPr>
          <w:rFonts w:ascii="Times New Roman" w:eastAsiaTheme="minorEastAsia" w:hAnsi="Times New Roman" w:cs="Times New Roman"/>
          <w:b/>
          <w:bCs/>
          <w:sz w:val="24"/>
          <w:szCs w:val="24"/>
          <w:lang w:val="ky-KG" w:eastAsia="en-GB"/>
        </w:rPr>
        <w:t>Формалдуу билим берүү</w:t>
      </w:r>
      <w:r w:rsidRPr="00721BB1">
        <w:rPr>
          <w:rFonts w:ascii="Times New Roman" w:eastAsiaTheme="minorEastAsia" w:hAnsi="Times New Roman" w:cs="Times New Roman"/>
          <w:sz w:val="24"/>
          <w:szCs w:val="24"/>
          <w:lang w:val="ky-KG" w:eastAsia="en-GB"/>
        </w:rPr>
        <w:t xml:space="preserve"> – максаттары, узактыгы жана окууга жардам берүү планында түзүмдөштүрүлгөн жана билим берүү жөнүндө документти берүү менен аяктаган билим берүү</w:t>
      </w:r>
      <w:r w:rsidR="00970989" w:rsidRPr="00721BB1">
        <w:rPr>
          <w:rFonts w:ascii="Times New Roman" w:eastAsiaTheme="minorEastAsia" w:hAnsi="Times New Roman" w:cs="Times New Roman"/>
          <w:b/>
          <w:sz w:val="24"/>
          <w:szCs w:val="24"/>
          <w:lang w:val="ky-KG" w:eastAsia="en-GB"/>
        </w:rPr>
        <w:t>;</w:t>
      </w:r>
    </w:p>
    <w:p w14:paraId="1633BD96" w14:textId="507A6B46" w:rsidR="004911B1" w:rsidRDefault="00AB6744" w:rsidP="00AB6744">
      <w:pPr>
        <w:rPr>
          <w:rFonts w:ascii="Times New Roman" w:eastAsiaTheme="minorEastAsia" w:hAnsi="Times New Roman" w:cs="Times New Roman"/>
          <w:sz w:val="24"/>
          <w:szCs w:val="24"/>
          <w:lang w:val="ky-KG" w:eastAsia="en-GB"/>
        </w:rPr>
      </w:pPr>
      <w:r w:rsidRPr="00721BB1">
        <w:rPr>
          <w:rFonts w:ascii="Times New Roman" w:eastAsiaTheme="minorEastAsia" w:hAnsi="Times New Roman" w:cs="Times New Roman"/>
          <w:b/>
          <w:sz w:val="24"/>
          <w:szCs w:val="24"/>
          <w:lang w:val="ky-KG" w:eastAsia="en-GB"/>
        </w:rPr>
        <w:t>Эмгек функциясы</w:t>
      </w:r>
      <w:r w:rsidRPr="00721BB1">
        <w:rPr>
          <w:rFonts w:ascii="Times New Roman" w:eastAsiaTheme="minorEastAsia" w:hAnsi="Times New Roman" w:cs="Times New Roman"/>
          <w:sz w:val="24"/>
          <w:szCs w:val="24"/>
          <w:lang w:val="ky-KG" w:eastAsia="en-GB"/>
        </w:rPr>
        <w:t xml:space="preserve"> – эмгек иш-аракеттеринин конкреттүү жыйындысы, ал кызматкердин аларды аткаруу үчүн зарыл болгон билимге, жөндөмгө жана тажрыйбага ээ болушун божомолдойт.</w:t>
      </w:r>
    </w:p>
    <w:p w14:paraId="5067BD6D" w14:textId="77777777" w:rsidR="00AB6744" w:rsidRPr="00AB6744" w:rsidRDefault="00AB6744" w:rsidP="00AB6744">
      <w:pPr>
        <w:rPr>
          <w:rFonts w:ascii="Times New Roman" w:eastAsiaTheme="minorEastAsia" w:hAnsi="Times New Roman" w:cs="Times New Roman"/>
          <w:sz w:val="24"/>
          <w:szCs w:val="24"/>
          <w:lang w:val="ky-KG" w:eastAsia="en-GB"/>
        </w:rPr>
      </w:pPr>
    </w:p>
    <w:p w14:paraId="59FCE1FB" w14:textId="77777777" w:rsidR="004911B1" w:rsidRPr="001A1C93" w:rsidRDefault="004911B1" w:rsidP="00486DA4">
      <w:pPr>
        <w:widowControl w:val="0"/>
        <w:autoSpaceDE w:val="0"/>
        <w:autoSpaceDN w:val="0"/>
        <w:adjustRightInd w:val="0"/>
        <w:jc w:val="center"/>
        <w:rPr>
          <w:rFonts w:ascii="Times New Roman" w:hAnsi="Times New Roman" w:cs="Times New Roman"/>
          <w:b/>
          <w:sz w:val="24"/>
          <w:szCs w:val="24"/>
          <w:vertAlign w:val="subscript"/>
          <w:lang w:val="ky-KG"/>
        </w:rPr>
      </w:pPr>
    </w:p>
    <w:p w14:paraId="557646C1" w14:textId="77777777" w:rsidR="00493113" w:rsidRPr="001A1C93" w:rsidRDefault="00493113" w:rsidP="00493113">
      <w:pPr>
        <w:widowControl w:val="0"/>
        <w:autoSpaceDE w:val="0"/>
        <w:autoSpaceDN w:val="0"/>
        <w:adjustRightInd w:val="0"/>
        <w:jc w:val="center"/>
        <w:rPr>
          <w:rFonts w:ascii="Times New Roman" w:hAnsi="Times New Roman" w:cs="Times New Roman"/>
          <w:b/>
          <w:sz w:val="24"/>
          <w:szCs w:val="24"/>
          <w:lang w:val="ky-KG"/>
        </w:rPr>
      </w:pPr>
    </w:p>
    <w:p w14:paraId="35853B85" w14:textId="126B9393" w:rsidR="00834E3C" w:rsidRPr="001A1C93" w:rsidRDefault="00AB6744" w:rsidP="00834E3C">
      <w:pPr>
        <w:ind w:firstLine="567"/>
        <w:jc w:val="center"/>
        <w:rPr>
          <w:rFonts w:ascii="Times New Roman" w:eastAsiaTheme="minorEastAsia" w:hAnsi="Times New Roman" w:cs="Times New Roman"/>
          <w:b/>
          <w:sz w:val="24"/>
          <w:szCs w:val="24"/>
          <w:lang w:val="ky-KG" w:eastAsia="en-GB"/>
        </w:rPr>
      </w:pPr>
      <w:r w:rsidRPr="00AB6744">
        <w:rPr>
          <w:rFonts w:ascii="Times New Roman" w:eastAsiaTheme="minorEastAsia" w:hAnsi="Times New Roman" w:cs="Times New Roman"/>
          <w:b/>
          <w:sz w:val="24"/>
          <w:szCs w:val="24"/>
          <w:lang w:val="ky-KG" w:eastAsia="en-GB"/>
        </w:rPr>
        <w:t>Документте колдонулуучу кыскартуулар</w:t>
      </w:r>
    </w:p>
    <w:p w14:paraId="53493C40" w14:textId="77777777" w:rsidR="00834E3C" w:rsidRPr="001A1C93" w:rsidRDefault="00834E3C" w:rsidP="00834E3C">
      <w:pPr>
        <w:ind w:firstLine="567"/>
        <w:jc w:val="center"/>
        <w:rPr>
          <w:rFonts w:ascii="Times New Roman" w:eastAsiaTheme="minorEastAsia" w:hAnsi="Times New Roman" w:cs="Times New Roman"/>
          <w:b/>
          <w:sz w:val="24"/>
          <w:szCs w:val="24"/>
          <w:lang w:val="ky-KG" w:eastAsia="en-GB"/>
        </w:rPr>
      </w:pPr>
    </w:p>
    <w:p w14:paraId="7F983469" w14:textId="77777777" w:rsidR="00AB6744" w:rsidRPr="00292D96" w:rsidRDefault="00AB6744" w:rsidP="00AB6744">
      <w:pPr>
        <w:rPr>
          <w:rFonts w:ascii="Times New Roman" w:eastAsiaTheme="minorEastAsia" w:hAnsi="Times New Roman" w:cs="Times New Roman"/>
          <w:sz w:val="24"/>
          <w:szCs w:val="24"/>
          <w:lang w:val="ky-KG" w:eastAsia="en-GB"/>
        </w:rPr>
      </w:pPr>
      <w:r w:rsidRPr="00292D96">
        <w:rPr>
          <w:rFonts w:ascii="Times New Roman" w:eastAsiaTheme="minorEastAsia" w:hAnsi="Times New Roman" w:cs="Times New Roman"/>
          <w:sz w:val="24"/>
          <w:szCs w:val="24"/>
          <w:lang w:val="ky-KG" w:eastAsia="en-GB"/>
        </w:rPr>
        <w:t>КР КУА – Кыргыз Республикасынын Квалификациялардын улуттук алкагы</w:t>
      </w:r>
    </w:p>
    <w:p w14:paraId="0D1F9CD4" w14:textId="77777777" w:rsidR="00AB6744" w:rsidRPr="00292D96" w:rsidRDefault="00AB6744" w:rsidP="00AB6744">
      <w:pPr>
        <w:rPr>
          <w:rFonts w:ascii="Times New Roman" w:eastAsiaTheme="minorEastAsia" w:hAnsi="Times New Roman" w:cs="Times New Roman"/>
          <w:sz w:val="24"/>
          <w:szCs w:val="24"/>
          <w:lang w:val="ky-KG" w:eastAsia="en-GB"/>
        </w:rPr>
      </w:pPr>
      <w:r w:rsidRPr="00292D96">
        <w:rPr>
          <w:rFonts w:ascii="Times New Roman" w:eastAsiaTheme="minorEastAsia" w:hAnsi="Times New Roman" w:cs="Times New Roman"/>
          <w:sz w:val="24"/>
          <w:szCs w:val="24"/>
          <w:lang w:val="ky-KG" w:eastAsia="en-GB"/>
        </w:rPr>
        <w:t>КС – кесиптик стандарт</w:t>
      </w:r>
    </w:p>
    <w:p w14:paraId="07692BD0" w14:textId="77777777" w:rsidR="00AB6744" w:rsidRPr="00292D96" w:rsidRDefault="00AB6744" w:rsidP="00AB6744">
      <w:pPr>
        <w:rPr>
          <w:rFonts w:ascii="Times New Roman" w:hAnsi="Times New Roman" w:cs="Times New Roman"/>
          <w:sz w:val="24"/>
          <w:szCs w:val="24"/>
          <w:lang w:val="ky-KG"/>
        </w:rPr>
      </w:pPr>
      <w:r w:rsidRPr="00292D96">
        <w:rPr>
          <w:rFonts w:ascii="Times New Roman" w:hAnsi="Times New Roman" w:cs="Times New Roman"/>
          <w:sz w:val="24"/>
          <w:szCs w:val="24"/>
          <w:lang w:val="ky-KG"/>
        </w:rPr>
        <w:t>МБС – мамлекеттик билим берүү стандарты</w:t>
      </w:r>
    </w:p>
    <w:p w14:paraId="68C27C03" w14:textId="77777777" w:rsidR="00AB6744" w:rsidRPr="00292D96" w:rsidRDefault="00AB6744" w:rsidP="00AB6744">
      <w:pPr>
        <w:rPr>
          <w:rFonts w:ascii="Times New Roman" w:hAnsi="Times New Roman" w:cs="Times New Roman"/>
          <w:sz w:val="24"/>
          <w:szCs w:val="24"/>
          <w:lang w:val="ky-KG"/>
        </w:rPr>
      </w:pPr>
      <w:r w:rsidRPr="00292D96">
        <w:rPr>
          <w:rFonts w:ascii="Times New Roman" w:hAnsi="Times New Roman" w:cs="Times New Roman"/>
          <w:sz w:val="24"/>
          <w:szCs w:val="24"/>
          <w:lang w:val="ky-KG"/>
        </w:rPr>
        <w:t>БКБ – башталгыч кесиптик билим берүү</w:t>
      </w:r>
    </w:p>
    <w:p w14:paraId="479FB9AD" w14:textId="77777777" w:rsidR="00AB6744" w:rsidRPr="00292D96" w:rsidRDefault="00AB6744" w:rsidP="00AB6744">
      <w:pPr>
        <w:rPr>
          <w:rFonts w:ascii="Times New Roman" w:hAnsi="Times New Roman" w:cs="Times New Roman"/>
          <w:sz w:val="24"/>
          <w:szCs w:val="24"/>
          <w:lang w:val="ky-KG"/>
        </w:rPr>
      </w:pPr>
      <w:r w:rsidRPr="00292D96">
        <w:rPr>
          <w:rFonts w:ascii="Times New Roman" w:hAnsi="Times New Roman" w:cs="Times New Roman"/>
          <w:sz w:val="24"/>
          <w:szCs w:val="24"/>
          <w:lang w:val="ky-KG"/>
        </w:rPr>
        <w:t>ОКБ – орто кесиптик билим берүү</w:t>
      </w:r>
    </w:p>
    <w:p w14:paraId="55A30C52" w14:textId="77777777" w:rsidR="00AB6744" w:rsidRPr="00292D96" w:rsidRDefault="00AB6744" w:rsidP="00AB6744">
      <w:pPr>
        <w:rPr>
          <w:rFonts w:ascii="Times New Roman" w:hAnsi="Times New Roman" w:cs="Times New Roman"/>
          <w:sz w:val="24"/>
          <w:szCs w:val="24"/>
          <w:lang w:val="ky-KG"/>
        </w:rPr>
      </w:pPr>
      <w:r w:rsidRPr="00292D96">
        <w:rPr>
          <w:rFonts w:ascii="Times New Roman" w:hAnsi="Times New Roman" w:cs="Times New Roman"/>
          <w:sz w:val="24"/>
          <w:szCs w:val="24"/>
          <w:lang w:val="ky-KG"/>
        </w:rPr>
        <w:t>ЖКБ – жогорку кесиптик билим берүү</w:t>
      </w:r>
    </w:p>
    <w:p w14:paraId="6B1C83E6" w14:textId="70EB70F4" w:rsidR="00AB6744" w:rsidRPr="00292D96" w:rsidRDefault="00AB6744" w:rsidP="00AB6744">
      <w:pPr>
        <w:rPr>
          <w:rFonts w:ascii="Times New Roman" w:hAnsi="Times New Roman" w:cs="Times New Roman"/>
          <w:sz w:val="24"/>
          <w:szCs w:val="24"/>
          <w:lang w:val="ky-KG"/>
        </w:rPr>
      </w:pPr>
      <w:r w:rsidRPr="00292D96">
        <w:rPr>
          <w:rFonts w:ascii="Times New Roman" w:hAnsi="Times New Roman" w:cs="Times New Roman"/>
          <w:sz w:val="24"/>
          <w:szCs w:val="24"/>
          <w:lang w:val="ky-KG"/>
        </w:rPr>
        <w:t>КТБ – кесиптик-техникалык билим берүү</w:t>
      </w:r>
    </w:p>
    <w:p w14:paraId="3FFCEDCA" w14:textId="77777777" w:rsidR="00AB6744" w:rsidRPr="00292D96" w:rsidRDefault="00AB6744" w:rsidP="00AB6744">
      <w:pPr>
        <w:rPr>
          <w:rFonts w:ascii="Times New Roman" w:hAnsi="Times New Roman" w:cs="Times New Roman"/>
          <w:sz w:val="24"/>
          <w:szCs w:val="24"/>
          <w:lang w:val="ky-KG"/>
        </w:rPr>
      </w:pPr>
      <w:r w:rsidRPr="00292D96">
        <w:rPr>
          <w:rFonts w:ascii="Times New Roman" w:hAnsi="Times New Roman" w:cs="Times New Roman"/>
          <w:sz w:val="24"/>
          <w:szCs w:val="24"/>
          <w:lang w:val="ky-KG"/>
        </w:rPr>
        <w:t>ОН – окутуунун натыйжасы</w:t>
      </w:r>
    </w:p>
    <w:p w14:paraId="0B878359" w14:textId="699B5B9F" w:rsidR="004911B1" w:rsidRPr="00AB6744" w:rsidRDefault="00AB6744" w:rsidP="00AB6744">
      <w:pPr>
        <w:rPr>
          <w:rFonts w:ascii="Times New Roman" w:hAnsi="Times New Roman" w:cs="Times New Roman"/>
          <w:sz w:val="24"/>
          <w:szCs w:val="24"/>
          <w:lang w:val="ky-KG"/>
        </w:rPr>
      </w:pPr>
      <w:r w:rsidRPr="00292D96">
        <w:rPr>
          <w:rFonts w:ascii="Times New Roman" w:hAnsi="Times New Roman" w:cs="Times New Roman"/>
          <w:sz w:val="24"/>
          <w:szCs w:val="24"/>
          <w:lang w:val="ky-KG"/>
        </w:rPr>
        <w:t>ОМ – окуу модулу</w:t>
      </w:r>
    </w:p>
    <w:p w14:paraId="68C6B57C"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2A2D532E"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27DCCC3A"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5C938F9B"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23F9128A"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2548FAD2"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7BCB1716"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3941AE2A"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27C34ECF"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0AB334F8"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1803B270"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60E129D5"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390EC498"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0698CA7F"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2E9D245B"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5D889611"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5BF1F04D"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6B9CA9EA"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742F5E15"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58393101" w14:textId="77777777" w:rsidR="000B4952" w:rsidRPr="001A1C93" w:rsidRDefault="000B4952" w:rsidP="00255CE9">
      <w:pPr>
        <w:widowControl w:val="0"/>
        <w:autoSpaceDE w:val="0"/>
        <w:autoSpaceDN w:val="0"/>
        <w:adjustRightInd w:val="0"/>
        <w:jc w:val="left"/>
        <w:rPr>
          <w:rFonts w:ascii="Times New Roman" w:hAnsi="Times New Roman" w:cs="Times New Roman"/>
          <w:b/>
          <w:sz w:val="24"/>
          <w:szCs w:val="24"/>
          <w:lang w:val="ky-KG"/>
        </w:rPr>
      </w:pPr>
    </w:p>
    <w:p w14:paraId="2519EA6D" w14:textId="2FC657FF" w:rsidR="00702400" w:rsidRPr="001A1C93" w:rsidRDefault="00AB6744" w:rsidP="00EB4F3C">
      <w:pPr>
        <w:pStyle w:val="1"/>
        <w:numPr>
          <w:ilvl w:val="0"/>
          <w:numId w:val="0"/>
        </w:numPr>
        <w:ind w:left="432"/>
        <w:jc w:val="center"/>
        <w:rPr>
          <w:rFonts w:ascii="Times New Roman" w:hAnsi="Times New Roman" w:cs="Times New Roman"/>
          <w:sz w:val="24"/>
          <w:szCs w:val="24"/>
          <w:lang w:val="ky-KG"/>
        </w:rPr>
      </w:pPr>
      <w:bookmarkStart w:id="1" w:name="_Toc142486815"/>
      <w:r>
        <w:rPr>
          <w:rFonts w:ascii="Times New Roman" w:hAnsi="Times New Roman" w:cs="Times New Roman"/>
          <w:sz w:val="24"/>
          <w:szCs w:val="24"/>
          <w:lang w:val="ky-KG"/>
        </w:rPr>
        <w:t>КИРИШҮҮ</w:t>
      </w:r>
      <w:bookmarkEnd w:id="1"/>
    </w:p>
    <w:p w14:paraId="6E43231F" w14:textId="77777777" w:rsidR="00C933F2" w:rsidRPr="001A1C93" w:rsidRDefault="00C933F2" w:rsidP="009D05CA">
      <w:pPr>
        <w:rPr>
          <w:rFonts w:ascii="Times New Roman" w:hAnsi="Times New Roman" w:cs="Times New Roman"/>
          <w:sz w:val="24"/>
          <w:szCs w:val="24"/>
          <w:lang w:val="ky-KG"/>
        </w:rPr>
      </w:pPr>
    </w:p>
    <w:p w14:paraId="71D02594" w14:textId="405959CB" w:rsidR="00AB6744" w:rsidRPr="00AB6744" w:rsidRDefault="00AB6744" w:rsidP="00AB6744">
      <w:pPr>
        <w:ind w:firstLine="708"/>
        <w:rPr>
          <w:rFonts w:ascii="Times New Roman" w:hAnsi="Times New Roman" w:cs="Times New Roman"/>
          <w:sz w:val="24"/>
          <w:szCs w:val="24"/>
          <w:lang w:val="ky-KG"/>
        </w:rPr>
      </w:pPr>
      <w:r w:rsidRPr="00AB6744">
        <w:rPr>
          <w:rFonts w:ascii="Times New Roman" w:hAnsi="Times New Roman" w:cs="Times New Roman"/>
          <w:sz w:val="24"/>
          <w:szCs w:val="24"/>
          <w:lang w:val="ky-KG"/>
        </w:rPr>
        <w:t>Ааламдашуу жана технологиялар тез өнүк</w:t>
      </w:r>
      <w:r>
        <w:rPr>
          <w:rFonts w:ascii="Times New Roman" w:hAnsi="Times New Roman" w:cs="Times New Roman"/>
          <w:sz w:val="24"/>
          <w:szCs w:val="24"/>
          <w:lang w:val="ky-KG"/>
        </w:rPr>
        <w:t>көн</w:t>
      </w:r>
      <w:r w:rsidRPr="00AB6744">
        <w:rPr>
          <w:rFonts w:ascii="Times New Roman" w:hAnsi="Times New Roman" w:cs="Times New Roman"/>
          <w:sz w:val="24"/>
          <w:szCs w:val="24"/>
          <w:lang w:val="ky-KG"/>
        </w:rPr>
        <w:t>, өндүрүш процесстери роботтоштуру</w:t>
      </w:r>
      <w:r>
        <w:rPr>
          <w:rFonts w:ascii="Times New Roman" w:hAnsi="Times New Roman" w:cs="Times New Roman"/>
          <w:sz w:val="24"/>
          <w:szCs w:val="24"/>
          <w:lang w:val="ky-KG"/>
        </w:rPr>
        <w:t>лган</w:t>
      </w:r>
      <w:r w:rsidRPr="00AB6744">
        <w:rPr>
          <w:rFonts w:ascii="Times New Roman" w:hAnsi="Times New Roman" w:cs="Times New Roman"/>
          <w:sz w:val="24"/>
          <w:szCs w:val="24"/>
          <w:lang w:val="ky-KG"/>
        </w:rPr>
        <w:t>, жасалма интеллект</w:t>
      </w:r>
      <w:r>
        <w:rPr>
          <w:rFonts w:ascii="Times New Roman" w:hAnsi="Times New Roman" w:cs="Times New Roman"/>
          <w:sz w:val="24"/>
          <w:szCs w:val="24"/>
          <w:lang w:val="ky-KG"/>
        </w:rPr>
        <w:t xml:space="preserve"> өнүккөн</w:t>
      </w:r>
      <w:r w:rsidRPr="00AB6744">
        <w:rPr>
          <w:rFonts w:ascii="Times New Roman" w:hAnsi="Times New Roman" w:cs="Times New Roman"/>
          <w:sz w:val="24"/>
          <w:szCs w:val="24"/>
          <w:lang w:val="ky-KG"/>
        </w:rPr>
        <w:t>, ошондой эле жашыл жана инновациялык экономика</w:t>
      </w:r>
      <w:r>
        <w:rPr>
          <w:rFonts w:ascii="Times New Roman" w:hAnsi="Times New Roman" w:cs="Times New Roman"/>
          <w:sz w:val="24"/>
          <w:szCs w:val="24"/>
          <w:lang w:val="ky-KG"/>
        </w:rPr>
        <w:t xml:space="preserve"> өнүккөн </w:t>
      </w:r>
      <w:r w:rsidRPr="00AB6744">
        <w:rPr>
          <w:rFonts w:ascii="Times New Roman" w:hAnsi="Times New Roman" w:cs="Times New Roman"/>
          <w:sz w:val="24"/>
          <w:szCs w:val="24"/>
          <w:lang w:val="ky-KG"/>
        </w:rPr>
        <w:t>доор</w:t>
      </w:r>
      <w:r>
        <w:rPr>
          <w:rFonts w:ascii="Times New Roman" w:hAnsi="Times New Roman" w:cs="Times New Roman"/>
          <w:sz w:val="24"/>
          <w:szCs w:val="24"/>
          <w:lang w:val="ky-KG"/>
        </w:rPr>
        <w:t>до</w:t>
      </w:r>
      <w:r w:rsidRPr="00AB6744">
        <w:rPr>
          <w:rFonts w:ascii="Times New Roman" w:hAnsi="Times New Roman" w:cs="Times New Roman"/>
          <w:sz w:val="24"/>
          <w:szCs w:val="24"/>
          <w:lang w:val="ky-KG"/>
        </w:rPr>
        <w:t xml:space="preserve"> эмгек рыногу үчүн </w:t>
      </w:r>
      <w:r w:rsidR="00CB5C4F">
        <w:rPr>
          <w:rFonts w:ascii="Times New Roman" w:hAnsi="Times New Roman" w:cs="Times New Roman"/>
          <w:sz w:val="24"/>
          <w:szCs w:val="24"/>
          <w:lang w:val="ky-KG"/>
        </w:rPr>
        <w:t>индивидуумга</w:t>
      </w:r>
      <w:r w:rsidRPr="00AB6744">
        <w:rPr>
          <w:rFonts w:ascii="Times New Roman" w:hAnsi="Times New Roman" w:cs="Times New Roman"/>
          <w:sz w:val="24"/>
          <w:szCs w:val="24"/>
          <w:lang w:val="ky-KG"/>
        </w:rPr>
        <w:t xml:space="preserve"> зарыл кесиптик жана </w:t>
      </w:r>
      <w:r>
        <w:rPr>
          <w:rFonts w:ascii="Times New Roman" w:hAnsi="Times New Roman" w:cs="Times New Roman"/>
          <w:sz w:val="24"/>
          <w:szCs w:val="24"/>
          <w:lang w:val="ky-KG"/>
        </w:rPr>
        <w:t>инсандык</w:t>
      </w:r>
      <w:r w:rsidRPr="00AB6744">
        <w:rPr>
          <w:rFonts w:ascii="Times New Roman" w:hAnsi="Times New Roman" w:cs="Times New Roman"/>
          <w:sz w:val="24"/>
          <w:szCs w:val="24"/>
          <w:lang w:val="ky-KG"/>
        </w:rPr>
        <w:t xml:space="preserve"> компетенцияларга ээ болуу маселеси өзгөчө курч турат, аны менен бирге бул компетенцияларга жет</w:t>
      </w:r>
      <w:r>
        <w:rPr>
          <w:rFonts w:ascii="Times New Roman" w:hAnsi="Times New Roman" w:cs="Times New Roman"/>
          <w:sz w:val="24"/>
          <w:szCs w:val="24"/>
          <w:lang w:val="ky-KG"/>
        </w:rPr>
        <w:t>иш</w:t>
      </w:r>
      <w:r w:rsidRPr="00AB6744">
        <w:rPr>
          <w:rFonts w:ascii="Times New Roman" w:hAnsi="Times New Roman" w:cs="Times New Roman"/>
          <w:sz w:val="24"/>
          <w:szCs w:val="24"/>
          <w:lang w:val="ky-KG"/>
        </w:rPr>
        <w:t>үүнүн деңгээлин ишенимдүү жана объективдүү баа</w:t>
      </w:r>
      <w:r>
        <w:rPr>
          <w:rFonts w:ascii="Times New Roman" w:hAnsi="Times New Roman" w:cs="Times New Roman"/>
          <w:sz w:val="24"/>
          <w:szCs w:val="24"/>
          <w:lang w:val="ky-KG"/>
        </w:rPr>
        <w:t xml:space="preserve">лоо </w:t>
      </w:r>
      <w:r w:rsidRPr="00AB6744">
        <w:rPr>
          <w:rFonts w:ascii="Times New Roman" w:hAnsi="Times New Roman" w:cs="Times New Roman"/>
          <w:sz w:val="24"/>
          <w:szCs w:val="24"/>
          <w:lang w:val="ky-KG"/>
        </w:rPr>
        <w:t>маселеси турат.</w:t>
      </w:r>
    </w:p>
    <w:p w14:paraId="593E8471" w14:textId="1D1DED18" w:rsidR="00AB6744" w:rsidRPr="00AB6744" w:rsidRDefault="00AB6744" w:rsidP="00AB6744">
      <w:pPr>
        <w:ind w:firstLine="708"/>
        <w:rPr>
          <w:rFonts w:ascii="Times New Roman" w:hAnsi="Times New Roman" w:cs="Times New Roman"/>
          <w:sz w:val="24"/>
          <w:szCs w:val="24"/>
          <w:lang w:val="ky-KG"/>
        </w:rPr>
      </w:pPr>
      <w:r w:rsidRPr="00AB6744">
        <w:rPr>
          <w:rFonts w:ascii="Times New Roman" w:hAnsi="Times New Roman" w:cs="Times New Roman"/>
          <w:sz w:val="24"/>
          <w:szCs w:val="24"/>
          <w:lang w:val="ky-KG"/>
        </w:rPr>
        <w:t>Кесиптик компетенциялар</w:t>
      </w:r>
      <w:r>
        <w:rPr>
          <w:rFonts w:ascii="Times New Roman" w:hAnsi="Times New Roman" w:cs="Times New Roman"/>
          <w:sz w:val="24"/>
          <w:szCs w:val="24"/>
          <w:lang w:val="ky-KG"/>
        </w:rPr>
        <w:t>га</w:t>
      </w:r>
      <w:r w:rsidRPr="00AB6744">
        <w:rPr>
          <w:rFonts w:ascii="Times New Roman" w:hAnsi="Times New Roman" w:cs="Times New Roman"/>
          <w:sz w:val="24"/>
          <w:szCs w:val="24"/>
          <w:lang w:val="ky-KG"/>
        </w:rPr>
        <w:t xml:space="preserve"> жетишүү</w:t>
      </w:r>
      <w:r>
        <w:rPr>
          <w:rFonts w:ascii="Times New Roman" w:hAnsi="Times New Roman" w:cs="Times New Roman"/>
          <w:sz w:val="24"/>
          <w:szCs w:val="24"/>
          <w:lang w:val="ky-KG"/>
        </w:rPr>
        <w:t>н</w:t>
      </w:r>
      <w:r w:rsidRPr="00AB6744">
        <w:rPr>
          <w:rFonts w:ascii="Times New Roman" w:hAnsi="Times New Roman" w:cs="Times New Roman"/>
          <w:sz w:val="24"/>
          <w:szCs w:val="24"/>
          <w:lang w:val="ky-KG"/>
        </w:rPr>
        <w:t xml:space="preserve">ү баалоо </w:t>
      </w:r>
      <w:r w:rsidR="00F616A4">
        <w:rPr>
          <w:rFonts w:ascii="Times New Roman" w:hAnsi="Times New Roman" w:cs="Times New Roman"/>
          <w:sz w:val="24"/>
          <w:szCs w:val="24"/>
          <w:lang w:val="ky-KG"/>
        </w:rPr>
        <w:t>башталгыч</w:t>
      </w:r>
      <w:r w:rsidR="00F616A4" w:rsidRPr="00AB6744">
        <w:rPr>
          <w:rFonts w:ascii="Times New Roman" w:hAnsi="Times New Roman" w:cs="Times New Roman"/>
          <w:sz w:val="24"/>
          <w:szCs w:val="24"/>
          <w:lang w:val="ky-KG"/>
        </w:rPr>
        <w:t>, орто жана жогорку кесиптик билим берүүнүн деңгээлдерин</w:t>
      </w:r>
      <w:r w:rsidR="00F616A4">
        <w:rPr>
          <w:rFonts w:ascii="Times New Roman" w:hAnsi="Times New Roman" w:cs="Times New Roman"/>
          <w:sz w:val="24"/>
          <w:szCs w:val="24"/>
          <w:lang w:val="ky-KG"/>
        </w:rPr>
        <w:t>де</w:t>
      </w:r>
      <w:r w:rsidR="00F616A4" w:rsidRPr="00AB6744">
        <w:rPr>
          <w:rFonts w:ascii="Times New Roman" w:hAnsi="Times New Roman" w:cs="Times New Roman"/>
          <w:sz w:val="24"/>
          <w:szCs w:val="24"/>
          <w:lang w:val="ky-KG"/>
        </w:rPr>
        <w:t xml:space="preserve"> </w:t>
      </w:r>
      <w:r w:rsidRPr="00AB6744">
        <w:rPr>
          <w:rFonts w:ascii="Times New Roman" w:hAnsi="Times New Roman" w:cs="Times New Roman"/>
          <w:sz w:val="24"/>
          <w:szCs w:val="24"/>
          <w:lang w:val="ky-KG"/>
        </w:rPr>
        <w:t>кесиптик билим берүүнүн жана окутуунун негизинде жатат.</w:t>
      </w:r>
      <w:r w:rsidR="00F616A4">
        <w:rPr>
          <w:rFonts w:ascii="Times New Roman" w:hAnsi="Times New Roman" w:cs="Times New Roman"/>
          <w:sz w:val="24"/>
          <w:szCs w:val="24"/>
          <w:lang w:val="ky-KG"/>
        </w:rPr>
        <w:t xml:space="preserve"> </w:t>
      </w:r>
      <w:r w:rsidRPr="00AB6744">
        <w:rPr>
          <w:rFonts w:ascii="Times New Roman" w:hAnsi="Times New Roman" w:cs="Times New Roman"/>
          <w:sz w:val="24"/>
          <w:szCs w:val="24"/>
          <w:lang w:val="ky-KG"/>
        </w:rPr>
        <w:t xml:space="preserve">Окутуучулар жана өндүрүштүк окутуу мастерлери, </w:t>
      </w:r>
      <w:r w:rsidR="00F616A4">
        <w:rPr>
          <w:rFonts w:ascii="Times New Roman" w:hAnsi="Times New Roman" w:cs="Times New Roman"/>
          <w:sz w:val="24"/>
          <w:szCs w:val="24"/>
          <w:lang w:val="ky-KG"/>
        </w:rPr>
        <w:t>окуучулар</w:t>
      </w:r>
      <w:r w:rsidRPr="00AB6744">
        <w:rPr>
          <w:rFonts w:ascii="Times New Roman" w:hAnsi="Times New Roman" w:cs="Times New Roman"/>
          <w:sz w:val="24"/>
          <w:szCs w:val="24"/>
          <w:lang w:val="ky-KG"/>
        </w:rPr>
        <w:t xml:space="preserve"> жана алардын ата-энелери окуучулардын күчтүү жана алсыз жактарын аныктоо үчүн </w:t>
      </w:r>
      <w:r w:rsidR="00F616A4">
        <w:rPr>
          <w:rFonts w:ascii="Times New Roman" w:hAnsi="Times New Roman" w:cs="Times New Roman"/>
          <w:sz w:val="24"/>
          <w:szCs w:val="24"/>
          <w:lang w:val="ky-KG"/>
        </w:rPr>
        <w:t xml:space="preserve">окутуунун </w:t>
      </w:r>
      <w:r w:rsidRPr="00AB6744">
        <w:rPr>
          <w:rFonts w:ascii="Times New Roman" w:hAnsi="Times New Roman" w:cs="Times New Roman"/>
          <w:sz w:val="24"/>
          <w:szCs w:val="24"/>
          <w:lang w:val="ky-KG"/>
        </w:rPr>
        <w:t xml:space="preserve">кандай натыйжалары жетишилгенин жана кайсынысы </w:t>
      </w:r>
      <w:r w:rsidR="00F616A4">
        <w:rPr>
          <w:rFonts w:ascii="Times New Roman" w:hAnsi="Times New Roman" w:cs="Times New Roman"/>
          <w:sz w:val="24"/>
          <w:szCs w:val="24"/>
          <w:lang w:val="ky-KG"/>
        </w:rPr>
        <w:t>жетишилбегендигин</w:t>
      </w:r>
      <w:r w:rsidRPr="00AB6744">
        <w:rPr>
          <w:rFonts w:ascii="Times New Roman" w:hAnsi="Times New Roman" w:cs="Times New Roman"/>
          <w:sz w:val="24"/>
          <w:szCs w:val="24"/>
          <w:lang w:val="ky-KG"/>
        </w:rPr>
        <w:t xml:space="preserve"> билгиси келет. Ар кандай жамааттар (бизнес, академиялык, жарандык ж.б.) </w:t>
      </w:r>
      <w:r w:rsidR="00F616A4">
        <w:rPr>
          <w:rFonts w:ascii="Times New Roman" w:hAnsi="Times New Roman" w:cs="Times New Roman"/>
          <w:sz w:val="24"/>
          <w:szCs w:val="24"/>
          <w:lang w:val="ky-KG"/>
        </w:rPr>
        <w:t xml:space="preserve">билим берүү системасынын сапаты жөнүндө тыянак чыгаруу үчүн, </w:t>
      </w:r>
      <w:r w:rsidRPr="00AB6744">
        <w:rPr>
          <w:rFonts w:ascii="Times New Roman" w:hAnsi="Times New Roman" w:cs="Times New Roman"/>
          <w:sz w:val="24"/>
          <w:szCs w:val="24"/>
          <w:lang w:val="ky-KG"/>
        </w:rPr>
        <w:t xml:space="preserve">билим берүү уюмдары билим берүү кызматтарын көрсөтүүнүн заманбап талаптарына жана эмгек рыногунун талаптарына жооп </w:t>
      </w:r>
      <w:r w:rsidR="00F616A4">
        <w:rPr>
          <w:rFonts w:ascii="Times New Roman" w:hAnsi="Times New Roman" w:cs="Times New Roman"/>
          <w:sz w:val="24"/>
          <w:szCs w:val="24"/>
          <w:lang w:val="ky-KG"/>
        </w:rPr>
        <w:t>бере ала турганын</w:t>
      </w:r>
      <w:r w:rsidRPr="00AB6744">
        <w:rPr>
          <w:rFonts w:ascii="Times New Roman" w:hAnsi="Times New Roman" w:cs="Times New Roman"/>
          <w:sz w:val="24"/>
          <w:szCs w:val="24"/>
          <w:lang w:val="ky-KG"/>
        </w:rPr>
        <w:t xml:space="preserve"> аныктоо үчүн </w:t>
      </w:r>
      <w:r w:rsidR="00F616A4">
        <w:rPr>
          <w:rFonts w:ascii="Times New Roman" w:hAnsi="Times New Roman" w:cs="Times New Roman"/>
          <w:sz w:val="24"/>
          <w:szCs w:val="24"/>
          <w:lang w:val="ky-KG"/>
        </w:rPr>
        <w:t>окутуунун натыйжаларына к</w:t>
      </w:r>
      <w:r w:rsidRPr="00AB6744">
        <w:rPr>
          <w:rFonts w:ascii="Times New Roman" w:hAnsi="Times New Roman" w:cs="Times New Roman"/>
          <w:sz w:val="24"/>
          <w:szCs w:val="24"/>
          <w:lang w:val="ky-KG"/>
        </w:rPr>
        <w:t>ызыкдар.</w:t>
      </w:r>
    </w:p>
    <w:p w14:paraId="4E6BCF9F" w14:textId="39E3BB1B" w:rsidR="00AB6744" w:rsidRPr="00AB6744" w:rsidRDefault="00AB6744" w:rsidP="00AB6744">
      <w:pPr>
        <w:ind w:firstLine="708"/>
        <w:rPr>
          <w:rFonts w:ascii="Times New Roman" w:hAnsi="Times New Roman" w:cs="Times New Roman"/>
          <w:sz w:val="24"/>
          <w:szCs w:val="24"/>
          <w:lang w:val="ky-KG"/>
        </w:rPr>
      </w:pPr>
      <w:r w:rsidRPr="00AB6744">
        <w:rPr>
          <w:rFonts w:ascii="Times New Roman" w:hAnsi="Times New Roman" w:cs="Times New Roman"/>
          <w:sz w:val="24"/>
          <w:szCs w:val="24"/>
          <w:lang w:val="ky-KG"/>
        </w:rPr>
        <w:t xml:space="preserve">Мындан тышкары, баалоо окуу процессин өркүндөтүүнүн </w:t>
      </w:r>
      <w:r w:rsidR="00F616A4">
        <w:rPr>
          <w:rFonts w:ascii="Times New Roman" w:hAnsi="Times New Roman" w:cs="Times New Roman"/>
          <w:sz w:val="24"/>
          <w:szCs w:val="24"/>
          <w:lang w:val="ky-KG"/>
        </w:rPr>
        <w:t>дээрлик</w:t>
      </w:r>
      <w:r w:rsidRPr="00AB6744">
        <w:rPr>
          <w:rFonts w:ascii="Times New Roman" w:hAnsi="Times New Roman" w:cs="Times New Roman"/>
          <w:sz w:val="24"/>
          <w:szCs w:val="24"/>
          <w:lang w:val="ky-KG"/>
        </w:rPr>
        <w:t xml:space="preserve"> </w:t>
      </w:r>
      <w:r w:rsidR="00F616A4">
        <w:rPr>
          <w:rFonts w:ascii="Times New Roman" w:hAnsi="Times New Roman" w:cs="Times New Roman"/>
          <w:sz w:val="24"/>
          <w:szCs w:val="24"/>
          <w:lang w:val="ky-KG"/>
        </w:rPr>
        <w:t>натыйжалуу</w:t>
      </w:r>
      <w:r w:rsidRPr="00AB6744">
        <w:rPr>
          <w:rFonts w:ascii="Times New Roman" w:hAnsi="Times New Roman" w:cs="Times New Roman"/>
          <w:sz w:val="24"/>
          <w:szCs w:val="24"/>
          <w:lang w:val="ky-KG"/>
        </w:rPr>
        <w:t xml:space="preserve"> стратегияларынын бири болуп саналат. </w:t>
      </w:r>
      <w:r w:rsidR="00F616A4">
        <w:rPr>
          <w:rFonts w:ascii="Times New Roman" w:hAnsi="Times New Roman" w:cs="Times New Roman"/>
          <w:sz w:val="24"/>
          <w:szCs w:val="24"/>
          <w:lang w:val="ky-KG"/>
        </w:rPr>
        <w:t>О</w:t>
      </w:r>
      <w:r w:rsidRPr="00AB6744">
        <w:rPr>
          <w:rFonts w:ascii="Times New Roman" w:hAnsi="Times New Roman" w:cs="Times New Roman"/>
          <w:sz w:val="24"/>
          <w:szCs w:val="24"/>
          <w:lang w:val="ky-KG"/>
        </w:rPr>
        <w:t>бъективдүү жана адекваттуу баалоо өзүн-өзү сыйлоо сезимин жана өзүнүн ийгилигине сын көз карашты жаратат жана окуучулардын жетишкендиктерине өбөлгө түзөт.</w:t>
      </w:r>
    </w:p>
    <w:p w14:paraId="1908E82C" w14:textId="21337D36" w:rsidR="00AB6744" w:rsidRPr="00AB6744" w:rsidRDefault="00F616A4" w:rsidP="00AB6744">
      <w:pPr>
        <w:ind w:firstLine="708"/>
        <w:rPr>
          <w:rFonts w:ascii="Times New Roman" w:hAnsi="Times New Roman" w:cs="Times New Roman"/>
          <w:sz w:val="24"/>
          <w:szCs w:val="24"/>
          <w:lang w:val="ky-KG"/>
        </w:rPr>
      </w:pPr>
      <w:r>
        <w:rPr>
          <w:rFonts w:ascii="Times New Roman" w:hAnsi="Times New Roman" w:cs="Times New Roman"/>
          <w:sz w:val="24"/>
          <w:szCs w:val="24"/>
          <w:lang w:val="ky-KG"/>
        </w:rPr>
        <w:t>Ишенимдүү</w:t>
      </w:r>
      <w:r w:rsidR="00AB6744" w:rsidRPr="00AB6744">
        <w:rPr>
          <w:rFonts w:ascii="Times New Roman" w:hAnsi="Times New Roman" w:cs="Times New Roman"/>
          <w:sz w:val="24"/>
          <w:szCs w:val="24"/>
          <w:lang w:val="ky-KG"/>
        </w:rPr>
        <w:t xml:space="preserve"> жана объективдүү баалоо окуучунун эмне кылып жатканына жана анын окуусун активдүү колдоого багытталган окуу парадигмасын стимулдайт. </w:t>
      </w:r>
    </w:p>
    <w:p w14:paraId="2429C7A7" w14:textId="5A2A7671" w:rsidR="00AB6744" w:rsidRPr="001A1C93" w:rsidRDefault="00AB6744" w:rsidP="00AB6744">
      <w:pPr>
        <w:ind w:firstLine="708"/>
        <w:rPr>
          <w:rFonts w:ascii="Times New Roman" w:hAnsi="Times New Roman" w:cs="Times New Roman"/>
          <w:sz w:val="24"/>
          <w:szCs w:val="24"/>
          <w:lang w:val="ky-KG"/>
        </w:rPr>
      </w:pPr>
      <w:r w:rsidRPr="00AB6744">
        <w:rPr>
          <w:rFonts w:ascii="Times New Roman" w:hAnsi="Times New Roman" w:cs="Times New Roman"/>
          <w:sz w:val="24"/>
          <w:szCs w:val="24"/>
          <w:lang w:val="ky-KG"/>
        </w:rPr>
        <w:t>Ошондой эле баалоо окуу процессинин ажырагыс бөлүгү болуп саналат жана билим берүү программасын же окуу модулун же дисциплинаны оку</w:t>
      </w:r>
      <w:r w:rsidR="00F616A4">
        <w:rPr>
          <w:rFonts w:ascii="Times New Roman" w:hAnsi="Times New Roman" w:cs="Times New Roman"/>
          <w:sz w:val="24"/>
          <w:szCs w:val="24"/>
          <w:lang w:val="ky-KG"/>
        </w:rPr>
        <w:t>туунун</w:t>
      </w:r>
      <w:r w:rsidRPr="00AB6744">
        <w:rPr>
          <w:rFonts w:ascii="Times New Roman" w:hAnsi="Times New Roman" w:cs="Times New Roman"/>
          <w:sz w:val="24"/>
          <w:szCs w:val="24"/>
          <w:lang w:val="ky-KG"/>
        </w:rPr>
        <w:t xml:space="preserve"> максаттарына жетүү деңгээлин, тактап айтканда, </w:t>
      </w:r>
      <w:r w:rsidR="00F616A4">
        <w:rPr>
          <w:rFonts w:ascii="Times New Roman" w:hAnsi="Times New Roman" w:cs="Times New Roman"/>
          <w:sz w:val="24"/>
          <w:szCs w:val="24"/>
          <w:lang w:val="ky-KG"/>
        </w:rPr>
        <w:t>окуучулардын</w:t>
      </w:r>
      <w:r w:rsidRPr="00AB6744">
        <w:rPr>
          <w:rFonts w:ascii="Times New Roman" w:hAnsi="Times New Roman" w:cs="Times New Roman"/>
          <w:sz w:val="24"/>
          <w:szCs w:val="24"/>
          <w:lang w:val="ky-KG"/>
        </w:rPr>
        <w:t xml:space="preserve"> өзүнө, коомго жана иш берүүчүлөргө зарыл болгон кесиптик жана </w:t>
      </w:r>
      <w:r w:rsidR="00F616A4">
        <w:rPr>
          <w:rFonts w:ascii="Times New Roman" w:hAnsi="Times New Roman" w:cs="Times New Roman"/>
          <w:sz w:val="24"/>
          <w:szCs w:val="24"/>
          <w:lang w:val="ky-KG"/>
        </w:rPr>
        <w:t>инсандык</w:t>
      </w:r>
      <w:r w:rsidRPr="00AB6744">
        <w:rPr>
          <w:rFonts w:ascii="Times New Roman" w:hAnsi="Times New Roman" w:cs="Times New Roman"/>
          <w:sz w:val="24"/>
          <w:szCs w:val="24"/>
          <w:lang w:val="ky-KG"/>
        </w:rPr>
        <w:t xml:space="preserve"> компетенцияларды көрсөтөт (</w:t>
      </w:r>
      <w:r w:rsidR="00F616A4">
        <w:rPr>
          <w:rFonts w:ascii="Times New Roman" w:hAnsi="Times New Roman" w:cs="Times New Roman"/>
          <w:sz w:val="24"/>
          <w:szCs w:val="24"/>
          <w:lang w:val="ky-KG"/>
        </w:rPr>
        <w:t>1-с</w:t>
      </w:r>
      <w:r w:rsidRPr="00AB6744">
        <w:rPr>
          <w:rFonts w:ascii="Times New Roman" w:hAnsi="Times New Roman" w:cs="Times New Roman"/>
          <w:sz w:val="24"/>
          <w:szCs w:val="24"/>
          <w:lang w:val="ky-KG"/>
        </w:rPr>
        <w:t>үрөт)</w:t>
      </w:r>
      <w:r w:rsidR="00F616A4">
        <w:rPr>
          <w:rFonts w:ascii="Times New Roman" w:hAnsi="Times New Roman" w:cs="Times New Roman"/>
          <w:sz w:val="24"/>
          <w:szCs w:val="24"/>
          <w:lang w:val="ky-KG"/>
        </w:rPr>
        <w:t>.</w:t>
      </w:r>
    </w:p>
    <w:p w14:paraId="29E3560D" w14:textId="77777777" w:rsidR="004227D3" w:rsidRPr="001A1C93" w:rsidRDefault="004227D3" w:rsidP="004227D3">
      <w:pPr>
        <w:rPr>
          <w:rFonts w:ascii="Times New Roman" w:hAnsi="Times New Roman" w:cs="Times New Roman"/>
          <w:sz w:val="24"/>
          <w:szCs w:val="24"/>
          <w:lang w:val="ky-KG"/>
        </w:rPr>
      </w:pPr>
    </w:p>
    <w:tbl>
      <w:tblPr>
        <w:tblStyle w:val="a4"/>
        <w:tblW w:w="0" w:type="auto"/>
        <w:tblLook w:val="04A0" w:firstRow="1" w:lastRow="0" w:firstColumn="1" w:lastColumn="0" w:noHBand="0" w:noVBand="1"/>
      </w:tblPr>
      <w:tblGrid>
        <w:gridCol w:w="4671"/>
        <w:gridCol w:w="4673"/>
      </w:tblGrid>
      <w:tr w:rsidR="004227D3" w:rsidRPr="001A1C93" w14:paraId="182A167C" w14:textId="77777777" w:rsidTr="00132985">
        <w:tc>
          <w:tcPr>
            <w:tcW w:w="4672" w:type="dxa"/>
          </w:tcPr>
          <w:p w14:paraId="11690A31" w14:textId="2B3AC3F9" w:rsidR="004227D3" w:rsidRPr="001A1C93" w:rsidRDefault="00837C60" w:rsidP="00132985">
            <w:pPr>
              <w:spacing w:before="60" w:after="60"/>
              <w:jc w:val="center"/>
              <w:rPr>
                <w:rFonts w:ascii="Times New Roman" w:hAnsi="Times New Roman" w:cs="Times New Roman"/>
                <w:sz w:val="24"/>
                <w:szCs w:val="24"/>
                <w:lang w:val="ky-KG"/>
              </w:rPr>
            </w:pPr>
            <w:r>
              <w:rPr>
                <w:rFonts w:ascii="Times New Roman" w:hAnsi="Times New Roman" w:cs="Times New Roman"/>
                <w:sz w:val="24"/>
                <w:szCs w:val="24"/>
                <w:lang w:val="ky-KG"/>
              </w:rPr>
              <w:t>Баалоого кызыкдар жактар</w:t>
            </w:r>
          </w:p>
        </w:tc>
        <w:tc>
          <w:tcPr>
            <w:tcW w:w="4673" w:type="dxa"/>
          </w:tcPr>
          <w:p w14:paraId="05B8A8A3" w14:textId="35235252" w:rsidR="004227D3" w:rsidRPr="001A1C93" w:rsidRDefault="00837C60" w:rsidP="00447F29">
            <w:pPr>
              <w:spacing w:before="60" w:after="60"/>
              <w:jc w:val="center"/>
              <w:rPr>
                <w:rFonts w:ascii="Times New Roman" w:hAnsi="Times New Roman" w:cs="Times New Roman"/>
                <w:sz w:val="24"/>
                <w:szCs w:val="24"/>
                <w:lang w:val="ky-KG"/>
              </w:rPr>
            </w:pPr>
            <w:r>
              <w:rPr>
                <w:rFonts w:ascii="Times New Roman" w:hAnsi="Times New Roman" w:cs="Times New Roman"/>
                <w:sz w:val="24"/>
                <w:szCs w:val="24"/>
                <w:lang w:val="ky-KG"/>
              </w:rPr>
              <w:t>Баалоо эмне үчүн керек?</w:t>
            </w:r>
          </w:p>
        </w:tc>
      </w:tr>
      <w:tr w:rsidR="004227D3" w:rsidRPr="001A1C93" w14:paraId="733D2DC8" w14:textId="77777777" w:rsidTr="00132985">
        <w:tc>
          <w:tcPr>
            <w:tcW w:w="4672" w:type="dxa"/>
          </w:tcPr>
          <w:p w14:paraId="21AD5F67" w14:textId="77777777" w:rsidR="004227D3" w:rsidRPr="001A1C93" w:rsidRDefault="004227D3" w:rsidP="00132985">
            <w:pPr>
              <w:jc w:val="center"/>
              <w:rPr>
                <w:rFonts w:ascii="Times New Roman" w:hAnsi="Times New Roman" w:cs="Times New Roman"/>
                <w:sz w:val="24"/>
                <w:szCs w:val="24"/>
                <w:lang w:val="ky-KG" w:eastAsia="ru-RU"/>
              </w:rPr>
            </w:pPr>
            <w:r w:rsidRPr="001A1C93">
              <w:rPr>
                <w:rFonts w:ascii="Times New Roman" w:hAnsi="Times New Roman" w:cs="Times New Roman"/>
                <w:noProof/>
                <w:sz w:val="24"/>
                <w:szCs w:val="24"/>
                <w:lang w:val="ky-KG" w:eastAsia="ru-RU"/>
              </w:rPr>
              <w:drawing>
                <wp:inline distT="0" distB="0" distL="0" distR="0" wp14:anchorId="57F165CF" wp14:editId="69E2801E">
                  <wp:extent cx="2400300" cy="2752725"/>
                  <wp:effectExtent l="0" t="0" r="0" b="952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c>
          <w:tcPr>
            <w:tcW w:w="4673" w:type="dxa"/>
          </w:tcPr>
          <w:p w14:paraId="1331A96B" w14:textId="77777777" w:rsidR="004227D3" w:rsidRPr="001A1C93" w:rsidRDefault="004227D3" w:rsidP="00132985">
            <w:pPr>
              <w:jc w:val="center"/>
              <w:rPr>
                <w:rFonts w:ascii="Times New Roman" w:hAnsi="Times New Roman" w:cs="Times New Roman"/>
                <w:sz w:val="24"/>
                <w:szCs w:val="24"/>
                <w:lang w:val="ky-KG" w:eastAsia="ru-RU"/>
              </w:rPr>
            </w:pPr>
            <w:r w:rsidRPr="001A1C93">
              <w:rPr>
                <w:rFonts w:ascii="Times New Roman" w:hAnsi="Times New Roman" w:cs="Times New Roman"/>
                <w:noProof/>
                <w:sz w:val="24"/>
                <w:szCs w:val="24"/>
                <w:lang w:val="ky-KG" w:eastAsia="ru-RU"/>
              </w:rPr>
              <w:drawing>
                <wp:inline distT="0" distB="0" distL="0" distR="0" wp14:anchorId="1F0BC075" wp14:editId="07791590">
                  <wp:extent cx="2457450" cy="2609850"/>
                  <wp:effectExtent l="0" t="0" r="0" b="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bl>
    <w:p w14:paraId="0D124F8A" w14:textId="77777777" w:rsidR="004227D3" w:rsidRPr="001A1C93" w:rsidRDefault="004227D3" w:rsidP="004227D3">
      <w:pPr>
        <w:jc w:val="center"/>
        <w:rPr>
          <w:rFonts w:ascii="Times New Roman" w:hAnsi="Times New Roman" w:cs="Times New Roman"/>
          <w:sz w:val="24"/>
          <w:szCs w:val="24"/>
          <w:lang w:val="ky-KG"/>
        </w:rPr>
      </w:pPr>
    </w:p>
    <w:p w14:paraId="12821A9B" w14:textId="60C9BD7B" w:rsidR="004227D3" w:rsidRPr="00837C60" w:rsidRDefault="00837C60" w:rsidP="004227D3">
      <w:pPr>
        <w:jc w:val="center"/>
        <w:rPr>
          <w:rFonts w:ascii="Times New Roman" w:hAnsi="Times New Roman" w:cs="Times New Roman"/>
          <w:color w:val="000000" w:themeColor="text1"/>
          <w:sz w:val="24"/>
          <w:szCs w:val="24"/>
          <w:lang w:val="ky-KG"/>
        </w:rPr>
      </w:pPr>
      <w:r w:rsidRPr="00837C60">
        <w:rPr>
          <w:rFonts w:ascii="Times New Roman" w:hAnsi="Times New Roman" w:cs="Times New Roman"/>
          <w:color w:val="000000" w:themeColor="text1"/>
          <w:sz w:val="24"/>
          <w:szCs w:val="24"/>
          <w:lang w:val="ky-KG"/>
        </w:rPr>
        <w:t>1-сүрөт. Баалоого кызыкдар жактар жана баалоонун максаттары</w:t>
      </w:r>
    </w:p>
    <w:p w14:paraId="24436C00" w14:textId="77777777" w:rsidR="00EC06AA" w:rsidRPr="001A1C93" w:rsidRDefault="00EC06AA" w:rsidP="0023198F">
      <w:pPr>
        <w:widowControl w:val="0"/>
        <w:autoSpaceDE w:val="0"/>
        <w:autoSpaceDN w:val="0"/>
        <w:adjustRightInd w:val="0"/>
        <w:spacing w:before="120" w:after="120"/>
        <w:rPr>
          <w:rFonts w:ascii="Times New Roman" w:hAnsi="Times New Roman" w:cs="Times New Roman"/>
          <w:b/>
          <w:sz w:val="24"/>
          <w:szCs w:val="24"/>
          <w:lang w:val="ky-KG"/>
        </w:rPr>
      </w:pPr>
    </w:p>
    <w:p w14:paraId="4992FE9C" w14:textId="5998A04F" w:rsidR="0023198F" w:rsidRPr="001A1C93" w:rsidRDefault="00837C60" w:rsidP="0023198F">
      <w:pPr>
        <w:widowControl w:val="0"/>
        <w:autoSpaceDE w:val="0"/>
        <w:autoSpaceDN w:val="0"/>
        <w:adjustRightInd w:val="0"/>
        <w:spacing w:before="120" w:after="120"/>
        <w:rPr>
          <w:rFonts w:ascii="Times New Roman" w:hAnsi="Times New Roman" w:cs="Times New Roman"/>
          <w:sz w:val="24"/>
          <w:szCs w:val="24"/>
          <w:lang w:val="ky-KG"/>
        </w:rPr>
      </w:pPr>
      <w:r>
        <w:rPr>
          <w:rFonts w:ascii="Times New Roman" w:hAnsi="Times New Roman" w:cs="Times New Roman"/>
          <w:b/>
          <w:sz w:val="24"/>
          <w:szCs w:val="24"/>
          <w:lang w:val="ky-KG"/>
        </w:rPr>
        <w:t>Колдонмонун максаты</w:t>
      </w:r>
      <w:r w:rsidR="009520AA" w:rsidRPr="001A1C93">
        <w:rPr>
          <w:rFonts w:ascii="Times New Roman" w:hAnsi="Times New Roman" w:cs="Times New Roman"/>
          <w:b/>
          <w:sz w:val="24"/>
          <w:szCs w:val="24"/>
          <w:lang w:val="ky-KG"/>
        </w:rPr>
        <w:t xml:space="preserve"> </w:t>
      </w:r>
      <w:r w:rsidR="009520AA" w:rsidRPr="001A1C93">
        <w:rPr>
          <w:rFonts w:ascii="Times New Roman" w:hAnsi="Times New Roman" w:cs="Times New Roman"/>
          <w:sz w:val="24"/>
          <w:szCs w:val="24"/>
          <w:lang w:val="ky-KG"/>
        </w:rPr>
        <w:t>–</w:t>
      </w:r>
      <w:r w:rsidR="00134204">
        <w:rPr>
          <w:rFonts w:ascii="Times New Roman" w:hAnsi="Times New Roman" w:cs="Times New Roman"/>
          <w:sz w:val="24"/>
          <w:szCs w:val="24"/>
          <w:lang w:val="ky-KG"/>
        </w:rPr>
        <w:t xml:space="preserve"> </w:t>
      </w:r>
      <w:r w:rsidR="00134204" w:rsidRPr="00134204">
        <w:rPr>
          <w:rFonts w:ascii="Times New Roman" w:hAnsi="Times New Roman" w:cs="Times New Roman"/>
          <w:sz w:val="24"/>
          <w:szCs w:val="24"/>
          <w:lang w:val="ky-KG"/>
        </w:rPr>
        <w:t>кызыкдар жактарга орто кесиптик билим берүүнүн деңгээлин</w:t>
      </w:r>
      <w:r w:rsidR="00134204">
        <w:rPr>
          <w:rFonts w:ascii="Times New Roman" w:hAnsi="Times New Roman" w:cs="Times New Roman"/>
          <w:sz w:val="24"/>
          <w:szCs w:val="24"/>
          <w:lang w:val="ky-KG"/>
        </w:rPr>
        <w:t>де</w:t>
      </w:r>
      <w:r w:rsidR="00134204" w:rsidRPr="00134204">
        <w:rPr>
          <w:rFonts w:ascii="Times New Roman" w:hAnsi="Times New Roman" w:cs="Times New Roman"/>
          <w:sz w:val="24"/>
          <w:szCs w:val="24"/>
          <w:lang w:val="ky-KG"/>
        </w:rPr>
        <w:t xml:space="preserve"> формалдуу окутуунун алкагында жетишилген кесиптик жана </w:t>
      </w:r>
      <w:r w:rsidR="00134204">
        <w:rPr>
          <w:rFonts w:ascii="Times New Roman" w:hAnsi="Times New Roman" w:cs="Times New Roman"/>
          <w:sz w:val="24"/>
          <w:szCs w:val="24"/>
          <w:lang w:val="ky-KG"/>
        </w:rPr>
        <w:t>инсандык</w:t>
      </w:r>
      <w:r w:rsidR="00134204" w:rsidRPr="00134204">
        <w:rPr>
          <w:rFonts w:ascii="Times New Roman" w:hAnsi="Times New Roman" w:cs="Times New Roman"/>
          <w:sz w:val="24"/>
          <w:szCs w:val="24"/>
          <w:lang w:val="ky-KG"/>
        </w:rPr>
        <w:t xml:space="preserve"> компетенцияларга жетишүүнүн деңгээлин ишенимдүү жана объективдүү баалоо</w:t>
      </w:r>
      <w:r w:rsidR="00134204">
        <w:rPr>
          <w:rFonts w:ascii="Times New Roman" w:hAnsi="Times New Roman" w:cs="Times New Roman"/>
          <w:sz w:val="24"/>
          <w:szCs w:val="24"/>
          <w:lang w:val="ky-KG"/>
        </w:rPr>
        <w:t>го кө</w:t>
      </w:r>
      <w:r w:rsidR="00134204" w:rsidRPr="00134204">
        <w:rPr>
          <w:rFonts w:ascii="Times New Roman" w:hAnsi="Times New Roman" w:cs="Times New Roman"/>
          <w:sz w:val="24"/>
          <w:szCs w:val="24"/>
          <w:lang w:val="ky-KG"/>
        </w:rPr>
        <w:t>мөк көрсөтүү.</w:t>
      </w:r>
    </w:p>
    <w:p w14:paraId="273E92DF" w14:textId="759B4E9A" w:rsidR="009520AA" w:rsidRPr="001A1C93" w:rsidRDefault="00134204" w:rsidP="0023198F">
      <w:pPr>
        <w:widowControl w:val="0"/>
        <w:autoSpaceDE w:val="0"/>
        <w:autoSpaceDN w:val="0"/>
        <w:adjustRightInd w:val="0"/>
        <w:contextualSpacing/>
        <w:jc w:val="left"/>
        <w:rPr>
          <w:rFonts w:ascii="Times New Roman" w:hAnsi="Times New Roman" w:cs="Times New Roman"/>
          <w:b/>
          <w:sz w:val="24"/>
          <w:szCs w:val="24"/>
          <w:lang w:val="ky-KG"/>
        </w:rPr>
      </w:pPr>
      <w:r>
        <w:rPr>
          <w:rFonts w:ascii="Times New Roman" w:hAnsi="Times New Roman" w:cs="Times New Roman"/>
          <w:b/>
          <w:sz w:val="24"/>
          <w:szCs w:val="24"/>
          <w:lang w:val="ky-KG"/>
        </w:rPr>
        <w:t>Колдонмонун милдеттери</w:t>
      </w:r>
      <w:r w:rsidR="009520AA" w:rsidRPr="001A1C93">
        <w:rPr>
          <w:rFonts w:ascii="Times New Roman" w:hAnsi="Times New Roman" w:cs="Times New Roman"/>
          <w:b/>
          <w:sz w:val="24"/>
          <w:szCs w:val="24"/>
          <w:lang w:val="ky-KG"/>
        </w:rPr>
        <w:t>:</w:t>
      </w:r>
    </w:p>
    <w:p w14:paraId="5FA728F5" w14:textId="7812104D" w:rsidR="00134204" w:rsidRPr="00134204" w:rsidRDefault="00134204" w:rsidP="00134204">
      <w:pPr>
        <w:pStyle w:val="a5"/>
        <w:widowControl w:val="0"/>
        <w:numPr>
          <w:ilvl w:val="0"/>
          <w:numId w:val="15"/>
        </w:numPr>
        <w:tabs>
          <w:tab w:val="left" w:pos="426"/>
        </w:tabs>
        <w:autoSpaceDE w:val="0"/>
        <w:autoSpaceDN w:val="0"/>
        <w:adjustRightInd w:val="0"/>
        <w:rPr>
          <w:rFonts w:ascii="Times New Roman" w:hAnsi="Times New Roman" w:cs="Times New Roman"/>
          <w:sz w:val="24"/>
          <w:szCs w:val="24"/>
          <w:lang w:val="ky-KG"/>
        </w:rPr>
      </w:pPr>
      <w:r w:rsidRPr="00134204">
        <w:rPr>
          <w:rFonts w:ascii="Times New Roman" w:hAnsi="Times New Roman" w:cs="Times New Roman"/>
          <w:sz w:val="24"/>
          <w:szCs w:val="24"/>
          <w:lang w:val="ky-KG"/>
        </w:rPr>
        <w:t>Компетен</w:t>
      </w:r>
      <w:r>
        <w:rPr>
          <w:rFonts w:ascii="Times New Roman" w:hAnsi="Times New Roman" w:cs="Times New Roman"/>
          <w:sz w:val="24"/>
          <w:szCs w:val="24"/>
          <w:lang w:val="ky-KG"/>
        </w:rPr>
        <w:t>цияларды</w:t>
      </w:r>
      <w:r w:rsidRPr="00134204">
        <w:rPr>
          <w:rFonts w:ascii="Times New Roman" w:hAnsi="Times New Roman" w:cs="Times New Roman"/>
          <w:sz w:val="24"/>
          <w:szCs w:val="24"/>
          <w:lang w:val="ky-KG"/>
        </w:rPr>
        <w:t xml:space="preserve"> баалоонун маңызын жана принциптерин ач</w:t>
      </w:r>
      <w:r>
        <w:rPr>
          <w:rFonts w:ascii="Times New Roman" w:hAnsi="Times New Roman" w:cs="Times New Roman"/>
          <w:sz w:val="24"/>
          <w:szCs w:val="24"/>
          <w:lang w:val="ky-KG"/>
        </w:rPr>
        <w:t>уу</w:t>
      </w:r>
      <w:r w:rsidRPr="00134204">
        <w:rPr>
          <w:rFonts w:ascii="Times New Roman" w:hAnsi="Times New Roman" w:cs="Times New Roman"/>
          <w:sz w:val="24"/>
          <w:szCs w:val="24"/>
          <w:lang w:val="ky-KG"/>
        </w:rPr>
        <w:t>;</w:t>
      </w:r>
    </w:p>
    <w:p w14:paraId="2ADB3578" w14:textId="5FB861AC" w:rsidR="00134204" w:rsidRPr="00134204" w:rsidRDefault="00134204" w:rsidP="00134204">
      <w:pPr>
        <w:pStyle w:val="a5"/>
        <w:widowControl w:val="0"/>
        <w:numPr>
          <w:ilvl w:val="0"/>
          <w:numId w:val="15"/>
        </w:numPr>
        <w:tabs>
          <w:tab w:val="left" w:pos="426"/>
        </w:tabs>
        <w:autoSpaceDE w:val="0"/>
        <w:autoSpaceDN w:val="0"/>
        <w:adjustRightInd w:val="0"/>
        <w:rPr>
          <w:rFonts w:ascii="Times New Roman" w:hAnsi="Times New Roman" w:cs="Times New Roman"/>
          <w:sz w:val="24"/>
          <w:szCs w:val="24"/>
          <w:lang w:val="ky-KG"/>
        </w:rPr>
      </w:pPr>
      <w:r w:rsidRPr="00134204">
        <w:rPr>
          <w:rFonts w:ascii="Times New Roman" w:hAnsi="Times New Roman" w:cs="Times New Roman"/>
          <w:sz w:val="24"/>
          <w:szCs w:val="24"/>
          <w:lang w:val="ky-KG"/>
        </w:rPr>
        <w:t>Компетен</w:t>
      </w:r>
      <w:r>
        <w:rPr>
          <w:rFonts w:ascii="Times New Roman" w:hAnsi="Times New Roman" w:cs="Times New Roman"/>
          <w:sz w:val="24"/>
          <w:szCs w:val="24"/>
          <w:lang w:val="ky-KG"/>
        </w:rPr>
        <w:t>цияларды</w:t>
      </w:r>
      <w:r w:rsidRPr="00134204">
        <w:rPr>
          <w:rFonts w:ascii="Times New Roman" w:hAnsi="Times New Roman" w:cs="Times New Roman"/>
          <w:sz w:val="24"/>
          <w:szCs w:val="24"/>
          <w:lang w:val="ky-KG"/>
        </w:rPr>
        <w:t xml:space="preserve"> баалоо</w:t>
      </w:r>
      <w:r>
        <w:rPr>
          <w:rFonts w:ascii="Times New Roman" w:hAnsi="Times New Roman" w:cs="Times New Roman"/>
          <w:sz w:val="24"/>
          <w:szCs w:val="24"/>
          <w:lang w:val="ky-KG"/>
        </w:rPr>
        <w:t>нун</w:t>
      </w:r>
      <w:r w:rsidRPr="00134204">
        <w:rPr>
          <w:rFonts w:ascii="Times New Roman" w:hAnsi="Times New Roman" w:cs="Times New Roman"/>
          <w:sz w:val="24"/>
          <w:szCs w:val="24"/>
          <w:lang w:val="ky-KG"/>
        </w:rPr>
        <w:t xml:space="preserve"> түрлөрүнүн квалификациясын көрсөтүү;</w:t>
      </w:r>
    </w:p>
    <w:p w14:paraId="369EF6BD" w14:textId="7345BB65" w:rsidR="00134204" w:rsidRPr="00134204" w:rsidRDefault="00134204" w:rsidP="00134204">
      <w:pPr>
        <w:pStyle w:val="a5"/>
        <w:widowControl w:val="0"/>
        <w:numPr>
          <w:ilvl w:val="0"/>
          <w:numId w:val="15"/>
        </w:numPr>
        <w:tabs>
          <w:tab w:val="left" w:pos="426"/>
        </w:tabs>
        <w:autoSpaceDE w:val="0"/>
        <w:autoSpaceDN w:val="0"/>
        <w:adjustRightInd w:val="0"/>
        <w:rPr>
          <w:rFonts w:ascii="Times New Roman" w:hAnsi="Times New Roman" w:cs="Times New Roman"/>
          <w:sz w:val="24"/>
          <w:szCs w:val="24"/>
          <w:lang w:val="ky-KG"/>
        </w:rPr>
      </w:pPr>
      <w:r w:rsidRPr="00134204">
        <w:rPr>
          <w:rFonts w:ascii="Times New Roman" w:hAnsi="Times New Roman" w:cs="Times New Roman"/>
          <w:sz w:val="24"/>
          <w:szCs w:val="24"/>
          <w:lang w:val="ky-KG"/>
        </w:rPr>
        <w:t xml:space="preserve">Баалоо ыкмаларын жана </w:t>
      </w:r>
      <w:r>
        <w:rPr>
          <w:rFonts w:ascii="Times New Roman" w:hAnsi="Times New Roman" w:cs="Times New Roman"/>
          <w:sz w:val="24"/>
          <w:szCs w:val="24"/>
          <w:lang w:val="ky-KG"/>
        </w:rPr>
        <w:t>куралдарын</w:t>
      </w:r>
      <w:r w:rsidRPr="00134204">
        <w:rPr>
          <w:rFonts w:ascii="Times New Roman" w:hAnsi="Times New Roman" w:cs="Times New Roman"/>
          <w:sz w:val="24"/>
          <w:szCs w:val="24"/>
          <w:lang w:val="ky-KG"/>
        </w:rPr>
        <w:t>, алардын мүнөздөмөлөрүн көрсөтүү;</w:t>
      </w:r>
    </w:p>
    <w:p w14:paraId="0B6C88B4" w14:textId="44CDFF78" w:rsidR="00134204" w:rsidRPr="00134204" w:rsidRDefault="00134204" w:rsidP="00134204">
      <w:pPr>
        <w:pStyle w:val="a5"/>
        <w:widowControl w:val="0"/>
        <w:numPr>
          <w:ilvl w:val="0"/>
          <w:numId w:val="15"/>
        </w:numPr>
        <w:tabs>
          <w:tab w:val="left" w:pos="426"/>
        </w:tabs>
        <w:autoSpaceDE w:val="0"/>
        <w:autoSpaceDN w:val="0"/>
        <w:adjustRightInd w:val="0"/>
        <w:rPr>
          <w:rFonts w:ascii="Times New Roman" w:hAnsi="Times New Roman" w:cs="Times New Roman"/>
          <w:sz w:val="24"/>
          <w:szCs w:val="24"/>
          <w:lang w:val="ky-KG"/>
        </w:rPr>
      </w:pPr>
      <w:r w:rsidRPr="00134204">
        <w:rPr>
          <w:rFonts w:ascii="Times New Roman" w:hAnsi="Times New Roman" w:cs="Times New Roman"/>
          <w:sz w:val="24"/>
          <w:szCs w:val="24"/>
          <w:lang w:val="ky-KG"/>
        </w:rPr>
        <w:t>Блум</w:t>
      </w:r>
      <w:r>
        <w:rPr>
          <w:rFonts w:ascii="Times New Roman" w:hAnsi="Times New Roman" w:cs="Times New Roman"/>
          <w:sz w:val="24"/>
          <w:szCs w:val="24"/>
          <w:lang w:val="ky-KG"/>
        </w:rPr>
        <w:t>дун</w:t>
      </w:r>
      <w:r w:rsidRPr="00134204">
        <w:rPr>
          <w:rFonts w:ascii="Times New Roman" w:hAnsi="Times New Roman" w:cs="Times New Roman"/>
          <w:sz w:val="24"/>
          <w:szCs w:val="24"/>
          <w:lang w:val="ky-KG"/>
        </w:rPr>
        <w:t xml:space="preserve"> таксономиясынын когнитивдик деңгээлдеринин жана алар боюнча баалоо формаларынын байланышын сүрөттөө;</w:t>
      </w:r>
    </w:p>
    <w:p w14:paraId="4B2B88E2" w14:textId="663F5CDD" w:rsidR="00134204" w:rsidRPr="001A1C93" w:rsidRDefault="00134204" w:rsidP="00134204">
      <w:pPr>
        <w:pStyle w:val="a5"/>
        <w:widowControl w:val="0"/>
        <w:numPr>
          <w:ilvl w:val="0"/>
          <w:numId w:val="15"/>
        </w:numPr>
        <w:tabs>
          <w:tab w:val="left" w:pos="426"/>
        </w:tabs>
        <w:autoSpaceDE w:val="0"/>
        <w:autoSpaceDN w:val="0"/>
        <w:adjustRightInd w:val="0"/>
        <w:rPr>
          <w:rFonts w:ascii="Times New Roman" w:hAnsi="Times New Roman" w:cs="Times New Roman"/>
          <w:sz w:val="24"/>
          <w:szCs w:val="24"/>
          <w:lang w:val="ky-KG"/>
        </w:rPr>
      </w:pPr>
      <w:r w:rsidRPr="00134204">
        <w:rPr>
          <w:rFonts w:ascii="Times New Roman" w:hAnsi="Times New Roman" w:cs="Times New Roman"/>
          <w:sz w:val="24"/>
          <w:szCs w:val="24"/>
          <w:lang w:val="ky-KG"/>
        </w:rPr>
        <w:t>Баалоо</w:t>
      </w:r>
      <w:r>
        <w:rPr>
          <w:rFonts w:ascii="Times New Roman" w:hAnsi="Times New Roman" w:cs="Times New Roman"/>
          <w:sz w:val="24"/>
          <w:szCs w:val="24"/>
          <w:lang w:val="ky-KG"/>
        </w:rPr>
        <w:t>ну</w:t>
      </w:r>
      <w:r w:rsidRPr="00134204">
        <w:rPr>
          <w:rFonts w:ascii="Times New Roman" w:hAnsi="Times New Roman" w:cs="Times New Roman"/>
          <w:sz w:val="24"/>
          <w:szCs w:val="24"/>
          <w:lang w:val="ky-KG"/>
        </w:rPr>
        <w:t xml:space="preserve"> пландаштыруу алгоритмин көрсөтүү.</w:t>
      </w:r>
    </w:p>
    <w:p w14:paraId="3C42EAE2" w14:textId="77777777" w:rsidR="00132985" w:rsidRPr="001A1C93" w:rsidRDefault="00132985" w:rsidP="00DB6932">
      <w:pPr>
        <w:pStyle w:val="a5"/>
        <w:widowControl w:val="0"/>
        <w:tabs>
          <w:tab w:val="left" w:pos="426"/>
        </w:tabs>
        <w:autoSpaceDE w:val="0"/>
        <w:autoSpaceDN w:val="0"/>
        <w:adjustRightInd w:val="0"/>
        <w:rPr>
          <w:rFonts w:ascii="Times New Roman" w:hAnsi="Times New Roman" w:cs="Times New Roman"/>
          <w:sz w:val="24"/>
          <w:szCs w:val="24"/>
          <w:lang w:val="ky-KG"/>
        </w:rPr>
      </w:pPr>
    </w:p>
    <w:p w14:paraId="6E39A376" w14:textId="77777777" w:rsidR="008E43C0" w:rsidRPr="001A1C93" w:rsidRDefault="008E43C0" w:rsidP="005F1238">
      <w:pPr>
        <w:widowControl w:val="0"/>
        <w:autoSpaceDE w:val="0"/>
        <w:autoSpaceDN w:val="0"/>
        <w:adjustRightInd w:val="0"/>
        <w:jc w:val="center"/>
        <w:rPr>
          <w:rFonts w:ascii="Times New Roman" w:hAnsi="Times New Roman" w:cs="Times New Roman"/>
          <w:b/>
          <w:sz w:val="24"/>
          <w:szCs w:val="24"/>
          <w:lang w:val="ky-KG"/>
        </w:rPr>
      </w:pPr>
    </w:p>
    <w:p w14:paraId="3440CB05" w14:textId="195A45D7" w:rsidR="00757107" w:rsidRPr="001A1C93" w:rsidRDefault="002F2206" w:rsidP="00EB4F3C">
      <w:pPr>
        <w:pStyle w:val="1"/>
        <w:numPr>
          <w:ilvl w:val="0"/>
          <w:numId w:val="0"/>
        </w:numPr>
        <w:ind w:left="432"/>
        <w:jc w:val="center"/>
        <w:rPr>
          <w:rFonts w:ascii="Times New Roman" w:hAnsi="Times New Roman" w:cs="Times New Roman"/>
          <w:sz w:val="24"/>
          <w:szCs w:val="24"/>
          <w:lang w:val="ky-KG"/>
        </w:rPr>
      </w:pPr>
      <w:bookmarkStart w:id="2" w:name="_Toc142486816"/>
      <w:r w:rsidRPr="001A1C93">
        <w:rPr>
          <w:rFonts w:ascii="Times New Roman" w:hAnsi="Times New Roman" w:cs="Times New Roman"/>
          <w:sz w:val="24"/>
          <w:szCs w:val="24"/>
          <w:lang w:val="ky-KG"/>
        </w:rPr>
        <w:t>1</w:t>
      </w:r>
      <w:r w:rsidR="00721BB1">
        <w:rPr>
          <w:rFonts w:ascii="Times New Roman" w:hAnsi="Times New Roman" w:cs="Times New Roman"/>
          <w:sz w:val="24"/>
          <w:szCs w:val="24"/>
          <w:lang w:val="ky-KG"/>
        </w:rPr>
        <w:t>-ГЛАВА</w:t>
      </w:r>
      <w:r w:rsidRPr="001A1C93">
        <w:rPr>
          <w:rFonts w:ascii="Times New Roman" w:hAnsi="Times New Roman" w:cs="Times New Roman"/>
          <w:sz w:val="24"/>
          <w:szCs w:val="24"/>
          <w:lang w:val="ky-KG"/>
        </w:rPr>
        <w:t xml:space="preserve">. </w:t>
      </w:r>
      <w:r w:rsidR="00721BB1" w:rsidRPr="00721BB1">
        <w:rPr>
          <w:rFonts w:ascii="Times New Roman" w:hAnsi="Times New Roman" w:cs="Times New Roman"/>
          <w:sz w:val="24"/>
          <w:szCs w:val="24"/>
          <w:lang w:val="ky-KG"/>
        </w:rPr>
        <w:t>КОМПЕТЕН</w:t>
      </w:r>
      <w:r w:rsidR="00721BB1">
        <w:rPr>
          <w:rFonts w:ascii="Times New Roman" w:hAnsi="Times New Roman" w:cs="Times New Roman"/>
          <w:sz w:val="24"/>
          <w:szCs w:val="24"/>
          <w:lang w:val="ky-KG"/>
        </w:rPr>
        <w:t>ЦИЯЛАРДЫ</w:t>
      </w:r>
      <w:r w:rsidR="00721BB1" w:rsidRPr="00721BB1">
        <w:rPr>
          <w:rFonts w:ascii="Times New Roman" w:hAnsi="Times New Roman" w:cs="Times New Roman"/>
          <w:sz w:val="24"/>
          <w:szCs w:val="24"/>
          <w:lang w:val="ky-KG"/>
        </w:rPr>
        <w:t xml:space="preserve"> БААЛОО КЛАССИФИКАЦИЯСЫ</w:t>
      </w:r>
      <w:bookmarkEnd w:id="2"/>
    </w:p>
    <w:p w14:paraId="34B9610C" w14:textId="1A2BF309" w:rsidR="00822AD5" w:rsidRPr="001A1C93" w:rsidRDefault="00E11360" w:rsidP="00EB4F3C">
      <w:pPr>
        <w:pStyle w:val="2"/>
        <w:jc w:val="center"/>
        <w:rPr>
          <w:rFonts w:ascii="Times New Roman" w:hAnsi="Times New Roman" w:cs="Times New Roman"/>
          <w:sz w:val="24"/>
          <w:szCs w:val="24"/>
          <w:lang w:val="ky-KG"/>
        </w:rPr>
      </w:pPr>
      <w:bookmarkStart w:id="3" w:name="_Toc142486817"/>
      <w:r>
        <w:rPr>
          <w:rFonts w:ascii="Times New Roman" w:hAnsi="Times New Roman" w:cs="Times New Roman"/>
          <w:sz w:val="24"/>
          <w:szCs w:val="24"/>
          <w:lang w:val="ky-KG"/>
        </w:rPr>
        <w:t>Компетенцияларды м</w:t>
      </w:r>
      <w:r w:rsidR="002B7F70">
        <w:rPr>
          <w:rFonts w:ascii="Times New Roman" w:hAnsi="Times New Roman" w:cs="Times New Roman"/>
          <w:sz w:val="24"/>
          <w:szCs w:val="24"/>
          <w:lang w:val="ky-KG"/>
        </w:rPr>
        <w:t>аксаттар боюнча баалоонун түрлөрү</w:t>
      </w:r>
      <w:bookmarkEnd w:id="3"/>
      <w:r w:rsidR="002B7F70">
        <w:rPr>
          <w:rFonts w:ascii="Times New Roman" w:hAnsi="Times New Roman" w:cs="Times New Roman"/>
          <w:sz w:val="24"/>
          <w:szCs w:val="24"/>
          <w:lang w:val="ky-KG"/>
        </w:rPr>
        <w:t xml:space="preserve"> </w:t>
      </w:r>
    </w:p>
    <w:p w14:paraId="34FCC01D" w14:textId="1352BBF9" w:rsidR="002B7F70" w:rsidRPr="001A1C93" w:rsidRDefault="002B7F70" w:rsidP="00C0740C">
      <w:pPr>
        <w:ind w:firstLine="708"/>
        <w:rPr>
          <w:rFonts w:ascii="Times New Roman" w:hAnsi="Times New Roman" w:cs="Times New Roman"/>
          <w:sz w:val="24"/>
          <w:szCs w:val="24"/>
          <w:lang w:val="ky-KG"/>
        </w:rPr>
      </w:pPr>
      <w:r w:rsidRPr="002B7F70">
        <w:rPr>
          <w:rFonts w:ascii="Times New Roman" w:hAnsi="Times New Roman" w:cs="Times New Roman"/>
          <w:sz w:val="24"/>
          <w:szCs w:val="24"/>
          <w:lang w:val="ky-KG"/>
        </w:rPr>
        <w:t>Зарыл болгон кесиптик билимдерге, көндүмдөргө жана компетенцияларга башта</w:t>
      </w:r>
      <w:r>
        <w:rPr>
          <w:rFonts w:ascii="Times New Roman" w:hAnsi="Times New Roman" w:cs="Times New Roman"/>
          <w:sz w:val="24"/>
          <w:szCs w:val="24"/>
          <w:lang w:val="ky-KG"/>
        </w:rPr>
        <w:t>лгыч</w:t>
      </w:r>
      <w:r w:rsidRPr="002B7F70">
        <w:rPr>
          <w:rFonts w:ascii="Times New Roman" w:hAnsi="Times New Roman" w:cs="Times New Roman"/>
          <w:sz w:val="24"/>
          <w:szCs w:val="24"/>
          <w:lang w:val="ky-KG"/>
        </w:rPr>
        <w:t xml:space="preserve">, орто жана жогорку кесиптик билим берүү (БКБ, ОКБ жана ЖКБ) системасынын билим берүү уюмдарында окутуу, өндүрүштө жумуш ордунда окутуу жана </w:t>
      </w:r>
      <w:r>
        <w:rPr>
          <w:rFonts w:ascii="Times New Roman" w:hAnsi="Times New Roman" w:cs="Times New Roman"/>
          <w:sz w:val="24"/>
          <w:szCs w:val="24"/>
          <w:lang w:val="ky-KG"/>
        </w:rPr>
        <w:t>спонтандык</w:t>
      </w:r>
      <w:r w:rsidRPr="002B7F70">
        <w:rPr>
          <w:rFonts w:ascii="Times New Roman" w:hAnsi="Times New Roman" w:cs="Times New Roman"/>
          <w:sz w:val="24"/>
          <w:szCs w:val="24"/>
          <w:lang w:val="ky-KG"/>
        </w:rPr>
        <w:t xml:space="preserve"> окутуу аркылуу жетишүүгө болот. Башка</w:t>
      </w:r>
      <w:r>
        <w:rPr>
          <w:rFonts w:ascii="Times New Roman" w:hAnsi="Times New Roman" w:cs="Times New Roman"/>
          <w:sz w:val="24"/>
          <w:szCs w:val="24"/>
          <w:lang w:val="ky-KG"/>
        </w:rPr>
        <w:t>ча</w:t>
      </w:r>
      <w:r w:rsidRPr="002B7F70">
        <w:rPr>
          <w:rFonts w:ascii="Times New Roman" w:hAnsi="Times New Roman" w:cs="Times New Roman"/>
          <w:sz w:val="24"/>
          <w:szCs w:val="24"/>
          <w:lang w:val="ky-KG"/>
        </w:rPr>
        <w:t xml:space="preserve"> айтканда, кызматкер </w:t>
      </w:r>
      <w:r>
        <w:rPr>
          <w:rFonts w:ascii="Times New Roman" w:hAnsi="Times New Roman" w:cs="Times New Roman"/>
          <w:sz w:val="24"/>
          <w:szCs w:val="24"/>
          <w:lang w:val="ky-KG"/>
        </w:rPr>
        <w:t xml:space="preserve">төмөнкүлөрдө </w:t>
      </w:r>
      <w:r w:rsidRPr="002B7F70">
        <w:rPr>
          <w:rFonts w:ascii="Times New Roman" w:hAnsi="Times New Roman" w:cs="Times New Roman"/>
          <w:sz w:val="24"/>
          <w:szCs w:val="24"/>
          <w:lang w:val="ky-KG"/>
        </w:rPr>
        <w:t xml:space="preserve">окуу аркылуу </w:t>
      </w:r>
      <w:r>
        <w:rPr>
          <w:rFonts w:ascii="Times New Roman" w:hAnsi="Times New Roman" w:cs="Times New Roman"/>
          <w:sz w:val="24"/>
          <w:szCs w:val="24"/>
          <w:lang w:val="ky-KG"/>
        </w:rPr>
        <w:t>к</w:t>
      </w:r>
      <w:r w:rsidRPr="002B7F70">
        <w:rPr>
          <w:rFonts w:ascii="Times New Roman" w:hAnsi="Times New Roman" w:cs="Times New Roman"/>
          <w:sz w:val="24"/>
          <w:szCs w:val="24"/>
          <w:lang w:val="ky-KG"/>
        </w:rPr>
        <w:t>омпетенттүү боло алат:</w:t>
      </w:r>
    </w:p>
    <w:p w14:paraId="3DF58489" w14:textId="2F599152" w:rsidR="00C0740C" w:rsidRPr="001A1C93" w:rsidRDefault="002B7F70" w:rsidP="00A44630">
      <w:pPr>
        <w:pStyle w:val="a5"/>
        <w:numPr>
          <w:ilvl w:val="0"/>
          <w:numId w:val="16"/>
        </w:numPr>
        <w:rPr>
          <w:rFonts w:ascii="Times New Roman" w:hAnsi="Times New Roman" w:cs="Times New Roman"/>
          <w:sz w:val="24"/>
          <w:szCs w:val="24"/>
          <w:lang w:val="ky-KG"/>
        </w:rPr>
      </w:pPr>
      <w:r>
        <w:rPr>
          <w:rFonts w:ascii="Times New Roman" w:hAnsi="Times New Roman" w:cs="Times New Roman"/>
          <w:sz w:val="24"/>
          <w:szCs w:val="24"/>
          <w:lang w:val="ky-KG"/>
        </w:rPr>
        <w:t>билим берүү уюмунда</w:t>
      </w:r>
      <w:r w:rsidR="00C0740C" w:rsidRPr="001A1C93">
        <w:rPr>
          <w:rFonts w:ascii="Times New Roman" w:hAnsi="Times New Roman" w:cs="Times New Roman"/>
          <w:sz w:val="24"/>
          <w:szCs w:val="24"/>
          <w:lang w:val="ky-KG"/>
        </w:rPr>
        <w:t xml:space="preserve"> (формал</w:t>
      </w:r>
      <w:r>
        <w:rPr>
          <w:rFonts w:ascii="Times New Roman" w:hAnsi="Times New Roman" w:cs="Times New Roman"/>
          <w:sz w:val="24"/>
          <w:szCs w:val="24"/>
          <w:lang w:val="ky-KG"/>
        </w:rPr>
        <w:t>дуу окутуу</w:t>
      </w:r>
      <w:r w:rsidR="00C0740C" w:rsidRPr="001A1C93">
        <w:rPr>
          <w:rFonts w:ascii="Times New Roman" w:hAnsi="Times New Roman" w:cs="Times New Roman"/>
          <w:sz w:val="24"/>
          <w:szCs w:val="24"/>
          <w:lang w:val="ky-KG"/>
        </w:rPr>
        <w:t>);</w:t>
      </w:r>
    </w:p>
    <w:p w14:paraId="0EEA4D98" w14:textId="1EA92672" w:rsidR="00C0740C" w:rsidRPr="001A1C93" w:rsidRDefault="002B7F70" w:rsidP="00A44630">
      <w:pPr>
        <w:pStyle w:val="a5"/>
        <w:numPr>
          <w:ilvl w:val="0"/>
          <w:numId w:val="16"/>
        </w:numPr>
        <w:rPr>
          <w:rFonts w:ascii="Times New Roman" w:hAnsi="Times New Roman" w:cs="Times New Roman"/>
          <w:sz w:val="24"/>
          <w:szCs w:val="24"/>
          <w:lang w:val="ky-KG"/>
        </w:rPr>
      </w:pPr>
      <w:r>
        <w:rPr>
          <w:rFonts w:ascii="Times New Roman" w:hAnsi="Times New Roman" w:cs="Times New Roman"/>
          <w:sz w:val="24"/>
          <w:szCs w:val="24"/>
          <w:lang w:val="ky-KG"/>
        </w:rPr>
        <w:t>жумуш ордунда, өндүрүштө иштөө жана тажрыйбага ээ болуу менен (формалдуу эмес окутуу);</w:t>
      </w:r>
    </w:p>
    <w:p w14:paraId="4DAF812E" w14:textId="6E72E266" w:rsidR="00C0740C" w:rsidRPr="001A1C93" w:rsidRDefault="00AD7339" w:rsidP="00A44630">
      <w:pPr>
        <w:pStyle w:val="a5"/>
        <w:numPr>
          <w:ilvl w:val="0"/>
          <w:numId w:val="16"/>
        </w:numPr>
        <w:rPr>
          <w:rFonts w:ascii="Times New Roman" w:hAnsi="Times New Roman" w:cs="Times New Roman"/>
          <w:sz w:val="24"/>
          <w:szCs w:val="24"/>
          <w:lang w:val="ky-KG"/>
        </w:rPr>
      </w:pPr>
      <w:r>
        <w:rPr>
          <w:rFonts w:ascii="Times New Roman" w:hAnsi="Times New Roman" w:cs="Times New Roman"/>
          <w:sz w:val="24"/>
          <w:szCs w:val="24"/>
          <w:lang w:val="ky-KG"/>
        </w:rPr>
        <w:t xml:space="preserve">жеке жашоодогу тажрыйба аркылуу </w:t>
      </w:r>
      <w:r w:rsidR="00C0740C" w:rsidRPr="001A1C93">
        <w:rPr>
          <w:rFonts w:ascii="Times New Roman" w:hAnsi="Times New Roman" w:cs="Times New Roman"/>
          <w:sz w:val="24"/>
          <w:szCs w:val="24"/>
          <w:lang w:val="ky-KG"/>
        </w:rPr>
        <w:t>(</w:t>
      </w:r>
      <w:r w:rsidR="00F11A26" w:rsidRPr="001A1C93">
        <w:rPr>
          <w:rFonts w:ascii="Times New Roman" w:hAnsi="Times New Roman" w:cs="Times New Roman"/>
          <w:sz w:val="24"/>
          <w:szCs w:val="24"/>
          <w:lang w:val="ky-KG"/>
        </w:rPr>
        <w:t>информал</w:t>
      </w:r>
      <w:r>
        <w:rPr>
          <w:rFonts w:ascii="Times New Roman" w:hAnsi="Times New Roman" w:cs="Times New Roman"/>
          <w:sz w:val="24"/>
          <w:szCs w:val="24"/>
          <w:lang w:val="ky-KG"/>
        </w:rPr>
        <w:t>дуу</w:t>
      </w:r>
      <w:r w:rsidR="00F11A26" w:rsidRPr="001A1C93">
        <w:rPr>
          <w:rFonts w:ascii="Times New Roman" w:hAnsi="Times New Roman" w:cs="Times New Roman"/>
          <w:sz w:val="24"/>
          <w:szCs w:val="24"/>
          <w:lang w:val="ky-KG"/>
        </w:rPr>
        <w:t xml:space="preserve">/ </w:t>
      </w:r>
      <w:r w:rsidR="00C0740C" w:rsidRPr="001A1C93">
        <w:rPr>
          <w:rFonts w:ascii="Times New Roman" w:hAnsi="Times New Roman" w:cs="Times New Roman"/>
          <w:sz w:val="24"/>
          <w:szCs w:val="24"/>
          <w:lang w:val="ky-KG"/>
        </w:rPr>
        <w:t>спонтан</w:t>
      </w:r>
      <w:r>
        <w:rPr>
          <w:rFonts w:ascii="Times New Roman" w:hAnsi="Times New Roman" w:cs="Times New Roman"/>
          <w:sz w:val="24"/>
          <w:szCs w:val="24"/>
          <w:lang w:val="ky-KG"/>
        </w:rPr>
        <w:t>дык окутуу</w:t>
      </w:r>
      <w:r w:rsidR="00C0740C" w:rsidRPr="001A1C93">
        <w:rPr>
          <w:rFonts w:ascii="Times New Roman" w:hAnsi="Times New Roman" w:cs="Times New Roman"/>
          <w:sz w:val="24"/>
          <w:szCs w:val="24"/>
          <w:lang w:val="ky-KG"/>
        </w:rPr>
        <w:t xml:space="preserve">). </w:t>
      </w:r>
    </w:p>
    <w:p w14:paraId="509A1BF0" w14:textId="77777777" w:rsidR="00AD7339" w:rsidRPr="00AD7339" w:rsidRDefault="00AD7339" w:rsidP="00AD7339">
      <w:pPr>
        <w:ind w:firstLine="708"/>
        <w:rPr>
          <w:rFonts w:ascii="Times New Roman" w:hAnsi="Times New Roman" w:cs="Times New Roman"/>
          <w:sz w:val="24"/>
          <w:szCs w:val="24"/>
          <w:lang w:val="ky-KG"/>
        </w:rPr>
      </w:pPr>
      <w:r w:rsidRPr="00AD7339">
        <w:rPr>
          <w:rFonts w:ascii="Times New Roman" w:hAnsi="Times New Roman" w:cs="Times New Roman"/>
          <w:sz w:val="24"/>
          <w:szCs w:val="24"/>
          <w:lang w:val="ky-KG"/>
        </w:rPr>
        <w:t xml:space="preserve">Бул колдонмодо орто кесиптик билим берүү деңгээлинде формалдуу окутууда жетишилген компетенцияларды баалоо каралат. </w:t>
      </w:r>
    </w:p>
    <w:p w14:paraId="57AFA5F8" w14:textId="76491997" w:rsidR="00AD7339" w:rsidRPr="001A1C93" w:rsidRDefault="00AD7339" w:rsidP="00AD7339">
      <w:pPr>
        <w:ind w:firstLine="708"/>
        <w:rPr>
          <w:rFonts w:ascii="Times New Roman" w:hAnsi="Times New Roman" w:cs="Times New Roman"/>
          <w:sz w:val="24"/>
          <w:szCs w:val="24"/>
          <w:lang w:val="ky-KG"/>
        </w:rPr>
      </w:pPr>
      <w:r w:rsidRPr="00AD7339">
        <w:rPr>
          <w:rFonts w:ascii="Times New Roman" w:hAnsi="Times New Roman" w:cs="Times New Roman"/>
          <w:sz w:val="24"/>
          <w:szCs w:val="24"/>
          <w:lang w:val="ky-KG"/>
        </w:rPr>
        <w:t>Формалдуу окутууда компетен</w:t>
      </w:r>
      <w:r>
        <w:rPr>
          <w:rFonts w:ascii="Times New Roman" w:hAnsi="Times New Roman" w:cs="Times New Roman"/>
          <w:sz w:val="24"/>
          <w:szCs w:val="24"/>
          <w:lang w:val="ky-KG"/>
        </w:rPr>
        <w:t>цияларды</w:t>
      </w:r>
      <w:r w:rsidRPr="00AD7339">
        <w:rPr>
          <w:rFonts w:ascii="Times New Roman" w:hAnsi="Times New Roman" w:cs="Times New Roman"/>
          <w:sz w:val="24"/>
          <w:szCs w:val="24"/>
          <w:lang w:val="ky-KG"/>
        </w:rPr>
        <w:t xml:space="preserve"> баалоо окуучулардын эмгек рыногуна, коомго жана </w:t>
      </w:r>
      <w:r>
        <w:rPr>
          <w:rFonts w:ascii="Times New Roman" w:hAnsi="Times New Roman" w:cs="Times New Roman"/>
          <w:sz w:val="24"/>
          <w:szCs w:val="24"/>
          <w:lang w:val="ky-KG"/>
        </w:rPr>
        <w:t>и</w:t>
      </w:r>
      <w:r w:rsidRPr="00AD7339">
        <w:rPr>
          <w:rFonts w:ascii="Times New Roman" w:hAnsi="Times New Roman" w:cs="Times New Roman"/>
          <w:sz w:val="24"/>
          <w:szCs w:val="24"/>
          <w:lang w:val="ky-KG"/>
        </w:rPr>
        <w:t>нсанга зарыл болгон белгилүү билимдерге, көндүмдөргө жана компетенцияларга ээ болуу деңгээлин аныктоо процесси</w:t>
      </w:r>
      <w:r>
        <w:rPr>
          <w:rFonts w:ascii="Times New Roman" w:hAnsi="Times New Roman" w:cs="Times New Roman"/>
          <w:sz w:val="24"/>
          <w:szCs w:val="24"/>
          <w:lang w:val="ky-KG"/>
        </w:rPr>
        <w:t>н билдирет</w:t>
      </w:r>
      <w:r w:rsidRPr="00AD7339">
        <w:rPr>
          <w:rFonts w:ascii="Times New Roman" w:hAnsi="Times New Roman" w:cs="Times New Roman"/>
          <w:sz w:val="24"/>
          <w:szCs w:val="24"/>
          <w:lang w:val="ky-KG"/>
        </w:rPr>
        <w:t>. Ошол эле учурда, баалоо - бул окуучунун иш-аракетинин далилдерин түзүү жана чогултуу жана белгилүү критерийлердин негизинде ошол далилдерге карата чечим чыгаруу процесси.</w:t>
      </w:r>
    </w:p>
    <w:p w14:paraId="55AEF123" w14:textId="663A0DEF" w:rsidR="00AD7339" w:rsidRPr="00AD7339" w:rsidRDefault="00AD7339" w:rsidP="00AD7339">
      <w:pPr>
        <w:ind w:firstLine="708"/>
        <w:rPr>
          <w:rFonts w:ascii="Times New Roman" w:eastAsia="Times New Roman" w:hAnsi="Times New Roman" w:cs="Times New Roman"/>
          <w:bCs/>
          <w:sz w:val="24"/>
          <w:szCs w:val="24"/>
          <w:lang w:val="ky-KG" w:eastAsia="ru-RU"/>
        </w:rPr>
      </w:pPr>
      <w:bookmarkStart w:id="4" w:name="bookmark15"/>
      <w:bookmarkStart w:id="5" w:name="bookmark14"/>
      <w:bookmarkEnd w:id="4"/>
      <w:bookmarkEnd w:id="5"/>
      <w:r w:rsidRPr="00AD7339">
        <w:rPr>
          <w:rFonts w:ascii="Times New Roman" w:eastAsia="Times New Roman" w:hAnsi="Times New Roman" w:cs="Times New Roman"/>
          <w:bCs/>
          <w:sz w:val="24"/>
          <w:szCs w:val="24"/>
          <w:lang w:val="ky-KG" w:eastAsia="ru-RU"/>
        </w:rPr>
        <w:t>Баалоо окуучу талап кылынган компетенцияларды өздөштүргөндүгүн жана ошол компетенциянын чегинде бардык талап кылынган иш-аракеттерди аткара ала тургандыгын көрсөтүүнү же ырастоону камтыйт.  Компете</w:t>
      </w:r>
      <w:r>
        <w:rPr>
          <w:rFonts w:ascii="Times New Roman" w:eastAsia="Times New Roman" w:hAnsi="Times New Roman" w:cs="Times New Roman"/>
          <w:bCs/>
          <w:sz w:val="24"/>
          <w:szCs w:val="24"/>
          <w:lang w:val="ky-KG" w:eastAsia="ru-RU"/>
        </w:rPr>
        <w:t>нциялар</w:t>
      </w:r>
      <w:r w:rsidRPr="00AD7339">
        <w:rPr>
          <w:rFonts w:ascii="Times New Roman" w:eastAsia="Times New Roman" w:hAnsi="Times New Roman" w:cs="Times New Roman"/>
          <w:bCs/>
          <w:sz w:val="24"/>
          <w:szCs w:val="24"/>
          <w:lang w:val="ky-KG" w:eastAsia="ru-RU"/>
        </w:rPr>
        <w:t xml:space="preserve"> кесиптик жана жеке мүнөзгө ээ жана окуу процессинде алар оку</w:t>
      </w:r>
      <w:r>
        <w:rPr>
          <w:rFonts w:ascii="Times New Roman" w:eastAsia="Times New Roman" w:hAnsi="Times New Roman" w:cs="Times New Roman"/>
          <w:bCs/>
          <w:sz w:val="24"/>
          <w:szCs w:val="24"/>
          <w:lang w:val="ky-KG" w:eastAsia="ru-RU"/>
        </w:rPr>
        <w:t>туунун</w:t>
      </w:r>
      <w:r w:rsidRPr="00AD7339">
        <w:rPr>
          <w:rFonts w:ascii="Times New Roman" w:eastAsia="Times New Roman" w:hAnsi="Times New Roman" w:cs="Times New Roman"/>
          <w:bCs/>
          <w:sz w:val="24"/>
          <w:szCs w:val="24"/>
          <w:lang w:val="ky-KG" w:eastAsia="ru-RU"/>
        </w:rPr>
        <w:t xml:space="preserve"> натыйжаларына которулат.</w:t>
      </w:r>
    </w:p>
    <w:p w14:paraId="67F2E3E7" w14:textId="3A4DBCC9" w:rsidR="00AD7339" w:rsidRPr="001A1C93" w:rsidRDefault="00AD7339" w:rsidP="00AD7339">
      <w:pPr>
        <w:ind w:firstLine="708"/>
        <w:rPr>
          <w:rFonts w:ascii="Times New Roman" w:eastAsia="Times New Roman" w:hAnsi="Times New Roman" w:cs="Times New Roman"/>
          <w:bCs/>
          <w:sz w:val="24"/>
          <w:szCs w:val="24"/>
          <w:lang w:val="ky-KG" w:eastAsia="ru-RU"/>
        </w:rPr>
      </w:pPr>
      <w:r w:rsidRPr="00AD7339">
        <w:rPr>
          <w:rFonts w:ascii="Times New Roman" w:eastAsia="Times New Roman" w:hAnsi="Times New Roman" w:cs="Times New Roman"/>
          <w:bCs/>
          <w:sz w:val="24"/>
          <w:szCs w:val="24"/>
          <w:lang w:val="ky-KG" w:eastAsia="ru-RU"/>
        </w:rPr>
        <w:t xml:space="preserve">Компетенттүүлүк негизде окутуу үч негизги </w:t>
      </w:r>
      <w:r>
        <w:rPr>
          <w:rFonts w:ascii="Times New Roman" w:eastAsia="Times New Roman" w:hAnsi="Times New Roman" w:cs="Times New Roman"/>
          <w:bCs/>
          <w:sz w:val="24"/>
          <w:szCs w:val="24"/>
          <w:lang w:val="ky-KG" w:eastAsia="ru-RU"/>
        </w:rPr>
        <w:t>түзүүчүнү</w:t>
      </w:r>
      <w:r w:rsidRPr="00AD7339">
        <w:rPr>
          <w:rFonts w:ascii="Times New Roman" w:eastAsia="Times New Roman" w:hAnsi="Times New Roman" w:cs="Times New Roman"/>
          <w:bCs/>
          <w:sz w:val="24"/>
          <w:szCs w:val="24"/>
          <w:lang w:val="ky-KG" w:eastAsia="ru-RU"/>
        </w:rPr>
        <w:t>: кызматкердин кесиптик компетенцияларынын жыйындысы</w:t>
      </w:r>
      <w:r>
        <w:rPr>
          <w:rFonts w:ascii="Times New Roman" w:eastAsia="Times New Roman" w:hAnsi="Times New Roman" w:cs="Times New Roman"/>
          <w:bCs/>
          <w:sz w:val="24"/>
          <w:szCs w:val="24"/>
          <w:lang w:val="ky-KG" w:eastAsia="ru-RU"/>
        </w:rPr>
        <w:t>н</w:t>
      </w:r>
      <w:r w:rsidRPr="00AD7339">
        <w:rPr>
          <w:rFonts w:ascii="Times New Roman" w:eastAsia="Times New Roman" w:hAnsi="Times New Roman" w:cs="Times New Roman"/>
          <w:bCs/>
          <w:sz w:val="24"/>
          <w:szCs w:val="24"/>
          <w:lang w:val="ky-KG" w:eastAsia="ru-RU"/>
        </w:rPr>
        <w:t>, керектүү компетенцияларга жет</w:t>
      </w:r>
      <w:r>
        <w:rPr>
          <w:rFonts w:ascii="Times New Roman" w:eastAsia="Times New Roman" w:hAnsi="Times New Roman" w:cs="Times New Roman"/>
          <w:bCs/>
          <w:sz w:val="24"/>
          <w:szCs w:val="24"/>
          <w:lang w:val="ky-KG" w:eastAsia="ru-RU"/>
        </w:rPr>
        <w:t>иш</w:t>
      </w:r>
      <w:r w:rsidRPr="00AD7339">
        <w:rPr>
          <w:rFonts w:ascii="Times New Roman" w:eastAsia="Times New Roman" w:hAnsi="Times New Roman" w:cs="Times New Roman"/>
          <w:bCs/>
          <w:sz w:val="24"/>
          <w:szCs w:val="24"/>
          <w:lang w:val="ky-KG" w:eastAsia="ru-RU"/>
        </w:rPr>
        <w:t>үү үчүн окуу процесси</w:t>
      </w:r>
      <w:r>
        <w:rPr>
          <w:rFonts w:ascii="Times New Roman" w:eastAsia="Times New Roman" w:hAnsi="Times New Roman" w:cs="Times New Roman"/>
          <w:bCs/>
          <w:sz w:val="24"/>
          <w:szCs w:val="24"/>
          <w:lang w:val="ky-KG" w:eastAsia="ru-RU"/>
        </w:rPr>
        <w:t>н</w:t>
      </w:r>
      <w:r w:rsidRPr="00AD7339">
        <w:rPr>
          <w:rFonts w:ascii="Times New Roman" w:eastAsia="Times New Roman" w:hAnsi="Times New Roman" w:cs="Times New Roman"/>
          <w:bCs/>
          <w:sz w:val="24"/>
          <w:szCs w:val="24"/>
          <w:lang w:val="ky-KG" w:eastAsia="ru-RU"/>
        </w:rPr>
        <w:t xml:space="preserve"> жана бул компетенцияларды баалоо</w:t>
      </w:r>
      <w:r>
        <w:rPr>
          <w:rFonts w:ascii="Times New Roman" w:eastAsia="Times New Roman" w:hAnsi="Times New Roman" w:cs="Times New Roman"/>
          <w:bCs/>
          <w:sz w:val="24"/>
          <w:szCs w:val="24"/>
          <w:lang w:val="ky-KG" w:eastAsia="ru-RU"/>
        </w:rPr>
        <w:t>ну камтыйт</w:t>
      </w:r>
      <w:r w:rsidRPr="00AD7339">
        <w:rPr>
          <w:rFonts w:ascii="Times New Roman" w:eastAsia="Times New Roman" w:hAnsi="Times New Roman" w:cs="Times New Roman"/>
          <w:bCs/>
          <w:sz w:val="24"/>
          <w:szCs w:val="24"/>
          <w:lang w:val="ky-KG" w:eastAsia="ru-RU"/>
        </w:rPr>
        <w:t>. Башка</w:t>
      </w:r>
      <w:r>
        <w:rPr>
          <w:rFonts w:ascii="Times New Roman" w:eastAsia="Times New Roman" w:hAnsi="Times New Roman" w:cs="Times New Roman"/>
          <w:bCs/>
          <w:sz w:val="24"/>
          <w:szCs w:val="24"/>
          <w:lang w:val="ky-KG" w:eastAsia="ru-RU"/>
        </w:rPr>
        <w:t xml:space="preserve">ча </w:t>
      </w:r>
      <w:r w:rsidRPr="00AD7339">
        <w:rPr>
          <w:rFonts w:ascii="Times New Roman" w:eastAsia="Times New Roman" w:hAnsi="Times New Roman" w:cs="Times New Roman"/>
          <w:bCs/>
          <w:sz w:val="24"/>
          <w:szCs w:val="24"/>
          <w:lang w:val="ky-KG" w:eastAsia="ru-RU"/>
        </w:rPr>
        <w:t>айтканда, компетенттүүлүк негизде окутуу эмгек рыногу үчүн зарыл болгон компетенцияларды аныктоону, билим берүү программасы аркылуу бул компетенцияларга жет</w:t>
      </w:r>
      <w:r>
        <w:rPr>
          <w:rFonts w:ascii="Times New Roman" w:eastAsia="Times New Roman" w:hAnsi="Times New Roman" w:cs="Times New Roman"/>
          <w:bCs/>
          <w:sz w:val="24"/>
          <w:szCs w:val="24"/>
          <w:lang w:val="ky-KG" w:eastAsia="ru-RU"/>
        </w:rPr>
        <w:t>иш</w:t>
      </w:r>
      <w:r w:rsidRPr="00AD7339">
        <w:rPr>
          <w:rFonts w:ascii="Times New Roman" w:eastAsia="Times New Roman" w:hAnsi="Times New Roman" w:cs="Times New Roman"/>
          <w:bCs/>
          <w:sz w:val="24"/>
          <w:szCs w:val="24"/>
          <w:lang w:val="ky-KG" w:eastAsia="ru-RU"/>
        </w:rPr>
        <w:t xml:space="preserve">үү үчүн окутууну уюштурууну </w:t>
      </w:r>
      <w:r>
        <w:rPr>
          <w:rFonts w:ascii="Times New Roman" w:eastAsia="Times New Roman" w:hAnsi="Times New Roman" w:cs="Times New Roman"/>
          <w:bCs/>
          <w:sz w:val="24"/>
          <w:szCs w:val="24"/>
          <w:lang w:val="ky-KG" w:eastAsia="ru-RU"/>
        </w:rPr>
        <w:t>билдирген</w:t>
      </w:r>
      <w:r w:rsidRPr="00AD7339">
        <w:rPr>
          <w:rFonts w:ascii="Times New Roman" w:eastAsia="Times New Roman" w:hAnsi="Times New Roman" w:cs="Times New Roman"/>
          <w:bCs/>
          <w:sz w:val="24"/>
          <w:szCs w:val="24"/>
          <w:lang w:val="ky-KG" w:eastAsia="ru-RU"/>
        </w:rPr>
        <w:t xml:space="preserve"> процесс, </w:t>
      </w:r>
      <w:r>
        <w:rPr>
          <w:rFonts w:ascii="Times New Roman" w:eastAsia="Times New Roman" w:hAnsi="Times New Roman" w:cs="Times New Roman"/>
          <w:bCs/>
          <w:sz w:val="24"/>
          <w:szCs w:val="24"/>
          <w:lang w:val="ky-KG" w:eastAsia="ru-RU"/>
        </w:rPr>
        <w:t>анда</w:t>
      </w:r>
      <w:r w:rsidRPr="00AD7339">
        <w:rPr>
          <w:rFonts w:ascii="Times New Roman" w:eastAsia="Times New Roman" w:hAnsi="Times New Roman" w:cs="Times New Roman"/>
          <w:bCs/>
          <w:sz w:val="24"/>
          <w:szCs w:val="24"/>
          <w:lang w:val="ky-KG" w:eastAsia="ru-RU"/>
        </w:rPr>
        <w:t xml:space="preserve"> компетенциялар окутуунун натыйжалары түрүндө белгиленет, ошондой эле бул компетенцияларды окуунун аягында же процессте </w:t>
      </w:r>
      <w:r>
        <w:rPr>
          <w:rFonts w:ascii="Times New Roman" w:eastAsia="Times New Roman" w:hAnsi="Times New Roman" w:cs="Times New Roman"/>
          <w:bCs/>
          <w:sz w:val="24"/>
          <w:szCs w:val="24"/>
          <w:lang w:val="ky-KG" w:eastAsia="ru-RU"/>
        </w:rPr>
        <w:t>окуучуларды</w:t>
      </w:r>
      <w:r w:rsidRPr="00AD7339">
        <w:rPr>
          <w:rFonts w:ascii="Times New Roman" w:eastAsia="Times New Roman" w:hAnsi="Times New Roman" w:cs="Times New Roman"/>
          <w:bCs/>
          <w:sz w:val="24"/>
          <w:szCs w:val="24"/>
          <w:lang w:val="ky-KG" w:eastAsia="ru-RU"/>
        </w:rPr>
        <w:t xml:space="preserve"> баалоо</w:t>
      </w:r>
      <w:r>
        <w:rPr>
          <w:rFonts w:ascii="Times New Roman" w:eastAsia="Times New Roman" w:hAnsi="Times New Roman" w:cs="Times New Roman"/>
          <w:bCs/>
          <w:sz w:val="24"/>
          <w:szCs w:val="24"/>
          <w:lang w:val="ky-KG" w:eastAsia="ru-RU"/>
        </w:rPr>
        <w:t>ну билдирет</w:t>
      </w:r>
      <w:r w:rsidRPr="00AD7339">
        <w:rPr>
          <w:rFonts w:ascii="Times New Roman" w:eastAsia="Times New Roman" w:hAnsi="Times New Roman" w:cs="Times New Roman"/>
          <w:bCs/>
          <w:sz w:val="24"/>
          <w:szCs w:val="24"/>
          <w:lang w:val="ky-KG" w:eastAsia="ru-RU"/>
        </w:rPr>
        <w:t>.</w:t>
      </w:r>
    </w:p>
    <w:p w14:paraId="5EA3D407" w14:textId="5BCB879A" w:rsidR="00447F29" w:rsidRPr="001A1C93" w:rsidRDefault="00AD7339" w:rsidP="00EC06AA">
      <w:pPr>
        <w:ind w:firstLine="709"/>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Өлчөнүүчү</w:t>
      </w:r>
      <w:r w:rsidRPr="00AD7339">
        <w:rPr>
          <w:rFonts w:ascii="Times New Roman" w:eastAsia="Times New Roman" w:hAnsi="Times New Roman" w:cs="Times New Roman"/>
          <w:sz w:val="24"/>
          <w:szCs w:val="24"/>
          <w:lang w:val="ky-KG" w:eastAsia="ru-RU"/>
        </w:rPr>
        <w:t xml:space="preserve"> кесиптик компетенциялар жана компетенцияларды баалоо компетенттүүлүк негизде окутуунун негизги өзгөчөлүктөрү болуп саналат жана аларга окутуунун методикасы негизделген.</w:t>
      </w:r>
    </w:p>
    <w:p w14:paraId="6A02F3DD" w14:textId="005FA48A" w:rsidR="00AD7339" w:rsidRPr="00292D96" w:rsidRDefault="00AD7339" w:rsidP="00AD7339">
      <w:pPr>
        <w:ind w:firstLine="709"/>
        <w:rPr>
          <w:rFonts w:ascii="Times New Roman" w:hAnsi="Times New Roman" w:cs="Times New Roman"/>
          <w:sz w:val="24"/>
          <w:szCs w:val="24"/>
          <w:lang w:val="ky-KG"/>
        </w:rPr>
      </w:pPr>
      <w:r w:rsidRPr="00292D96">
        <w:rPr>
          <w:rFonts w:ascii="Times New Roman" w:hAnsi="Times New Roman" w:cs="Times New Roman"/>
          <w:sz w:val="24"/>
          <w:szCs w:val="24"/>
          <w:lang w:val="ky-KG"/>
        </w:rPr>
        <w:lastRenderedPageBreak/>
        <w:t xml:space="preserve">Окутуунун натыйжалары – окуу процессин ийгиликтүү аяктагандан кийин окуучудан ишке карата кандай билимдер, </w:t>
      </w:r>
      <w:r w:rsidRPr="00AD7339">
        <w:rPr>
          <w:rFonts w:ascii="Times New Roman" w:hAnsi="Times New Roman" w:cs="Times New Roman"/>
          <w:sz w:val="24"/>
          <w:szCs w:val="24"/>
          <w:lang w:val="ky-KG"/>
        </w:rPr>
        <w:t xml:space="preserve">көндүмдөр </w:t>
      </w:r>
      <w:r w:rsidRPr="00292D96">
        <w:rPr>
          <w:rFonts w:ascii="Times New Roman" w:hAnsi="Times New Roman" w:cs="Times New Roman"/>
          <w:sz w:val="24"/>
          <w:szCs w:val="24"/>
          <w:lang w:val="ky-KG"/>
        </w:rPr>
        <w:t>жана жөндөмдөр күтүлө тургандыгы</w:t>
      </w:r>
      <w:r w:rsidR="00E11360">
        <w:rPr>
          <w:rFonts w:ascii="Times New Roman" w:hAnsi="Times New Roman" w:cs="Times New Roman"/>
          <w:sz w:val="24"/>
          <w:szCs w:val="24"/>
          <w:lang w:val="ky-KG"/>
        </w:rPr>
        <w:t xml:space="preserve"> жөнүндө </w:t>
      </w:r>
      <w:r w:rsidRPr="00292D96">
        <w:rPr>
          <w:rFonts w:ascii="Times New Roman" w:hAnsi="Times New Roman" w:cs="Times New Roman"/>
          <w:sz w:val="24"/>
          <w:szCs w:val="24"/>
          <w:lang w:val="ky-KG"/>
        </w:rPr>
        <w:t xml:space="preserve">жазуу жүзүндөгү </w:t>
      </w:r>
      <w:r w:rsidR="00E11360">
        <w:rPr>
          <w:rFonts w:ascii="Times New Roman" w:hAnsi="Times New Roman" w:cs="Times New Roman"/>
          <w:sz w:val="24"/>
          <w:szCs w:val="24"/>
          <w:lang w:val="ky-KG"/>
        </w:rPr>
        <w:t>бекитүү</w:t>
      </w:r>
      <w:r w:rsidRPr="00292D96">
        <w:rPr>
          <w:rFonts w:ascii="Times New Roman" w:hAnsi="Times New Roman" w:cs="Times New Roman"/>
          <w:sz w:val="24"/>
          <w:szCs w:val="24"/>
          <w:lang w:val="ky-KG"/>
        </w:rPr>
        <w:t xml:space="preserve">. </w:t>
      </w:r>
      <w:r w:rsidR="00E11360">
        <w:rPr>
          <w:rFonts w:ascii="Times New Roman" w:hAnsi="Times New Roman" w:cs="Times New Roman"/>
          <w:sz w:val="24"/>
          <w:szCs w:val="24"/>
          <w:lang w:val="ky-KG"/>
        </w:rPr>
        <w:t>О</w:t>
      </w:r>
      <w:r w:rsidRPr="00292D96">
        <w:rPr>
          <w:rFonts w:ascii="Times New Roman" w:hAnsi="Times New Roman" w:cs="Times New Roman"/>
          <w:sz w:val="24"/>
          <w:szCs w:val="24"/>
          <w:lang w:val="ky-KG"/>
        </w:rPr>
        <w:t>кутуунун натыйжалары деп билим, көндүмдөр жана инсандык компетенциялар түрүндөгү компетенциялардын жыйындысы түшүнүлөт (2-сүрөт).</w:t>
      </w:r>
    </w:p>
    <w:p w14:paraId="6E54990E" w14:textId="77777777" w:rsidR="00EC06AA" w:rsidRPr="001A1C93" w:rsidRDefault="00EC06AA" w:rsidP="00447F29">
      <w:pPr>
        <w:ind w:firstLine="709"/>
        <w:rPr>
          <w:rFonts w:ascii="Times New Roman" w:hAnsi="Times New Roman" w:cs="Times New Roman"/>
          <w:sz w:val="24"/>
          <w:szCs w:val="24"/>
          <w:lang w:val="ky-KG"/>
        </w:rPr>
      </w:pPr>
    </w:p>
    <w:p w14:paraId="3E809B2F" w14:textId="77777777" w:rsidR="00447F29" w:rsidRPr="001A1C93" w:rsidRDefault="00447F29" w:rsidP="00447F29">
      <w:pPr>
        <w:spacing w:after="60"/>
        <w:ind w:firstLine="708"/>
        <w:rPr>
          <w:rFonts w:ascii="Times New Roman" w:hAnsi="Times New Roman" w:cs="Times New Roman"/>
          <w:sz w:val="24"/>
          <w:szCs w:val="24"/>
          <w:lang w:val="ky-KG"/>
        </w:rPr>
      </w:pPr>
    </w:p>
    <w:p w14:paraId="63AAC2DB" w14:textId="2902277F" w:rsidR="00AD7339" w:rsidRPr="001A1C93" w:rsidRDefault="00AD7339" w:rsidP="00447F29">
      <w:pPr>
        <w:spacing w:after="60"/>
        <w:rPr>
          <w:rFonts w:ascii="Times New Roman" w:hAnsi="Times New Roman" w:cs="Times New Roman"/>
          <w:sz w:val="24"/>
          <w:szCs w:val="24"/>
          <w:lang w:val="ky-KG"/>
        </w:rPr>
      </w:pPr>
      <w:r w:rsidRPr="00292D96">
        <w:rPr>
          <w:rFonts w:ascii="Times New Roman" w:hAnsi="Times New Roman" w:cs="Times New Roman"/>
          <w:noProof/>
          <w:sz w:val="24"/>
          <w:szCs w:val="24"/>
          <w:lang w:val="ky-KG" w:eastAsia="ru-RU"/>
        </w:rPr>
        <w:drawing>
          <wp:inline distT="0" distB="0" distL="0" distR="0" wp14:anchorId="52B2081B" wp14:editId="3FB55864">
            <wp:extent cx="5939790" cy="728286"/>
            <wp:effectExtent l="0" t="0" r="0" b="15240"/>
            <wp:docPr id="247254364" name="Схема 24725436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C9C8CDC" w14:textId="49505D59" w:rsidR="00447F29" w:rsidRPr="001A1C93" w:rsidRDefault="00E11360" w:rsidP="00EC06AA">
      <w:pPr>
        <w:spacing w:before="240"/>
        <w:ind w:firstLine="709"/>
        <w:jc w:val="center"/>
        <w:rPr>
          <w:rFonts w:ascii="Times New Roman" w:hAnsi="Times New Roman" w:cs="Times New Roman"/>
          <w:sz w:val="24"/>
          <w:szCs w:val="24"/>
          <w:lang w:val="ky-KG"/>
        </w:rPr>
      </w:pPr>
      <w:r w:rsidRPr="00E11360">
        <w:rPr>
          <w:rFonts w:ascii="Times New Roman" w:hAnsi="Times New Roman" w:cs="Times New Roman"/>
          <w:sz w:val="24"/>
          <w:szCs w:val="24"/>
          <w:lang w:val="ky-KG"/>
        </w:rPr>
        <w:t>2-сүрөт. Окутуунун натыйжалары компетенциялардын топтому түрүндө</w:t>
      </w:r>
    </w:p>
    <w:p w14:paraId="6CD48F56" w14:textId="77777777" w:rsidR="00447F29" w:rsidRPr="001A1C93" w:rsidRDefault="00447F29" w:rsidP="00447F29">
      <w:pPr>
        <w:shd w:val="clear" w:color="auto" w:fill="FFFFFF"/>
        <w:tabs>
          <w:tab w:val="left" w:pos="-1440"/>
          <w:tab w:val="left" w:pos="-720"/>
          <w:tab w:val="left" w:pos="567"/>
        </w:tabs>
        <w:suppressAutoHyphens/>
        <w:rPr>
          <w:rFonts w:ascii="Times New Roman" w:eastAsia="Times New Roman" w:hAnsi="Times New Roman" w:cs="Times New Roman"/>
          <w:bCs/>
          <w:sz w:val="24"/>
          <w:szCs w:val="24"/>
          <w:lang w:val="ky-KG" w:eastAsia="ru-RU"/>
        </w:rPr>
      </w:pPr>
      <w:r w:rsidRPr="001A1C93">
        <w:rPr>
          <w:rFonts w:ascii="Times New Roman" w:eastAsia="Times New Roman" w:hAnsi="Times New Roman" w:cs="Times New Roman"/>
          <w:bCs/>
          <w:sz w:val="24"/>
          <w:szCs w:val="24"/>
          <w:lang w:val="ky-KG" w:eastAsia="ru-RU"/>
        </w:rPr>
        <w:tab/>
      </w:r>
    </w:p>
    <w:p w14:paraId="65116C79" w14:textId="45EF926C" w:rsidR="00E11360" w:rsidRPr="001A1C93" w:rsidRDefault="00447F29" w:rsidP="00E11360">
      <w:pPr>
        <w:shd w:val="clear" w:color="auto" w:fill="FFFFFF"/>
        <w:tabs>
          <w:tab w:val="left" w:pos="-1440"/>
          <w:tab w:val="left" w:pos="-720"/>
          <w:tab w:val="left" w:pos="567"/>
        </w:tabs>
        <w:suppressAutoHyphens/>
        <w:rPr>
          <w:rFonts w:ascii="Times New Roman" w:hAnsi="Times New Roman" w:cs="Times New Roman"/>
          <w:sz w:val="24"/>
          <w:szCs w:val="24"/>
          <w:lang w:val="ky-KG"/>
        </w:rPr>
      </w:pPr>
      <w:r w:rsidRPr="001A1C93">
        <w:rPr>
          <w:rFonts w:ascii="Times New Roman" w:eastAsia="Times New Roman" w:hAnsi="Times New Roman" w:cs="Times New Roman"/>
          <w:bCs/>
          <w:sz w:val="24"/>
          <w:szCs w:val="24"/>
          <w:lang w:val="ky-KG" w:eastAsia="ru-RU"/>
        </w:rPr>
        <w:tab/>
      </w:r>
      <w:r w:rsidR="00E11360" w:rsidRPr="00E11360">
        <w:rPr>
          <w:rFonts w:ascii="Times New Roman" w:hAnsi="Times New Roman" w:cs="Times New Roman"/>
          <w:sz w:val="24"/>
          <w:szCs w:val="24"/>
          <w:lang w:val="ky-KG"/>
        </w:rPr>
        <w:t>Иш берүүчүнүн кызматкерге карата талаптары кесиптик стандартта чагылдырылат, ал Кыргыз Республикасынын Министрлер Кабинетинин 2021-жылдын 15-июлундагы №77 токтому менен бекитилген методология боюнча иштелип чыгат.</w:t>
      </w:r>
    </w:p>
    <w:p w14:paraId="69C1B062" w14:textId="51D75060" w:rsidR="00E11360" w:rsidRPr="00E11360" w:rsidRDefault="00E11360" w:rsidP="00E11360">
      <w:pPr>
        <w:ind w:firstLine="708"/>
        <w:rPr>
          <w:rFonts w:ascii="Times New Roman" w:hAnsi="Times New Roman" w:cs="Times New Roman"/>
          <w:sz w:val="24"/>
          <w:szCs w:val="24"/>
          <w:lang w:val="ky-KG"/>
        </w:rPr>
      </w:pPr>
      <w:r w:rsidRPr="00E11360">
        <w:rPr>
          <w:rFonts w:ascii="Times New Roman" w:hAnsi="Times New Roman" w:cs="Times New Roman"/>
          <w:sz w:val="24"/>
          <w:szCs w:val="24"/>
          <w:lang w:val="ky-KG"/>
        </w:rPr>
        <w:t>Баалоо</w:t>
      </w:r>
      <w:r>
        <w:rPr>
          <w:rFonts w:ascii="Times New Roman" w:hAnsi="Times New Roman" w:cs="Times New Roman"/>
          <w:sz w:val="24"/>
          <w:szCs w:val="24"/>
          <w:lang w:val="ky-KG"/>
        </w:rPr>
        <w:t xml:space="preserve"> жүргүзүүнүн</w:t>
      </w:r>
      <w:r w:rsidRPr="00E11360">
        <w:rPr>
          <w:rFonts w:ascii="Times New Roman" w:hAnsi="Times New Roman" w:cs="Times New Roman"/>
          <w:sz w:val="24"/>
          <w:szCs w:val="24"/>
          <w:lang w:val="ky-KG"/>
        </w:rPr>
        <w:t xml:space="preserve"> максаттары а</w:t>
      </w:r>
      <w:r>
        <w:rPr>
          <w:rFonts w:ascii="Times New Roman" w:hAnsi="Times New Roman" w:cs="Times New Roman"/>
          <w:sz w:val="24"/>
          <w:szCs w:val="24"/>
          <w:lang w:val="ky-KG"/>
        </w:rPr>
        <w:t xml:space="preserve">йырмаланат, окуу процессине көмөк көрсөтүү үчүн кайтарым байланыштан баштап квалификацияга ишеним артууга чейин. </w:t>
      </w:r>
      <w:r w:rsidRPr="00E11360">
        <w:rPr>
          <w:rFonts w:ascii="Times New Roman" w:hAnsi="Times New Roman" w:cs="Times New Roman"/>
          <w:sz w:val="24"/>
          <w:szCs w:val="24"/>
          <w:lang w:val="ky-KG"/>
        </w:rPr>
        <w:t>Баалоонун негизги максаты</w:t>
      </w:r>
      <w:r>
        <w:rPr>
          <w:rFonts w:ascii="Times New Roman" w:hAnsi="Times New Roman" w:cs="Times New Roman"/>
          <w:sz w:val="24"/>
          <w:szCs w:val="24"/>
          <w:lang w:val="ky-KG"/>
        </w:rPr>
        <w:t xml:space="preserve"> </w:t>
      </w:r>
      <w:r w:rsidRPr="00E11360">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E11360">
        <w:rPr>
          <w:rFonts w:ascii="Times New Roman" w:hAnsi="Times New Roman" w:cs="Times New Roman"/>
          <w:sz w:val="24"/>
          <w:szCs w:val="24"/>
          <w:lang w:val="ky-KG"/>
        </w:rPr>
        <w:t xml:space="preserve">окуудагы жетишкендиктерди тастыктоо жана таануу. </w:t>
      </w:r>
    </w:p>
    <w:p w14:paraId="798B12B5" w14:textId="2304DFDA" w:rsidR="00E11360" w:rsidRDefault="00E11360" w:rsidP="00E11360">
      <w:pPr>
        <w:ind w:firstLine="708"/>
        <w:rPr>
          <w:rFonts w:ascii="Times New Roman" w:hAnsi="Times New Roman" w:cs="Times New Roman"/>
          <w:sz w:val="24"/>
          <w:szCs w:val="24"/>
          <w:lang w:val="ky-KG"/>
        </w:rPr>
      </w:pPr>
      <w:r w:rsidRPr="00E11360">
        <w:rPr>
          <w:rFonts w:ascii="Times New Roman" w:hAnsi="Times New Roman" w:cs="Times New Roman"/>
          <w:sz w:val="24"/>
          <w:szCs w:val="24"/>
          <w:lang w:val="ky-KG"/>
        </w:rPr>
        <w:t>Компетен</w:t>
      </w:r>
      <w:r>
        <w:rPr>
          <w:rFonts w:ascii="Times New Roman" w:hAnsi="Times New Roman" w:cs="Times New Roman"/>
          <w:sz w:val="24"/>
          <w:szCs w:val="24"/>
          <w:lang w:val="ky-KG"/>
        </w:rPr>
        <w:t>цияларды</w:t>
      </w:r>
      <w:r w:rsidRPr="00E11360">
        <w:rPr>
          <w:rFonts w:ascii="Times New Roman" w:hAnsi="Times New Roman" w:cs="Times New Roman"/>
          <w:sz w:val="24"/>
          <w:szCs w:val="24"/>
          <w:lang w:val="ky-KG"/>
        </w:rPr>
        <w:t xml:space="preserve"> баалоонун ар кандай түрлөрү бар. Компетен</w:t>
      </w:r>
      <w:r>
        <w:rPr>
          <w:rFonts w:ascii="Times New Roman" w:hAnsi="Times New Roman" w:cs="Times New Roman"/>
          <w:sz w:val="24"/>
          <w:szCs w:val="24"/>
          <w:lang w:val="ky-KG"/>
        </w:rPr>
        <w:t>цияларды</w:t>
      </w:r>
      <w:r w:rsidRPr="00E11360">
        <w:rPr>
          <w:rFonts w:ascii="Times New Roman" w:hAnsi="Times New Roman" w:cs="Times New Roman"/>
          <w:sz w:val="24"/>
          <w:szCs w:val="24"/>
          <w:lang w:val="ky-KG"/>
        </w:rPr>
        <w:t xml:space="preserve"> баалоонун түрлөрү үч топко бөлүнөт: компетен</w:t>
      </w:r>
      <w:r>
        <w:rPr>
          <w:rFonts w:ascii="Times New Roman" w:hAnsi="Times New Roman" w:cs="Times New Roman"/>
          <w:sz w:val="24"/>
          <w:szCs w:val="24"/>
          <w:lang w:val="ky-KG"/>
        </w:rPr>
        <w:t>цияларды</w:t>
      </w:r>
      <w:r w:rsidRPr="00E11360">
        <w:rPr>
          <w:rFonts w:ascii="Times New Roman" w:hAnsi="Times New Roman" w:cs="Times New Roman"/>
          <w:sz w:val="24"/>
          <w:szCs w:val="24"/>
          <w:lang w:val="ky-KG"/>
        </w:rPr>
        <w:t xml:space="preserve"> максаттар боюнча баалоонун түрлөрү, компетен</w:t>
      </w:r>
      <w:r>
        <w:rPr>
          <w:rFonts w:ascii="Times New Roman" w:hAnsi="Times New Roman" w:cs="Times New Roman"/>
          <w:sz w:val="24"/>
          <w:szCs w:val="24"/>
          <w:lang w:val="ky-KG"/>
        </w:rPr>
        <w:t>цияларды</w:t>
      </w:r>
      <w:r w:rsidRPr="00E11360">
        <w:rPr>
          <w:rFonts w:ascii="Times New Roman" w:hAnsi="Times New Roman" w:cs="Times New Roman"/>
          <w:sz w:val="24"/>
          <w:szCs w:val="24"/>
          <w:lang w:val="ky-KG"/>
        </w:rPr>
        <w:t xml:space="preserve"> стандарттар боюнча баалоонун түрлөрү жана компетен</w:t>
      </w:r>
      <w:r>
        <w:rPr>
          <w:rFonts w:ascii="Times New Roman" w:hAnsi="Times New Roman" w:cs="Times New Roman"/>
          <w:sz w:val="24"/>
          <w:szCs w:val="24"/>
          <w:lang w:val="ky-KG"/>
        </w:rPr>
        <w:t>цияларды</w:t>
      </w:r>
      <w:r w:rsidRPr="00E11360">
        <w:rPr>
          <w:rFonts w:ascii="Times New Roman" w:hAnsi="Times New Roman" w:cs="Times New Roman"/>
          <w:sz w:val="24"/>
          <w:szCs w:val="24"/>
          <w:lang w:val="ky-KG"/>
        </w:rPr>
        <w:t xml:space="preserve"> ыкма</w:t>
      </w:r>
      <w:r>
        <w:rPr>
          <w:rFonts w:ascii="Times New Roman" w:hAnsi="Times New Roman" w:cs="Times New Roman"/>
          <w:sz w:val="24"/>
          <w:szCs w:val="24"/>
          <w:lang w:val="ky-KG"/>
        </w:rPr>
        <w:t>лар</w:t>
      </w:r>
      <w:r w:rsidRPr="00E11360">
        <w:rPr>
          <w:rFonts w:ascii="Times New Roman" w:hAnsi="Times New Roman" w:cs="Times New Roman"/>
          <w:sz w:val="24"/>
          <w:szCs w:val="24"/>
          <w:lang w:val="ky-KG"/>
        </w:rPr>
        <w:t xml:space="preserve"> боюнча баалоонун түрлөрү (</w:t>
      </w:r>
      <w:r>
        <w:rPr>
          <w:rFonts w:ascii="Times New Roman" w:hAnsi="Times New Roman" w:cs="Times New Roman"/>
          <w:sz w:val="24"/>
          <w:szCs w:val="24"/>
          <w:lang w:val="ky-KG"/>
        </w:rPr>
        <w:t>3-</w:t>
      </w:r>
      <w:r w:rsidRPr="00E11360">
        <w:rPr>
          <w:rFonts w:ascii="Times New Roman" w:hAnsi="Times New Roman" w:cs="Times New Roman"/>
          <w:sz w:val="24"/>
          <w:szCs w:val="24"/>
          <w:lang w:val="ky-KG"/>
        </w:rPr>
        <w:t>сүрөт).</w:t>
      </w:r>
    </w:p>
    <w:p w14:paraId="6AAA1015" w14:textId="77777777" w:rsidR="005B43F2" w:rsidRPr="001A1C93" w:rsidRDefault="005B43F2" w:rsidP="00EE5DB8">
      <w:pPr>
        <w:ind w:firstLine="708"/>
        <w:rPr>
          <w:rFonts w:ascii="Times New Roman" w:hAnsi="Times New Roman" w:cs="Times New Roman"/>
          <w:sz w:val="24"/>
          <w:szCs w:val="24"/>
          <w:lang w:val="ky-KG"/>
        </w:rPr>
      </w:pPr>
    </w:p>
    <w:p w14:paraId="1937EA85" w14:textId="77777777" w:rsidR="005B43F2" w:rsidRPr="001A1C93" w:rsidRDefault="005B43F2" w:rsidP="00EE5DB8">
      <w:pPr>
        <w:ind w:firstLine="708"/>
        <w:rPr>
          <w:rFonts w:ascii="Times New Roman" w:hAnsi="Times New Roman" w:cs="Times New Roman"/>
          <w:sz w:val="24"/>
          <w:szCs w:val="24"/>
          <w:lang w:val="ky-KG"/>
        </w:rPr>
      </w:pPr>
      <w:r w:rsidRPr="001A1C93">
        <w:rPr>
          <w:rFonts w:ascii="Times New Roman" w:hAnsi="Times New Roman" w:cs="Times New Roman"/>
          <w:noProof/>
          <w:sz w:val="24"/>
          <w:szCs w:val="24"/>
          <w:lang w:val="ky-KG" w:eastAsia="ru-RU"/>
        </w:rPr>
        <w:drawing>
          <wp:inline distT="0" distB="0" distL="0" distR="0" wp14:anchorId="66AA087F" wp14:editId="0A250A37">
            <wp:extent cx="4991100" cy="1581150"/>
            <wp:effectExtent l="0" t="0" r="0" b="19050"/>
            <wp:docPr id="43" name="Схема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12CB195" w14:textId="77777777" w:rsidR="008E43C0" w:rsidRPr="001A1C93" w:rsidRDefault="008E43C0" w:rsidP="008E43C0">
      <w:pPr>
        <w:pStyle w:val="a5"/>
        <w:ind w:left="927"/>
        <w:rPr>
          <w:rFonts w:ascii="Times New Roman" w:hAnsi="Times New Roman" w:cs="Times New Roman"/>
          <w:sz w:val="24"/>
          <w:szCs w:val="24"/>
          <w:lang w:val="ky-KG"/>
        </w:rPr>
      </w:pPr>
    </w:p>
    <w:p w14:paraId="7AA55C9E" w14:textId="74F418B9" w:rsidR="007A05FF" w:rsidRPr="001A1C93" w:rsidRDefault="00477A64" w:rsidP="00F05DAC">
      <w:pPr>
        <w:ind w:firstLine="708"/>
        <w:jc w:val="center"/>
        <w:rPr>
          <w:rFonts w:ascii="Times New Roman" w:hAnsi="Times New Roman" w:cs="Times New Roman"/>
          <w:sz w:val="24"/>
          <w:szCs w:val="24"/>
          <w:lang w:val="ky-KG"/>
        </w:rPr>
      </w:pPr>
      <w:r>
        <w:rPr>
          <w:rFonts w:ascii="Times New Roman" w:hAnsi="Times New Roman" w:cs="Times New Roman"/>
          <w:sz w:val="24"/>
          <w:szCs w:val="24"/>
          <w:lang w:val="ky-KG"/>
        </w:rPr>
        <w:t>3-сүрөт.</w:t>
      </w:r>
      <w:r w:rsidRPr="00477A64">
        <w:rPr>
          <w:rFonts w:ascii="Times New Roman" w:hAnsi="Times New Roman" w:cs="Times New Roman"/>
          <w:sz w:val="24"/>
          <w:szCs w:val="24"/>
          <w:lang w:val="ky-KG"/>
        </w:rPr>
        <w:t xml:space="preserve"> </w:t>
      </w:r>
      <w:r w:rsidR="00BF2187">
        <w:rPr>
          <w:rFonts w:ascii="Times New Roman" w:hAnsi="Times New Roman" w:cs="Times New Roman"/>
          <w:sz w:val="24"/>
          <w:szCs w:val="24"/>
          <w:lang w:val="ky-KG"/>
        </w:rPr>
        <w:t>Б</w:t>
      </w:r>
      <w:r w:rsidRPr="00477A64">
        <w:rPr>
          <w:rFonts w:ascii="Times New Roman" w:hAnsi="Times New Roman" w:cs="Times New Roman"/>
          <w:sz w:val="24"/>
          <w:szCs w:val="24"/>
          <w:lang w:val="ky-KG"/>
        </w:rPr>
        <w:t>аалоонун түрлөрүнүн классификациясы</w:t>
      </w:r>
    </w:p>
    <w:p w14:paraId="34DF2225" w14:textId="77777777" w:rsidR="007A05FF" w:rsidRPr="001A1C93" w:rsidRDefault="007A05FF" w:rsidP="00EE5DB8">
      <w:pPr>
        <w:ind w:firstLine="708"/>
        <w:rPr>
          <w:rFonts w:ascii="Times New Roman" w:hAnsi="Times New Roman" w:cs="Times New Roman"/>
          <w:sz w:val="24"/>
          <w:szCs w:val="24"/>
          <w:lang w:val="ky-KG"/>
        </w:rPr>
      </w:pPr>
    </w:p>
    <w:p w14:paraId="76631753" w14:textId="6E7DD48B" w:rsidR="00477A64" w:rsidRPr="001A1C93" w:rsidRDefault="00477A64" w:rsidP="007E314B">
      <w:pPr>
        <w:ind w:firstLine="708"/>
        <w:rPr>
          <w:rFonts w:ascii="Times New Roman" w:hAnsi="Times New Roman" w:cs="Times New Roman"/>
          <w:sz w:val="24"/>
          <w:szCs w:val="24"/>
          <w:lang w:val="ky-KG"/>
        </w:rPr>
      </w:pPr>
      <w:r w:rsidRPr="00477A64">
        <w:rPr>
          <w:rFonts w:ascii="Times New Roman" w:hAnsi="Times New Roman" w:cs="Times New Roman"/>
          <w:sz w:val="24"/>
          <w:szCs w:val="24"/>
          <w:lang w:val="ky-KG"/>
        </w:rPr>
        <w:t xml:space="preserve">Окуучунун билиминин, көндүмдөрүнүн жана компетенцияларынын жетишкендиктеринин деңгээлин баалоо билим берүү уюмундагы окуу процессинин ар кандай этабында </w:t>
      </w:r>
      <w:r>
        <w:rPr>
          <w:rFonts w:ascii="Times New Roman" w:hAnsi="Times New Roman" w:cs="Times New Roman"/>
          <w:sz w:val="24"/>
          <w:szCs w:val="24"/>
          <w:lang w:val="ky-KG"/>
        </w:rPr>
        <w:t>жүргүзүлүшү</w:t>
      </w:r>
      <w:r w:rsidRPr="00477A64">
        <w:rPr>
          <w:rFonts w:ascii="Times New Roman" w:hAnsi="Times New Roman" w:cs="Times New Roman"/>
          <w:sz w:val="24"/>
          <w:szCs w:val="24"/>
          <w:lang w:val="ky-KG"/>
        </w:rPr>
        <w:t xml:space="preserve"> мүмкүн. </w:t>
      </w:r>
      <w:r>
        <w:rPr>
          <w:rFonts w:ascii="Times New Roman" w:hAnsi="Times New Roman" w:cs="Times New Roman"/>
          <w:sz w:val="24"/>
          <w:szCs w:val="24"/>
          <w:lang w:val="ky-KG"/>
        </w:rPr>
        <w:t>Алсак</w:t>
      </w:r>
      <w:r w:rsidRPr="00477A64">
        <w:rPr>
          <w:rFonts w:ascii="Times New Roman" w:hAnsi="Times New Roman" w:cs="Times New Roman"/>
          <w:sz w:val="24"/>
          <w:szCs w:val="24"/>
          <w:lang w:val="ky-KG"/>
        </w:rPr>
        <w:t>, баалоо окуу процессинин башталышында, окуу процессинде же окуу процессинин аягында жүргүзүлүшү мүмкүн. Баалоо жүргүзүү</w:t>
      </w:r>
      <w:r>
        <w:rPr>
          <w:rFonts w:ascii="Times New Roman" w:hAnsi="Times New Roman" w:cs="Times New Roman"/>
          <w:sz w:val="24"/>
          <w:szCs w:val="24"/>
          <w:lang w:val="ky-KG"/>
        </w:rPr>
        <w:t>нүн</w:t>
      </w:r>
      <w:r w:rsidRPr="00477A64">
        <w:rPr>
          <w:rFonts w:ascii="Times New Roman" w:hAnsi="Times New Roman" w:cs="Times New Roman"/>
          <w:sz w:val="24"/>
          <w:szCs w:val="24"/>
          <w:lang w:val="ky-KG"/>
        </w:rPr>
        <w:t xml:space="preserve"> убактысына жараша баалоо үч түргө бөлүнөт: диагностикалык, формативдик жана суммативдик (</w:t>
      </w:r>
      <w:r>
        <w:rPr>
          <w:rFonts w:ascii="Times New Roman" w:hAnsi="Times New Roman" w:cs="Times New Roman"/>
          <w:sz w:val="24"/>
          <w:szCs w:val="24"/>
          <w:lang w:val="ky-KG"/>
        </w:rPr>
        <w:t>4-</w:t>
      </w:r>
      <w:r w:rsidRPr="00477A64">
        <w:rPr>
          <w:rFonts w:ascii="Times New Roman" w:hAnsi="Times New Roman" w:cs="Times New Roman"/>
          <w:sz w:val="24"/>
          <w:szCs w:val="24"/>
          <w:lang w:val="ky-KG"/>
        </w:rPr>
        <w:t>сүрөт).</w:t>
      </w:r>
    </w:p>
    <w:p w14:paraId="462A6032" w14:textId="77777777" w:rsidR="007E314B" w:rsidRPr="001A1C93" w:rsidRDefault="007E314B" w:rsidP="007E314B">
      <w:pPr>
        <w:ind w:firstLine="708"/>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w:t>
      </w:r>
    </w:p>
    <w:p w14:paraId="62B92C9D" w14:textId="77777777" w:rsidR="007E314B" w:rsidRPr="001A1C93" w:rsidRDefault="007E314B" w:rsidP="00F97213">
      <w:pPr>
        <w:ind w:firstLine="708"/>
        <w:rPr>
          <w:rFonts w:ascii="Times New Roman" w:hAnsi="Times New Roman" w:cs="Times New Roman"/>
          <w:sz w:val="24"/>
          <w:szCs w:val="24"/>
          <w:lang w:val="ky-KG"/>
        </w:rPr>
      </w:pPr>
      <w:r w:rsidRPr="001A1C93">
        <w:rPr>
          <w:rFonts w:ascii="Times New Roman" w:hAnsi="Times New Roman" w:cs="Times New Roman"/>
          <w:noProof/>
          <w:sz w:val="24"/>
          <w:szCs w:val="24"/>
          <w:lang w:val="ky-KG" w:eastAsia="ru-RU"/>
        </w:rPr>
        <w:lastRenderedPageBreak/>
        <w:drawing>
          <wp:inline distT="0" distB="0" distL="0" distR="0" wp14:anchorId="4FF3A6B2" wp14:editId="5F9B9643">
            <wp:extent cx="5143500" cy="1381125"/>
            <wp:effectExtent l="0" t="0" r="0" b="952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74F163B1" w14:textId="77777777" w:rsidR="007E314B" w:rsidRPr="001A1C93" w:rsidRDefault="007E314B" w:rsidP="00F97213">
      <w:pPr>
        <w:ind w:firstLine="708"/>
        <w:rPr>
          <w:rFonts w:ascii="Times New Roman" w:hAnsi="Times New Roman" w:cs="Times New Roman"/>
          <w:sz w:val="24"/>
          <w:szCs w:val="24"/>
          <w:lang w:val="ky-KG"/>
        </w:rPr>
      </w:pPr>
    </w:p>
    <w:p w14:paraId="6B8A6347" w14:textId="57FAC6F2" w:rsidR="007E314B" w:rsidRPr="001A1C93" w:rsidRDefault="004B0F8A" w:rsidP="007E314B">
      <w:pPr>
        <w:jc w:val="center"/>
        <w:rPr>
          <w:rFonts w:ascii="Times New Roman" w:hAnsi="Times New Roman" w:cs="Times New Roman"/>
          <w:sz w:val="24"/>
          <w:szCs w:val="24"/>
          <w:lang w:val="ky-KG"/>
        </w:rPr>
      </w:pPr>
      <w:r w:rsidRPr="001A1C93">
        <w:rPr>
          <w:rFonts w:ascii="Times New Roman" w:hAnsi="Times New Roman" w:cs="Times New Roman"/>
          <w:sz w:val="24"/>
          <w:szCs w:val="24"/>
          <w:lang w:val="ky-KG"/>
        </w:rPr>
        <w:t>4</w:t>
      </w:r>
      <w:r w:rsidR="00C82342">
        <w:rPr>
          <w:rFonts w:ascii="Times New Roman" w:hAnsi="Times New Roman" w:cs="Times New Roman"/>
          <w:sz w:val="24"/>
          <w:szCs w:val="24"/>
          <w:lang w:val="ky-KG"/>
        </w:rPr>
        <w:t>-сүрөт.</w:t>
      </w:r>
      <w:r w:rsidR="007E314B" w:rsidRPr="001A1C93">
        <w:rPr>
          <w:rFonts w:ascii="Times New Roman" w:hAnsi="Times New Roman" w:cs="Times New Roman"/>
          <w:sz w:val="24"/>
          <w:szCs w:val="24"/>
          <w:lang w:val="ky-KG"/>
        </w:rPr>
        <w:t xml:space="preserve"> </w:t>
      </w:r>
      <w:r w:rsidR="00C82342" w:rsidRPr="00C82342">
        <w:rPr>
          <w:rFonts w:ascii="Times New Roman" w:hAnsi="Times New Roman" w:cs="Times New Roman"/>
          <w:sz w:val="24"/>
          <w:szCs w:val="24"/>
          <w:lang w:val="ky-KG"/>
        </w:rPr>
        <w:t>Компетенцияларды максаттар боюнча баалоонун түрлөрү</w:t>
      </w:r>
    </w:p>
    <w:p w14:paraId="370F7CE0" w14:textId="77777777" w:rsidR="007E314B" w:rsidRPr="001A1C93" w:rsidRDefault="007E314B" w:rsidP="00F97213">
      <w:pPr>
        <w:ind w:firstLine="708"/>
        <w:rPr>
          <w:rFonts w:ascii="Times New Roman" w:hAnsi="Times New Roman" w:cs="Times New Roman"/>
          <w:sz w:val="24"/>
          <w:szCs w:val="24"/>
          <w:lang w:val="ky-KG"/>
        </w:rPr>
      </w:pPr>
    </w:p>
    <w:p w14:paraId="68366E5F" w14:textId="127B44C5" w:rsidR="00F97213" w:rsidRPr="001A1C93" w:rsidRDefault="00766DDD" w:rsidP="00F97213">
      <w:pPr>
        <w:ind w:firstLine="708"/>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w:t>
      </w:r>
      <w:r w:rsidR="00C82342" w:rsidRPr="00C82342">
        <w:rPr>
          <w:rFonts w:ascii="Times New Roman" w:hAnsi="Times New Roman" w:cs="Times New Roman"/>
          <w:sz w:val="24"/>
          <w:szCs w:val="24"/>
          <w:lang w:val="ky-KG"/>
        </w:rPr>
        <w:t>Баалоону кайсы этапта жүргүзүү чечими баалоо</w:t>
      </w:r>
      <w:r w:rsidR="00C82342">
        <w:rPr>
          <w:rFonts w:ascii="Times New Roman" w:hAnsi="Times New Roman" w:cs="Times New Roman"/>
          <w:sz w:val="24"/>
          <w:szCs w:val="24"/>
          <w:lang w:val="ky-KG"/>
        </w:rPr>
        <w:t xml:space="preserve">нун </w:t>
      </w:r>
      <w:r w:rsidR="00C82342" w:rsidRPr="00C82342">
        <w:rPr>
          <w:rFonts w:ascii="Times New Roman" w:hAnsi="Times New Roman" w:cs="Times New Roman"/>
          <w:sz w:val="24"/>
          <w:szCs w:val="24"/>
          <w:lang w:val="ky-KG"/>
        </w:rPr>
        <w:t>максатына, тактап айтканда, эмнени баалоо керектигине жараша болот:</w:t>
      </w:r>
    </w:p>
    <w:p w14:paraId="769BFEF4" w14:textId="77777777" w:rsidR="00C82342" w:rsidRPr="00C82342" w:rsidRDefault="00C82342" w:rsidP="00C82342">
      <w:pPr>
        <w:pStyle w:val="a5"/>
        <w:numPr>
          <w:ilvl w:val="0"/>
          <w:numId w:val="18"/>
        </w:numPr>
        <w:rPr>
          <w:rFonts w:ascii="Times New Roman" w:hAnsi="Times New Roman" w:cs="Times New Roman"/>
          <w:sz w:val="24"/>
          <w:szCs w:val="24"/>
          <w:lang w:val="ky-KG"/>
        </w:rPr>
      </w:pPr>
      <w:r w:rsidRPr="00C82342">
        <w:rPr>
          <w:rFonts w:ascii="Times New Roman" w:hAnsi="Times New Roman" w:cs="Times New Roman"/>
          <w:sz w:val="24"/>
          <w:szCs w:val="24"/>
          <w:lang w:val="ky-KG"/>
        </w:rPr>
        <w:t xml:space="preserve">окуучунун алгачкы билими; </w:t>
      </w:r>
    </w:p>
    <w:p w14:paraId="5990DD49" w14:textId="69DB69B1" w:rsidR="00C82342" w:rsidRPr="00C82342" w:rsidRDefault="00C82342" w:rsidP="00C82342">
      <w:pPr>
        <w:pStyle w:val="a5"/>
        <w:numPr>
          <w:ilvl w:val="0"/>
          <w:numId w:val="18"/>
        </w:numPr>
        <w:rPr>
          <w:rFonts w:ascii="Times New Roman" w:hAnsi="Times New Roman" w:cs="Times New Roman"/>
          <w:sz w:val="24"/>
          <w:szCs w:val="24"/>
          <w:lang w:val="ky-KG"/>
        </w:rPr>
      </w:pPr>
      <w:r w:rsidRPr="00C82342">
        <w:rPr>
          <w:rFonts w:ascii="Times New Roman" w:hAnsi="Times New Roman" w:cs="Times New Roman"/>
          <w:sz w:val="24"/>
          <w:szCs w:val="24"/>
          <w:lang w:val="ky-KG"/>
        </w:rPr>
        <w:t>сабак боюнча окутуунун натыйжалары;</w:t>
      </w:r>
    </w:p>
    <w:p w14:paraId="25862318" w14:textId="77777777" w:rsidR="00C82342" w:rsidRPr="00C82342" w:rsidRDefault="00C82342" w:rsidP="00C82342">
      <w:pPr>
        <w:pStyle w:val="a5"/>
        <w:numPr>
          <w:ilvl w:val="0"/>
          <w:numId w:val="18"/>
        </w:numPr>
        <w:rPr>
          <w:rFonts w:ascii="Times New Roman" w:hAnsi="Times New Roman" w:cs="Times New Roman"/>
          <w:sz w:val="24"/>
          <w:szCs w:val="24"/>
          <w:lang w:val="ky-KG"/>
        </w:rPr>
      </w:pPr>
      <w:r w:rsidRPr="00C82342">
        <w:rPr>
          <w:rFonts w:ascii="Times New Roman" w:hAnsi="Times New Roman" w:cs="Times New Roman"/>
          <w:sz w:val="24"/>
          <w:szCs w:val="24"/>
          <w:lang w:val="ky-KG"/>
        </w:rPr>
        <w:t>окуучунун үй тапшырмасы, өз алдынча иши боюнча окутуунун натыйжалары;</w:t>
      </w:r>
    </w:p>
    <w:p w14:paraId="25FD26F0" w14:textId="77777777" w:rsidR="00C82342" w:rsidRPr="00C82342" w:rsidRDefault="00C82342" w:rsidP="00C82342">
      <w:pPr>
        <w:pStyle w:val="a5"/>
        <w:numPr>
          <w:ilvl w:val="0"/>
          <w:numId w:val="18"/>
        </w:numPr>
        <w:rPr>
          <w:rFonts w:ascii="Times New Roman" w:hAnsi="Times New Roman" w:cs="Times New Roman"/>
          <w:sz w:val="24"/>
          <w:szCs w:val="24"/>
          <w:lang w:val="ky-KG"/>
        </w:rPr>
      </w:pPr>
      <w:r w:rsidRPr="00C82342">
        <w:rPr>
          <w:rFonts w:ascii="Times New Roman" w:hAnsi="Times New Roman" w:cs="Times New Roman"/>
          <w:sz w:val="24"/>
          <w:szCs w:val="24"/>
          <w:lang w:val="ky-KG"/>
        </w:rPr>
        <w:t xml:space="preserve">дисциплина боюнча окутуунун натыйжалары; </w:t>
      </w:r>
    </w:p>
    <w:p w14:paraId="7BCB8925" w14:textId="77777777" w:rsidR="00C82342" w:rsidRPr="00C82342" w:rsidRDefault="00C82342" w:rsidP="00C82342">
      <w:pPr>
        <w:pStyle w:val="a5"/>
        <w:numPr>
          <w:ilvl w:val="0"/>
          <w:numId w:val="18"/>
        </w:numPr>
        <w:rPr>
          <w:rFonts w:ascii="Times New Roman" w:hAnsi="Times New Roman" w:cs="Times New Roman"/>
          <w:sz w:val="24"/>
          <w:szCs w:val="24"/>
          <w:lang w:val="ky-KG"/>
        </w:rPr>
      </w:pPr>
      <w:r w:rsidRPr="00C82342">
        <w:rPr>
          <w:rFonts w:ascii="Times New Roman" w:hAnsi="Times New Roman" w:cs="Times New Roman"/>
          <w:sz w:val="24"/>
          <w:szCs w:val="24"/>
          <w:lang w:val="ky-KG"/>
        </w:rPr>
        <w:t xml:space="preserve">окуу модулу боюнча окутуунун натыйжалары; </w:t>
      </w:r>
    </w:p>
    <w:p w14:paraId="4A5946FA" w14:textId="236E5F00" w:rsidR="00C82342" w:rsidRPr="00C82342" w:rsidRDefault="00C82342" w:rsidP="00C82342">
      <w:pPr>
        <w:pStyle w:val="a5"/>
        <w:numPr>
          <w:ilvl w:val="0"/>
          <w:numId w:val="18"/>
        </w:numPr>
        <w:rPr>
          <w:rFonts w:ascii="Times New Roman" w:hAnsi="Times New Roman" w:cs="Times New Roman"/>
          <w:sz w:val="24"/>
          <w:szCs w:val="24"/>
          <w:lang w:val="ky-KG"/>
        </w:rPr>
      </w:pPr>
      <w:r w:rsidRPr="00C82342">
        <w:rPr>
          <w:rFonts w:ascii="Times New Roman" w:hAnsi="Times New Roman" w:cs="Times New Roman"/>
          <w:sz w:val="24"/>
          <w:szCs w:val="24"/>
          <w:lang w:val="ky-KG"/>
        </w:rPr>
        <w:t>программанын башка окуу компоненти (курстук долбоор, практика, өндүрүштүк окутуу)</w:t>
      </w:r>
      <w:r>
        <w:rPr>
          <w:rFonts w:ascii="Times New Roman" w:hAnsi="Times New Roman" w:cs="Times New Roman"/>
          <w:sz w:val="24"/>
          <w:szCs w:val="24"/>
          <w:lang w:val="ky-KG"/>
        </w:rPr>
        <w:t xml:space="preserve"> </w:t>
      </w:r>
      <w:r w:rsidRPr="00C82342">
        <w:rPr>
          <w:rFonts w:ascii="Times New Roman" w:hAnsi="Times New Roman" w:cs="Times New Roman"/>
          <w:sz w:val="24"/>
          <w:szCs w:val="24"/>
          <w:lang w:val="ky-KG"/>
        </w:rPr>
        <w:t>боюнча окутуунун натыйжалары</w:t>
      </w:r>
      <w:r>
        <w:rPr>
          <w:rFonts w:ascii="Times New Roman" w:hAnsi="Times New Roman" w:cs="Times New Roman"/>
          <w:sz w:val="24"/>
          <w:szCs w:val="24"/>
          <w:lang w:val="ky-KG"/>
        </w:rPr>
        <w:t>;</w:t>
      </w:r>
    </w:p>
    <w:p w14:paraId="37F0986F" w14:textId="5E04CC72" w:rsidR="00C82342" w:rsidRPr="001A1C93" w:rsidRDefault="00C82342" w:rsidP="00C82342">
      <w:pPr>
        <w:pStyle w:val="a5"/>
        <w:numPr>
          <w:ilvl w:val="0"/>
          <w:numId w:val="18"/>
        </w:numPr>
        <w:rPr>
          <w:rFonts w:ascii="Times New Roman" w:hAnsi="Times New Roman" w:cs="Times New Roman"/>
          <w:sz w:val="24"/>
          <w:szCs w:val="24"/>
          <w:lang w:val="ky-KG"/>
        </w:rPr>
      </w:pPr>
      <w:r w:rsidRPr="00C82342">
        <w:rPr>
          <w:rFonts w:ascii="Times New Roman" w:hAnsi="Times New Roman" w:cs="Times New Roman"/>
          <w:sz w:val="24"/>
          <w:szCs w:val="24"/>
          <w:lang w:val="ky-KG"/>
        </w:rPr>
        <w:t>жалпысынан билим берүү программасы боюнча окутуунун натыйжалары.</w:t>
      </w:r>
    </w:p>
    <w:p w14:paraId="34C6A42C" w14:textId="5BBF74CE" w:rsidR="00C82342" w:rsidRPr="00C82342" w:rsidRDefault="00C82342" w:rsidP="00C82342">
      <w:pPr>
        <w:ind w:firstLine="708"/>
        <w:rPr>
          <w:rFonts w:ascii="Times New Roman" w:hAnsi="Times New Roman" w:cs="Times New Roman"/>
          <w:sz w:val="24"/>
          <w:szCs w:val="24"/>
          <w:lang w:val="ky-KG"/>
        </w:rPr>
      </w:pPr>
      <w:r w:rsidRPr="00C82342">
        <w:rPr>
          <w:rFonts w:ascii="Times New Roman" w:hAnsi="Times New Roman" w:cs="Times New Roman"/>
          <w:sz w:val="24"/>
          <w:szCs w:val="24"/>
          <w:lang w:val="ky-KG"/>
        </w:rPr>
        <w:t>Адатта</w:t>
      </w:r>
      <w:r>
        <w:rPr>
          <w:rFonts w:ascii="Times New Roman" w:hAnsi="Times New Roman" w:cs="Times New Roman"/>
          <w:sz w:val="24"/>
          <w:szCs w:val="24"/>
          <w:lang w:val="ky-KG"/>
        </w:rPr>
        <w:t>,</w:t>
      </w:r>
      <w:r w:rsidRPr="00C82342">
        <w:rPr>
          <w:rFonts w:ascii="Times New Roman" w:hAnsi="Times New Roman" w:cs="Times New Roman"/>
          <w:sz w:val="24"/>
          <w:szCs w:val="24"/>
          <w:lang w:val="ky-KG"/>
        </w:rPr>
        <w:t xml:space="preserve"> орто кесиптик билим берүү уюмдарында баалоо </w:t>
      </w:r>
      <w:r>
        <w:rPr>
          <w:rFonts w:ascii="Times New Roman" w:hAnsi="Times New Roman" w:cs="Times New Roman"/>
          <w:sz w:val="24"/>
          <w:szCs w:val="24"/>
          <w:lang w:val="ky-KG"/>
        </w:rPr>
        <w:t>учурда</w:t>
      </w:r>
      <w:r w:rsidRPr="00C82342">
        <w:rPr>
          <w:rFonts w:ascii="Times New Roman" w:hAnsi="Times New Roman" w:cs="Times New Roman"/>
          <w:sz w:val="24"/>
          <w:szCs w:val="24"/>
          <w:lang w:val="ky-KG"/>
        </w:rPr>
        <w:t xml:space="preserve"> </w:t>
      </w:r>
      <w:r>
        <w:rPr>
          <w:rFonts w:ascii="Times New Roman" w:hAnsi="Times New Roman" w:cs="Times New Roman"/>
          <w:sz w:val="24"/>
          <w:szCs w:val="24"/>
          <w:lang w:val="ky-KG"/>
        </w:rPr>
        <w:t>текшерүү</w:t>
      </w:r>
      <w:r w:rsidRPr="00C82342">
        <w:rPr>
          <w:rFonts w:ascii="Times New Roman" w:hAnsi="Times New Roman" w:cs="Times New Roman"/>
          <w:sz w:val="24"/>
          <w:szCs w:val="24"/>
          <w:lang w:val="ky-KG"/>
        </w:rPr>
        <w:t>, орто аралык аттестация жана мамлекеттик жыйынтыктоочу аттестация түрүндө жүргүзүлөт.</w:t>
      </w:r>
    </w:p>
    <w:p w14:paraId="4394F2A4" w14:textId="7BBF6981" w:rsidR="00C82342" w:rsidRPr="00C82342" w:rsidRDefault="00C82342" w:rsidP="00C82342">
      <w:pPr>
        <w:ind w:firstLine="708"/>
        <w:rPr>
          <w:rFonts w:ascii="Times New Roman" w:hAnsi="Times New Roman" w:cs="Times New Roman"/>
          <w:sz w:val="24"/>
          <w:szCs w:val="24"/>
          <w:lang w:val="ky-KG"/>
        </w:rPr>
      </w:pPr>
      <w:r w:rsidRPr="00C82342">
        <w:rPr>
          <w:rFonts w:ascii="Times New Roman" w:hAnsi="Times New Roman" w:cs="Times New Roman"/>
          <w:sz w:val="24"/>
          <w:szCs w:val="24"/>
          <w:lang w:val="ky-KG"/>
        </w:rPr>
        <w:t xml:space="preserve"> </w:t>
      </w:r>
      <w:r w:rsidRPr="00C82342">
        <w:rPr>
          <w:rFonts w:ascii="Times New Roman" w:hAnsi="Times New Roman" w:cs="Times New Roman"/>
          <w:b/>
          <w:bCs/>
          <w:sz w:val="24"/>
          <w:szCs w:val="24"/>
          <w:lang w:val="ky-KG"/>
        </w:rPr>
        <w:t>Диагностикалык баалоо</w:t>
      </w:r>
      <w:r>
        <w:rPr>
          <w:rFonts w:ascii="Times New Roman" w:hAnsi="Times New Roman" w:cs="Times New Roman"/>
          <w:b/>
          <w:bCs/>
          <w:sz w:val="24"/>
          <w:szCs w:val="24"/>
          <w:lang w:val="ky-KG"/>
        </w:rPr>
        <w:t xml:space="preserve"> </w:t>
      </w:r>
      <w:r w:rsidRPr="00C82342">
        <w:rPr>
          <w:rFonts w:ascii="Times New Roman" w:hAnsi="Times New Roman" w:cs="Times New Roman"/>
          <w:sz w:val="24"/>
          <w:szCs w:val="24"/>
          <w:lang w:val="ky-KG"/>
        </w:rPr>
        <w:t>-</w:t>
      </w:r>
      <w:r>
        <w:rPr>
          <w:rFonts w:ascii="Times New Roman" w:hAnsi="Times New Roman" w:cs="Times New Roman"/>
          <w:sz w:val="24"/>
          <w:szCs w:val="24"/>
          <w:lang w:val="ky-KG"/>
        </w:rPr>
        <w:t xml:space="preserve"> окутуу</w:t>
      </w:r>
      <w:r w:rsidRPr="00C82342">
        <w:rPr>
          <w:rFonts w:ascii="Times New Roman" w:hAnsi="Times New Roman" w:cs="Times New Roman"/>
          <w:sz w:val="24"/>
          <w:szCs w:val="24"/>
          <w:lang w:val="ky-KG"/>
        </w:rPr>
        <w:t xml:space="preserve"> башталганга чейин</w:t>
      </w:r>
      <w:r>
        <w:rPr>
          <w:rFonts w:ascii="Times New Roman" w:hAnsi="Times New Roman" w:cs="Times New Roman"/>
          <w:sz w:val="24"/>
          <w:szCs w:val="24"/>
          <w:lang w:val="ky-KG"/>
        </w:rPr>
        <w:t xml:space="preserve"> окуучулардын</w:t>
      </w:r>
      <w:r w:rsidRPr="00C82342">
        <w:rPr>
          <w:rFonts w:ascii="Times New Roman" w:hAnsi="Times New Roman" w:cs="Times New Roman"/>
          <w:sz w:val="24"/>
          <w:szCs w:val="24"/>
          <w:lang w:val="ky-KG"/>
        </w:rPr>
        <w:t xml:space="preserve"> билим</w:t>
      </w:r>
      <w:r>
        <w:rPr>
          <w:rFonts w:ascii="Times New Roman" w:hAnsi="Times New Roman" w:cs="Times New Roman"/>
          <w:sz w:val="24"/>
          <w:szCs w:val="24"/>
          <w:lang w:val="ky-KG"/>
        </w:rPr>
        <w:t>инин</w:t>
      </w:r>
      <w:r w:rsidRPr="00C82342">
        <w:rPr>
          <w:rFonts w:ascii="Times New Roman" w:hAnsi="Times New Roman" w:cs="Times New Roman"/>
          <w:sz w:val="24"/>
          <w:szCs w:val="24"/>
          <w:lang w:val="ky-KG"/>
        </w:rPr>
        <w:t xml:space="preserve"> жана көндүмдөрү</w:t>
      </w:r>
      <w:r>
        <w:rPr>
          <w:rFonts w:ascii="Times New Roman" w:hAnsi="Times New Roman" w:cs="Times New Roman"/>
          <w:sz w:val="24"/>
          <w:szCs w:val="24"/>
          <w:lang w:val="ky-KG"/>
        </w:rPr>
        <w:t>нүн</w:t>
      </w:r>
      <w:r w:rsidRPr="00C82342">
        <w:rPr>
          <w:rFonts w:ascii="Times New Roman" w:hAnsi="Times New Roman" w:cs="Times New Roman"/>
          <w:sz w:val="24"/>
          <w:szCs w:val="24"/>
          <w:lang w:val="ky-KG"/>
        </w:rPr>
        <w:t xml:space="preserve"> денгээлин баалоо. Диагностикалык баалоо </w:t>
      </w:r>
      <w:r>
        <w:rPr>
          <w:rFonts w:ascii="Times New Roman" w:hAnsi="Times New Roman" w:cs="Times New Roman"/>
          <w:sz w:val="24"/>
          <w:szCs w:val="24"/>
          <w:lang w:val="ky-KG"/>
        </w:rPr>
        <w:t>окутуучуга</w:t>
      </w:r>
      <w:r w:rsidRPr="00C82342">
        <w:rPr>
          <w:rFonts w:ascii="Times New Roman" w:hAnsi="Times New Roman" w:cs="Times New Roman"/>
          <w:sz w:val="24"/>
          <w:szCs w:val="24"/>
          <w:lang w:val="ky-KG"/>
        </w:rPr>
        <w:t xml:space="preserve"> окуучулар</w:t>
      </w:r>
      <w:r>
        <w:rPr>
          <w:rFonts w:ascii="Times New Roman" w:hAnsi="Times New Roman" w:cs="Times New Roman"/>
          <w:sz w:val="24"/>
          <w:szCs w:val="24"/>
          <w:lang w:val="ky-KG"/>
        </w:rPr>
        <w:t xml:space="preserve"> </w:t>
      </w:r>
      <w:r w:rsidRPr="00C82342">
        <w:rPr>
          <w:rFonts w:ascii="Times New Roman" w:hAnsi="Times New Roman" w:cs="Times New Roman"/>
          <w:sz w:val="24"/>
          <w:szCs w:val="24"/>
          <w:lang w:val="ky-KG"/>
        </w:rPr>
        <w:t>натыйжаларды жакшыртуу</w:t>
      </w:r>
      <w:r>
        <w:rPr>
          <w:rFonts w:ascii="Times New Roman" w:hAnsi="Times New Roman" w:cs="Times New Roman"/>
          <w:sz w:val="24"/>
          <w:szCs w:val="24"/>
          <w:lang w:val="ky-KG"/>
        </w:rPr>
        <w:t>су</w:t>
      </w:r>
      <w:r w:rsidRPr="00C82342">
        <w:rPr>
          <w:rFonts w:ascii="Times New Roman" w:hAnsi="Times New Roman" w:cs="Times New Roman"/>
          <w:sz w:val="24"/>
          <w:szCs w:val="24"/>
          <w:lang w:val="ky-KG"/>
        </w:rPr>
        <w:t xml:space="preserve"> жана өз максаттар</w:t>
      </w:r>
      <w:r>
        <w:rPr>
          <w:rFonts w:ascii="Times New Roman" w:hAnsi="Times New Roman" w:cs="Times New Roman"/>
          <w:sz w:val="24"/>
          <w:szCs w:val="24"/>
          <w:lang w:val="ky-KG"/>
        </w:rPr>
        <w:t>ында</w:t>
      </w:r>
      <w:r w:rsidRPr="00C82342">
        <w:rPr>
          <w:rFonts w:ascii="Times New Roman" w:hAnsi="Times New Roman" w:cs="Times New Roman"/>
          <w:sz w:val="24"/>
          <w:szCs w:val="24"/>
          <w:lang w:val="ky-KG"/>
        </w:rPr>
        <w:t xml:space="preserve"> ийгиликке жетүү үчүн</w:t>
      </w:r>
      <w:r>
        <w:rPr>
          <w:rFonts w:ascii="Times New Roman" w:hAnsi="Times New Roman" w:cs="Times New Roman"/>
          <w:sz w:val="24"/>
          <w:szCs w:val="24"/>
          <w:lang w:val="ky-KG"/>
        </w:rPr>
        <w:t xml:space="preserve"> аларга кантип туура багыт берүү жөнүндө маалымат берет</w:t>
      </w:r>
      <w:r w:rsidRPr="00C82342">
        <w:rPr>
          <w:rFonts w:ascii="Times New Roman" w:hAnsi="Times New Roman" w:cs="Times New Roman"/>
          <w:sz w:val="24"/>
          <w:szCs w:val="24"/>
          <w:lang w:val="ky-KG"/>
        </w:rPr>
        <w:t xml:space="preserve">. </w:t>
      </w:r>
    </w:p>
    <w:p w14:paraId="69C2EDF7" w14:textId="293AD66A" w:rsidR="00C82342" w:rsidRPr="00C82342" w:rsidRDefault="00C82342" w:rsidP="00C82342">
      <w:pPr>
        <w:ind w:firstLine="708"/>
        <w:rPr>
          <w:rFonts w:ascii="Times New Roman" w:hAnsi="Times New Roman" w:cs="Times New Roman"/>
          <w:sz w:val="24"/>
          <w:szCs w:val="24"/>
          <w:lang w:val="ky-KG"/>
        </w:rPr>
      </w:pPr>
      <w:r w:rsidRPr="00C82342">
        <w:rPr>
          <w:rFonts w:ascii="Times New Roman" w:hAnsi="Times New Roman" w:cs="Times New Roman"/>
          <w:b/>
          <w:bCs/>
          <w:sz w:val="24"/>
          <w:szCs w:val="24"/>
          <w:lang w:val="ky-KG"/>
        </w:rPr>
        <w:t>Формативдик баалоо</w:t>
      </w:r>
      <w:r>
        <w:rPr>
          <w:rFonts w:ascii="Times New Roman" w:hAnsi="Times New Roman" w:cs="Times New Roman"/>
          <w:b/>
          <w:bCs/>
          <w:sz w:val="24"/>
          <w:szCs w:val="24"/>
          <w:lang w:val="ky-KG"/>
        </w:rPr>
        <w:t xml:space="preserve"> </w:t>
      </w:r>
      <w:r w:rsidRPr="00C82342">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C82342">
        <w:rPr>
          <w:rFonts w:ascii="Times New Roman" w:hAnsi="Times New Roman" w:cs="Times New Roman"/>
          <w:sz w:val="24"/>
          <w:szCs w:val="24"/>
          <w:lang w:val="ky-KG"/>
        </w:rPr>
        <w:t>окуучуларды окуу процессинде баалоо. О</w:t>
      </w:r>
      <w:r>
        <w:rPr>
          <w:rFonts w:ascii="Times New Roman" w:hAnsi="Times New Roman" w:cs="Times New Roman"/>
          <w:sz w:val="24"/>
          <w:szCs w:val="24"/>
          <w:lang w:val="ky-KG"/>
        </w:rPr>
        <w:t>кутуунун жүрүшүндө о</w:t>
      </w:r>
      <w:r w:rsidRPr="00C82342">
        <w:rPr>
          <w:rFonts w:ascii="Times New Roman" w:hAnsi="Times New Roman" w:cs="Times New Roman"/>
          <w:sz w:val="24"/>
          <w:szCs w:val="24"/>
          <w:lang w:val="ky-KG"/>
        </w:rPr>
        <w:t>куучу</w:t>
      </w:r>
      <w:r>
        <w:rPr>
          <w:rFonts w:ascii="Times New Roman" w:hAnsi="Times New Roman" w:cs="Times New Roman"/>
          <w:sz w:val="24"/>
          <w:szCs w:val="24"/>
          <w:lang w:val="ky-KG"/>
        </w:rPr>
        <w:t xml:space="preserve"> үчүн</w:t>
      </w:r>
      <w:r w:rsidRPr="00C82342">
        <w:rPr>
          <w:rFonts w:ascii="Times New Roman" w:hAnsi="Times New Roman" w:cs="Times New Roman"/>
          <w:sz w:val="24"/>
          <w:szCs w:val="24"/>
          <w:lang w:val="ky-KG"/>
        </w:rPr>
        <w:t xml:space="preserve"> окуу процессин </w:t>
      </w:r>
      <w:r>
        <w:rPr>
          <w:rFonts w:ascii="Times New Roman" w:hAnsi="Times New Roman" w:cs="Times New Roman"/>
          <w:sz w:val="24"/>
          <w:szCs w:val="24"/>
          <w:lang w:val="ky-KG"/>
        </w:rPr>
        <w:t>индивидуалдаштыруу</w:t>
      </w:r>
      <w:r w:rsidRPr="00C82342">
        <w:rPr>
          <w:rFonts w:ascii="Times New Roman" w:hAnsi="Times New Roman" w:cs="Times New Roman"/>
          <w:sz w:val="24"/>
          <w:szCs w:val="24"/>
          <w:lang w:val="ky-KG"/>
        </w:rPr>
        <w:t xml:space="preserve">, жеке жетишкендиктерин оңдоо максатында анын күчтүү жана алсыз жактарын баалоо үчүн окуучулардын керектүү билимдерге, көндүмдөргө жана </w:t>
      </w:r>
      <w:r>
        <w:rPr>
          <w:rFonts w:ascii="Times New Roman" w:hAnsi="Times New Roman" w:cs="Times New Roman"/>
          <w:sz w:val="24"/>
          <w:szCs w:val="24"/>
          <w:lang w:val="ky-KG"/>
        </w:rPr>
        <w:t>инсандык</w:t>
      </w:r>
      <w:r w:rsidRPr="00C82342">
        <w:rPr>
          <w:rFonts w:ascii="Times New Roman" w:hAnsi="Times New Roman" w:cs="Times New Roman"/>
          <w:sz w:val="24"/>
          <w:szCs w:val="24"/>
          <w:lang w:val="ky-KG"/>
        </w:rPr>
        <w:t xml:space="preserve"> компетенцияларга жетишүү деңгээли бааланат.  Формативдик баалоо</w:t>
      </w:r>
      <w:r>
        <w:rPr>
          <w:rFonts w:ascii="Times New Roman" w:hAnsi="Times New Roman" w:cs="Times New Roman"/>
          <w:sz w:val="24"/>
          <w:szCs w:val="24"/>
          <w:lang w:val="ky-KG"/>
        </w:rPr>
        <w:t>ну</w:t>
      </w:r>
      <w:r w:rsidRPr="00C82342">
        <w:rPr>
          <w:rFonts w:ascii="Times New Roman" w:hAnsi="Times New Roman" w:cs="Times New Roman"/>
          <w:sz w:val="24"/>
          <w:szCs w:val="24"/>
          <w:lang w:val="ky-KG"/>
        </w:rPr>
        <w:t xml:space="preserve"> </w:t>
      </w:r>
      <w:r>
        <w:rPr>
          <w:rFonts w:ascii="Times New Roman" w:hAnsi="Times New Roman" w:cs="Times New Roman"/>
          <w:sz w:val="24"/>
          <w:szCs w:val="24"/>
          <w:lang w:val="ky-KG"/>
        </w:rPr>
        <w:t>көп учурда</w:t>
      </w:r>
      <w:r w:rsidRPr="00C82342">
        <w:rPr>
          <w:rFonts w:ascii="Times New Roman" w:hAnsi="Times New Roman" w:cs="Times New Roman"/>
          <w:sz w:val="24"/>
          <w:szCs w:val="24"/>
          <w:lang w:val="ky-KG"/>
        </w:rPr>
        <w:t xml:space="preserve"> </w:t>
      </w:r>
      <w:r>
        <w:rPr>
          <w:rFonts w:ascii="Times New Roman" w:hAnsi="Times New Roman" w:cs="Times New Roman"/>
          <w:sz w:val="24"/>
          <w:szCs w:val="24"/>
          <w:lang w:val="ky-KG"/>
        </w:rPr>
        <w:t>калыптандыруучу</w:t>
      </w:r>
      <w:r w:rsidRPr="00C82342">
        <w:rPr>
          <w:rFonts w:ascii="Times New Roman" w:hAnsi="Times New Roman" w:cs="Times New Roman"/>
          <w:sz w:val="24"/>
          <w:szCs w:val="24"/>
          <w:lang w:val="ky-KG"/>
        </w:rPr>
        <w:t xml:space="preserve"> баалоо деп </w:t>
      </w:r>
      <w:r>
        <w:rPr>
          <w:rFonts w:ascii="Times New Roman" w:hAnsi="Times New Roman" w:cs="Times New Roman"/>
          <w:sz w:val="24"/>
          <w:szCs w:val="24"/>
          <w:lang w:val="ky-KG"/>
        </w:rPr>
        <w:t>да аташат</w:t>
      </w:r>
      <w:r w:rsidRPr="00C82342">
        <w:rPr>
          <w:rFonts w:ascii="Times New Roman" w:hAnsi="Times New Roman" w:cs="Times New Roman"/>
          <w:sz w:val="24"/>
          <w:szCs w:val="24"/>
          <w:lang w:val="ky-KG"/>
        </w:rPr>
        <w:t>.</w:t>
      </w:r>
    </w:p>
    <w:p w14:paraId="32BD7456" w14:textId="3EFADCF8" w:rsidR="00C82342" w:rsidRPr="00C82342" w:rsidRDefault="00C82342" w:rsidP="007E4D03">
      <w:pPr>
        <w:ind w:firstLine="709"/>
        <w:rPr>
          <w:rFonts w:ascii="Times New Roman" w:hAnsi="Times New Roman" w:cs="Times New Roman"/>
          <w:sz w:val="24"/>
          <w:szCs w:val="24"/>
          <w:lang w:val="ky-KG"/>
        </w:rPr>
      </w:pPr>
      <w:r w:rsidRPr="00C82342">
        <w:rPr>
          <w:rFonts w:ascii="Times New Roman" w:hAnsi="Times New Roman" w:cs="Times New Roman"/>
          <w:sz w:val="24"/>
          <w:szCs w:val="24"/>
          <w:lang w:val="ky-KG"/>
        </w:rPr>
        <w:t xml:space="preserve">Баалоонун бул түрү билимдеги кемчиликтерди жоюуга, окуучунун окуу мотивациясын жана өз алдынчалыгын жогорулатууга, окуу процессин </w:t>
      </w:r>
      <w:r w:rsidR="007E4D03">
        <w:rPr>
          <w:rFonts w:ascii="Times New Roman" w:hAnsi="Times New Roman" w:cs="Times New Roman"/>
          <w:sz w:val="24"/>
          <w:szCs w:val="24"/>
          <w:lang w:val="ky-KG"/>
        </w:rPr>
        <w:t>индивидуалдаштырууга</w:t>
      </w:r>
      <w:r w:rsidRPr="00C82342">
        <w:rPr>
          <w:rFonts w:ascii="Times New Roman" w:hAnsi="Times New Roman" w:cs="Times New Roman"/>
          <w:sz w:val="24"/>
          <w:szCs w:val="24"/>
          <w:lang w:val="ky-KG"/>
        </w:rPr>
        <w:t xml:space="preserve"> жардам берет.</w:t>
      </w:r>
    </w:p>
    <w:p w14:paraId="2924C343" w14:textId="702B937C" w:rsidR="00C82342" w:rsidRPr="00C82342" w:rsidRDefault="00C82342" w:rsidP="007E4D03">
      <w:pPr>
        <w:ind w:firstLine="709"/>
        <w:rPr>
          <w:rFonts w:ascii="Times New Roman" w:hAnsi="Times New Roman" w:cs="Times New Roman"/>
          <w:sz w:val="24"/>
          <w:szCs w:val="24"/>
          <w:lang w:val="ky-KG"/>
        </w:rPr>
      </w:pPr>
      <w:r w:rsidRPr="00C82342">
        <w:rPr>
          <w:rFonts w:ascii="Times New Roman" w:hAnsi="Times New Roman" w:cs="Times New Roman"/>
          <w:sz w:val="24"/>
          <w:szCs w:val="24"/>
          <w:lang w:val="ky-KG"/>
        </w:rPr>
        <w:t xml:space="preserve">Орто кесиптик билим берүүдө формативдик баалоо учурдагы </w:t>
      </w:r>
      <w:r w:rsidR="007E4D03">
        <w:rPr>
          <w:rFonts w:ascii="Times New Roman" w:hAnsi="Times New Roman" w:cs="Times New Roman"/>
          <w:sz w:val="24"/>
          <w:szCs w:val="24"/>
          <w:lang w:val="ky-KG"/>
        </w:rPr>
        <w:t>текшерүүнү</w:t>
      </w:r>
      <w:r w:rsidRPr="00C82342">
        <w:rPr>
          <w:rFonts w:ascii="Times New Roman" w:hAnsi="Times New Roman" w:cs="Times New Roman"/>
          <w:sz w:val="24"/>
          <w:szCs w:val="24"/>
          <w:lang w:val="ky-KG"/>
        </w:rPr>
        <w:t xml:space="preserve"> билдирет, анын негизги максаты </w:t>
      </w:r>
      <w:r w:rsidR="007E4D03">
        <w:rPr>
          <w:rFonts w:ascii="Times New Roman" w:hAnsi="Times New Roman" w:cs="Times New Roman"/>
          <w:sz w:val="24"/>
          <w:szCs w:val="24"/>
          <w:lang w:val="ky-KG"/>
        </w:rPr>
        <w:t xml:space="preserve">болуп </w:t>
      </w:r>
      <w:r w:rsidRPr="00C82342">
        <w:rPr>
          <w:rFonts w:ascii="Times New Roman" w:hAnsi="Times New Roman" w:cs="Times New Roman"/>
          <w:sz w:val="24"/>
          <w:szCs w:val="24"/>
          <w:lang w:val="ky-KG"/>
        </w:rPr>
        <w:t xml:space="preserve">сабак, үй тапшырмасы, </w:t>
      </w:r>
      <w:r w:rsidR="007E4D03">
        <w:rPr>
          <w:rFonts w:ascii="Times New Roman" w:hAnsi="Times New Roman" w:cs="Times New Roman"/>
          <w:sz w:val="24"/>
          <w:szCs w:val="24"/>
          <w:lang w:val="ky-KG"/>
        </w:rPr>
        <w:t>дисциплина</w:t>
      </w:r>
      <w:r w:rsidRPr="00C82342">
        <w:rPr>
          <w:rFonts w:ascii="Times New Roman" w:hAnsi="Times New Roman" w:cs="Times New Roman"/>
          <w:sz w:val="24"/>
          <w:szCs w:val="24"/>
          <w:lang w:val="ky-KG"/>
        </w:rPr>
        <w:t xml:space="preserve">, </w:t>
      </w:r>
      <w:r w:rsidR="007E4D03">
        <w:rPr>
          <w:rFonts w:ascii="Times New Roman" w:hAnsi="Times New Roman" w:cs="Times New Roman"/>
          <w:sz w:val="24"/>
          <w:szCs w:val="24"/>
          <w:lang w:val="ky-KG"/>
        </w:rPr>
        <w:t>дисциплинанын</w:t>
      </w:r>
      <w:r w:rsidRPr="00C82342">
        <w:rPr>
          <w:rFonts w:ascii="Times New Roman" w:hAnsi="Times New Roman" w:cs="Times New Roman"/>
          <w:sz w:val="24"/>
          <w:szCs w:val="24"/>
          <w:lang w:val="ky-KG"/>
        </w:rPr>
        <w:t xml:space="preserve"> бөлүгү, окуу модулу боюнча окутуунун натыйжаларын баалоо саналат.</w:t>
      </w:r>
    </w:p>
    <w:p w14:paraId="673ECAFF" w14:textId="534593EB" w:rsidR="00C82342" w:rsidRPr="001A1C93" w:rsidRDefault="00C82342" w:rsidP="007E4D03">
      <w:pPr>
        <w:ind w:firstLine="709"/>
        <w:rPr>
          <w:rFonts w:ascii="Times New Roman" w:hAnsi="Times New Roman" w:cs="Times New Roman"/>
          <w:sz w:val="24"/>
          <w:szCs w:val="24"/>
          <w:lang w:val="ky-KG"/>
        </w:rPr>
      </w:pPr>
      <w:r w:rsidRPr="00C82342">
        <w:rPr>
          <w:rFonts w:ascii="Times New Roman" w:hAnsi="Times New Roman" w:cs="Times New Roman"/>
          <w:sz w:val="24"/>
          <w:szCs w:val="24"/>
          <w:lang w:val="ky-KG"/>
        </w:rPr>
        <w:t xml:space="preserve">Төмөндө </w:t>
      </w:r>
      <w:r w:rsidR="007E4D03">
        <w:rPr>
          <w:rFonts w:ascii="Times New Roman" w:hAnsi="Times New Roman" w:cs="Times New Roman"/>
          <w:sz w:val="24"/>
          <w:szCs w:val="24"/>
          <w:lang w:val="ky-KG"/>
        </w:rPr>
        <w:t>1-</w:t>
      </w:r>
      <w:r w:rsidRPr="00C82342">
        <w:rPr>
          <w:rFonts w:ascii="Times New Roman" w:hAnsi="Times New Roman" w:cs="Times New Roman"/>
          <w:sz w:val="24"/>
          <w:szCs w:val="24"/>
          <w:lang w:val="ky-KG"/>
        </w:rPr>
        <w:t xml:space="preserve">таблицада </w:t>
      </w:r>
      <w:r w:rsidR="007E4D03" w:rsidRPr="00C82342">
        <w:rPr>
          <w:rFonts w:ascii="Times New Roman" w:hAnsi="Times New Roman" w:cs="Times New Roman"/>
          <w:sz w:val="24"/>
          <w:szCs w:val="24"/>
          <w:lang w:val="ky-KG"/>
        </w:rPr>
        <w:t xml:space="preserve">формативдик баалоодон </w:t>
      </w:r>
      <w:r w:rsidRPr="00C82342">
        <w:rPr>
          <w:rFonts w:ascii="Times New Roman" w:hAnsi="Times New Roman" w:cs="Times New Roman"/>
          <w:sz w:val="24"/>
          <w:szCs w:val="24"/>
          <w:lang w:val="ky-KG"/>
        </w:rPr>
        <w:t>окутуучу жана өндүрүштүк окутуу мастерлери да, окуучулар өздөрү да алган артыкчылыктар көрсөт</w:t>
      </w:r>
      <w:r w:rsidR="007E4D03">
        <w:rPr>
          <w:rFonts w:ascii="Times New Roman" w:hAnsi="Times New Roman" w:cs="Times New Roman"/>
          <w:sz w:val="24"/>
          <w:szCs w:val="24"/>
          <w:lang w:val="ky-KG"/>
        </w:rPr>
        <w:t>үлгөн.</w:t>
      </w:r>
    </w:p>
    <w:p w14:paraId="785E2902" w14:textId="77777777" w:rsidR="001741EA" w:rsidRPr="001A1C93" w:rsidRDefault="001741EA" w:rsidP="000B190A">
      <w:pPr>
        <w:pStyle w:val="af"/>
        <w:shd w:val="clear" w:color="auto" w:fill="FFFFFF"/>
        <w:spacing w:before="0" w:beforeAutospacing="0" w:after="150" w:afterAutospacing="0"/>
        <w:jc w:val="right"/>
        <w:rPr>
          <w:b/>
          <w:bCs/>
          <w:lang w:val="ky-KG"/>
        </w:rPr>
      </w:pPr>
    </w:p>
    <w:p w14:paraId="4F58250A" w14:textId="4FFBED22" w:rsidR="000B190A" w:rsidRPr="001A1C93" w:rsidRDefault="00A57D3C" w:rsidP="000B190A">
      <w:pPr>
        <w:pStyle w:val="af"/>
        <w:shd w:val="clear" w:color="auto" w:fill="FFFFFF"/>
        <w:spacing w:before="0" w:beforeAutospacing="0" w:after="150" w:afterAutospacing="0"/>
        <w:jc w:val="right"/>
        <w:rPr>
          <w:bCs/>
          <w:lang w:val="ky-KG"/>
        </w:rPr>
      </w:pPr>
      <w:r>
        <w:rPr>
          <w:b/>
          <w:bCs/>
          <w:lang w:val="ky-KG"/>
        </w:rPr>
        <w:t>Формативдик баалоонун артыкчылыктары</w:t>
      </w:r>
      <w:r w:rsidR="000B190A" w:rsidRPr="001A1C93">
        <w:rPr>
          <w:bCs/>
          <w:lang w:val="ky-KG"/>
        </w:rPr>
        <w:t xml:space="preserve">                                 </w:t>
      </w:r>
      <w:r>
        <w:rPr>
          <w:bCs/>
          <w:lang w:val="ky-KG"/>
        </w:rPr>
        <w:t>1-т</w:t>
      </w:r>
      <w:r w:rsidR="000B190A" w:rsidRPr="001A1C93">
        <w:rPr>
          <w:bCs/>
          <w:lang w:val="ky-KG"/>
        </w:rPr>
        <w:t xml:space="preserve">аблица </w:t>
      </w:r>
    </w:p>
    <w:tbl>
      <w:tblPr>
        <w:tblStyle w:val="a4"/>
        <w:tblW w:w="9220" w:type="dxa"/>
        <w:tblInd w:w="137" w:type="dxa"/>
        <w:tblLook w:val="04A0" w:firstRow="1" w:lastRow="0" w:firstColumn="1" w:lastColumn="0" w:noHBand="0" w:noVBand="1"/>
      </w:tblPr>
      <w:tblGrid>
        <w:gridCol w:w="4820"/>
        <w:gridCol w:w="4400"/>
      </w:tblGrid>
      <w:tr w:rsidR="00822AD5" w:rsidRPr="00AC4F85" w14:paraId="5012AC43" w14:textId="77777777" w:rsidTr="00822AD5">
        <w:trPr>
          <w:trHeight w:val="554"/>
        </w:trPr>
        <w:tc>
          <w:tcPr>
            <w:tcW w:w="4820" w:type="dxa"/>
            <w:shd w:val="clear" w:color="auto" w:fill="D9D9D9" w:themeFill="background1" w:themeFillShade="D9"/>
          </w:tcPr>
          <w:p w14:paraId="0391DF75" w14:textId="16E53A7E" w:rsidR="00822AD5" w:rsidRPr="001A1C93" w:rsidRDefault="00A57D3C" w:rsidP="003D34C6">
            <w:pPr>
              <w:pStyle w:val="af"/>
              <w:spacing w:before="40" w:beforeAutospacing="0" w:after="40" w:afterAutospacing="0"/>
              <w:jc w:val="center"/>
              <w:rPr>
                <w:bCs/>
                <w:i/>
                <w:sz w:val="22"/>
                <w:szCs w:val="22"/>
                <w:lang w:val="ky-KG"/>
              </w:rPr>
            </w:pPr>
            <w:r w:rsidRPr="00A57D3C">
              <w:rPr>
                <w:bCs/>
                <w:i/>
                <w:sz w:val="22"/>
                <w:szCs w:val="22"/>
                <w:lang w:val="ky-KG"/>
              </w:rPr>
              <w:t>Окутуучу же өндүрүштүк окутуу мастери үчүн формативдик баалоонун артыкчылыктары</w:t>
            </w:r>
          </w:p>
        </w:tc>
        <w:tc>
          <w:tcPr>
            <w:tcW w:w="4400" w:type="dxa"/>
            <w:shd w:val="clear" w:color="auto" w:fill="D9D9D9" w:themeFill="background1" w:themeFillShade="D9"/>
          </w:tcPr>
          <w:p w14:paraId="0E36316C" w14:textId="330E69D6" w:rsidR="00822AD5" w:rsidRPr="001A1C93" w:rsidRDefault="00734F15" w:rsidP="00822AD5">
            <w:pPr>
              <w:pStyle w:val="af"/>
              <w:spacing w:before="40" w:beforeAutospacing="0" w:after="40" w:afterAutospacing="0"/>
              <w:jc w:val="center"/>
              <w:rPr>
                <w:bCs/>
                <w:i/>
                <w:sz w:val="22"/>
                <w:szCs w:val="22"/>
                <w:lang w:val="ky-KG"/>
              </w:rPr>
            </w:pPr>
            <w:r>
              <w:rPr>
                <w:bCs/>
                <w:i/>
                <w:sz w:val="22"/>
                <w:szCs w:val="22"/>
                <w:lang w:val="ky-KG"/>
              </w:rPr>
              <w:t>Окуучу үчүн формативдик баалоонун артыкчылыктары</w:t>
            </w:r>
          </w:p>
        </w:tc>
      </w:tr>
      <w:tr w:rsidR="000B190A" w:rsidRPr="00734F15" w14:paraId="431C70E7" w14:textId="77777777" w:rsidTr="00836AC9">
        <w:tc>
          <w:tcPr>
            <w:tcW w:w="4820" w:type="dxa"/>
          </w:tcPr>
          <w:p w14:paraId="776770BC" w14:textId="4ACEB52A" w:rsidR="000B190A" w:rsidRPr="001A1C93" w:rsidRDefault="00734F15" w:rsidP="00C9201A">
            <w:pPr>
              <w:pStyle w:val="af"/>
              <w:spacing w:before="40" w:beforeAutospacing="0" w:after="40" w:afterAutospacing="0"/>
              <w:rPr>
                <w:bCs/>
                <w:sz w:val="22"/>
                <w:szCs w:val="22"/>
                <w:lang w:val="ky-KG"/>
              </w:rPr>
            </w:pPr>
            <w:r>
              <w:rPr>
                <w:bCs/>
                <w:sz w:val="22"/>
                <w:szCs w:val="22"/>
                <w:lang w:val="ky-KG"/>
              </w:rPr>
              <w:t>Кайтарым байланыш берүү</w:t>
            </w:r>
          </w:p>
        </w:tc>
        <w:tc>
          <w:tcPr>
            <w:tcW w:w="4400" w:type="dxa"/>
          </w:tcPr>
          <w:p w14:paraId="565CD9CD" w14:textId="1A40B68E" w:rsidR="000B190A" w:rsidRPr="001A1C93" w:rsidRDefault="00734F15" w:rsidP="00836AC9">
            <w:pPr>
              <w:pStyle w:val="af"/>
              <w:spacing w:before="40" w:beforeAutospacing="0" w:after="40" w:afterAutospacing="0"/>
              <w:rPr>
                <w:bCs/>
                <w:sz w:val="22"/>
                <w:szCs w:val="22"/>
                <w:lang w:val="ky-KG"/>
              </w:rPr>
            </w:pPr>
            <w:r>
              <w:rPr>
                <w:bCs/>
                <w:sz w:val="22"/>
                <w:szCs w:val="22"/>
                <w:lang w:val="ky-KG"/>
              </w:rPr>
              <w:t>Кайтарым байланыш алуу</w:t>
            </w:r>
          </w:p>
        </w:tc>
      </w:tr>
      <w:tr w:rsidR="000B190A" w:rsidRPr="00AC4F85" w14:paraId="6389DA1D" w14:textId="77777777" w:rsidTr="00836AC9">
        <w:tc>
          <w:tcPr>
            <w:tcW w:w="4820" w:type="dxa"/>
          </w:tcPr>
          <w:p w14:paraId="3524292E" w14:textId="29B2830D" w:rsidR="000B190A" w:rsidRPr="001A1C93" w:rsidRDefault="00734F15" w:rsidP="003D34C6">
            <w:pPr>
              <w:pStyle w:val="af"/>
              <w:spacing w:before="40" w:beforeAutospacing="0" w:after="40" w:afterAutospacing="0"/>
              <w:rPr>
                <w:bCs/>
                <w:sz w:val="22"/>
                <w:szCs w:val="22"/>
                <w:lang w:val="ky-KG"/>
              </w:rPr>
            </w:pPr>
            <w:r>
              <w:rPr>
                <w:bCs/>
                <w:sz w:val="22"/>
                <w:szCs w:val="22"/>
                <w:lang w:val="ky-KG"/>
              </w:rPr>
              <w:lastRenderedPageBreak/>
              <w:t>Окуучунун күчтүү жана алсыз жактарын (боштуктарын) баалоо</w:t>
            </w:r>
          </w:p>
        </w:tc>
        <w:tc>
          <w:tcPr>
            <w:tcW w:w="4400" w:type="dxa"/>
          </w:tcPr>
          <w:p w14:paraId="474CACB1" w14:textId="71127E7C" w:rsidR="000B190A" w:rsidRPr="001A1C93" w:rsidRDefault="00734F15" w:rsidP="00836AC9">
            <w:pPr>
              <w:pStyle w:val="af"/>
              <w:spacing w:before="40" w:beforeAutospacing="0" w:after="40" w:afterAutospacing="0"/>
              <w:rPr>
                <w:bCs/>
                <w:sz w:val="22"/>
                <w:szCs w:val="22"/>
                <w:lang w:val="ky-KG"/>
              </w:rPr>
            </w:pPr>
            <w:r>
              <w:rPr>
                <w:bCs/>
                <w:sz w:val="22"/>
                <w:szCs w:val="22"/>
                <w:lang w:val="ky-KG"/>
              </w:rPr>
              <w:t>Өзүнүн күчтүү жана алсыз жактарын баалоо</w:t>
            </w:r>
          </w:p>
        </w:tc>
      </w:tr>
      <w:tr w:rsidR="000B190A" w:rsidRPr="00AC4F85" w14:paraId="447A32D4" w14:textId="77777777" w:rsidTr="00836AC9">
        <w:tc>
          <w:tcPr>
            <w:tcW w:w="4820" w:type="dxa"/>
          </w:tcPr>
          <w:p w14:paraId="3A81863E" w14:textId="68E223F8" w:rsidR="000B190A" w:rsidRPr="001A1C93" w:rsidRDefault="00734F15" w:rsidP="00836AC9">
            <w:pPr>
              <w:pStyle w:val="af"/>
              <w:spacing w:before="40" w:beforeAutospacing="0" w:after="40" w:afterAutospacing="0"/>
              <w:rPr>
                <w:bCs/>
                <w:sz w:val="22"/>
                <w:szCs w:val="22"/>
                <w:lang w:val="ky-KG"/>
              </w:rPr>
            </w:pPr>
            <w:r w:rsidRPr="00734F15">
              <w:rPr>
                <w:bCs/>
                <w:sz w:val="22"/>
                <w:szCs w:val="22"/>
                <w:lang w:val="ky-KG"/>
              </w:rPr>
              <w:t xml:space="preserve">Окуучуларды мотивациялоо, окуучуну ийгиликке </w:t>
            </w:r>
            <w:r>
              <w:rPr>
                <w:bCs/>
                <w:sz w:val="22"/>
                <w:szCs w:val="22"/>
                <w:lang w:val="ky-KG"/>
              </w:rPr>
              <w:t>алып баруу</w:t>
            </w:r>
          </w:p>
        </w:tc>
        <w:tc>
          <w:tcPr>
            <w:tcW w:w="4400" w:type="dxa"/>
          </w:tcPr>
          <w:p w14:paraId="1607CE18" w14:textId="4B79A3C2" w:rsidR="000B190A" w:rsidRPr="001A1C93" w:rsidRDefault="00734F15" w:rsidP="00836AC9">
            <w:pPr>
              <w:pStyle w:val="af"/>
              <w:spacing w:before="40" w:beforeAutospacing="0" w:after="40" w:afterAutospacing="0"/>
              <w:rPr>
                <w:bCs/>
                <w:sz w:val="22"/>
                <w:szCs w:val="22"/>
                <w:lang w:val="ky-KG"/>
              </w:rPr>
            </w:pPr>
            <w:r w:rsidRPr="00734F15">
              <w:rPr>
                <w:bCs/>
                <w:sz w:val="22"/>
                <w:szCs w:val="22"/>
                <w:lang w:val="ky-KG"/>
              </w:rPr>
              <w:t>Максатка карай илгерилөө процессин көзөмөлдөө</w:t>
            </w:r>
          </w:p>
        </w:tc>
      </w:tr>
      <w:tr w:rsidR="000B190A" w:rsidRPr="00731C81" w14:paraId="7AAA8396" w14:textId="77777777" w:rsidTr="00836AC9">
        <w:tc>
          <w:tcPr>
            <w:tcW w:w="4820" w:type="dxa"/>
          </w:tcPr>
          <w:p w14:paraId="1EFCCD21" w14:textId="708FBD89" w:rsidR="00734F15" w:rsidRPr="001A1C93" w:rsidRDefault="00734F15" w:rsidP="003D34C6">
            <w:pPr>
              <w:pStyle w:val="af"/>
              <w:spacing w:before="40" w:beforeAutospacing="0" w:after="40" w:afterAutospacing="0"/>
              <w:rPr>
                <w:bCs/>
                <w:sz w:val="22"/>
                <w:szCs w:val="22"/>
                <w:lang w:val="ky-KG"/>
              </w:rPr>
            </w:pPr>
            <w:r w:rsidRPr="00734F15">
              <w:rPr>
                <w:bCs/>
                <w:sz w:val="22"/>
                <w:szCs w:val="22"/>
                <w:lang w:val="ky-KG"/>
              </w:rPr>
              <w:t xml:space="preserve">Окутууда </w:t>
            </w:r>
            <w:r>
              <w:rPr>
                <w:bCs/>
                <w:sz w:val="22"/>
                <w:szCs w:val="22"/>
                <w:lang w:val="ky-KG"/>
              </w:rPr>
              <w:t>и</w:t>
            </w:r>
            <w:r w:rsidRPr="00734F15">
              <w:rPr>
                <w:bCs/>
                <w:sz w:val="22"/>
                <w:szCs w:val="22"/>
                <w:lang w:val="ky-KG"/>
              </w:rPr>
              <w:t xml:space="preserve">нсанга багытталган мамиле менен окуу процессин </w:t>
            </w:r>
            <w:r>
              <w:rPr>
                <w:bCs/>
                <w:sz w:val="22"/>
                <w:szCs w:val="22"/>
                <w:lang w:val="ky-KG"/>
              </w:rPr>
              <w:t>индивидуалдаштыруу</w:t>
            </w:r>
            <w:r w:rsidRPr="00734F15">
              <w:rPr>
                <w:bCs/>
                <w:sz w:val="22"/>
                <w:szCs w:val="22"/>
                <w:lang w:val="ky-KG"/>
              </w:rPr>
              <w:t>, окуучунун кызыкчылыктарын жана жөндөмдөрүн эске алуу</w:t>
            </w:r>
          </w:p>
        </w:tc>
        <w:tc>
          <w:tcPr>
            <w:tcW w:w="4400" w:type="dxa"/>
          </w:tcPr>
          <w:p w14:paraId="635623DB" w14:textId="23D27AE4" w:rsidR="000B190A" w:rsidRPr="001A1C93" w:rsidRDefault="00731C81" w:rsidP="003D34C6">
            <w:pPr>
              <w:pStyle w:val="af"/>
              <w:spacing w:before="40" w:beforeAutospacing="0" w:after="40" w:afterAutospacing="0"/>
              <w:rPr>
                <w:bCs/>
                <w:sz w:val="22"/>
                <w:szCs w:val="22"/>
                <w:lang w:val="ky-KG"/>
              </w:rPr>
            </w:pPr>
            <w:r>
              <w:rPr>
                <w:bCs/>
                <w:sz w:val="22"/>
                <w:szCs w:val="22"/>
                <w:lang w:val="ky-KG"/>
              </w:rPr>
              <w:t>Окуу процессин индивидуалдаштыруу</w:t>
            </w:r>
          </w:p>
        </w:tc>
      </w:tr>
      <w:tr w:rsidR="000B190A" w:rsidRPr="00AC4F85" w14:paraId="6F84815C" w14:textId="77777777" w:rsidTr="00836AC9">
        <w:tc>
          <w:tcPr>
            <w:tcW w:w="4820" w:type="dxa"/>
          </w:tcPr>
          <w:p w14:paraId="7A871B6F" w14:textId="11850FEF" w:rsidR="000B190A" w:rsidRPr="001A1C93" w:rsidRDefault="00731C81" w:rsidP="003D34C6">
            <w:pPr>
              <w:pStyle w:val="af"/>
              <w:spacing w:before="40" w:beforeAutospacing="0" w:after="40" w:afterAutospacing="0"/>
              <w:rPr>
                <w:bCs/>
                <w:sz w:val="22"/>
                <w:szCs w:val="22"/>
                <w:lang w:val="ky-KG"/>
              </w:rPr>
            </w:pPr>
            <w:r>
              <w:rPr>
                <w:bCs/>
                <w:sz w:val="22"/>
                <w:szCs w:val="22"/>
                <w:lang w:val="ky-KG"/>
              </w:rPr>
              <w:t>Окуу процессине өзгөртүүлөрдү киргизүү</w:t>
            </w:r>
          </w:p>
        </w:tc>
        <w:tc>
          <w:tcPr>
            <w:tcW w:w="4400" w:type="dxa"/>
          </w:tcPr>
          <w:p w14:paraId="2C345A9A" w14:textId="061CC058" w:rsidR="000B190A" w:rsidRPr="001A1C93" w:rsidRDefault="00731C81" w:rsidP="00836AC9">
            <w:pPr>
              <w:pStyle w:val="af"/>
              <w:spacing w:before="40" w:beforeAutospacing="0" w:after="40" w:afterAutospacing="0"/>
              <w:rPr>
                <w:bCs/>
                <w:sz w:val="22"/>
                <w:szCs w:val="22"/>
                <w:lang w:val="ky-KG"/>
              </w:rPr>
            </w:pPr>
            <w:r>
              <w:rPr>
                <w:bCs/>
                <w:sz w:val="22"/>
                <w:szCs w:val="22"/>
                <w:lang w:val="ky-KG"/>
              </w:rPr>
              <w:t>Ийгиликке алып баруучу аракеттерин пландоо</w:t>
            </w:r>
          </w:p>
        </w:tc>
      </w:tr>
      <w:tr w:rsidR="000B190A" w:rsidRPr="00AC4F85" w14:paraId="043D3035" w14:textId="77777777" w:rsidTr="00836AC9">
        <w:tc>
          <w:tcPr>
            <w:tcW w:w="4820" w:type="dxa"/>
          </w:tcPr>
          <w:p w14:paraId="4963A833" w14:textId="4D3564BE" w:rsidR="000B190A" w:rsidRPr="001A1C93" w:rsidRDefault="00731C81" w:rsidP="003D34C6">
            <w:pPr>
              <w:pStyle w:val="af"/>
              <w:spacing w:before="40" w:beforeAutospacing="0" w:after="40" w:afterAutospacing="0"/>
              <w:rPr>
                <w:bCs/>
                <w:sz w:val="22"/>
                <w:szCs w:val="22"/>
                <w:lang w:val="ky-KG"/>
              </w:rPr>
            </w:pPr>
            <w:r>
              <w:rPr>
                <w:bCs/>
                <w:sz w:val="22"/>
                <w:szCs w:val="22"/>
                <w:lang w:val="ky-KG"/>
              </w:rPr>
              <w:t>Окуучуга үзгүлтүксүз байкоо жүргүзүү</w:t>
            </w:r>
          </w:p>
        </w:tc>
        <w:tc>
          <w:tcPr>
            <w:tcW w:w="4400" w:type="dxa"/>
          </w:tcPr>
          <w:p w14:paraId="0F387716" w14:textId="08DBE387" w:rsidR="000B190A" w:rsidRPr="001A1C93" w:rsidRDefault="00731C81" w:rsidP="003D34C6">
            <w:pPr>
              <w:pStyle w:val="af"/>
              <w:spacing w:before="40" w:beforeAutospacing="0" w:after="40" w:afterAutospacing="0"/>
              <w:rPr>
                <w:bCs/>
                <w:sz w:val="22"/>
                <w:szCs w:val="22"/>
                <w:lang w:val="ky-KG"/>
              </w:rPr>
            </w:pPr>
            <w:r>
              <w:rPr>
                <w:bCs/>
                <w:sz w:val="22"/>
                <w:szCs w:val="22"/>
                <w:lang w:val="ky-KG"/>
              </w:rPr>
              <w:t>Өзүнүн билими үчүн жоопкерчиликти аңдап-түшүнүү</w:t>
            </w:r>
          </w:p>
        </w:tc>
      </w:tr>
      <w:tr w:rsidR="000B190A" w:rsidRPr="00AC4F85" w14:paraId="4E1E342A" w14:textId="77777777" w:rsidTr="00836AC9">
        <w:tc>
          <w:tcPr>
            <w:tcW w:w="4820" w:type="dxa"/>
          </w:tcPr>
          <w:p w14:paraId="3A6F10FC" w14:textId="4407F608" w:rsidR="000B190A" w:rsidRPr="001A1C93" w:rsidRDefault="006C3BB1" w:rsidP="003D34C6">
            <w:pPr>
              <w:pStyle w:val="af"/>
              <w:spacing w:before="40" w:beforeAutospacing="0" w:after="40" w:afterAutospacing="0"/>
              <w:rPr>
                <w:bCs/>
                <w:sz w:val="22"/>
                <w:szCs w:val="22"/>
                <w:lang w:val="ky-KG"/>
              </w:rPr>
            </w:pPr>
            <w:r w:rsidRPr="006C3BB1">
              <w:rPr>
                <w:bCs/>
                <w:sz w:val="22"/>
                <w:szCs w:val="22"/>
                <w:lang w:val="ky-KG"/>
              </w:rPr>
              <w:t>Окуучунун жетишкендиктерин аныктоо жана көндүмдөр</w:t>
            </w:r>
            <w:r>
              <w:rPr>
                <w:bCs/>
                <w:sz w:val="22"/>
                <w:szCs w:val="22"/>
                <w:lang w:val="ky-KG"/>
              </w:rPr>
              <w:t>гө</w:t>
            </w:r>
            <w:r w:rsidRPr="006C3BB1">
              <w:rPr>
                <w:bCs/>
                <w:sz w:val="22"/>
                <w:szCs w:val="22"/>
                <w:lang w:val="ky-KG"/>
              </w:rPr>
              <w:t xml:space="preserve"> жана </w:t>
            </w:r>
            <w:r>
              <w:rPr>
                <w:bCs/>
                <w:sz w:val="22"/>
                <w:szCs w:val="22"/>
                <w:lang w:val="ky-KG"/>
              </w:rPr>
              <w:t>жөндөмдөргө ээ болуу</w:t>
            </w:r>
            <w:r w:rsidRPr="006C3BB1">
              <w:rPr>
                <w:bCs/>
                <w:sz w:val="22"/>
                <w:szCs w:val="22"/>
                <w:lang w:val="ky-KG"/>
              </w:rPr>
              <w:t xml:space="preserve"> деңгээлин аныктоо</w:t>
            </w:r>
          </w:p>
        </w:tc>
        <w:tc>
          <w:tcPr>
            <w:tcW w:w="4400" w:type="dxa"/>
          </w:tcPr>
          <w:p w14:paraId="51EB6212" w14:textId="6B70A937" w:rsidR="000B190A" w:rsidRPr="001A1C93" w:rsidRDefault="006C3BB1" w:rsidP="00F524BD">
            <w:pPr>
              <w:pStyle w:val="af"/>
              <w:spacing w:before="40" w:beforeAutospacing="0" w:after="40" w:afterAutospacing="0"/>
              <w:rPr>
                <w:bCs/>
                <w:sz w:val="22"/>
                <w:szCs w:val="22"/>
                <w:lang w:val="ky-KG"/>
              </w:rPr>
            </w:pPr>
            <w:r>
              <w:rPr>
                <w:bCs/>
                <w:sz w:val="22"/>
                <w:szCs w:val="22"/>
                <w:lang w:val="ky-KG"/>
              </w:rPr>
              <w:t>Эмненин үстүндө иш алып баруу керек жана эмнени жакшыртуу керек экенин аныктоо</w:t>
            </w:r>
          </w:p>
        </w:tc>
      </w:tr>
      <w:tr w:rsidR="000B190A" w:rsidRPr="006C3BB1" w14:paraId="778C68E0" w14:textId="77777777" w:rsidTr="00836AC9">
        <w:tc>
          <w:tcPr>
            <w:tcW w:w="4820" w:type="dxa"/>
          </w:tcPr>
          <w:p w14:paraId="77C4111C" w14:textId="4565B124" w:rsidR="006C3BB1" w:rsidRPr="001A1C93" w:rsidRDefault="006C3BB1" w:rsidP="003D34C6">
            <w:pPr>
              <w:pStyle w:val="af"/>
              <w:spacing w:before="40" w:beforeAutospacing="0" w:after="40" w:afterAutospacing="0"/>
              <w:rPr>
                <w:bCs/>
                <w:sz w:val="22"/>
                <w:szCs w:val="22"/>
                <w:lang w:val="ky-KG"/>
              </w:rPr>
            </w:pPr>
            <w:r w:rsidRPr="006C3BB1">
              <w:rPr>
                <w:bCs/>
                <w:sz w:val="22"/>
                <w:szCs w:val="22"/>
                <w:lang w:val="ky-KG"/>
              </w:rPr>
              <w:t>Кесиптик компетен</w:t>
            </w:r>
            <w:r>
              <w:rPr>
                <w:bCs/>
                <w:sz w:val="22"/>
                <w:szCs w:val="22"/>
                <w:lang w:val="ky-KG"/>
              </w:rPr>
              <w:t>цияларга</w:t>
            </w:r>
            <w:r w:rsidRPr="006C3BB1">
              <w:rPr>
                <w:bCs/>
                <w:sz w:val="22"/>
                <w:szCs w:val="22"/>
                <w:lang w:val="ky-KG"/>
              </w:rPr>
              <w:t xml:space="preserve"> жет</w:t>
            </w:r>
            <w:r>
              <w:rPr>
                <w:bCs/>
                <w:sz w:val="22"/>
                <w:szCs w:val="22"/>
                <w:lang w:val="ky-KG"/>
              </w:rPr>
              <w:t>иш</w:t>
            </w:r>
            <w:r w:rsidRPr="006C3BB1">
              <w:rPr>
                <w:bCs/>
                <w:sz w:val="22"/>
                <w:szCs w:val="22"/>
                <w:lang w:val="ky-KG"/>
              </w:rPr>
              <w:t>үү деңгээлин өлчөө үчүн аналитикалык куралдарды жана ыкмаларды колдонуу</w:t>
            </w:r>
          </w:p>
        </w:tc>
        <w:tc>
          <w:tcPr>
            <w:tcW w:w="4400" w:type="dxa"/>
          </w:tcPr>
          <w:p w14:paraId="37D167EB" w14:textId="56A5B7F7" w:rsidR="000B190A" w:rsidRPr="001A1C93" w:rsidRDefault="006C3BB1" w:rsidP="00836AC9">
            <w:pPr>
              <w:pStyle w:val="af"/>
              <w:spacing w:before="40" w:beforeAutospacing="0" w:after="40" w:afterAutospacing="0"/>
              <w:rPr>
                <w:bCs/>
                <w:sz w:val="22"/>
                <w:szCs w:val="22"/>
                <w:lang w:val="ky-KG"/>
              </w:rPr>
            </w:pPr>
            <w:r>
              <w:rPr>
                <w:bCs/>
                <w:sz w:val="22"/>
                <w:szCs w:val="22"/>
                <w:lang w:val="ky-KG"/>
              </w:rPr>
              <w:t>Өз ишин талдоо</w:t>
            </w:r>
          </w:p>
        </w:tc>
      </w:tr>
      <w:tr w:rsidR="000B190A" w:rsidRPr="00AC4F85" w14:paraId="028F0458" w14:textId="77777777" w:rsidTr="00836AC9">
        <w:trPr>
          <w:trHeight w:val="644"/>
        </w:trPr>
        <w:tc>
          <w:tcPr>
            <w:tcW w:w="4820" w:type="dxa"/>
          </w:tcPr>
          <w:p w14:paraId="60A056A7" w14:textId="6D319156" w:rsidR="006C3BB1" w:rsidRPr="001A1C93" w:rsidRDefault="006C3BB1" w:rsidP="00822AD5">
            <w:pPr>
              <w:pStyle w:val="af"/>
              <w:spacing w:before="40" w:beforeAutospacing="0" w:after="40" w:afterAutospacing="0"/>
              <w:rPr>
                <w:bCs/>
                <w:sz w:val="22"/>
                <w:szCs w:val="22"/>
                <w:lang w:val="ky-KG"/>
              </w:rPr>
            </w:pPr>
            <w:r>
              <w:rPr>
                <w:bCs/>
                <w:sz w:val="22"/>
                <w:szCs w:val="22"/>
                <w:lang w:val="ky-KG"/>
              </w:rPr>
              <w:t>Окутууну, сабак берүүгө карата мамилени жакшыртуу боюнча сунуштарды берүү</w:t>
            </w:r>
          </w:p>
        </w:tc>
        <w:tc>
          <w:tcPr>
            <w:tcW w:w="4400" w:type="dxa"/>
          </w:tcPr>
          <w:p w14:paraId="0229397C" w14:textId="3AE4E18F" w:rsidR="000B190A" w:rsidRPr="001A1C93" w:rsidRDefault="006C3BB1" w:rsidP="00C406B8">
            <w:pPr>
              <w:pStyle w:val="af"/>
              <w:shd w:val="clear" w:color="auto" w:fill="FFFFFF"/>
              <w:spacing w:before="40" w:beforeAutospacing="0" w:after="40" w:afterAutospacing="0"/>
              <w:rPr>
                <w:bCs/>
                <w:sz w:val="22"/>
                <w:szCs w:val="22"/>
                <w:lang w:val="ky-KG"/>
              </w:rPr>
            </w:pPr>
            <w:r>
              <w:rPr>
                <w:bCs/>
                <w:sz w:val="22"/>
                <w:szCs w:val="22"/>
                <w:lang w:val="ky-KG"/>
              </w:rPr>
              <w:t>Окууну жакшыртуу боюнча сунуштарды алуу</w:t>
            </w:r>
          </w:p>
        </w:tc>
      </w:tr>
      <w:tr w:rsidR="000B190A" w:rsidRPr="00AC4F85" w14:paraId="060DABF7" w14:textId="77777777" w:rsidTr="00836AC9">
        <w:tc>
          <w:tcPr>
            <w:tcW w:w="4820" w:type="dxa"/>
          </w:tcPr>
          <w:p w14:paraId="43A66396" w14:textId="3A40D984" w:rsidR="000B190A" w:rsidRPr="001A1C93" w:rsidRDefault="006C3BB1" w:rsidP="003D34C6">
            <w:pPr>
              <w:pStyle w:val="af"/>
              <w:spacing w:before="40" w:beforeAutospacing="0" w:after="40" w:afterAutospacing="0"/>
              <w:rPr>
                <w:bCs/>
                <w:sz w:val="22"/>
                <w:szCs w:val="22"/>
                <w:lang w:val="ky-KG"/>
              </w:rPr>
            </w:pPr>
            <w:r>
              <w:rPr>
                <w:sz w:val="22"/>
                <w:szCs w:val="22"/>
                <w:lang w:val="ky-KG"/>
              </w:rPr>
              <w:t>Окуучулар менен коммуникация түзүү</w:t>
            </w:r>
          </w:p>
        </w:tc>
        <w:tc>
          <w:tcPr>
            <w:tcW w:w="4400" w:type="dxa"/>
          </w:tcPr>
          <w:p w14:paraId="61474422" w14:textId="1B80129A" w:rsidR="000B190A" w:rsidRPr="001A1C93" w:rsidRDefault="006C3BB1" w:rsidP="00836AC9">
            <w:pPr>
              <w:pStyle w:val="af"/>
              <w:spacing w:before="40" w:beforeAutospacing="0" w:after="40" w:afterAutospacing="0"/>
              <w:rPr>
                <w:bCs/>
                <w:sz w:val="22"/>
                <w:szCs w:val="22"/>
                <w:lang w:val="ky-KG"/>
              </w:rPr>
            </w:pPr>
            <w:r>
              <w:rPr>
                <w:sz w:val="22"/>
                <w:szCs w:val="22"/>
                <w:lang w:val="ky-KG"/>
              </w:rPr>
              <w:t>Өз алдынча иштөө, топто иштөө көндүмдөрүн иштеп чыгуу</w:t>
            </w:r>
          </w:p>
        </w:tc>
      </w:tr>
    </w:tbl>
    <w:p w14:paraId="558ACD83" w14:textId="77777777" w:rsidR="000B190A" w:rsidRPr="001A1C93" w:rsidRDefault="000B190A" w:rsidP="000D1D71">
      <w:pPr>
        <w:pStyle w:val="af"/>
        <w:shd w:val="clear" w:color="auto" w:fill="FFFFFF"/>
        <w:spacing w:before="0" w:beforeAutospacing="0" w:after="0" w:afterAutospacing="0"/>
        <w:jc w:val="both"/>
        <w:rPr>
          <w:b/>
          <w:bCs/>
          <w:color w:val="0070C0"/>
          <w:lang w:val="ky-KG"/>
        </w:rPr>
      </w:pPr>
    </w:p>
    <w:p w14:paraId="4FEAB919" w14:textId="2E2E4631" w:rsidR="006C3BB1" w:rsidRPr="006C3BB1" w:rsidRDefault="006C3BB1" w:rsidP="006C3BB1">
      <w:pPr>
        <w:ind w:firstLine="708"/>
        <w:rPr>
          <w:rFonts w:ascii="Times New Roman" w:hAnsi="Times New Roman" w:cs="Times New Roman"/>
          <w:sz w:val="24"/>
          <w:szCs w:val="24"/>
          <w:lang w:val="ky-KG"/>
        </w:rPr>
      </w:pPr>
      <w:r w:rsidRPr="006C3BB1">
        <w:rPr>
          <w:rFonts w:ascii="Times New Roman" w:hAnsi="Times New Roman" w:cs="Times New Roman"/>
          <w:b/>
          <w:bCs/>
          <w:sz w:val="24"/>
          <w:szCs w:val="24"/>
          <w:lang w:val="ky-KG"/>
        </w:rPr>
        <w:t>Суммативдик баалоо</w:t>
      </w:r>
      <w:r>
        <w:rPr>
          <w:rFonts w:ascii="Times New Roman" w:hAnsi="Times New Roman" w:cs="Times New Roman"/>
          <w:b/>
          <w:bCs/>
          <w:sz w:val="24"/>
          <w:szCs w:val="24"/>
          <w:lang w:val="ky-KG"/>
        </w:rPr>
        <w:t xml:space="preserve"> </w:t>
      </w:r>
      <w:r w:rsidRPr="006C3BB1">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6C3BB1">
        <w:rPr>
          <w:rFonts w:ascii="Times New Roman" w:hAnsi="Times New Roman" w:cs="Times New Roman"/>
          <w:sz w:val="24"/>
          <w:szCs w:val="24"/>
          <w:lang w:val="ky-KG"/>
        </w:rPr>
        <w:t>процесстин натыйжаларын көрсөткөн окуу процессинин аягында окуучун</w:t>
      </w:r>
      <w:r>
        <w:rPr>
          <w:rFonts w:ascii="Times New Roman" w:hAnsi="Times New Roman" w:cs="Times New Roman"/>
          <w:sz w:val="24"/>
          <w:szCs w:val="24"/>
          <w:lang w:val="ky-KG"/>
        </w:rPr>
        <w:t>у</w:t>
      </w:r>
      <w:r w:rsidRPr="006C3BB1">
        <w:rPr>
          <w:rFonts w:ascii="Times New Roman" w:hAnsi="Times New Roman" w:cs="Times New Roman"/>
          <w:sz w:val="24"/>
          <w:szCs w:val="24"/>
          <w:lang w:val="ky-KG"/>
        </w:rPr>
        <w:t xml:space="preserve"> баалоо. Суммативдик баалоо</w:t>
      </w:r>
      <w:r>
        <w:rPr>
          <w:rFonts w:ascii="Times New Roman" w:hAnsi="Times New Roman" w:cs="Times New Roman"/>
          <w:sz w:val="24"/>
          <w:szCs w:val="24"/>
          <w:lang w:val="ky-KG"/>
        </w:rPr>
        <w:t>ну көп учурда</w:t>
      </w:r>
      <w:r w:rsidRPr="006C3BB1">
        <w:rPr>
          <w:rFonts w:ascii="Times New Roman" w:hAnsi="Times New Roman" w:cs="Times New Roman"/>
          <w:sz w:val="24"/>
          <w:szCs w:val="24"/>
          <w:lang w:val="ky-KG"/>
        </w:rPr>
        <w:t xml:space="preserve"> </w:t>
      </w:r>
      <w:r>
        <w:rPr>
          <w:rFonts w:ascii="Times New Roman" w:hAnsi="Times New Roman" w:cs="Times New Roman"/>
          <w:sz w:val="24"/>
          <w:szCs w:val="24"/>
          <w:lang w:val="ky-KG"/>
        </w:rPr>
        <w:t>суммалоочу</w:t>
      </w:r>
      <w:r w:rsidRPr="006C3BB1">
        <w:rPr>
          <w:rFonts w:ascii="Times New Roman" w:hAnsi="Times New Roman" w:cs="Times New Roman"/>
          <w:sz w:val="24"/>
          <w:szCs w:val="24"/>
          <w:lang w:val="ky-KG"/>
        </w:rPr>
        <w:t xml:space="preserve"> баалоо деп </w:t>
      </w:r>
      <w:r>
        <w:rPr>
          <w:rFonts w:ascii="Times New Roman" w:hAnsi="Times New Roman" w:cs="Times New Roman"/>
          <w:sz w:val="24"/>
          <w:szCs w:val="24"/>
          <w:lang w:val="ky-KG"/>
        </w:rPr>
        <w:t>да аташат</w:t>
      </w:r>
      <w:r w:rsidRPr="006C3BB1">
        <w:rPr>
          <w:rFonts w:ascii="Times New Roman" w:hAnsi="Times New Roman" w:cs="Times New Roman"/>
          <w:sz w:val="24"/>
          <w:szCs w:val="24"/>
          <w:lang w:val="ky-KG"/>
        </w:rPr>
        <w:t xml:space="preserve">. </w:t>
      </w:r>
    </w:p>
    <w:p w14:paraId="7ACBE0BA" w14:textId="4A519450" w:rsidR="006C3BB1" w:rsidRPr="006C3BB1" w:rsidRDefault="006C3BB1" w:rsidP="006C3BB1">
      <w:pPr>
        <w:ind w:firstLine="708"/>
        <w:rPr>
          <w:rFonts w:ascii="Times New Roman" w:hAnsi="Times New Roman" w:cs="Times New Roman"/>
          <w:sz w:val="24"/>
          <w:szCs w:val="24"/>
          <w:lang w:val="ky-KG"/>
        </w:rPr>
      </w:pPr>
      <w:r w:rsidRPr="006C3BB1">
        <w:rPr>
          <w:rFonts w:ascii="Times New Roman" w:hAnsi="Times New Roman" w:cs="Times New Roman"/>
          <w:sz w:val="24"/>
          <w:szCs w:val="24"/>
          <w:lang w:val="ky-KG"/>
        </w:rPr>
        <w:t>Бул баалоо, адатта, баалануучу кесиптик стандарттарга, белгилүү бир квалификация боюнча эмгек функциясын аткаруу критерийлерине ылайык келген компетенцияларга ээ экендигин тастыктаган далилдерди түзүүгө багытталган. Суммативдик баалоону формативдик баалоонун натыйжаларын</w:t>
      </w:r>
      <w:r>
        <w:rPr>
          <w:rFonts w:ascii="Times New Roman" w:hAnsi="Times New Roman" w:cs="Times New Roman"/>
          <w:sz w:val="24"/>
          <w:szCs w:val="24"/>
          <w:lang w:val="ky-KG"/>
        </w:rPr>
        <w:t>д</w:t>
      </w:r>
      <w:r w:rsidRPr="006C3BB1">
        <w:rPr>
          <w:rFonts w:ascii="Times New Roman" w:hAnsi="Times New Roman" w:cs="Times New Roman"/>
          <w:sz w:val="24"/>
          <w:szCs w:val="24"/>
          <w:lang w:val="ky-KG"/>
        </w:rPr>
        <w:t>а колдонуу оңой.</w:t>
      </w:r>
    </w:p>
    <w:p w14:paraId="7A7927F1" w14:textId="12964C24" w:rsidR="006C3BB1" w:rsidRPr="006C3BB1" w:rsidRDefault="006C3BB1" w:rsidP="006C3BB1">
      <w:pPr>
        <w:ind w:firstLine="708"/>
        <w:rPr>
          <w:rFonts w:ascii="Times New Roman" w:hAnsi="Times New Roman" w:cs="Times New Roman"/>
          <w:sz w:val="24"/>
          <w:szCs w:val="24"/>
          <w:lang w:val="ky-KG"/>
        </w:rPr>
      </w:pPr>
      <w:r w:rsidRPr="006C3BB1">
        <w:rPr>
          <w:rFonts w:ascii="Times New Roman" w:hAnsi="Times New Roman" w:cs="Times New Roman"/>
          <w:sz w:val="24"/>
          <w:szCs w:val="24"/>
          <w:lang w:val="ky-KG"/>
        </w:rPr>
        <w:t>Кесиптик билим берүүдө жана окутууда</w:t>
      </w:r>
      <w:r>
        <w:rPr>
          <w:rFonts w:ascii="Times New Roman" w:hAnsi="Times New Roman" w:cs="Times New Roman"/>
          <w:sz w:val="24"/>
          <w:szCs w:val="24"/>
          <w:lang w:val="ky-KG"/>
        </w:rPr>
        <w:t>гы</w:t>
      </w:r>
      <w:r w:rsidRPr="006C3BB1">
        <w:rPr>
          <w:rFonts w:ascii="Times New Roman" w:hAnsi="Times New Roman" w:cs="Times New Roman"/>
          <w:sz w:val="24"/>
          <w:szCs w:val="24"/>
          <w:lang w:val="ky-KG"/>
        </w:rPr>
        <w:t xml:space="preserve"> суммативдик баалоо төмөнкүлөрдү баалоо максатында </w:t>
      </w:r>
      <w:r>
        <w:rPr>
          <w:rFonts w:ascii="Times New Roman" w:hAnsi="Times New Roman" w:cs="Times New Roman"/>
          <w:sz w:val="24"/>
          <w:szCs w:val="24"/>
          <w:lang w:val="ky-KG"/>
        </w:rPr>
        <w:t xml:space="preserve">орто </w:t>
      </w:r>
      <w:r w:rsidRPr="006C3BB1">
        <w:rPr>
          <w:rFonts w:ascii="Times New Roman" w:hAnsi="Times New Roman" w:cs="Times New Roman"/>
          <w:sz w:val="24"/>
          <w:szCs w:val="24"/>
          <w:lang w:val="ky-KG"/>
        </w:rPr>
        <w:t>аралык аттестацияны билдирет: а) дисциплина же окуу модулу боюнча окутуунун натыйжаларын; б) жыйынтыктоочу мамлекеттик аттестацияны - билим берүү программасы боюнча окутуунун натыйжаларын.</w:t>
      </w:r>
    </w:p>
    <w:p w14:paraId="7B7E12A7" w14:textId="540C9614" w:rsidR="006C3BB1" w:rsidRPr="001A1C93" w:rsidRDefault="006C3BB1" w:rsidP="006C3BB1">
      <w:pPr>
        <w:ind w:firstLine="708"/>
        <w:rPr>
          <w:rFonts w:ascii="Times New Roman" w:hAnsi="Times New Roman" w:cs="Times New Roman"/>
          <w:sz w:val="24"/>
          <w:szCs w:val="24"/>
          <w:lang w:val="ky-KG"/>
        </w:rPr>
      </w:pPr>
      <w:r w:rsidRPr="006C3BB1">
        <w:rPr>
          <w:rFonts w:ascii="Times New Roman" w:hAnsi="Times New Roman" w:cs="Times New Roman"/>
          <w:sz w:val="24"/>
          <w:szCs w:val="24"/>
          <w:lang w:val="ky-KG"/>
        </w:rPr>
        <w:t>2-таблицада суммативдик баалоодо бааларды коюу саясатынын мисалы келтирилген.</w:t>
      </w:r>
    </w:p>
    <w:p w14:paraId="42E2DEED" w14:textId="77777777" w:rsidR="001741EA" w:rsidRPr="001A1C93" w:rsidRDefault="001741EA" w:rsidP="00D6422B">
      <w:pPr>
        <w:ind w:firstLine="708"/>
        <w:rPr>
          <w:rFonts w:ascii="Times New Roman" w:hAnsi="Times New Roman" w:cs="Times New Roman"/>
          <w:sz w:val="24"/>
          <w:szCs w:val="24"/>
          <w:lang w:val="ky-KG"/>
        </w:rPr>
      </w:pPr>
    </w:p>
    <w:p w14:paraId="148EF182" w14:textId="01F15921" w:rsidR="006A286F" w:rsidRPr="001A1C93" w:rsidRDefault="006C3BB1" w:rsidP="00DE5D02">
      <w:pPr>
        <w:jc w:val="center"/>
        <w:rPr>
          <w:rFonts w:ascii="Times New Roman" w:hAnsi="Times New Roman" w:cs="Times New Roman"/>
          <w:sz w:val="24"/>
          <w:szCs w:val="24"/>
          <w:lang w:val="ky-KG"/>
        </w:rPr>
      </w:pPr>
      <w:r>
        <w:rPr>
          <w:rFonts w:ascii="Times New Roman" w:hAnsi="Times New Roman" w:cs="Times New Roman"/>
          <w:bCs/>
          <w:sz w:val="24"/>
          <w:szCs w:val="24"/>
          <w:lang w:val="ky-KG"/>
        </w:rPr>
        <w:t>Д</w:t>
      </w:r>
      <w:r w:rsidR="00457AC5" w:rsidRPr="001A1C93">
        <w:rPr>
          <w:rFonts w:ascii="Times New Roman" w:hAnsi="Times New Roman" w:cs="Times New Roman"/>
          <w:bCs/>
          <w:sz w:val="24"/>
          <w:szCs w:val="24"/>
          <w:lang w:val="ky-KG"/>
        </w:rPr>
        <w:t>исциплин</w:t>
      </w:r>
      <w:r>
        <w:rPr>
          <w:rFonts w:ascii="Times New Roman" w:hAnsi="Times New Roman" w:cs="Times New Roman"/>
          <w:bCs/>
          <w:sz w:val="24"/>
          <w:szCs w:val="24"/>
          <w:lang w:val="ky-KG"/>
        </w:rPr>
        <w:t>а үчүн суммативдик баа</w:t>
      </w:r>
    </w:p>
    <w:p w14:paraId="4AD3BFAC" w14:textId="0996C171" w:rsidR="00C03306" w:rsidRPr="001A1C93" w:rsidRDefault="006C3BB1" w:rsidP="00D94F47">
      <w:pPr>
        <w:jc w:val="right"/>
        <w:rPr>
          <w:rFonts w:ascii="Times New Roman" w:hAnsi="Times New Roman" w:cs="Times New Roman"/>
          <w:bCs/>
          <w:sz w:val="24"/>
          <w:szCs w:val="24"/>
          <w:lang w:val="ky-KG"/>
        </w:rPr>
      </w:pPr>
      <w:r>
        <w:rPr>
          <w:rFonts w:ascii="Times New Roman" w:hAnsi="Times New Roman" w:cs="Times New Roman"/>
          <w:bCs/>
          <w:sz w:val="24"/>
          <w:szCs w:val="24"/>
          <w:lang w:val="ky-KG"/>
        </w:rPr>
        <w:t>2-т</w:t>
      </w:r>
      <w:r w:rsidR="00D94F47" w:rsidRPr="001A1C93">
        <w:rPr>
          <w:rFonts w:ascii="Times New Roman" w:hAnsi="Times New Roman" w:cs="Times New Roman"/>
          <w:bCs/>
          <w:sz w:val="24"/>
          <w:szCs w:val="24"/>
          <w:lang w:val="ky-KG"/>
        </w:rPr>
        <w:t>аблица</w:t>
      </w:r>
    </w:p>
    <w:tbl>
      <w:tblPr>
        <w:tblStyle w:val="a4"/>
        <w:tblW w:w="9379" w:type="dxa"/>
        <w:tblLook w:val="04A0" w:firstRow="1" w:lastRow="0" w:firstColumn="1" w:lastColumn="0" w:noHBand="0" w:noVBand="1"/>
      </w:tblPr>
      <w:tblGrid>
        <w:gridCol w:w="2547"/>
        <w:gridCol w:w="3118"/>
        <w:gridCol w:w="3714"/>
      </w:tblGrid>
      <w:tr w:rsidR="009C3AAE" w:rsidRPr="001A1C93" w14:paraId="66BCC4AF" w14:textId="77777777" w:rsidTr="005870FA">
        <w:tc>
          <w:tcPr>
            <w:tcW w:w="2547" w:type="dxa"/>
          </w:tcPr>
          <w:p w14:paraId="386D1335" w14:textId="77777777" w:rsidR="00447F29" w:rsidRPr="001A1C93" w:rsidRDefault="005870FA" w:rsidP="005C6E82">
            <w:pPr>
              <w:jc w:val="left"/>
              <w:rPr>
                <w:rFonts w:ascii="Times New Roman" w:hAnsi="Times New Roman" w:cs="Times New Roman"/>
                <w:sz w:val="22"/>
                <w:lang w:val="ky-KG"/>
              </w:rPr>
            </w:pPr>
            <w:r w:rsidRPr="001A1C93">
              <w:rPr>
                <w:rFonts w:ascii="Times New Roman" w:hAnsi="Times New Roman" w:cs="Times New Roman"/>
                <w:sz w:val="22"/>
                <w:lang w:val="ky-KG"/>
              </w:rPr>
              <w:t>Э</w:t>
            </w:r>
            <w:r w:rsidR="009C3AAE" w:rsidRPr="001A1C93">
              <w:rPr>
                <w:rFonts w:ascii="Times New Roman" w:hAnsi="Times New Roman" w:cs="Times New Roman"/>
                <w:sz w:val="22"/>
                <w:lang w:val="ky-KG"/>
              </w:rPr>
              <w:t>кзамен</w:t>
            </w:r>
          </w:p>
          <w:p w14:paraId="4B86BD68" w14:textId="648C0BC6" w:rsidR="009C3AAE" w:rsidRPr="001A1C93" w:rsidRDefault="00457AC5" w:rsidP="005C6E82">
            <w:pPr>
              <w:jc w:val="left"/>
              <w:rPr>
                <w:rFonts w:ascii="Times New Roman" w:hAnsi="Times New Roman" w:cs="Times New Roman"/>
                <w:bCs/>
                <w:sz w:val="22"/>
                <w:lang w:val="ky-KG"/>
              </w:rPr>
            </w:pPr>
            <w:r w:rsidRPr="001A1C93">
              <w:rPr>
                <w:rFonts w:ascii="Times New Roman" w:hAnsi="Times New Roman" w:cs="Times New Roman"/>
                <w:sz w:val="22"/>
                <w:lang w:val="ky-KG"/>
              </w:rPr>
              <w:t xml:space="preserve"> (</w:t>
            </w:r>
            <w:r w:rsidR="006C3BB1">
              <w:rPr>
                <w:rFonts w:ascii="Times New Roman" w:hAnsi="Times New Roman" w:cs="Times New Roman"/>
                <w:sz w:val="22"/>
                <w:lang w:val="ky-KG"/>
              </w:rPr>
              <w:t>жыйынтыктоочу текшерүү</w:t>
            </w:r>
            <w:r w:rsidRPr="001A1C93">
              <w:rPr>
                <w:rFonts w:ascii="Times New Roman" w:hAnsi="Times New Roman" w:cs="Times New Roman"/>
                <w:sz w:val="22"/>
                <w:lang w:val="ky-KG"/>
              </w:rPr>
              <w:t>)</w:t>
            </w:r>
          </w:p>
        </w:tc>
        <w:tc>
          <w:tcPr>
            <w:tcW w:w="3118" w:type="dxa"/>
          </w:tcPr>
          <w:p w14:paraId="0B1D20DE" w14:textId="595672B9" w:rsidR="009C3AAE" w:rsidRPr="001A1C93" w:rsidRDefault="009C3AAE" w:rsidP="009C3AAE">
            <w:pPr>
              <w:jc w:val="left"/>
              <w:rPr>
                <w:rFonts w:ascii="Times New Roman" w:hAnsi="Times New Roman" w:cs="Times New Roman"/>
                <w:bCs/>
                <w:sz w:val="22"/>
                <w:lang w:val="ky-KG"/>
              </w:rPr>
            </w:pPr>
            <w:r w:rsidRPr="001A1C93">
              <w:rPr>
                <w:rFonts w:ascii="Times New Roman" w:hAnsi="Times New Roman" w:cs="Times New Roman"/>
                <w:bCs/>
                <w:sz w:val="22"/>
                <w:lang w:val="ky-KG"/>
              </w:rPr>
              <w:t>0-40 балл</w:t>
            </w:r>
          </w:p>
        </w:tc>
        <w:tc>
          <w:tcPr>
            <w:tcW w:w="3714" w:type="dxa"/>
          </w:tcPr>
          <w:p w14:paraId="77828F34" w14:textId="7F9E9895" w:rsidR="009C3AAE" w:rsidRPr="001A1C93" w:rsidRDefault="006C3BB1" w:rsidP="009C3AAE">
            <w:pPr>
              <w:jc w:val="left"/>
              <w:rPr>
                <w:rFonts w:ascii="Times New Roman" w:hAnsi="Times New Roman" w:cs="Times New Roman"/>
                <w:bCs/>
                <w:sz w:val="22"/>
                <w:lang w:val="ky-KG"/>
              </w:rPr>
            </w:pPr>
            <w:r>
              <w:rPr>
                <w:rFonts w:ascii="Times New Roman" w:hAnsi="Times New Roman" w:cs="Times New Roman"/>
                <w:sz w:val="22"/>
                <w:lang w:val="ky-KG"/>
              </w:rPr>
              <w:t>жазуу иши</w:t>
            </w:r>
          </w:p>
        </w:tc>
      </w:tr>
      <w:tr w:rsidR="009C3AAE" w:rsidRPr="00AC4F85" w14:paraId="0F4E097F" w14:textId="77777777" w:rsidTr="005870FA">
        <w:tc>
          <w:tcPr>
            <w:tcW w:w="2547" w:type="dxa"/>
          </w:tcPr>
          <w:p w14:paraId="72D26515" w14:textId="7394CA65" w:rsidR="009C3AAE" w:rsidRPr="001A1C93" w:rsidRDefault="009C3AAE" w:rsidP="005870FA">
            <w:pPr>
              <w:jc w:val="left"/>
              <w:rPr>
                <w:rFonts w:ascii="Times New Roman" w:hAnsi="Times New Roman" w:cs="Times New Roman"/>
                <w:bCs/>
                <w:sz w:val="22"/>
                <w:lang w:val="ky-KG"/>
              </w:rPr>
            </w:pPr>
            <w:r w:rsidRPr="001A1C93">
              <w:rPr>
                <w:rFonts w:ascii="Times New Roman" w:hAnsi="Times New Roman" w:cs="Times New Roman"/>
                <w:sz w:val="22"/>
                <w:lang w:val="ky-KG"/>
              </w:rPr>
              <w:t>1</w:t>
            </w:r>
            <w:r w:rsidR="006C3BB1">
              <w:rPr>
                <w:rFonts w:ascii="Times New Roman" w:hAnsi="Times New Roman" w:cs="Times New Roman"/>
                <w:sz w:val="22"/>
                <w:lang w:val="ky-KG"/>
              </w:rPr>
              <w:t>-</w:t>
            </w:r>
            <w:r w:rsidRPr="001A1C93">
              <w:rPr>
                <w:rFonts w:ascii="Times New Roman" w:hAnsi="Times New Roman" w:cs="Times New Roman"/>
                <w:sz w:val="22"/>
                <w:lang w:val="ky-KG"/>
              </w:rPr>
              <w:t>модуль (</w:t>
            </w:r>
            <w:r w:rsidR="006C3BB1">
              <w:rPr>
                <w:rFonts w:ascii="Times New Roman" w:hAnsi="Times New Roman" w:cs="Times New Roman"/>
                <w:sz w:val="22"/>
                <w:lang w:val="ky-KG"/>
              </w:rPr>
              <w:t>орто аралык текшерүү</w:t>
            </w:r>
            <w:r w:rsidRPr="001A1C93">
              <w:rPr>
                <w:rFonts w:ascii="Times New Roman" w:hAnsi="Times New Roman" w:cs="Times New Roman"/>
                <w:sz w:val="22"/>
                <w:lang w:val="ky-KG"/>
              </w:rPr>
              <w:t>)</w:t>
            </w:r>
          </w:p>
        </w:tc>
        <w:tc>
          <w:tcPr>
            <w:tcW w:w="3118" w:type="dxa"/>
          </w:tcPr>
          <w:p w14:paraId="0C7CCBF8" w14:textId="204F7BB6" w:rsidR="009C3AAE" w:rsidRPr="001A1C93" w:rsidRDefault="009C3AAE" w:rsidP="009C3AAE">
            <w:pPr>
              <w:jc w:val="left"/>
              <w:rPr>
                <w:rFonts w:ascii="Times New Roman" w:hAnsi="Times New Roman" w:cs="Times New Roman"/>
                <w:bCs/>
                <w:sz w:val="22"/>
                <w:lang w:val="ky-KG"/>
              </w:rPr>
            </w:pPr>
            <w:r w:rsidRPr="001A1C93">
              <w:rPr>
                <w:rFonts w:ascii="Times New Roman" w:hAnsi="Times New Roman" w:cs="Times New Roman"/>
                <w:bCs/>
                <w:sz w:val="22"/>
                <w:lang w:val="ky-KG"/>
              </w:rPr>
              <w:t>0-30 балл</w:t>
            </w:r>
          </w:p>
        </w:tc>
        <w:tc>
          <w:tcPr>
            <w:tcW w:w="3714" w:type="dxa"/>
          </w:tcPr>
          <w:p w14:paraId="2AA9ADF4" w14:textId="6AF26FB3" w:rsidR="009C3AAE" w:rsidRPr="001A1C93" w:rsidRDefault="006C3BB1" w:rsidP="009C3AAE">
            <w:pPr>
              <w:jc w:val="left"/>
              <w:rPr>
                <w:rFonts w:ascii="Times New Roman" w:hAnsi="Times New Roman" w:cs="Times New Roman"/>
                <w:sz w:val="22"/>
                <w:lang w:val="ky-KG"/>
              </w:rPr>
            </w:pPr>
            <w:r>
              <w:rPr>
                <w:rFonts w:ascii="Times New Roman" w:hAnsi="Times New Roman" w:cs="Times New Roman"/>
                <w:sz w:val="22"/>
                <w:lang w:val="ky-KG"/>
              </w:rPr>
              <w:t>10– 1-модуль боюнча жазуу иши</w:t>
            </w:r>
            <w:r w:rsidR="009C3AAE" w:rsidRPr="001A1C93">
              <w:rPr>
                <w:rFonts w:ascii="Times New Roman" w:hAnsi="Times New Roman" w:cs="Times New Roman"/>
                <w:sz w:val="22"/>
                <w:lang w:val="ky-KG"/>
              </w:rPr>
              <w:t xml:space="preserve"> </w:t>
            </w:r>
          </w:p>
          <w:p w14:paraId="4A8340B5" w14:textId="242BF9A3" w:rsidR="009C3AAE" w:rsidRPr="001A1C93" w:rsidRDefault="009C3AAE" w:rsidP="009C3AAE">
            <w:pPr>
              <w:jc w:val="left"/>
              <w:rPr>
                <w:rFonts w:ascii="Times New Roman" w:hAnsi="Times New Roman" w:cs="Times New Roman"/>
                <w:sz w:val="22"/>
                <w:lang w:val="ky-KG"/>
              </w:rPr>
            </w:pPr>
            <w:r w:rsidRPr="001A1C93">
              <w:rPr>
                <w:rFonts w:ascii="Times New Roman" w:hAnsi="Times New Roman" w:cs="Times New Roman"/>
                <w:sz w:val="22"/>
                <w:lang w:val="ky-KG"/>
              </w:rPr>
              <w:t>10</w:t>
            </w:r>
            <w:r w:rsidR="006C3BB1">
              <w:rPr>
                <w:rFonts w:ascii="Times New Roman" w:hAnsi="Times New Roman" w:cs="Times New Roman"/>
                <w:sz w:val="22"/>
                <w:lang w:val="ky-KG"/>
              </w:rPr>
              <w:t>–</w:t>
            </w:r>
            <w:r w:rsidRPr="001A1C93">
              <w:rPr>
                <w:rFonts w:ascii="Times New Roman" w:hAnsi="Times New Roman" w:cs="Times New Roman"/>
                <w:sz w:val="22"/>
                <w:lang w:val="ky-KG"/>
              </w:rPr>
              <w:t xml:space="preserve"> </w:t>
            </w:r>
            <w:r w:rsidR="006C3BB1">
              <w:rPr>
                <w:rFonts w:ascii="Times New Roman" w:hAnsi="Times New Roman" w:cs="Times New Roman"/>
                <w:sz w:val="22"/>
                <w:lang w:val="ky-KG"/>
              </w:rPr>
              <w:t>катышуу</w:t>
            </w:r>
          </w:p>
          <w:p w14:paraId="28563C24" w14:textId="2F527015" w:rsidR="009C3AAE" w:rsidRPr="001A1C93" w:rsidRDefault="009C3AAE" w:rsidP="009C3AAE">
            <w:pPr>
              <w:jc w:val="left"/>
              <w:rPr>
                <w:rFonts w:ascii="Times New Roman" w:hAnsi="Times New Roman" w:cs="Times New Roman"/>
                <w:bCs/>
                <w:sz w:val="22"/>
                <w:lang w:val="ky-KG"/>
              </w:rPr>
            </w:pPr>
            <w:r w:rsidRPr="001A1C93">
              <w:rPr>
                <w:rFonts w:ascii="Times New Roman" w:hAnsi="Times New Roman" w:cs="Times New Roman"/>
                <w:sz w:val="22"/>
                <w:lang w:val="ky-KG"/>
              </w:rPr>
              <w:t>10 – актив</w:t>
            </w:r>
            <w:r w:rsidR="006C3BB1">
              <w:rPr>
                <w:rFonts w:ascii="Times New Roman" w:hAnsi="Times New Roman" w:cs="Times New Roman"/>
                <w:sz w:val="22"/>
                <w:lang w:val="ky-KG"/>
              </w:rPr>
              <w:t>дүүлүк жана үй тапшырмаларын аткаруу</w:t>
            </w:r>
          </w:p>
        </w:tc>
      </w:tr>
      <w:tr w:rsidR="009C3AAE" w:rsidRPr="00AC4F85" w14:paraId="60DDC642" w14:textId="77777777" w:rsidTr="005870FA">
        <w:tc>
          <w:tcPr>
            <w:tcW w:w="2547" w:type="dxa"/>
          </w:tcPr>
          <w:p w14:paraId="3FCF0D80" w14:textId="145482C8" w:rsidR="009C3AAE" w:rsidRPr="001A1C93" w:rsidRDefault="009C3AAE" w:rsidP="009C3AAE">
            <w:pPr>
              <w:jc w:val="left"/>
              <w:rPr>
                <w:rFonts w:ascii="Times New Roman" w:hAnsi="Times New Roman" w:cs="Times New Roman"/>
                <w:bCs/>
                <w:sz w:val="22"/>
                <w:lang w:val="ky-KG"/>
              </w:rPr>
            </w:pPr>
            <w:r w:rsidRPr="001A1C93">
              <w:rPr>
                <w:rFonts w:ascii="Times New Roman" w:hAnsi="Times New Roman" w:cs="Times New Roman"/>
                <w:sz w:val="22"/>
                <w:lang w:val="ky-KG"/>
              </w:rPr>
              <w:t>2</w:t>
            </w:r>
            <w:r w:rsidR="006C3BB1">
              <w:rPr>
                <w:rFonts w:ascii="Times New Roman" w:hAnsi="Times New Roman" w:cs="Times New Roman"/>
                <w:sz w:val="22"/>
                <w:lang w:val="ky-KG"/>
              </w:rPr>
              <w:t>-</w:t>
            </w:r>
            <w:r w:rsidRPr="001A1C93">
              <w:rPr>
                <w:rFonts w:ascii="Times New Roman" w:hAnsi="Times New Roman" w:cs="Times New Roman"/>
                <w:sz w:val="22"/>
                <w:lang w:val="ky-KG"/>
              </w:rPr>
              <w:t>модуль (</w:t>
            </w:r>
            <w:r w:rsidR="006C3BB1">
              <w:rPr>
                <w:rFonts w:ascii="Times New Roman" w:hAnsi="Times New Roman" w:cs="Times New Roman"/>
                <w:sz w:val="22"/>
                <w:lang w:val="ky-KG"/>
              </w:rPr>
              <w:t>орто аралык текшерүү</w:t>
            </w:r>
            <w:r w:rsidRPr="001A1C93">
              <w:rPr>
                <w:rFonts w:ascii="Times New Roman" w:hAnsi="Times New Roman" w:cs="Times New Roman"/>
                <w:sz w:val="22"/>
                <w:lang w:val="ky-KG"/>
              </w:rPr>
              <w:t>)</w:t>
            </w:r>
          </w:p>
        </w:tc>
        <w:tc>
          <w:tcPr>
            <w:tcW w:w="3118" w:type="dxa"/>
          </w:tcPr>
          <w:p w14:paraId="0545C278" w14:textId="2926443D" w:rsidR="009C3AAE" w:rsidRPr="001A1C93" w:rsidRDefault="009C3AAE" w:rsidP="009C3AAE">
            <w:pPr>
              <w:jc w:val="left"/>
              <w:rPr>
                <w:rFonts w:ascii="Times New Roman" w:hAnsi="Times New Roman" w:cs="Times New Roman"/>
                <w:bCs/>
                <w:sz w:val="22"/>
                <w:lang w:val="ky-KG"/>
              </w:rPr>
            </w:pPr>
            <w:r w:rsidRPr="001A1C93">
              <w:rPr>
                <w:rFonts w:ascii="Times New Roman" w:hAnsi="Times New Roman" w:cs="Times New Roman"/>
                <w:bCs/>
                <w:sz w:val="22"/>
                <w:lang w:val="ky-KG"/>
              </w:rPr>
              <w:t>0-30 балл</w:t>
            </w:r>
          </w:p>
        </w:tc>
        <w:tc>
          <w:tcPr>
            <w:tcW w:w="3714" w:type="dxa"/>
          </w:tcPr>
          <w:p w14:paraId="67C5C560" w14:textId="77777777" w:rsidR="006C3BB1" w:rsidRPr="001A1C93" w:rsidRDefault="006C3BB1" w:rsidP="006C3BB1">
            <w:pPr>
              <w:jc w:val="left"/>
              <w:rPr>
                <w:rFonts w:ascii="Times New Roman" w:hAnsi="Times New Roman" w:cs="Times New Roman"/>
                <w:sz w:val="22"/>
                <w:lang w:val="ky-KG"/>
              </w:rPr>
            </w:pPr>
            <w:r>
              <w:rPr>
                <w:rFonts w:ascii="Times New Roman" w:hAnsi="Times New Roman" w:cs="Times New Roman"/>
                <w:sz w:val="22"/>
                <w:lang w:val="ky-KG"/>
              </w:rPr>
              <w:t>10– 1-модуль боюнча жазуу иши</w:t>
            </w:r>
            <w:r w:rsidRPr="001A1C93">
              <w:rPr>
                <w:rFonts w:ascii="Times New Roman" w:hAnsi="Times New Roman" w:cs="Times New Roman"/>
                <w:sz w:val="22"/>
                <w:lang w:val="ky-KG"/>
              </w:rPr>
              <w:t xml:space="preserve"> </w:t>
            </w:r>
          </w:p>
          <w:p w14:paraId="2931D0A3" w14:textId="77777777" w:rsidR="006C3BB1" w:rsidRPr="001A1C93" w:rsidRDefault="006C3BB1" w:rsidP="006C3BB1">
            <w:pPr>
              <w:jc w:val="left"/>
              <w:rPr>
                <w:rFonts w:ascii="Times New Roman" w:hAnsi="Times New Roman" w:cs="Times New Roman"/>
                <w:sz w:val="22"/>
                <w:lang w:val="ky-KG"/>
              </w:rPr>
            </w:pPr>
            <w:r w:rsidRPr="001A1C93">
              <w:rPr>
                <w:rFonts w:ascii="Times New Roman" w:hAnsi="Times New Roman" w:cs="Times New Roman"/>
                <w:sz w:val="22"/>
                <w:lang w:val="ky-KG"/>
              </w:rPr>
              <w:t>10</w:t>
            </w:r>
            <w:r>
              <w:rPr>
                <w:rFonts w:ascii="Times New Roman" w:hAnsi="Times New Roman" w:cs="Times New Roman"/>
                <w:sz w:val="22"/>
                <w:lang w:val="ky-KG"/>
              </w:rPr>
              <w:t>–</w:t>
            </w:r>
            <w:r w:rsidRPr="001A1C93">
              <w:rPr>
                <w:rFonts w:ascii="Times New Roman" w:hAnsi="Times New Roman" w:cs="Times New Roman"/>
                <w:sz w:val="22"/>
                <w:lang w:val="ky-KG"/>
              </w:rPr>
              <w:t xml:space="preserve"> </w:t>
            </w:r>
            <w:r>
              <w:rPr>
                <w:rFonts w:ascii="Times New Roman" w:hAnsi="Times New Roman" w:cs="Times New Roman"/>
                <w:sz w:val="22"/>
                <w:lang w:val="ky-KG"/>
              </w:rPr>
              <w:t>катышуу</w:t>
            </w:r>
          </w:p>
          <w:p w14:paraId="0FC3AD58" w14:textId="647FFCC6" w:rsidR="009C3AAE" w:rsidRPr="001A1C93" w:rsidRDefault="006C3BB1" w:rsidP="006C3BB1">
            <w:pPr>
              <w:jc w:val="left"/>
              <w:rPr>
                <w:rFonts w:ascii="Times New Roman" w:hAnsi="Times New Roman" w:cs="Times New Roman"/>
                <w:bCs/>
                <w:sz w:val="22"/>
                <w:lang w:val="ky-KG"/>
              </w:rPr>
            </w:pPr>
            <w:r w:rsidRPr="001A1C93">
              <w:rPr>
                <w:rFonts w:ascii="Times New Roman" w:hAnsi="Times New Roman" w:cs="Times New Roman"/>
                <w:sz w:val="22"/>
                <w:lang w:val="ky-KG"/>
              </w:rPr>
              <w:lastRenderedPageBreak/>
              <w:t>10 – актив</w:t>
            </w:r>
            <w:r>
              <w:rPr>
                <w:rFonts w:ascii="Times New Roman" w:hAnsi="Times New Roman" w:cs="Times New Roman"/>
                <w:sz w:val="22"/>
                <w:lang w:val="ky-KG"/>
              </w:rPr>
              <w:t>дүүлүк жана үй тапшырмаларын аткаруу</w:t>
            </w:r>
          </w:p>
        </w:tc>
      </w:tr>
      <w:tr w:rsidR="009C3AAE" w:rsidRPr="00AC4F85" w14:paraId="39AA0FA3" w14:textId="77777777" w:rsidTr="005870FA">
        <w:tc>
          <w:tcPr>
            <w:tcW w:w="2547" w:type="dxa"/>
            <w:shd w:val="clear" w:color="auto" w:fill="D9D9D9" w:themeFill="background1" w:themeFillShade="D9"/>
          </w:tcPr>
          <w:p w14:paraId="370BC225" w14:textId="0471C915" w:rsidR="009C3AAE" w:rsidRPr="001A1C93" w:rsidRDefault="006C3BB1" w:rsidP="009C3AAE">
            <w:pPr>
              <w:jc w:val="left"/>
              <w:rPr>
                <w:rFonts w:ascii="Times New Roman" w:hAnsi="Times New Roman" w:cs="Times New Roman"/>
                <w:sz w:val="22"/>
                <w:lang w:val="ky-KG"/>
              </w:rPr>
            </w:pPr>
            <w:r>
              <w:rPr>
                <w:rFonts w:ascii="Times New Roman" w:hAnsi="Times New Roman" w:cs="Times New Roman"/>
                <w:sz w:val="22"/>
                <w:lang w:val="ky-KG"/>
              </w:rPr>
              <w:lastRenderedPageBreak/>
              <w:t>Д</w:t>
            </w:r>
            <w:r w:rsidR="00D6422B" w:rsidRPr="001A1C93">
              <w:rPr>
                <w:rFonts w:ascii="Times New Roman" w:hAnsi="Times New Roman" w:cs="Times New Roman"/>
                <w:sz w:val="22"/>
                <w:lang w:val="ky-KG"/>
              </w:rPr>
              <w:t>исциплин</w:t>
            </w:r>
            <w:r>
              <w:rPr>
                <w:rFonts w:ascii="Times New Roman" w:hAnsi="Times New Roman" w:cs="Times New Roman"/>
                <w:sz w:val="22"/>
                <w:lang w:val="ky-KG"/>
              </w:rPr>
              <w:t>а үчүн суммативдик баа</w:t>
            </w:r>
          </w:p>
          <w:p w14:paraId="5923DC0F" w14:textId="77777777" w:rsidR="009C3AAE" w:rsidRPr="001A1C93" w:rsidRDefault="009C3AAE" w:rsidP="00AB1D57">
            <w:pPr>
              <w:jc w:val="left"/>
              <w:rPr>
                <w:rFonts w:ascii="Times New Roman" w:hAnsi="Times New Roman" w:cs="Times New Roman"/>
                <w:bCs/>
                <w:sz w:val="22"/>
                <w:lang w:val="ky-KG"/>
              </w:rPr>
            </w:pPr>
          </w:p>
        </w:tc>
        <w:tc>
          <w:tcPr>
            <w:tcW w:w="3118" w:type="dxa"/>
            <w:shd w:val="clear" w:color="auto" w:fill="D9D9D9" w:themeFill="background1" w:themeFillShade="D9"/>
          </w:tcPr>
          <w:p w14:paraId="4FBE0463" w14:textId="6628B0A1" w:rsidR="005870FA" w:rsidRPr="001A1C93" w:rsidRDefault="005870FA" w:rsidP="005870FA">
            <w:pPr>
              <w:ind w:firstLine="140"/>
              <w:jc w:val="left"/>
              <w:rPr>
                <w:rFonts w:ascii="Times New Roman" w:hAnsi="Times New Roman" w:cs="Times New Roman"/>
                <w:bCs/>
                <w:sz w:val="22"/>
                <w:lang w:val="ky-KG"/>
              </w:rPr>
            </w:pPr>
            <w:r w:rsidRPr="001A1C93">
              <w:rPr>
                <w:rFonts w:ascii="Times New Roman" w:hAnsi="Times New Roman" w:cs="Times New Roman"/>
                <w:bCs/>
                <w:sz w:val="22"/>
                <w:lang w:val="ky-KG"/>
              </w:rPr>
              <w:t xml:space="preserve">80-100 </w:t>
            </w:r>
            <w:r w:rsidR="006C3BB1">
              <w:rPr>
                <w:rFonts w:ascii="Times New Roman" w:hAnsi="Times New Roman" w:cs="Times New Roman"/>
                <w:bCs/>
                <w:sz w:val="22"/>
                <w:lang w:val="ky-KG"/>
              </w:rPr>
              <w:t>эң жакшы</w:t>
            </w:r>
          </w:p>
          <w:p w14:paraId="47BB3B1B" w14:textId="6C091192" w:rsidR="005870FA" w:rsidRPr="001A1C93" w:rsidRDefault="005870FA" w:rsidP="005870FA">
            <w:pPr>
              <w:ind w:firstLine="140"/>
              <w:jc w:val="left"/>
              <w:rPr>
                <w:rFonts w:ascii="Times New Roman" w:hAnsi="Times New Roman" w:cs="Times New Roman"/>
                <w:bCs/>
                <w:sz w:val="22"/>
                <w:lang w:val="ky-KG"/>
              </w:rPr>
            </w:pPr>
            <w:r w:rsidRPr="001A1C93">
              <w:rPr>
                <w:rFonts w:ascii="Times New Roman" w:hAnsi="Times New Roman" w:cs="Times New Roman"/>
                <w:bCs/>
                <w:sz w:val="22"/>
                <w:lang w:val="ky-KG"/>
              </w:rPr>
              <w:t xml:space="preserve">70-79 </w:t>
            </w:r>
            <w:r w:rsidR="006C3BB1">
              <w:rPr>
                <w:rFonts w:ascii="Times New Roman" w:hAnsi="Times New Roman" w:cs="Times New Roman"/>
                <w:bCs/>
                <w:sz w:val="22"/>
                <w:lang w:val="ky-KG"/>
              </w:rPr>
              <w:t>жакшы</w:t>
            </w:r>
          </w:p>
          <w:p w14:paraId="74D75F49" w14:textId="3C1302E4" w:rsidR="005870FA" w:rsidRPr="001A1C93" w:rsidRDefault="005870FA" w:rsidP="005870FA">
            <w:pPr>
              <w:ind w:firstLine="140"/>
              <w:jc w:val="left"/>
              <w:rPr>
                <w:rFonts w:ascii="Times New Roman" w:hAnsi="Times New Roman" w:cs="Times New Roman"/>
                <w:bCs/>
                <w:sz w:val="22"/>
                <w:lang w:val="ky-KG"/>
              </w:rPr>
            </w:pPr>
            <w:r w:rsidRPr="001A1C93">
              <w:rPr>
                <w:rFonts w:ascii="Times New Roman" w:hAnsi="Times New Roman" w:cs="Times New Roman"/>
                <w:bCs/>
                <w:sz w:val="22"/>
                <w:lang w:val="ky-KG"/>
              </w:rPr>
              <w:t xml:space="preserve">60-69 </w:t>
            </w:r>
            <w:r w:rsidR="006C3BB1">
              <w:rPr>
                <w:rFonts w:ascii="Times New Roman" w:hAnsi="Times New Roman" w:cs="Times New Roman"/>
                <w:bCs/>
                <w:sz w:val="22"/>
                <w:lang w:val="ky-KG"/>
              </w:rPr>
              <w:t>канааттандырарлык</w:t>
            </w:r>
          </w:p>
          <w:p w14:paraId="056F639E" w14:textId="6CB7AADA" w:rsidR="009C3AAE" w:rsidRPr="001A1C93" w:rsidRDefault="005870FA" w:rsidP="005870FA">
            <w:pPr>
              <w:jc w:val="left"/>
              <w:rPr>
                <w:rFonts w:ascii="Times New Roman" w:hAnsi="Times New Roman" w:cs="Times New Roman"/>
                <w:bCs/>
                <w:sz w:val="22"/>
                <w:lang w:val="ky-KG"/>
              </w:rPr>
            </w:pPr>
            <w:r w:rsidRPr="001A1C93">
              <w:rPr>
                <w:rFonts w:ascii="Times New Roman" w:hAnsi="Times New Roman" w:cs="Times New Roman"/>
                <w:bCs/>
                <w:sz w:val="22"/>
                <w:lang w:val="ky-KG"/>
              </w:rPr>
              <w:t xml:space="preserve">   0 - 59 </w:t>
            </w:r>
            <w:r w:rsidR="006C3BB1">
              <w:rPr>
                <w:rFonts w:ascii="Times New Roman" w:hAnsi="Times New Roman" w:cs="Times New Roman"/>
                <w:bCs/>
                <w:sz w:val="22"/>
                <w:lang w:val="ky-KG"/>
              </w:rPr>
              <w:t>канааттандырарлык эмес</w:t>
            </w:r>
          </w:p>
        </w:tc>
        <w:tc>
          <w:tcPr>
            <w:tcW w:w="3714" w:type="dxa"/>
            <w:shd w:val="clear" w:color="auto" w:fill="D9D9D9" w:themeFill="background1" w:themeFillShade="D9"/>
          </w:tcPr>
          <w:p w14:paraId="1D4D4DB0" w14:textId="2DE4E56B" w:rsidR="009C3AAE" w:rsidRPr="001A1C93" w:rsidRDefault="00D66587" w:rsidP="009C3AAE">
            <w:pPr>
              <w:jc w:val="left"/>
              <w:rPr>
                <w:rFonts w:ascii="Times New Roman" w:hAnsi="Times New Roman" w:cs="Times New Roman"/>
                <w:bCs/>
                <w:sz w:val="22"/>
                <w:lang w:val="ky-KG"/>
              </w:rPr>
            </w:pPr>
            <w:r>
              <w:rPr>
                <w:rFonts w:ascii="Times New Roman" w:hAnsi="Times New Roman" w:cs="Times New Roman"/>
                <w:sz w:val="22"/>
                <w:lang w:val="ky-KG"/>
              </w:rPr>
              <w:t>Жыйынтыктоочу жазуу түрүндөгү экзамен</w:t>
            </w:r>
            <w:r w:rsidR="005870FA" w:rsidRPr="001A1C93">
              <w:rPr>
                <w:rFonts w:ascii="Times New Roman" w:hAnsi="Times New Roman" w:cs="Times New Roman"/>
                <w:sz w:val="22"/>
                <w:lang w:val="ky-KG"/>
              </w:rPr>
              <w:t xml:space="preserve"> +   1</w:t>
            </w:r>
            <w:r>
              <w:rPr>
                <w:rFonts w:ascii="Times New Roman" w:hAnsi="Times New Roman" w:cs="Times New Roman"/>
                <w:sz w:val="22"/>
                <w:lang w:val="ky-KG"/>
              </w:rPr>
              <w:t>-</w:t>
            </w:r>
            <w:r w:rsidR="005870FA" w:rsidRPr="001A1C93">
              <w:rPr>
                <w:rFonts w:ascii="Times New Roman" w:hAnsi="Times New Roman" w:cs="Times New Roman"/>
                <w:sz w:val="22"/>
                <w:lang w:val="ky-KG"/>
              </w:rPr>
              <w:t>модуль+ 2</w:t>
            </w:r>
            <w:r>
              <w:rPr>
                <w:rFonts w:ascii="Times New Roman" w:hAnsi="Times New Roman" w:cs="Times New Roman"/>
                <w:sz w:val="22"/>
                <w:lang w:val="ky-KG"/>
              </w:rPr>
              <w:t>-</w:t>
            </w:r>
            <w:r w:rsidR="005870FA" w:rsidRPr="001A1C93">
              <w:rPr>
                <w:rFonts w:ascii="Times New Roman" w:hAnsi="Times New Roman" w:cs="Times New Roman"/>
                <w:sz w:val="22"/>
                <w:lang w:val="ky-KG"/>
              </w:rPr>
              <w:t>модуль</w:t>
            </w:r>
          </w:p>
        </w:tc>
      </w:tr>
    </w:tbl>
    <w:p w14:paraId="4C26AA9E" w14:textId="77777777" w:rsidR="00B807D2" w:rsidRPr="001A1C93" w:rsidRDefault="00B807D2" w:rsidP="00447F29">
      <w:pPr>
        <w:spacing w:before="60"/>
        <w:ind w:firstLine="709"/>
        <w:jc w:val="left"/>
        <w:rPr>
          <w:rFonts w:ascii="Times New Roman" w:hAnsi="Times New Roman" w:cs="Times New Roman"/>
          <w:bCs/>
          <w:sz w:val="24"/>
          <w:szCs w:val="24"/>
          <w:lang w:val="ky-KG"/>
        </w:rPr>
      </w:pPr>
    </w:p>
    <w:p w14:paraId="4155E783" w14:textId="2B9A1BE8" w:rsidR="00D66587" w:rsidRPr="00D66587" w:rsidRDefault="00D66587" w:rsidP="00D66587">
      <w:pPr>
        <w:ind w:firstLine="708"/>
        <w:rPr>
          <w:rFonts w:ascii="Times New Roman" w:hAnsi="Times New Roman" w:cs="Times New Roman"/>
          <w:sz w:val="24"/>
          <w:szCs w:val="24"/>
          <w:lang w:val="ky-KG"/>
        </w:rPr>
      </w:pPr>
      <w:r w:rsidRPr="00D66587">
        <w:rPr>
          <w:rFonts w:ascii="Times New Roman" w:hAnsi="Times New Roman" w:cs="Times New Roman"/>
          <w:sz w:val="24"/>
          <w:szCs w:val="24"/>
          <w:lang w:val="ky-KG"/>
        </w:rPr>
        <w:t>Жазуу ишине жана аны баалоо критерийлерине талаптар жазылат жана оку</w:t>
      </w:r>
      <w:r>
        <w:rPr>
          <w:rFonts w:ascii="Times New Roman" w:hAnsi="Times New Roman" w:cs="Times New Roman"/>
          <w:sz w:val="24"/>
          <w:szCs w:val="24"/>
          <w:lang w:val="ky-KG"/>
        </w:rPr>
        <w:t xml:space="preserve">учуларга </w:t>
      </w:r>
      <w:r w:rsidRPr="00D66587">
        <w:rPr>
          <w:rFonts w:ascii="Times New Roman" w:hAnsi="Times New Roman" w:cs="Times New Roman"/>
          <w:sz w:val="24"/>
          <w:szCs w:val="24"/>
          <w:lang w:val="ky-KG"/>
        </w:rPr>
        <w:t>жеткирилет. Адатта, бул талаптар экзамен</w:t>
      </w:r>
      <w:r>
        <w:rPr>
          <w:rFonts w:ascii="Times New Roman" w:hAnsi="Times New Roman" w:cs="Times New Roman"/>
          <w:sz w:val="24"/>
          <w:szCs w:val="24"/>
          <w:lang w:val="ky-KG"/>
        </w:rPr>
        <w:t>дин</w:t>
      </w:r>
      <w:r w:rsidRPr="00D66587">
        <w:rPr>
          <w:rFonts w:ascii="Times New Roman" w:hAnsi="Times New Roman" w:cs="Times New Roman"/>
          <w:sz w:val="24"/>
          <w:szCs w:val="24"/>
          <w:lang w:val="ky-KG"/>
        </w:rPr>
        <w:t xml:space="preserve"> программаларына жазылат.</w:t>
      </w:r>
    </w:p>
    <w:p w14:paraId="7416F72D" w14:textId="3A5B6A24" w:rsidR="00D66587" w:rsidRPr="001A1C93" w:rsidRDefault="00D66587" w:rsidP="00D66587">
      <w:pPr>
        <w:ind w:firstLine="708"/>
        <w:rPr>
          <w:rFonts w:ascii="Times New Roman" w:hAnsi="Times New Roman" w:cs="Times New Roman"/>
          <w:sz w:val="24"/>
          <w:szCs w:val="24"/>
          <w:lang w:val="ky-KG"/>
        </w:rPr>
      </w:pPr>
      <w:r w:rsidRPr="00D66587">
        <w:rPr>
          <w:rFonts w:ascii="Times New Roman" w:hAnsi="Times New Roman" w:cs="Times New Roman"/>
          <w:sz w:val="24"/>
          <w:szCs w:val="24"/>
          <w:lang w:val="ky-KG"/>
        </w:rPr>
        <w:t>3-таблицада окуу модулундагы же дисциплинасындагы иштердин түрлөрүнүн салмагына жараша суммативдик бааны эсептөөнүн мисалы келтирилген.</w:t>
      </w:r>
      <w:r>
        <w:rPr>
          <w:rFonts w:ascii="Times New Roman" w:hAnsi="Times New Roman" w:cs="Times New Roman"/>
          <w:sz w:val="24"/>
          <w:szCs w:val="24"/>
          <w:lang w:val="ky-KG"/>
        </w:rPr>
        <w:t xml:space="preserve"> </w:t>
      </w:r>
      <w:r w:rsidRPr="00D66587">
        <w:rPr>
          <w:rFonts w:ascii="Times New Roman" w:hAnsi="Times New Roman" w:cs="Times New Roman"/>
          <w:sz w:val="24"/>
          <w:szCs w:val="24"/>
          <w:lang w:val="ky-KG"/>
        </w:rPr>
        <w:t>Мындай суммативдик баа орточо салмакта</w:t>
      </w:r>
      <w:r>
        <w:rPr>
          <w:rFonts w:ascii="Times New Roman" w:hAnsi="Times New Roman" w:cs="Times New Roman"/>
          <w:sz w:val="24"/>
          <w:szCs w:val="24"/>
          <w:lang w:val="ky-KG"/>
        </w:rPr>
        <w:t xml:space="preserve">лган </w:t>
      </w:r>
      <w:r w:rsidRPr="00D66587">
        <w:rPr>
          <w:rFonts w:ascii="Times New Roman" w:hAnsi="Times New Roman" w:cs="Times New Roman"/>
          <w:sz w:val="24"/>
          <w:szCs w:val="24"/>
          <w:lang w:val="ky-KG"/>
        </w:rPr>
        <w:t>баа деп аталат.</w:t>
      </w:r>
    </w:p>
    <w:p w14:paraId="6E6B441B" w14:textId="77777777" w:rsidR="00DD74A4" w:rsidRPr="001A1C93" w:rsidRDefault="00DD74A4" w:rsidP="00B52F52">
      <w:pPr>
        <w:spacing w:after="60"/>
        <w:jc w:val="right"/>
        <w:rPr>
          <w:rFonts w:ascii="Times New Roman" w:hAnsi="Times New Roman" w:cs="Times New Roman"/>
          <w:sz w:val="24"/>
          <w:szCs w:val="24"/>
          <w:lang w:val="ky-KG"/>
        </w:rPr>
      </w:pPr>
    </w:p>
    <w:p w14:paraId="24209F1F" w14:textId="16D26865" w:rsidR="00B52F52" w:rsidRPr="001A1C93" w:rsidRDefault="00D66587" w:rsidP="00B52F52">
      <w:pPr>
        <w:spacing w:after="60"/>
        <w:jc w:val="right"/>
        <w:rPr>
          <w:rFonts w:ascii="Times New Roman" w:hAnsi="Times New Roman" w:cs="Times New Roman"/>
          <w:sz w:val="24"/>
          <w:szCs w:val="24"/>
          <w:lang w:val="ky-KG"/>
        </w:rPr>
      </w:pPr>
      <w:r>
        <w:rPr>
          <w:rFonts w:ascii="Times New Roman" w:hAnsi="Times New Roman" w:cs="Times New Roman"/>
          <w:sz w:val="24"/>
          <w:szCs w:val="24"/>
          <w:lang w:val="ky-KG"/>
        </w:rPr>
        <w:t>3-т</w:t>
      </w:r>
      <w:r w:rsidR="00B52F52" w:rsidRPr="001A1C93">
        <w:rPr>
          <w:rFonts w:ascii="Times New Roman" w:hAnsi="Times New Roman" w:cs="Times New Roman"/>
          <w:sz w:val="24"/>
          <w:szCs w:val="24"/>
          <w:lang w:val="ky-KG"/>
        </w:rPr>
        <w:t>аблица</w:t>
      </w:r>
    </w:p>
    <w:tbl>
      <w:tblPr>
        <w:tblStyle w:val="a4"/>
        <w:tblW w:w="0" w:type="auto"/>
        <w:tblInd w:w="421" w:type="dxa"/>
        <w:tblLook w:val="04A0" w:firstRow="1" w:lastRow="0" w:firstColumn="1" w:lastColumn="0" w:noHBand="0" w:noVBand="1"/>
      </w:tblPr>
      <w:tblGrid>
        <w:gridCol w:w="3119"/>
        <w:gridCol w:w="2835"/>
        <w:gridCol w:w="1078"/>
        <w:gridCol w:w="1524"/>
      </w:tblGrid>
      <w:tr w:rsidR="00180CC8" w:rsidRPr="001A1C93" w14:paraId="6401B4BB" w14:textId="77777777" w:rsidTr="00180CC8">
        <w:tc>
          <w:tcPr>
            <w:tcW w:w="3119" w:type="dxa"/>
            <w:shd w:val="clear" w:color="auto" w:fill="FFFFFF" w:themeFill="background1"/>
          </w:tcPr>
          <w:p w14:paraId="12851D8A" w14:textId="6088D63C" w:rsidR="00DE5D02" w:rsidRPr="001A1C93" w:rsidRDefault="00D66587" w:rsidP="00AC5732">
            <w:pPr>
              <w:pStyle w:val="a5"/>
              <w:rPr>
                <w:rFonts w:ascii="Times New Roman" w:hAnsi="Times New Roman" w:cs="Times New Roman"/>
                <w:sz w:val="22"/>
                <w:lang w:val="ky-KG"/>
              </w:rPr>
            </w:pPr>
            <w:r>
              <w:rPr>
                <w:rFonts w:ascii="Times New Roman" w:hAnsi="Times New Roman" w:cs="Times New Roman"/>
                <w:sz w:val="22"/>
                <w:lang w:val="ky-KG"/>
              </w:rPr>
              <w:t>Окуу</w:t>
            </w:r>
            <w:r w:rsidR="00DE5D02" w:rsidRPr="001A1C93">
              <w:rPr>
                <w:rFonts w:ascii="Times New Roman" w:hAnsi="Times New Roman" w:cs="Times New Roman"/>
                <w:sz w:val="22"/>
                <w:lang w:val="ky-KG"/>
              </w:rPr>
              <w:t xml:space="preserve"> компонент</w:t>
            </w:r>
            <w:r>
              <w:rPr>
                <w:rFonts w:ascii="Times New Roman" w:hAnsi="Times New Roman" w:cs="Times New Roman"/>
                <w:sz w:val="22"/>
                <w:lang w:val="ky-KG"/>
              </w:rPr>
              <w:t>и</w:t>
            </w:r>
          </w:p>
        </w:tc>
        <w:tc>
          <w:tcPr>
            <w:tcW w:w="2835" w:type="dxa"/>
            <w:shd w:val="clear" w:color="auto" w:fill="FFFFFF" w:themeFill="background1"/>
          </w:tcPr>
          <w:p w14:paraId="17CAF03B" w14:textId="00556AF2" w:rsidR="00DE5D02" w:rsidRPr="001A1C93" w:rsidRDefault="00D66587" w:rsidP="009947FD">
            <w:pPr>
              <w:jc w:val="left"/>
              <w:rPr>
                <w:rFonts w:ascii="Times New Roman" w:hAnsi="Times New Roman" w:cs="Times New Roman"/>
                <w:sz w:val="22"/>
                <w:lang w:val="ky-KG"/>
              </w:rPr>
            </w:pPr>
            <w:r w:rsidRPr="00D66587">
              <w:rPr>
                <w:rFonts w:ascii="Times New Roman" w:hAnsi="Times New Roman" w:cs="Times New Roman"/>
                <w:sz w:val="22"/>
                <w:lang w:val="ky-KG"/>
              </w:rPr>
              <w:t xml:space="preserve">Окуу модулундагы же дисциплинадагы иштердин түрлөрүнүн салмагы (үлүшү) </w:t>
            </w:r>
            <w:r w:rsidR="00DE5D02" w:rsidRPr="001A1C93">
              <w:rPr>
                <w:rFonts w:ascii="Times New Roman" w:hAnsi="Times New Roman" w:cs="Times New Roman"/>
                <w:sz w:val="22"/>
                <w:lang w:val="ky-KG"/>
              </w:rPr>
              <w:t>%</w:t>
            </w:r>
            <w:r>
              <w:rPr>
                <w:rFonts w:ascii="Times New Roman" w:hAnsi="Times New Roman" w:cs="Times New Roman"/>
                <w:sz w:val="22"/>
                <w:lang w:val="ky-KG"/>
              </w:rPr>
              <w:t xml:space="preserve"> менен</w:t>
            </w:r>
          </w:p>
        </w:tc>
        <w:tc>
          <w:tcPr>
            <w:tcW w:w="1078" w:type="dxa"/>
            <w:shd w:val="clear" w:color="auto" w:fill="FFFFFF" w:themeFill="background1"/>
          </w:tcPr>
          <w:p w14:paraId="5F6ECAA5" w14:textId="48D49580" w:rsidR="00DE5D02" w:rsidRPr="001A1C93" w:rsidRDefault="00D66587" w:rsidP="00AC5732">
            <w:pPr>
              <w:jc w:val="center"/>
              <w:rPr>
                <w:rFonts w:ascii="Times New Roman" w:hAnsi="Times New Roman" w:cs="Times New Roman"/>
                <w:sz w:val="22"/>
                <w:lang w:val="ky-KG"/>
              </w:rPr>
            </w:pPr>
            <w:r>
              <w:rPr>
                <w:rFonts w:ascii="Times New Roman" w:hAnsi="Times New Roman" w:cs="Times New Roman"/>
                <w:sz w:val="22"/>
                <w:lang w:val="ky-KG"/>
              </w:rPr>
              <w:t>Баа</w:t>
            </w:r>
          </w:p>
          <w:p w14:paraId="3860F329" w14:textId="77777777" w:rsidR="00DE5D02" w:rsidRPr="001A1C93" w:rsidRDefault="00DE5D02" w:rsidP="00AC5732">
            <w:pPr>
              <w:jc w:val="center"/>
              <w:rPr>
                <w:rFonts w:ascii="Times New Roman" w:hAnsi="Times New Roman" w:cs="Times New Roman"/>
                <w:sz w:val="22"/>
                <w:lang w:val="ky-KG"/>
              </w:rPr>
            </w:pPr>
          </w:p>
        </w:tc>
        <w:tc>
          <w:tcPr>
            <w:tcW w:w="1524" w:type="dxa"/>
            <w:shd w:val="clear" w:color="auto" w:fill="FFFFFF" w:themeFill="background1"/>
          </w:tcPr>
          <w:p w14:paraId="7A5D2FDA" w14:textId="6C86FBEE" w:rsidR="00DE5D02" w:rsidRPr="001A1C93" w:rsidRDefault="008A43F9" w:rsidP="008A43F9">
            <w:pPr>
              <w:jc w:val="left"/>
              <w:rPr>
                <w:rFonts w:ascii="Times New Roman" w:hAnsi="Times New Roman" w:cs="Times New Roman"/>
                <w:sz w:val="22"/>
                <w:lang w:val="ky-KG"/>
              </w:rPr>
            </w:pPr>
            <w:r w:rsidRPr="001A1C93">
              <w:rPr>
                <w:rFonts w:ascii="Times New Roman" w:hAnsi="Times New Roman" w:cs="Times New Roman"/>
                <w:sz w:val="22"/>
                <w:lang w:val="ky-KG"/>
              </w:rPr>
              <w:t>С</w:t>
            </w:r>
            <w:r w:rsidR="00DE5D02" w:rsidRPr="001A1C93">
              <w:rPr>
                <w:rFonts w:ascii="Times New Roman" w:hAnsi="Times New Roman" w:cs="Times New Roman"/>
                <w:sz w:val="22"/>
                <w:lang w:val="ky-KG"/>
              </w:rPr>
              <w:t>умматив</w:t>
            </w:r>
            <w:r w:rsidR="00D66587">
              <w:rPr>
                <w:rFonts w:ascii="Times New Roman" w:hAnsi="Times New Roman" w:cs="Times New Roman"/>
                <w:sz w:val="22"/>
                <w:lang w:val="ky-KG"/>
              </w:rPr>
              <w:t>дик баа</w:t>
            </w:r>
          </w:p>
        </w:tc>
      </w:tr>
      <w:tr w:rsidR="00180CC8" w:rsidRPr="001A1C93" w14:paraId="1BDA193E" w14:textId="77777777" w:rsidTr="00180CC8">
        <w:tc>
          <w:tcPr>
            <w:tcW w:w="3119" w:type="dxa"/>
          </w:tcPr>
          <w:p w14:paraId="307F5190" w14:textId="44E059B4" w:rsidR="00DE5D02" w:rsidRPr="001A1C93" w:rsidRDefault="00D66587" w:rsidP="00A44630">
            <w:pPr>
              <w:pStyle w:val="a5"/>
              <w:numPr>
                <w:ilvl w:val="0"/>
                <w:numId w:val="6"/>
              </w:numPr>
              <w:jc w:val="left"/>
              <w:rPr>
                <w:rFonts w:ascii="Times New Roman" w:hAnsi="Times New Roman" w:cs="Times New Roman"/>
                <w:sz w:val="22"/>
                <w:lang w:val="ky-KG"/>
              </w:rPr>
            </w:pPr>
            <w:r>
              <w:rPr>
                <w:rFonts w:ascii="Times New Roman" w:hAnsi="Times New Roman" w:cs="Times New Roman"/>
                <w:sz w:val="22"/>
                <w:lang w:val="ky-KG"/>
              </w:rPr>
              <w:t>оозеки жыйынтыктоочу экзамен</w:t>
            </w:r>
          </w:p>
        </w:tc>
        <w:tc>
          <w:tcPr>
            <w:tcW w:w="2835" w:type="dxa"/>
          </w:tcPr>
          <w:p w14:paraId="1F68BCCF" w14:textId="77777777" w:rsidR="00DE5D02" w:rsidRPr="001A1C93" w:rsidRDefault="00DE5D02" w:rsidP="00AC5732">
            <w:pPr>
              <w:jc w:val="center"/>
              <w:rPr>
                <w:rFonts w:ascii="Times New Roman" w:hAnsi="Times New Roman" w:cs="Times New Roman"/>
                <w:sz w:val="22"/>
                <w:lang w:val="ky-KG"/>
              </w:rPr>
            </w:pPr>
            <w:r w:rsidRPr="001A1C93">
              <w:rPr>
                <w:rFonts w:ascii="Times New Roman" w:hAnsi="Times New Roman" w:cs="Times New Roman"/>
                <w:sz w:val="22"/>
                <w:lang w:val="ky-KG"/>
              </w:rPr>
              <w:t>60 %</w:t>
            </w:r>
          </w:p>
        </w:tc>
        <w:tc>
          <w:tcPr>
            <w:tcW w:w="1078" w:type="dxa"/>
          </w:tcPr>
          <w:p w14:paraId="10200D38" w14:textId="77777777" w:rsidR="00DE5D02" w:rsidRPr="001A1C93" w:rsidRDefault="00DE5D02" w:rsidP="00AC5732">
            <w:pPr>
              <w:jc w:val="center"/>
              <w:rPr>
                <w:rFonts w:ascii="Times New Roman" w:hAnsi="Times New Roman" w:cs="Times New Roman"/>
                <w:sz w:val="22"/>
                <w:lang w:val="ky-KG"/>
              </w:rPr>
            </w:pPr>
            <w:r w:rsidRPr="001A1C93">
              <w:rPr>
                <w:rFonts w:ascii="Times New Roman" w:hAnsi="Times New Roman" w:cs="Times New Roman"/>
                <w:sz w:val="22"/>
                <w:lang w:val="ky-KG"/>
              </w:rPr>
              <w:t>5</w:t>
            </w:r>
          </w:p>
        </w:tc>
        <w:tc>
          <w:tcPr>
            <w:tcW w:w="1524" w:type="dxa"/>
          </w:tcPr>
          <w:p w14:paraId="38A7E3C7" w14:textId="77777777" w:rsidR="00DE5D02" w:rsidRPr="001A1C93" w:rsidRDefault="00DE5D02" w:rsidP="00AC5732">
            <w:pPr>
              <w:jc w:val="center"/>
              <w:rPr>
                <w:rFonts w:ascii="Times New Roman" w:hAnsi="Times New Roman" w:cs="Times New Roman"/>
                <w:sz w:val="22"/>
                <w:lang w:val="ky-KG"/>
              </w:rPr>
            </w:pPr>
          </w:p>
        </w:tc>
      </w:tr>
      <w:tr w:rsidR="00180CC8" w:rsidRPr="001A1C93" w14:paraId="067CF3D6" w14:textId="77777777" w:rsidTr="00180CC8">
        <w:tc>
          <w:tcPr>
            <w:tcW w:w="3119" w:type="dxa"/>
          </w:tcPr>
          <w:p w14:paraId="19073219" w14:textId="2FA22ED6" w:rsidR="00DE5D02" w:rsidRPr="001A1C93" w:rsidRDefault="00DE5D02" w:rsidP="00A44630">
            <w:pPr>
              <w:pStyle w:val="a5"/>
              <w:numPr>
                <w:ilvl w:val="0"/>
                <w:numId w:val="6"/>
              </w:numPr>
              <w:jc w:val="left"/>
              <w:rPr>
                <w:rFonts w:ascii="Times New Roman" w:hAnsi="Times New Roman" w:cs="Times New Roman"/>
                <w:sz w:val="22"/>
                <w:lang w:val="ky-KG"/>
              </w:rPr>
            </w:pPr>
            <w:r w:rsidRPr="001A1C93">
              <w:rPr>
                <w:rFonts w:ascii="Times New Roman" w:hAnsi="Times New Roman" w:cs="Times New Roman"/>
                <w:sz w:val="22"/>
                <w:lang w:val="ky-KG"/>
              </w:rPr>
              <w:t>курс</w:t>
            </w:r>
            <w:r w:rsidR="00D66587">
              <w:rPr>
                <w:rFonts w:ascii="Times New Roman" w:hAnsi="Times New Roman" w:cs="Times New Roman"/>
                <w:sz w:val="22"/>
                <w:lang w:val="ky-KG"/>
              </w:rPr>
              <w:t>тук долбоор</w:t>
            </w:r>
          </w:p>
        </w:tc>
        <w:tc>
          <w:tcPr>
            <w:tcW w:w="2835" w:type="dxa"/>
          </w:tcPr>
          <w:p w14:paraId="4419A300" w14:textId="77777777" w:rsidR="00DE5D02" w:rsidRPr="001A1C93" w:rsidRDefault="00DE5D02" w:rsidP="00AC5732">
            <w:pPr>
              <w:jc w:val="center"/>
              <w:rPr>
                <w:rFonts w:ascii="Times New Roman" w:hAnsi="Times New Roman" w:cs="Times New Roman"/>
                <w:sz w:val="22"/>
                <w:lang w:val="ky-KG"/>
              </w:rPr>
            </w:pPr>
            <w:r w:rsidRPr="001A1C93">
              <w:rPr>
                <w:rFonts w:ascii="Times New Roman" w:hAnsi="Times New Roman" w:cs="Times New Roman"/>
                <w:sz w:val="22"/>
                <w:lang w:val="ky-KG"/>
              </w:rPr>
              <w:t>20%</w:t>
            </w:r>
          </w:p>
        </w:tc>
        <w:tc>
          <w:tcPr>
            <w:tcW w:w="1078" w:type="dxa"/>
          </w:tcPr>
          <w:p w14:paraId="268F2080" w14:textId="77777777" w:rsidR="00DE5D02" w:rsidRPr="001A1C93" w:rsidRDefault="00DE5D02" w:rsidP="00AC5732">
            <w:pPr>
              <w:jc w:val="center"/>
              <w:rPr>
                <w:rFonts w:ascii="Times New Roman" w:hAnsi="Times New Roman" w:cs="Times New Roman"/>
                <w:sz w:val="22"/>
                <w:lang w:val="ky-KG"/>
              </w:rPr>
            </w:pPr>
            <w:r w:rsidRPr="001A1C93">
              <w:rPr>
                <w:rFonts w:ascii="Times New Roman" w:hAnsi="Times New Roman" w:cs="Times New Roman"/>
                <w:sz w:val="22"/>
                <w:lang w:val="ky-KG"/>
              </w:rPr>
              <w:t>4</w:t>
            </w:r>
          </w:p>
        </w:tc>
        <w:tc>
          <w:tcPr>
            <w:tcW w:w="1524" w:type="dxa"/>
          </w:tcPr>
          <w:p w14:paraId="5BDE9EBF" w14:textId="77777777" w:rsidR="00DE5D02" w:rsidRPr="001A1C93" w:rsidRDefault="00DE5D02" w:rsidP="00AC5732">
            <w:pPr>
              <w:jc w:val="center"/>
              <w:rPr>
                <w:rFonts w:ascii="Times New Roman" w:hAnsi="Times New Roman" w:cs="Times New Roman"/>
                <w:sz w:val="22"/>
                <w:lang w:val="ky-KG"/>
              </w:rPr>
            </w:pPr>
          </w:p>
        </w:tc>
      </w:tr>
      <w:tr w:rsidR="00180CC8" w:rsidRPr="001A1C93" w14:paraId="4F9D8D44" w14:textId="77777777" w:rsidTr="00180CC8">
        <w:tc>
          <w:tcPr>
            <w:tcW w:w="3119" w:type="dxa"/>
          </w:tcPr>
          <w:p w14:paraId="02A3022E" w14:textId="795F4D28" w:rsidR="00DE5D02" w:rsidRPr="001A1C93" w:rsidRDefault="00D66587" w:rsidP="00A44630">
            <w:pPr>
              <w:pStyle w:val="a5"/>
              <w:numPr>
                <w:ilvl w:val="0"/>
                <w:numId w:val="6"/>
              </w:numPr>
              <w:jc w:val="left"/>
              <w:rPr>
                <w:rFonts w:ascii="Times New Roman" w:hAnsi="Times New Roman" w:cs="Times New Roman"/>
                <w:sz w:val="22"/>
                <w:lang w:val="ky-KG"/>
              </w:rPr>
            </w:pPr>
            <w:r>
              <w:rPr>
                <w:rFonts w:ascii="Times New Roman" w:hAnsi="Times New Roman" w:cs="Times New Roman"/>
                <w:sz w:val="22"/>
                <w:lang w:val="ky-KG"/>
              </w:rPr>
              <w:t>өз алдынча иш</w:t>
            </w:r>
            <w:r w:rsidR="00DE5D02" w:rsidRPr="001A1C93">
              <w:rPr>
                <w:rFonts w:ascii="Times New Roman" w:hAnsi="Times New Roman" w:cs="Times New Roman"/>
                <w:sz w:val="22"/>
                <w:lang w:val="ky-KG"/>
              </w:rPr>
              <w:t xml:space="preserve"> </w:t>
            </w:r>
          </w:p>
        </w:tc>
        <w:tc>
          <w:tcPr>
            <w:tcW w:w="2835" w:type="dxa"/>
          </w:tcPr>
          <w:p w14:paraId="42976358" w14:textId="77777777" w:rsidR="00DE5D02" w:rsidRPr="001A1C93" w:rsidRDefault="00DE5D02" w:rsidP="00AC5732">
            <w:pPr>
              <w:jc w:val="center"/>
              <w:rPr>
                <w:rFonts w:ascii="Times New Roman" w:hAnsi="Times New Roman" w:cs="Times New Roman"/>
                <w:sz w:val="22"/>
                <w:lang w:val="ky-KG"/>
              </w:rPr>
            </w:pPr>
            <w:r w:rsidRPr="001A1C93">
              <w:rPr>
                <w:rFonts w:ascii="Times New Roman" w:hAnsi="Times New Roman" w:cs="Times New Roman"/>
                <w:sz w:val="22"/>
                <w:lang w:val="ky-KG"/>
              </w:rPr>
              <w:t>10%</w:t>
            </w:r>
          </w:p>
        </w:tc>
        <w:tc>
          <w:tcPr>
            <w:tcW w:w="1078" w:type="dxa"/>
          </w:tcPr>
          <w:p w14:paraId="44CB0F7F" w14:textId="77777777" w:rsidR="00DE5D02" w:rsidRPr="001A1C93" w:rsidRDefault="00DE5D02" w:rsidP="00AC5732">
            <w:pPr>
              <w:jc w:val="center"/>
              <w:rPr>
                <w:rFonts w:ascii="Times New Roman" w:hAnsi="Times New Roman" w:cs="Times New Roman"/>
                <w:sz w:val="22"/>
                <w:lang w:val="ky-KG"/>
              </w:rPr>
            </w:pPr>
            <w:r w:rsidRPr="001A1C93">
              <w:rPr>
                <w:rFonts w:ascii="Times New Roman" w:hAnsi="Times New Roman" w:cs="Times New Roman"/>
                <w:sz w:val="22"/>
                <w:lang w:val="ky-KG"/>
              </w:rPr>
              <w:t>2</w:t>
            </w:r>
          </w:p>
        </w:tc>
        <w:tc>
          <w:tcPr>
            <w:tcW w:w="1524" w:type="dxa"/>
          </w:tcPr>
          <w:p w14:paraId="3D1E5487" w14:textId="77777777" w:rsidR="00DE5D02" w:rsidRPr="001A1C93" w:rsidRDefault="00DE5D02" w:rsidP="00AC5732">
            <w:pPr>
              <w:jc w:val="center"/>
              <w:rPr>
                <w:rFonts w:ascii="Times New Roman" w:hAnsi="Times New Roman" w:cs="Times New Roman"/>
                <w:sz w:val="22"/>
                <w:lang w:val="ky-KG"/>
              </w:rPr>
            </w:pPr>
          </w:p>
        </w:tc>
      </w:tr>
      <w:tr w:rsidR="00180CC8" w:rsidRPr="001A1C93" w14:paraId="4439F3BC" w14:textId="77777777" w:rsidTr="00180CC8">
        <w:tc>
          <w:tcPr>
            <w:tcW w:w="3119" w:type="dxa"/>
          </w:tcPr>
          <w:p w14:paraId="6A415BD1" w14:textId="4FA5CD5B" w:rsidR="00DE5D02" w:rsidRPr="001A1C93" w:rsidRDefault="008A43F9" w:rsidP="00A44630">
            <w:pPr>
              <w:pStyle w:val="a5"/>
              <w:numPr>
                <w:ilvl w:val="0"/>
                <w:numId w:val="6"/>
              </w:numPr>
              <w:jc w:val="left"/>
              <w:rPr>
                <w:rFonts w:ascii="Times New Roman" w:hAnsi="Times New Roman" w:cs="Times New Roman"/>
                <w:sz w:val="22"/>
                <w:lang w:val="ky-KG"/>
              </w:rPr>
            </w:pPr>
            <w:r w:rsidRPr="001A1C93">
              <w:rPr>
                <w:rFonts w:ascii="Times New Roman" w:hAnsi="Times New Roman" w:cs="Times New Roman"/>
                <w:sz w:val="22"/>
                <w:lang w:val="ky-KG"/>
              </w:rPr>
              <w:t>практи</w:t>
            </w:r>
            <w:r w:rsidR="00D66587">
              <w:rPr>
                <w:rFonts w:ascii="Times New Roman" w:hAnsi="Times New Roman" w:cs="Times New Roman"/>
                <w:sz w:val="22"/>
                <w:lang w:val="ky-KG"/>
              </w:rPr>
              <w:t>калык сабак</w:t>
            </w:r>
          </w:p>
        </w:tc>
        <w:tc>
          <w:tcPr>
            <w:tcW w:w="2835" w:type="dxa"/>
          </w:tcPr>
          <w:p w14:paraId="686C5344" w14:textId="77777777" w:rsidR="00DE5D02" w:rsidRPr="001A1C93" w:rsidRDefault="00DE5D02" w:rsidP="00AC5732">
            <w:pPr>
              <w:jc w:val="center"/>
              <w:rPr>
                <w:rFonts w:ascii="Times New Roman" w:hAnsi="Times New Roman" w:cs="Times New Roman"/>
                <w:sz w:val="22"/>
                <w:lang w:val="ky-KG"/>
              </w:rPr>
            </w:pPr>
            <w:r w:rsidRPr="001A1C93">
              <w:rPr>
                <w:rFonts w:ascii="Times New Roman" w:hAnsi="Times New Roman" w:cs="Times New Roman"/>
                <w:sz w:val="22"/>
                <w:lang w:val="ky-KG"/>
              </w:rPr>
              <w:t>10%</w:t>
            </w:r>
          </w:p>
        </w:tc>
        <w:tc>
          <w:tcPr>
            <w:tcW w:w="1078" w:type="dxa"/>
          </w:tcPr>
          <w:p w14:paraId="1EC33896" w14:textId="77777777" w:rsidR="00DE5D02" w:rsidRPr="001A1C93" w:rsidRDefault="00DE5D02" w:rsidP="00AC5732">
            <w:pPr>
              <w:jc w:val="center"/>
              <w:rPr>
                <w:rFonts w:ascii="Times New Roman" w:hAnsi="Times New Roman" w:cs="Times New Roman"/>
                <w:sz w:val="22"/>
                <w:lang w:val="ky-KG"/>
              </w:rPr>
            </w:pPr>
            <w:r w:rsidRPr="001A1C93">
              <w:rPr>
                <w:rFonts w:ascii="Times New Roman" w:hAnsi="Times New Roman" w:cs="Times New Roman"/>
                <w:sz w:val="22"/>
                <w:lang w:val="ky-KG"/>
              </w:rPr>
              <w:t>3</w:t>
            </w:r>
          </w:p>
        </w:tc>
        <w:tc>
          <w:tcPr>
            <w:tcW w:w="1524" w:type="dxa"/>
          </w:tcPr>
          <w:p w14:paraId="425EA703" w14:textId="77777777" w:rsidR="00DE5D02" w:rsidRPr="001A1C93" w:rsidRDefault="00DE5D02" w:rsidP="00AC5732">
            <w:pPr>
              <w:jc w:val="center"/>
              <w:rPr>
                <w:rFonts w:ascii="Times New Roman" w:hAnsi="Times New Roman" w:cs="Times New Roman"/>
                <w:sz w:val="22"/>
                <w:lang w:val="ky-KG"/>
              </w:rPr>
            </w:pPr>
          </w:p>
        </w:tc>
      </w:tr>
      <w:tr w:rsidR="00180CC8" w:rsidRPr="001A1C93" w14:paraId="22C50B79" w14:textId="77777777" w:rsidTr="00180CC8">
        <w:tc>
          <w:tcPr>
            <w:tcW w:w="3119" w:type="dxa"/>
          </w:tcPr>
          <w:p w14:paraId="7E483E5F" w14:textId="40934FFE" w:rsidR="00DE5D02" w:rsidRPr="001A1C93" w:rsidRDefault="00D66587" w:rsidP="00206DB9">
            <w:pPr>
              <w:pStyle w:val="a5"/>
              <w:rPr>
                <w:rFonts w:ascii="Times New Roman" w:hAnsi="Times New Roman" w:cs="Times New Roman"/>
                <w:sz w:val="22"/>
                <w:lang w:val="ky-KG"/>
              </w:rPr>
            </w:pPr>
            <w:r>
              <w:rPr>
                <w:rFonts w:ascii="Times New Roman" w:hAnsi="Times New Roman" w:cs="Times New Roman"/>
                <w:sz w:val="22"/>
                <w:lang w:val="ky-KG"/>
              </w:rPr>
              <w:t>Бардыгы</w:t>
            </w:r>
            <w:r w:rsidR="00DE5D02" w:rsidRPr="001A1C93">
              <w:rPr>
                <w:rFonts w:ascii="Times New Roman" w:hAnsi="Times New Roman" w:cs="Times New Roman"/>
                <w:sz w:val="22"/>
                <w:lang w:val="ky-KG"/>
              </w:rPr>
              <w:t xml:space="preserve"> </w:t>
            </w:r>
          </w:p>
        </w:tc>
        <w:tc>
          <w:tcPr>
            <w:tcW w:w="2835" w:type="dxa"/>
          </w:tcPr>
          <w:p w14:paraId="348DC2DD" w14:textId="77777777" w:rsidR="00DE5D02" w:rsidRPr="001A1C93" w:rsidRDefault="00DE5D02" w:rsidP="00AC5732">
            <w:pPr>
              <w:jc w:val="center"/>
              <w:rPr>
                <w:rFonts w:ascii="Times New Roman" w:hAnsi="Times New Roman" w:cs="Times New Roman"/>
                <w:sz w:val="22"/>
                <w:lang w:val="ky-KG"/>
              </w:rPr>
            </w:pPr>
            <w:r w:rsidRPr="001A1C93">
              <w:rPr>
                <w:rFonts w:ascii="Times New Roman" w:hAnsi="Times New Roman" w:cs="Times New Roman"/>
                <w:sz w:val="22"/>
                <w:lang w:val="ky-KG"/>
              </w:rPr>
              <w:t>100%</w:t>
            </w:r>
          </w:p>
        </w:tc>
        <w:tc>
          <w:tcPr>
            <w:tcW w:w="1078" w:type="dxa"/>
          </w:tcPr>
          <w:p w14:paraId="3D7977F8" w14:textId="77777777" w:rsidR="00DE5D02" w:rsidRPr="001A1C93" w:rsidRDefault="00DE5D02" w:rsidP="00AC5732">
            <w:pPr>
              <w:jc w:val="center"/>
              <w:rPr>
                <w:rFonts w:ascii="Times New Roman" w:hAnsi="Times New Roman" w:cs="Times New Roman"/>
                <w:sz w:val="22"/>
                <w:lang w:val="ky-KG"/>
              </w:rPr>
            </w:pPr>
          </w:p>
        </w:tc>
        <w:tc>
          <w:tcPr>
            <w:tcW w:w="1524" w:type="dxa"/>
            <w:shd w:val="clear" w:color="auto" w:fill="BFBFBF" w:themeFill="background1" w:themeFillShade="BF"/>
          </w:tcPr>
          <w:p w14:paraId="77FC3D35" w14:textId="77777777" w:rsidR="00DE5D02" w:rsidRPr="001A1C93" w:rsidRDefault="00DE5D02" w:rsidP="00DE5D02">
            <w:pPr>
              <w:jc w:val="center"/>
              <w:rPr>
                <w:rFonts w:ascii="Times New Roman" w:hAnsi="Times New Roman" w:cs="Times New Roman"/>
                <w:sz w:val="22"/>
                <w:lang w:val="ky-KG"/>
              </w:rPr>
            </w:pPr>
            <w:r w:rsidRPr="001A1C93">
              <w:rPr>
                <w:rFonts w:ascii="Times New Roman" w:hAnsi="Times New Roman" w:cs="Times New Roman"/>
                <w:sz w:val="22"/>
                <w:lang w:val="ky-KG"/>
              </w:rPr>
              <w:t>4,3</w:t>
            </w:r>
          </w:p>
        </w:tc>
      </w:tr>
    </w:tbl>
    <w:p w14:paraId="7C55E61D" w14:textId="77777777" w:rsidR="00A230C1" w:rsidRPr="001A1C93" w:rsidRDefault="00A230C1" w:rsidP="004E0A8A">
      <w:pPr>
        <w:rPr>
          <w:rFonts w:ascii="Times New Roman" w:hAnsi="Times New Roman" w:cs="Times New Roman"/>
          <w:sz w:val="22"/>
          <w:lang w:val="ky-KG"/>
        </w:rPr>
      </w:pPr>
    </w:p>
    <w:p w14:paraId="0669D97B" w14:textId="27C6FF22" w:rsidR="00DE5D02" w:rsidRPr="001A1C93" w:rsidRDefault="009F4BE6" w:rsidP="00B52F52">
      <w:pPr>
        <w:jc w:val="center"/>
        <w:rPr>
          <w:rFonts w:ascii="Times New Roman" w:hAnsi="Times New Roman" w:cs="Times New Roman"/>
          <w:sz w:val="24"/>
          <w:szCs w:val="24"/>
          <w:lang w:val="ky-KG"/>
        </w:rPr>
      </w:pPr>
      <w:r w:rsidRPr="001A1C93">
        <w:rPr>
          <w:rFonts w:ascii="Times New Roman" w:hAnsi="Times New Roman" w:cs="Times New Roman"/>
          <w:sz w:val="24"/>
          <w:szCs w:val="24"/>
          <w:lang w:val="ky-KG"/>
        </w:rPr>
        <w:t>4,3</w:t>
      </w:r>
      <w:r w:rsidR="00D66587">
        <w:rPr>
          <w:rFonts w:ascii="Times New Roman" w:hAnsi="Times New Roman" w:cs="Times New Roman"/>
          <w:sz w:val="24"/>
          <w:szCs w:val="24"/>
          <w:lang w:val="ky-KG"/>
        </w:rPr>
        <w:t xml:space="preserve"> деген балл</w:t>
      </w:r>
      <w:r w:rsidRPr="001A1C93">
        <w:rPr>
          <w:rFonts w:ascii="Times New Roman" w:hAnsi="Times New Roman" w:cs="Times New Roman"/>
          <w:sz w:val="24"/>
          <w:szCs w:val="24"/>
          <w:lang w:val="ky-KG"/>
        </w:rPr>
        <w:t xml:space="preserve"> –</w:t>
      </w:r>
      <w:r w:rsidR="00D66587">
        <w:rPr>
          <w:rFonts w:ascii="Times New Roman" w:hAnsi="Times New Roman" w:cs="Times New Roman"/>
          <w:sz w:val="24"/>
          <w:szCs w:val="24"/>
          <w:lang w:val="ky-KG"/>
        </w:rPr>
        <w:t xml:space="preserve"> орточо салмакталган катары эсептелген суммативдик баа</w:t>
      </w:r>
      <w:r w:rsidR="00B52F52" w:rsidRPr="001A1C93">
        <w:rPr>
          <w:rFonts w:ascii="Times New Roman" w:hAnsi="Times New Roman" w:cs="Times New Roman"/>
          <w:sz w:val="24"/>
          <w:szCs w:val="24"/>
          <w:lang w:val="ky-KG"/>
        </w:rPr>
        <w:t xml:space="preserve">: </w:t>
      </w:r>
    </w:p>
    <w:p w14:paraId="25C8E960" w14:textId="77777777" w:rsidR="00DE5D02" w:rsidRPr="001A1C93" w:rsidRDefault="00DE5D02" w:rsidP="00B52F52">
      <w:pPr>
        <w:jc w:val="center"/>
        <w:rPr>
          <w:rFonts w:ascii="Times New Roman" w:hAnsi="Times New Roman" w:cs="Times New Roman"/>
          <w:sz w:val="24"/>
          <w:szCs w:val="24"/>
          <w:lang w:val="ky-KG"/>
        </w:rPr>
      </w:pPr>
    </w:p>
    <w:p w14:paraId="27ADC95D" w14:textId="77777777" w:rsidR="00DE5D02" w:rsidRPr="001A1C93" w:rsidRDefault="00DE5D02" w:rsidP="00B52F52">
      <w:pPr>
        <w:jc w:val="center"/>
        <w:rPr>
          <w:rFonts w:ascii="Times New Roman" w:hAnsi="Times New Roman" w:cs="Times New Roman"/>
          <w:sz w:val="22"/>
          <w:lang w:val="ky-KG"/>
        </w:rPr>
      </w:pPr>
      <w:r w:rsidRPr="001A1C93">
        <w:rPr>
          <w:rFonts w:ascii="Times New Roman" w:hAnsi="Times New Roman" w:cs="Times New Roman"/>
          <w:sz w:val="24"/>
          <w:szCs w:val="24"/>
          <w:lang w:val="ky-KG"/>
        </w:rPr>
        <w:t xml:space="preserve">  </w:t>
      </w:r>
      <m:oMath>
        <m:f>
          <m:fPr>
            <m:ctrlPr>
              <w:rPr>
                <w:rFonts w:ascii="Cambria Math" w:hAnsi="Cambria Math" w:cstheme="minorHAnsi"/>
                <w:i/>
                <w:sz w:val="32"/>
                <w:szCs w:val="32"/>
                <w:lang w:val="ky-KG"/>
              </w:rPr>
            </m:ctrlPr>
          </m:fPr>
          <m:num>
            <m:r>
              <m:rPr>
                <m:sty m:val="p"/>
              </m:rPr>
              <w:rPr>
                <w:rFonts w:ascii="Cambria Math" w:hAnsi="Cambria Math" w:cstheme="minorHAnsi"/>
                <w:sz w:val="32"/>
                <w:szCs w:val="32"/>
                <w:lang w:val="ky-KG"/>
              </w:rPr>
              <m:t xml:space="preserve"> 5*60% +4*20%+2*10%+3*10%</m:t>
            </m:r>
            <m:ctrlPr>
              <w:rPr>
                <w:rFonts w:ascii="Cambria Math" w:hAnsi="Cambria Math" w:cstheme="minorHAnsi"/>
                <w:sz w:val="32"/>
                <w:szCs w:val="32"/>
                <w:lang w:val="ky-KG"/>
              </w:rPr>
            </m:ctrlPr>
          </m:num>
          <m:den>
            <m:r>
              <w:rPr>
                <w:rFonts w:ascii="Cambria Math" w:hAnsi="Cambria Math" w:cstheme="minorHAnsi"/>
                <w:sz w:val="32"/>
                <w:szCs w:val="32"/>
                <w:lang w:val="ky-KG"/>
              </w:rPr>
              <m:t>100%</m:t>
            </m:r>
          </m:den>
        </m:f>
      </m:oMath>
      <w:r w:rsidRPr="001A1C93">
        <w:rPr>
          <w:rFonts w:ascii="Times New Roman" w:eastAsiaTheme="minorEastAsia" w:hAnsi="Times New Roman" w:cs="Times New Roman"/>
          <w:sz w:val="22"/>
          <w:lang w:val="ky-KG"/>
        </w:rPr>
        <w:t xml:space="preserve">  =</w:t>
      </w:r>
      <w:r w:rsidR="0053382C" w:rsidRPr="001A1C93">
        <w:rPr>
          <w:rFonts w:ascii="Times New Roman" w:eastAsiaTheme="minorEastAsia" w:hAnsi="Times New Roman" w:cs="Times New Roman"/>
          <w:sz w:val="22"/>
          <w:lang w:val="ky-KG"/>
        </w:rPr>
        <w:t xml:space="preserve"> 4,3</w:t>
      </w:r>
    </w:p>
    <w:p w14:paraId="5112C52F" w14:textId="77777777" w:rsidR="00613E4D" w:rsidRPr="001A1C93" w:rsidRDefault="00613E4D" w:rsidP="004E0A8A">
      <w:pPr>
        <w:rPr>
          <w:rFonts w:ascii="Times New Roman" w:hAnsi="Times New Roman" w:cs="Times New Roman"/>
          <w:sz w:val="24"/>
          <w:szCs w:val="24"/>
          <w:lang w:val="ky-KG"/>
        </w:rPr>
      </w:pPr>
    </w:p>
    <w:p w14:paraId="58237217" w14:textId="369E0B07" w:rsidR="00C03306" w:rsidRPr="001A1C93" w:rsidRDefault="00D66587" w:rsidP="004E0A8A">
      <w:pPr>
        <w:rPr>
          <w:rFonts w:ascii="Times New Roman" w:hAnsi="Times New Roman" w:cs="Times New Roman"/>
          <w:sz w:val="24"/>
          <w:szCs w:val="24"/>
          <w:lang w:val="ky-KG"/>
        </w:rPr>
      </w:pPr>
      <w:r w:rsidRPr="00D66587">
        <w:rPr>
          <w:rFonts w:ascii="Times New Roman" w:hAnsi="Times New Roman" w:cs="Times New Roman"/>
          <w:sz w:val="24"/>
          <w:szCs w:val="24"/>
          <w:lang w:val="ky-KG"/>
        </w:rPr>
        <w:t>Төмөндө 4-таблицада курстук ишти баалоонун мисалы келтирилген:</w:t>
      </w:r>
    </w:p>
    <w:p w14:paraId="62DCCA46" w14:textId="77777777" w:rsidR="00B3200C" w:rsidRPr="001A1C93" w:rsidRDefault="00B3200C" w:rsidP="004E0A8A">
      <w:pPr>
        <w:rPr>
          <w:rFonts w:ascii="Times New Roman" w:hAnsi="Times New Roman" w:cs="Times New Roman"/>
          <w:sz w:val="24"/>
          <w:szCs w:val="24"/>
          <w:lang w:val="ky-KG"/>
        </w:rPr>
      </w:pPr>
    </w:p>
    <w:p w14:paraId="4B48CB2D" w14:textId="3704B896" w:rsidR="00B3200C" w:rsidRPr="001A1C93" w:rsidRDefault="00D66587" w:rsidP="00B3200C">
      <w:pPr>
        <w:ind w:firstLine="360"/>
        <w:rPr>
          <w:rFonts w:ascii="Times New Roman" w:hAnsi="Times New Roman" w:cs="Times New Roman"/>
          <w:sz w:val="24"/>
          <w:szCs w:val="24"/>
          <w:lang w:val="ky-KG"/>
        </w:rPr>
      </w:pPr>
      <w:r w:rsidRPr="00D66587">
        <w:rPr>
          <w:rFonts w:ascii="Times New Roman" w:hAnsi="Times New Roman" w:cs="Times New Roman"/>
          <w:b/>
          <w:bCs/>
          <w:sz w:val="24"/>
          <w:szCs w:val="24"/>
          <w:lang w:val="ky-KG"/>
        </w:rPr>
        <w:t>Курстук иштер үчүн суммативдик баалоо</w:t>
      </w:r>
      <w:r>
        <w:rPr>
          <w:rFonts w:ascii="Times New Roman" w:hAnsi="Times New Roman" w:cs="Times New Roman"/>
          <w:b/>
          <w:bCs/>
          <w:sz w:val="24"/>
          <w:szCs w:val="24"/>
          <w:lang w:val="ky-KG"/>
        </w:rPr>
        <w:t xml:space="preserve"> – </w:t>
      </w:r>
      <w:r w:rsidRPr="00D66587">
        <w:rPr>
          <w:rFonts w:ascii="Times New Roman" w:hAnsi="Times New Roman" w:cs="Times New Roman"/>
          <w:sz w:val="24"/>
          <w:szCs w:val="24"/>
          <w:lang w:val="ky-KG"/>
        </w:rPr>
        <w:t>100 баллдык шкала боюнча баалоо</w:t>
      </w:r>
    </w:p>
    <w:p w14:paraId="42A75ED4" w14:textId="09E69446" w:rsidR="00AB1D57" w:rsidRPr="001A1C93" w:rsidRDefault="006162BD" w:rsidP="00653864">
      <w:pPr>
        <w:ind w:firstLine="708"/>
        <w:jc w:val="right"/>
        <w:rPr>
          <w:rFonts w:ascii="Times New Roman" w:hAnsi="Times New Roman" w:cs="Times New Roman"/>
          <w:sz w:val="24"/>
          <w:szCs w:val="24"/>
          <w:lang w:val="ky-KG"/>
        </w:rPr>
      </w:pPr>
      <w:r>
        <w:rPr>
          <w:rFonts w:ascii="Times New Roman" w:hAnsi="Times New Roman" w:cs="Times New Roman"/>
          <w:sz w:val="24"/>
          <w:szCs w:val="24"/>
          <w:lang w:val="ky-KG"/>
        </w:rPr>
        <w:t>4-т</w:t>
      </w:r>
      <w:r w:rsidR="00653864" w:rsidRPr="001A1C93">
        <w:rPr>
          <w:rFonts w:ascii="Times New Roman" w:hAnsi="Times New Roman" w:cs="Times New Roman"/>
          <w:sz w:val="24"/>
          <w:szCs w:val="24"/>
          <w:lang w:val="ky-KG"/>
        </w:rPr>
        <w:t>алица</w:t>
      </w:r>
    </w:p>
    <w:tbl>
      <w:tblPr>
        <w:tblStyle w:val="a4"/>
        <w:tblW w:w="0" w:type="auto"/>
        <w:tblInd w:w="421" w:type="dxa"/>
        <w:tblLook w:val="04A0" w:firstRow="1" w:lastRow="0" w:firstColumn="1" w:lastColumn="0" w:noHBand="0" w:noVBand="1"/>
      </w:tblPr>
      <w:tblGrid>
        <w:gridCol w:w="4110"/>
        <w:gridCol w:w="4536"/>
      </w:tblGrid>
      <w:tr w:rsidR="00AB1D57" w:rsidRPr="001A1C93" w14:paraId="4C876438" w14:textId="77777777" w:rsidTr="0011096F">
        <w:tc>
          <w:tcPr>
            <w:tcW w:w="4110" w:type="dxa"/>
          </w:tcPr>
          <w:p w14:paraId="29EDD0EB" w14:textId="524B9B2C" w:rsidR="00AB1D57" w:rsidRPr="001A1C93" w:rsidRDefault="006162BD" w:rsidP="0079210B">
            <w:pPr>
              <w:jc w:val="center"/>
              <w:rPr>
                <w:rFonts w:ascii="Times New Roman" w:hAnsi="Times New Roman" w:cs="Times New Roman"/>
                <w:sz w:val="22"/>
                <w:lang w:val="ky-KG"/>
              </w:rPr>
            </w:pPr>
            <w:r>
              <w:rPr>
                <w:rFonts w:ascii="Times New Roman" w:hAnsi="Times New Roman" w:cs="Times New Roman"/>
                <w:sz w:val="22"/>
                <w:lang w:val="ky-KG"/>
              </w:rPr>
              <w:t>Баалоо</w:t>
            </w:r>
          </w:p>
        </w:tc>
        <w:tc>
          <w:tcPr>
            <w:tcW w:w="4536" w:type="dxa"/>
          </w:tcPr>
          <w:p w14:paraId="2374A269" w14:textId="2558C5EB" w:rsidR="00AB1D57" w:rsidRPr="001A1C93" w:rsidRDefault="00AB1D57" w:rsidP="00AB1D57">
            <w:pPr>
              <w:jc w:val="center"/>
              <w:rPr>
                <w:rFonts w:ascii="Times New Roman" w:hAnsi="Times New Roman" w:cs="Times New Roman"/>
                <w:sz w:val="22"/>
                <w:lang w:val="ky-KG"/>
              </w:rPr>
            </w:pPr>
            <w:r w:rsidRPr="001A1C93">
              <w:rPr>
                <w:rFonts w:ascii="Times New Roman" w:hAnsi="Times New Roman" w:cs="Times New Roman"/>
                <w:sz w:val="22"/>
                <w:lang w:val="ky-KG"/>
              </w:rPr>
              <w:t>Балл</w:t>
            </w:r>
            <w:r w:rsidR="006162BD">
              <w:rPr>
                <w:rFonts w:ascii="Times New Roman" w:hAnsi="Times New Roman" w:cs="Times New Roman"/>
                <w:sz w:val="22"/>
                <w:lang w:val="ky-KG"/>
              </w:rPr>
              <w:t>дар</w:t>
            </w:r>
          </w:p>
        </w:tc>
      </w:tr>
      <w:tr w:rsidR="00AB1D57" w:rsidRPr="001A1C93" w14:paraId="3B361BB1" w14:textId="77777777" w:rsidTr="0011096F">
        <w:tc>
          <w:tcPr>
            <w:tcW w:w="4110" w:type="dxa"/>
          </w:tcPr>
          <w:p w14:paraId="011C9C87" w14:textId="66969C29" w:rsidR="00AB1D57" w:rsidRPr="001A1C93" w:rsidRDefault="006162BD" w:rsidP="00B3200C">
            <w:pPr>
              <w:rPr>
                <w:rFonts w:ascii="Times New Roman" w:hAnsi="Times New Roman" w:cs="Times New Roman"/>
                <w:sz w:val="22"/>
                <w:lang w:val="ky-KG"/>
              </w:rPr>
            </w:pPr>
            <w:r>
              <w:rPr>
                <w:rFonts w:ascii="Times New Roman" w:hAnsi="Times New Roman" w:cs="Times New Roman"/>
                <w:sz w:val="22"/>
                <w:lang w:val="ky-KG"/>
              </w:rPr>
              <w:t>Иштин сапатын баалоо</w:t>
            </w:r>
          </w:p>
        </w:tc>
        <w:tc>
          <w:tcPr>
            <w:tcW w:w="4536" w:type="dxa"/>
          </w:tcPr>
          <w:p w14:paraId="41AD94E6" w14:textId="702F41A3" w:rsidR="00AB1D57" w:rsidRPr="001A1C93" w:rsidRDefault="00AB1D57" w:rsidP="00AB1D57">
            <w:pPr>
              <w:rPr>
                <w:rFonts w:ascii="Times New Roman" w:hAnsi="Times New Roman" w:cs="Times New Roman"/>
                <w:sz w:val="22"/>
                <w:lang w:val="ky-KG"/>
              </w:rPr>
            </w:pPr>
            <w:r w:rsidRPr="001A1C93">
              <w:rPr>
                <w:rFonts w:ascii="Times New Roman" w:hAnsi="Times New Roman" w:cs="Times New Roman"/>
                <w:sz w:val="22"/>
                <w:lang w:val="ky-KG"/>
              </w:rPr>
              <w:t xml:space="preserve"> 0 - 35 балл</w:t>
            </w:r>
          </w:p>
        </w:tc>
      </w:tr>
      <w:tr w:rsidR="00AB1D57" w:rsidRPr="001A1C93" w14:paraId="1A5128E1" w14:textId="77777777" w:rsidTr="0011096F">
        <w:tc>
          <w:tcPr>
            <w:tcW w:w="4110" w:type="dxa"/>
          </w:tcPr>
          <w:p w14:paraId="25D115F7" w14:textId="7C7C9010" w:rsidR="00AB1D57" w:rsidRPr="001A1C93" w:rsidRDefault="006162BD" w:rsidP="00447F29">
            <w:pPr>
              <w:rPr>
                <w:rFonts w:ascii="Times New Roman" w:hAnsi="Times New Roman" w:cs="Times New Roman"/>
                <w:sz w:val="22"/>
                <w:lang w:val="ky-KG"/>
              </w:rPr>
            </w:pPr>
            <w:r>
              <w:rPr>
                <w:rFonts w:ascii="Times New Roman" w:hAnsi="Times New Roman" w:cs="Times New Roman"/>
                <w:sz w:val="22"/>
                <w:lang w:val="ky-KG"/>
              </w:rPr>
              <w:t>Рецензияны баалоо</w:t>
            </w:r>
          </w:p>
        </w:tc>
        <w:tc>
          <w:tcPr>
            <w:tcW w:w="4536" w:type="dxa"/>
          </w:tcPr>
          <w:p w14:paraId="61447534" w14:textId="7976C52B" w:rsidR="00AB1D57" w:rsidRPr="001A1C93" w:rsidRDefault="00AB1D57" w:rsidP="00AB1D57">
            <w:pPr>
              <w:rPr>
                <w:rFonts w:ascii="Times New Roman" w:hAnsi="Times New Roman" w:cs="Times New Roman"/>
                <w:sz w:val="22"/>
                <w:lang w:val="ky-KG"/>
              </w:rPr>
            </w:pPr>
            <w:r w:rsidRPr="001A1C93">
              <w:rPr>
                <w:rFonts w:ascii="Times New Roman" w:hAnsi="Times New Roman" w:cs="Times New Roman"/>
                <w:sz w:val="22"/>
                <w:lang w:val="ky-KG"/>
              </w:rPr>
              <w:t xml:space="preserve"> 0 - 5 балл</w:t>
            </w:r>
          </w:p>
        </w:tc>
      </w:tr>
      <w:tr w:rsidR="00AB1D57" w:rsidRPr="001A1C93" w14:paraId="26E338C5" w14:textId="77777777" w:rsidTr="0011096F">
        <w:tc>
          <w:tcPr>
            <w:tcW w:w="4110" w:type="dxa"/>
          </w:tcPr>
          <w:p w14:paraId="369A032D" w14:textId="1EF9493C" w:rsidR="00AB1D57" w:rsidRPr="001A1C93" w:rsidRDefault="006162BD" w:rsidP="00B3200C">
            <w:pPr>
              <w:rPr>
                <w:rFonts w:ascii="Times New Roman" w:hAnsi="Times New Roman" w:cs="Times New Roman"/>
                <w:sz w:val="22"/>
                <w:lang w:val="ky-KG"/>
              </w:rPr>
            </w:pPr>
            <w:r>
              <w:rPr>
                <w:rFonts w:ascii="Times New Roman" w:hAnsi="Times New Roman" w:cs="Times New Roman"/>
                <w:sz w:val="22"/>
                <w:lang w:val="ky-KG"/>
              </w:rPr>
              <w:t>Баяндаманын, презентациянын сапаты</w:t>
            </w:r>
          </w:p>
        </w:tc>
        <w:tc>
          <w:tcPr>
            <w:tcW w:w="4536" w:type="dxa"/>
          </w:tcPr>
          <w:p w14:paraId="4D789B1B" w14:textId="5C8ECC27" w:rsidR="00AB1D57" w:rsidRPr="001A1C93" w:rsidRDefault="00AB1D57" w:rsidP="00AB1D57">
            <w:pPr>
              <w:rPr>
                <w:rFonts w:ascii="Times New Roman" w:hAnsi="Times New Roman" w:cs="Times New Roman"/>
                <w:sz w:val="22"/>
                <w:lang w:val="ky-KG"/>
              </w:rPr>
            </w:pPr>
            <w:r w:rsidRPr="001A1C93">
              <w:rPr>
                <w:rFonts w:ascii="Times New Roman" w:hAnsi="Times New Roman" w:cs="Times New Roman"/>
                <w:sz w:val="22"/>
                <w:lang w:val="ky-KG"/>
              </w:rPr>
              <w:t xml:space="preserve"> 0 - 20 балл</w:t>
            </w:r>
          </w:p>
        </w:tc>
      </w:tr>
      <w:tr w:rsidR="00AB1D57" w:rsidRPr="001A1C93" w14:paraId="7BF62DFE" w14:textId="77777777" w:rsidTr="0011096F">
        <w:tc>
          <w:tcPr>
            <w:tcW w:w="4110" w:type="dxa"/>
          </w:tcPr>
          <w:p w14:paraId="7605AEDC" w14:textId="06108ACC" w:rsidR="00AB1D57" w:rsidRPr="001A1C93" w:rsidRDefault="006162BD" w:rsidP="00B3200C">
            <w:pPr>
              <w:rPr>
                <w:rFonts w:ascii="Times New Roman" w:hAnsi="Times New Roman" w:cs="Times New Roman"/>
                <w:sz w:val="22"/>
                <w:lang w:val="ky-KG"/>
              </w:rPr>
            </w:pPr>
            <w:r>
              <w:rPr>
                <w:rFonts w:ascii="Times New Roman" w:hAnsi="Times New Roman" w:cs="Times New Roman"/>
                <w:sz w:val="22"/>
                <w:lang w:val="ky-KG"/>
              </w:rPr>
              <w:t>Жактоонун деңгээли</w:t>
            </w:r>
          </w:p>
        </w:tc>
        <w:tc>
          <w:tcPr>
            <w:tcW w:w="4536" w:type="dxa"/>
          </w:tcPr>
          <w:p w14:paraId="53123132" w14:textId="084AE2DF" w:rsidR="00AB1D57" w:rsidRPr="001A1C93" w:rsidRDefault="00AB1D57" w:rsidP="00AB1D57">
            <w:pPr>
              <w:rPr>
                <w:rFonts w:ascii="Times New Roman" w:hAnsi="Times New Roman" w:cs="Times New Roman"/>
                <w:sz w:val="22"/>
                <w:lang w:val="ky-KG"/>
              </w:rPr>
            </w:pPr>
            <w:r w:rsidRPr="001A1C93">
              <w:rPr>
                <w:rFonts w:ascii="Times New Roman" w:hAnsi="Times New Roman" w:cs="Times New Roman"/>
                <w:sz w:val="22"/>
                <w:lang w:val="ky-KG"/>
              </w:rPr>
              <w:t xml:space="preserve"> 0 - 40 балл</w:t>
            </w:r>
          </w:p>
        </w:tc>
      </w:tr>
      <w:tr w:rsidR="00AB1D57" w:rsidRPr="001A1C93" w14:paraId="5139310F" w14:textId="77777777" w:rsidTr="0011096F">
        <w:tc>
          <w:tcPr>
            <w:tcW w:w="4110" w:type="dxa"/>
            <w:shd w:val="clear" w:color="auto" w:fill="D9D9D9" w:themeFill="background1" w:themeFillShade="D9"/>
          </w:tcPr>
          <w:p w14:paraId="2E4F5984" w14:textId="77777777" w:rsidR="0011096F" w:rsidRPr="001A1C93" w:rsidRDefault="0011096F" w:rsidP="00AB1D57">
            <w:pPr>
              <w:jc w:val="left"/>
              <w:rPr>
                <w:rFonts w:ascii="Times New Roman" w:hAnsi="Times New Roman" w:cs="Times New Roman"/>
                <w:sz w:val="22"/>
                <w:lang w:val="ky-KG"/>
              </w:rPr>
            </w:pPr>
          </w:p>
          <w:p w14:paraId="3529FAB0" w14:textId="77A6EFCC" w:rsidR="00AB1D57" w:rsidRPr="001A1C93" w:rsidRDefault="006162BD" w:rsidP="00AB1D57">
            <w:pPr>
              <w:jc w:val="left"/>
              <w:rPr>
                <w:rFonts w:ascii="Times New Roman" w:hAnsi="Times New Roman" w:cs="Times New Roman"/>
                <w:sz w:val="22"/>
                <w:lang w:val="ky-KG"/>
              </w:rPr>
            </w:pPr>
            <w:r>
              <w:rPr>
                <w:rFonts w:ascii="Times New Roman" w:hAnsi="Times New Roman" w:cs="Times New Roman"/>
                <w:sz w:val="22"/>
                <w:lang w:val="ky-KG"/>
              </w:rPr>
              <w:t>Жалпы баалоо</w:t>
            </w:r>
            <w:r w:rsidR="00AB1D57" w:rsidRPr="001A1C93">
              <w:rPr>
                <w:rFonts w:ascii="Times New Roman" w:hAnsi="Times New Roman" w:cs="Times New Roman"/>
                <w:sz w:val="22"/>
                <w:lang w:val="ky-KG"/>
              </w:rPr>
              <w:t xml:space="preserve"> </w:t>
            </w:r>
          </w:p>
          <w:p w14:paraId="268314B2" w14:textId="77777777" w:rsidR="00AB1D57" w:rsidRPr="001A1C93" w:rsidRDefault="00AB1D57" w:rsidP="00AB1D57">
            <w:pPr>
              <w:rPr>
                <w:rFonts w:ascii="Times New Roman" w:hAnsi="Times New Roman" w:cs="Times New Roman"/>
                <w:sz w:val="22"/>
                <w:lang w:val="ky-KG"/>
              </w:rPr>
            </w:pPr>
          </w:p>
        </w:tc>
        <w:tc>
          <w:tcPr>
            <w:tcW w:w="4536" w:type="dxa"/>
            <w:shd w:val="clear" w:color="auto" w:fill="D9D9D9" w:themeFill="background1" w:themeFillShade="D9"/>
          </w:tcPr>
          <w:p w14:paraId="0DBDB394" w14:textId="3C19AF2C" w:rsidR="00AB1D57" w:rsidRPr="001A1C93" w:rsidRDefault="0011096F" w:rsidP="00AB1D57">
            <w:pPr>
              <w:jc w:val="left"/>
              <w:rPr>
                <w:rFonts w:ascii="Times New Roman" w:hAnsi="Times New Roman" w:cs="Times New Roman"/>
                <w:bCs/>
                <w:sz w:val="22"/>
                <w:lang w:val="ky-KG"/>
              </w:rPr>
            </w:pPr>
            <w:r w:rsidRPr="001A1C93">
              <w:rPr>
                <w:rFonts w:ascii="Times New Roman" w:hAnsi="Times New Roman" w:cs="Times New Roman"/>
                <w:sz w:val="22"/>
                <w:lang w:val="ky-KG"/>
              </w:rPr>
              <w:t xml:space="preserve"> </w:t>
            </w:r>
            <w:r w:rsidR="00AB1D57" w:rsidRPr="001A1C93">
              <w:rPr>
                <w:rFonts w:ascii="Times New Roman" w:hAnsi="Times New Roman" w:cs="Times New Roman"/>
                <w:sz w:val="22"/>
                <w:lang w:val="ky-KG"/>
              </w:rPr>
              <w:t>0 - 100 балл</w:t>
            </w:r>
          </w:p>
          <w:p w14:paraId="419EF01C" w14:textId="0489FEA2" w:rsidR="00AB1D57" w:rsidRPr="001A1C93" w:rsidRDefault="00AB1D57" w:rsidP="00A44630">
            <w:pPr>
              <w:pStyle w:val="a5"/>
              <w:numPr>
                <w:ilvl w:val="0"/>
                <w:numId w:val="17"/>
              </w:numPr>
              <w:jc w:val="left"/>
              <w:rPr>
                <w:rFonts w:ascii="Times New Roman" w:hAnsi="Times New Roman" w:cs="Times New Roman"/>
                <w:bCs/>
                <w:sz w:val="22"/>
                <w:lang w:val="ky-KG"/>
              </w:rPr>
            </w:pPr>
            <w:r w:rsidRPr="001A1C93">
              <w:rPr>
                <w:rFonts w:ascii="Times New Roman" w:hAnsi="Times New Roman" w:cs="Times New Roman"/>
                <w:bCs/>
                <w:sz w:val="22"/>
                <w:lang w:val="ky-KG"/>
              </w:rPr>
              <w:t xml:space="preserve">80-100 </w:t>
            </w:r>
            <w:r w:rsidR="006162BD">
              <w:rPr>
                <w:rFonts w:ascii="Times New Roman" w:hAnsi="Times New Roman" w:cs="Times New Roman"/>
                <w:bCs/>
                <w:sz w:val="22"/>
                <w:lang w:val="ky-KG"/>
              </w:rPr>
              <w:t>эң жакшы</w:t>
            </w:r>
          </w:p>
          <w:p w14:paraId="096E369F" w14:textId="39E81F11" w:rsidR="00AB1D57" w:rsidRPr="001A1C93" w:rsidRDefault="00AB1D57" w:rsidP="00A44630">
            <w:pPr>
              <w:pStyle w:val="a5"/>
              <w:numPr>
                <w:ilvl w:val="0"/>
                <w:numId w:val="17"/>
              </w:numPr>
              <w:jc w:val="left"/>
              <w:rPr>
                <w:rFonts w:ascii="Times New Roman" w:hAnsi="Times New Roman" w:cs="Times New Roman"/>
                <w:bCs/>
                <w:sz w:val="22"/>
                <w:lang w:val="ky-KG"/>
              </w:rPr>
            </w:pPr>
            <w:r w:rsidRPr="001A1C93">
              <w:rPr>
                <w:rFonts w:ascii="Times New Roman" w:hAnsi="Times New Roman" w:cs="Times New Roman"/>
                <w:bCs/>
                <w:sz w:val="22"/>
                <w:lang w:val="ky-KG"/>
              </w:rPr>
              <w:t xml:space="preserve">70-79 </w:t>
            </w:r>
            <w:r w:rsidR="006162BD">
              <w:rPr>
                <w:rFonts w:ascii="Times New Roman" w:hAnsi="Times New Roman" w:cs="Times New Roman"/>
                <w:bCs/>
                <w:sz w:val="22"/>
                <w:lang w:val="ky-KG"/>
              </w:rPr>
              <w:t>жакшы</w:t>
            </w:r>
          </w:p>
          <w:p w14:paraId="64321A12" w14:textId="222C9DD0" w:rsidR="00AB1D57" w:rsidRPr="001A1C93" w:rsidRDefault="00AB1D57" w:rsidP="00A44630">
            <w:pPr>
              <w:pStyle w:val="a5"/>
              <w:numPr>
                <w:ilvl w:val="0"/>
                <w:numId w:val="17"/>
              </w:numPr>
              <w:jc w:val="left"/>
              <w:rPr>
                <w:rFonts w:ascii="Times New Roman" w:hAnsi="Times New Roman" w:cs="Times New Roman"/>
                <w:bCs/>
                <w:sz w:val="22"/>
                <w:lang w:val="ky-KG"/>
              </w:rPr>
            </w:pPr>
            <w:r w:rsidRPr="001A1C93">
              <w:rPr>
                <w:rFonts w:ascii="Times New Roman" w:hAnsi="Times New Roman" w:cs="Times New Roman"/>
                <w:bCs/>
                <w:sz w:val="22"/>
                <w:lang w:val="ky-KG"/>
              </w:rPr>
              <w:t xml:space="preserve">60-69 </w:t>
            </w:r>
            <w:r w:rsidR="006162BD" w:rsidRPr="006162BD">
              <w:rPr>
                <w:rFonts w:ascii="Times New Roman" w:hAnsi="Times New Roman" w:cs="Times New Roman"/>
                <w:bCs/>
                <w:sz w:val="22"/>
                <w:lang w:val="ky-KG"/>
              </w:rPr>
              <w:t>канааттандырарлык</w:t>
            </w:r>
          </w:p>
          <w:p w14:paraId="711F1A19" w14:textId="2D0AF437" w:rsidR="00AB1D57" w:rsidRPr="001A1C93" w:rsidRDefault="00AB1D57" w:rsidP="00A44630">
            <w:pPr>
              <w:pStyle w:val="a5"/>
              <w:numPr>
                <w:ilvl w:val="0"/>
                <w:numId w:val="17"/>
              </w:numPr>
              <w:rPr>
                <w:rFonts w:ascii="Times New Roman" w:hAnsi="Times New Roman" w:cs="Times New Roman"/>
                <w:sz w:val="22"/>
                <w:lang w:val="ky-KG"/>
              </w:rPr>
            </w:pPr>
            <w:r w:rsidRPr="001A1C93">
              <w:rPr>
                <w:rFonts w:ascii="Times New Roman" w:hAnsi="Times New Roman" w:cs="Times New Roman"/>
                <w:bCs/>
                <w:sz w:val="22"/>
                <w:lang w:val="ky-KG"/>
              </w:rPr>
              <w:t xml:space="preserve">0 - 59 </w:t>
            </w:r>
            <w:r w:rsidR="006162BD" w:rsidRPr="006162BD">
              <w:rPr>
                <w:rFonts w:ascii="Times New Roman" w:hAnsi="Times New Roman" w:cs="Times New Roman"/>
                <w:bCs/>
                <w:sz w:val="22"/>
                <w:lang w:val="ky-KG"/>
              </w:rPr>
              <w:t>канааттандырарлык эмес</w:t>
            </w:r>
          </w:p>
        </w:tc>
      </w:tr>
      <w:tr w:rsidR="00B4421E" w:rsidRPr="001A1C93" w14:paraId="1E27B8A1" w14:textId="77777777" w:rsidTr="00B4421E">
        <w:tc>
          <w:tcPr>
            <w:tcW w:w="4110" w:type="dxa"/>
            <w:shd w:val="clear" w:color="auto" w:fill="FFFFFF" w:themeFill="background1"/>
          </w:tcPr>
          <w:p w14:paraId="1A1BEF95" w14:textId="21DB508B" w:rsidR="00B4421E" w:rsidRPr="00C73AEF" w:rsidRDefault="00D94A21" w:rsidP="00AB1D57">
            <w:pPr>
              <w:jc w:val="left"/>
              <w:rPr>
                <w:rFonts w:ascii="Times New Roman" w:hAnsi="Times New Roman" w:cs="Times New Roman"/>
                <w:color w:val="000000" w:themeColor="text1"/>
                <w:sz w:val="22"/>
                <w:lang w:val="ky-KG"/>
              </w:rPr>
            </w:pPr>
            <w:r w:rsidRPr="00C73AEF">
              <w:rPr>
                <w:rFonts w:ascii="Times New Roman" w:hAnsi="Times New Roman" w:cs="Times New Roman"/>
                <w:color w:val="000000" w:themeColor="text1"/>
                <w:sz w:val="22"/>
                <w:lang w:val="ky-KG"/>
              </w:rPr>
              <w:t>Ы</w:t>
            </w:r>
            <w:r w:rsidR="00877703" w:rsidRPr="00C73AEF">
              <w:rPr>
                <w:rFonts w:ascii="Times New Roman" w:hAnsi="Times New Roman" w:cs="Times New Roman"/>
                <w:color w:val="000000" w:themeColor="text1"/>
                <w:sz w:val="22"/>
                <w:lang w:val="ky-KG"/>
              </w:rPr>
              <w:t>сык-К</w:t>
            </w:r>
            <w:r w:rsidRPr="00C73AEF">
              <w:rPr>
                <w:rFonts w:ascii="Times New Roman" w:hAnsi="Times New Roman" w:cs="Times New Roman"/>
                <w:color w:val="000000" w:themeColor="text1"/>
                <w:sz w:val="22"/>
                <w:lang w:val="ky-KG"/>
              </w:rPr>
              <w:t>өл</w:t>
            </w:r>
            <w:r w:rsidR="00877703" w:rsidRPr="00C73AEF">
              <w:rPr>
                <w:rFonts w:ascii="Times New Roman" w:hAnsi="Times New Roman" w:cs="Times New Roman"/>
                <w:color w:val="000000" w:themeColor="text1"/>
                <w:sz w:val="22"/>
                <w:lang w:val="ky-KG"/>
              </w:rPr>
              <w:t xml:space="preserve"> индустриал</w:t>
            </w:r>
            <w:r w:rsidRPr="00C73AEF">
              <w:rPr>
                <w:rFonts w:ascii="Times New Roman" w:hAnsi="Times New Roman" w:cs="Times New Roman"/>
                <w:color w:val="000000" w:themeColor="text1"/>
                <w:sz w:val="22"/>
                <w:lang w:val="ky-KG"/>
              </w:rPr>
              <w:t>дык</w:t>
            </w:r>
            <w:r w:rsidR="00877703" w:rsidRPr="00C73AEF">
              <w:rPr>
                <w:rFonts w:ascii="Times New Roman" w:hAnsi="Times New Roman" w:cs="Times New Roman"/>
                <w:color w:val="000000" w:themeColor="text1"/>
                <w:sz w:val="22"/>
                <w:lang w:val="ky-KG"/>
              </w:rPr>
              <w:t>-педагоги</w:t>
            </w:r>
            <w:r w:rsidRPr="00C73AEF">
              <w:rPr>
                <w:rFonts w:ascii="Times New Roman" w:hAnsi="Times New Roman" w:cs="Times New Roman"/>
                <w:color w:val="000000" w:themeColor="text1"/>
                <w:sz w:val="22"/>
                <w:lang w:val="ky-KG"/>
              </w:rPr>
              <w:t>калык</w:t>
            </w:r>
            <w:r w:rsidR="00877703" w:rsidRPr="00C73AEF">
              <w:rPr>
                <w:rFonts w:ascii="Times New Roman" w:hAnsi="Times New Roman" w:cs="Times New Roman"/>
                <w:color w:val="000000" w:themeColor="text1"/>
                <w:sz w:val="22"/>
                <w:lang w:val="ky-KG"/>
              </w:rPr>
              <w:t xml:space="preserve"> колледж</w:t>
            </w:r>
            <w:r w:rsidR="00C73AEF" w:rsidRPr="00C73AEF">
              <w:rPr>
                <w:rFonts w:ascii="Times New Roman" w:hAnsi="Times New Roman" w:cs="Times New Roman"/>
                <w:color w:val="000000" w:themeColor="text1"/>
                <w:sz w:val="22"/>
                <w:lang w:val="ky-KG"/>
              </w:rPr>
              <w:t>и</w:t>
            </w:r>
          </w:p>
        </w:tc>
        <w:tc>
          <w:tcPr>
            <w:tcW w:w="4536" w:type="dxa"/>
            <w:shd w:val="clear" w:color="auto" w:fill="FFFFFF" w:themeFill="background1"/>
          </w:tcPr>
          <w:p w14:paraId="3CC2E685" w14:textId="6655EC90" w:rsidR="00B4421E" w:rsidRPr="00C73AEF" w:rsidRDefault="00B4421E" w:rsidP="00B4421E">
            <w:pPr>
              <w:jc w:val="left"/>
              <w:rPr>
                <w:rFonts w:ascii="Times New Roman" w:hAnsi="Times New Roman" w:cs="Times New Roman"/>
                <w:bCs/>
                <w:color w:val="000000" w:themeColor="text1"/>
                <w:sz w:val="22"/>
                <w:lang w:val="ky-KG"/>
              </w:rPr>
            </w:pPr>
            <w:r w:rsidRPr="00C73AEF">
              <w:rPr>
                <w:rFonts w:ascii="Times New Roman" w:hAnsi="Times New Roman" w:cs="Times New Roman"/>
                <w:color w:val="000000" w:themeColor="text1"/>
                <w:sz w:val="22"/>
                <w:lang w:val="ky-KG"/>
              </w:rPr>
              <w:t>0 - 100 балл</w:t>
            </w:r>
          </w:p>
          <w:p w14:paraId="1C12496C" w14:textId="39FB5686" w:rsidR="00B4421E" w:rsidRPr="00C73AEF" w:rsidRDefault="00B4421E" w:rsidP="00A44630">
            <w:pPr>
              <w:pStyle w:val="a5"/>
              <w:numPr>
                <w:ilvl w:val="0"/>
                <w:numId w:val="17"/>
              </w:numPr>
              <w:jc w:val="left"/>
              <w:rPr>
                <w:rFonts w:ascii="Times New Roman" w:hAnsi="Times New Roman" w:cs="Times New Roman"/>
                <w:bCs/>
                <w:color w:val="000000" w:themeColor="text1"/>
                <w:sz w:val="22"/>
                <w:lang w:val="ky-KG"/>
              </w:rPr>
            </w:pPr>
            <w:r w:rsidRPr="00C73AEF">
              <w:rPr>
                <w:rFonts w:ascii="Times New Roman" w:hAnsi="Times New Roman" w:cs="Times New Roman"/>
                <w:bCs/>
                <w:color w:val="000000" w:themeColor="text1"/>
                <w:sz w:val="22"/>
                <w:lang w:val="ky-KG"/>
              </w:rPr>
              <w:t xml:space="preserve">87-100 </w:t>
            </w:r>
            <w:r w:rsidR="00D94A21" w:rsidRPr="00C73AEF">
              <w:rPr>
                <w:rFonts w:ascii="Times New Roman" w:hAnsi="Times New Roman" w:cs="Times New Roman"/>
                <w:bCs/>
                <w:color w:val="000000" w:themeColor="text1"/>
                <w:sz w:val="22"/>
                <w:lang w:val="ky-KG"/>
              </w:rPr>
              <w:t>эң жакшы</w:t>
            </w:r>
          </w:p>
          <w:p w14:paraId="04976431" w14:textId="1048585D" w:rsidR="00B4421E" w:rsidRPr="00C73AEF" w:rsidRDefault="00B4421E" w:rsidP="00A44630">
            <w:pPr>
              <w:pStyle w:val="a5"/>
              <w:numPr>
                <w:ilvl w:val="0"/>
                <w:numId w:val="17"/>
              </w:numPr>
              <w:jc w:val="left"/>
              <w:rPr>
                <w:rFonts w:ascii="Times New Roman" w:hAnsi="Times New Roman" w:cs="Times New Roman"/>
                <w:bCs/>
                <w:color w:val="000000" w:themeColor="text1"/>
                <w:sz w:val="22"/>
                <w:lang w:val="ky-KG"/>
              </w:rPr>
            </w:pPr>
            <w:r w:rsidRPr="00C73AEF">
              <w:rPr>
                <w:rFonts w:ascii="Times New Roman" w:hAnsi="Times New Roman" w:cs="Times New Roman"/>
                <w:bCs/>
                <w:color w:val="000000" w:themeColor="text1"/>
                <w:sz w:val="22"/>
                <w:lang w:val="ky-KG"/>
              </w:rPr>
              <w:t xml:space="preserve">74-86 </w:t>
            </w:r>
            <w:r w:rsidR="00D94A21" w:rsidRPr="00C73AEF">
              <w:rPr>
                <w:rFonts w:ascii="Times New Roman" w:hAnsi="Times New Roman" w:cs="Times New Roman"/>
                <w:bCs/>
                <w:color w:val="000000" w:themeColor="text1"/>
                <w:sz w:val="22"/>
                <w:lang w:val="ky-KG"/>
              </w:rPr>
              <w:t>жакшы</w:t>
            </w:r>
          </w:p>
          <w:p w14:paraId="3EEB68DE" w14:textId="2594A4F6" w:rsidR="00B4421E" w:rsidRPr="00C73AEF" w:rsidRDefault="00B4421E" w:rsidP="00A44630">
            <w:pPr>
              <w:pStyle w:val="a5"/>
              <w:numPr>
                <w:ilvl w:val="0"/>
                <w:numId w:val="17"/>
              </w:numPr>
              <w:jc w:val="left"/>
              <w:rPr>
                <w:rFonts w:ascii="Times New Roman" w:hAnsi="Times New Roman" w:cs="Times New Roman"/>
                <w:bCs/>
                <w:color w:val="000000" w:themeColor="text1"/>
                <w:sz w:val="22"/>
                <w:lang w:val="ky-KG"/>
              </w:rPr>
            </w:pPr>
            <w:r w:rsidRPr="00C73AEF">
              <w:rPr>
                <w:rFonts w:ascii="Times New Roman" w:hAnsi="Times New Roman" w:cs="Times New Roman"/>
                <w:bCs/>
                <w:color w:val="000000" w:themeColor="text1"/>
                <w:sz w:val="22"/>
                <w:lang w:val="ky-KG"/>
              </w:rPr>
              <w:t xml:space="preserve">61-74 </w:t>
            </w:r>
            <w:r w:rsidR="00D94A21" w:rsidRPr="00C73AEF">
              <w:rPr>
                <w:rFonts w:ascii="Times New Roman" w:hAnsi="Times New Roman" w:cs="Times New Roman"/>
                <w:bCs/>
                <w:color w:val="000000" w:themeColor="text1"/>
                <w:sz w:val="22"/>
                <w:lang w:val="ky-KG"/>
              </w:rPr>
              <w:t>канааттандырарлык</w:t>
            </w:r>
          </w:p>
          <w:p w14:paraId="6822E7E9" w14:textId="6E4D963C" w:rsidR="00B4421E" w:rsidRPr="00C73AEF" w:rsidRDefault="00B4421E" w:rsidP="002C19C8">
            <w:pPr>
              <w:pStyle w:val="a5"/>
              <w:numPr>
                <w:ilvl w:val="0"/>
                <w:numId w:val="17"/>
              </w:numPr>
              <w:jc w:val="left"/>
              <w:rPr>
                <w:rFonts w:ascii="Times New Roman" w:hAnsi="Times New Roman" w:cs="Times New Roman"/>
                <w:color w:val="000000" w:themeColor="text1"/>
                <w:sz w:val="22"/>
                <w:lang w:val="ky-KG"/>
              </w:rPr>
            </w:pPr>
            <w:r w:rsidRPr="00C73AEF">
              <w:rPr>
                <w:rFonts w:ascii="Times New Roman" w:hAnsi="Times New Roman" w:cs="Times New Roman"/>
                <w:bCs/>
                <w:color w:val="000000" w:themeColor="text1"/>
                <w:sz w:val="22"/>
                <w:lang w:val="ky-KG"/>
              </w:rPr>
              <w:t xml:space="preserve">0 - 60 </w:t>
            </w:r>
            <w:r w:rsidR="00D94A21" w:rsidRPr="00C73AEF">
              <w:rPr>
                <w:rFonts w:ascii="Times New Roman" w:hAnsi="Times New Roman" w:cs="Times New Roman"/>
                <w:bCs/>
                <w:color w:val="000000" w:themeColor="text1"/>
                <w:sz w:val="22"/>
                <w:lang w:val="ky-KG"/>
              </w:rPr>
              <w:t>канааттандырарлык эмес</w:t>
            </w:r>
          </w:p>
        </w:tc>
      </w:tr>
      <w:tr w:rsidR="00B4421E" w:rsidRPr="001A1C93" w14:paraId="54FEEA58" w14:textId="77777777" w:rsidTr="00B4421E">
        <w:tc>
          <w:tcPr>
            <w:tcW w:w="4110" w:type="dxa"/>
            <w:shd w:val="clear" w:color="auto" w:fill="FFFFFF" w:themeFill="background1"/>
          </w:tcPr>
          <w:p w14:paraId="74E2A9F0" w14:textId="1241CA69" w:rsidR="00B4421E" w:rsidRPr="00C73AEF" w:rsidRDefault="00C73AEF" w:rsidP="00AB1D57">
            <w:pPr>
              <w:jc w:val="left"/>
              <w:rPr>
                <w:rFonts w:ascii="Times New Roman" w:hAnsi="Times New Roman" w:cs="Times New Roman"/>
                <w:color w:val="000000" w:themeColor="text1"/>
                <w:sz w:val="22"/>
                <w:lang w:val="ky-KG"/>
              </w:rPr>
            </w:pPr>
            <w:r>
              <w:rPr>
                <w:rFonts w:ascii="Times New Roman" w:hAnsi="Times New Roman" w:cs="Times New Roman"/>
                <w:color w:val="000000" w:themeColor="text1"/>
                <w:sz w:val="22"/>
                <w:lang w:val="ky-KG"/>
              </w:rPr>
              <w:lastRenderedPageBreak/>
              <w:t xml:space="preserve">Т. Кулатов атындагы </w:t>
            </w:r>
            <w:r w:rsidR="00877703" w:rsidRPr="00C73AEF">
              <w:rPr>
                <w:rFonts w:ascii="Times New Roman" w:hAnsi="Times New Roman" w:cs="Times New Roman"/>
                <w:color w:val="000000" w:themeColor="text1"/>
                <w:sz w:val="22"/>
                <w:lang w:val="ky-KG"/>
              </w:rPr>
              <w:t>Кызыл-К</w:t>
            </w:r>
            <w:r>
              <w:rPr>
                <w:rFonts w:ascii="Times New Roman" w:hAnsi="Times New Roman" w:cs="Times New Roman"/>
                <w:color w:val="000000" w:themeColor="text1"/>
                <w:sz w:val="22"/>
                <w:lang w:val="ky-KG"/>
              </w:rPr>
              <w:t>ыя тоо-техникалык инновациялар жана экономика колледжи</w:t>
            </w:r>
          </w:p>
        </w:tc>
        <w:tc>
          <w:tcPr>
            <w:tcW w:w="4536" w:type="dxa"/>
            <w:shd w:val="clear" w:color="auto" w:fill="FFFFFF" w:themeFill="background1"/>
          </w:tcPr>
          <w:p w14:paraId="369E57E5" w14:textId="02D82D1E" w:rsidR="00B4421E" w:rsidRPr="00C73AEF" w:rsidRDefault="00B4421E" w:rsidP="00B4421E">
            <w:pPr>
              <w:jc w:val="left"/>
              <w:rPr>
                <w:rFonts w:ascii="Times New Roman" w:hAnsi="Times New Roman" w:cs="Times New Roman"/>
                <w:bCs/>
                <w:color w:val="000000" w:themeColor="text1"/>
                <w:sz w:val="22"/>
                <w:lang w:val="ky-KG"/>
              </w:rPr>
            </w:pPr>
            <w:r w:rsidRPr="00C73AEF">
              <w:rPr>
                <w:rFonts w:ascii="Times New Roman" w:hAnsi="Times New Roman" w:cs="Times New Roman"/>
                <w:color w:val="000000" w:themeColor="text1"/>
                <w:sz w:val="22"/>
                <w:lang w:val="ky-KG"/>
              </w:rPr>
              <w:t>0 - 100 балл</w:t>
            </w:r>
          </w:p>
          <w:p w14:paraId="739EC1D5" w14:textId="02F1B9D6" w:rsidR="00B4421E" w:rsidRPr="00C73AEF" w:rsidRDefault="00B4421E" w:rsidP="00A44630">
            <w:pPr>
              <w:pStyle w:val="a5"/>
              <w:numPr>
                <w:ilvl w:val="0"/>
                <w:numId w:val="17"/>
              </w:numPr>
              <w:jc w:val="left"/>
              <w:rPr>
                <w:rFonts w:ascii="Times New Roman" w:hAnsi="Times New Roman" w:cs="Times New Roman"/>
                <w:bCs/>
                <w:color w:val="000000" w:themeColor="text1"/>
                <w:sz w:val="22"/>
                <w:lang w:val="ky-KG"/>
              </w:rPr>
            </w:pPr>
            <w:r w:rsidRPr="00C73AEF">
              <w:rPr>
                <w:rFonts w:ascii="Times New Roman" w:hAnsi="Times New Roman" w:cs="Times New Roman"/>
                <w:bCs/>
                <w:color w:val="000000" w:themeColor="text1"/>
                <w:sz w:val="22"/>
                <w:lang w:val="ky-KG"/>
              </w:rPr>
              <w:t xml:space="preserve">85-100 </w:t>
            </w:r>
            <w:r w:rsidR="00D94A21" w:rsidRPr="00C73AEF">
              <w:rPr>
                <w:rFonts w:ascii="Times New Roman" w:hAnsi="Times New Roman" w:cs="Times New Roman"/>
                <w:bCs/>
                <w:color w:val="000000" w:themeColor="text1"/>
                <w:sz w:val="22"/>
                <w:lang w:val="ky-KG"/>
              </w:rPr>
              <w:t>эң жакшы</w:t>
            </w:r>
          </w:p>
          <w:p w14:paraId="2C7EF9D2" w14:textId="48DE97BC" w:rsidR="00B4421E" w:rsidRPr="00C73AEF" w:rsidRDefault="00B4421E" w:rsidP="00A44630">
            <w:pPr>
              <w:pStyle w:val="a5"/>
              <w:numPr>
                <w:ilvl w:val="0"/>
                <w:numId w:val="17"/>
              </w:numPr>
              <w:jc w:val="left"/>
              <w:rPr>
                <w:rFonts w:ascii="Times New Roman" w:hAnsi="Times New Roman" w:cs="Times New Roman"/>
                <w:bCs/>
                <w:color w:val="000000" w:themeColor="text1"/>
                <w:sz w:val="22"/>
                <w:lang w:val="ky-KG"/>
              </w:rPr>
            </w:pPr>
            <w:r w:rsidRPr="00C73AEF">
              <w:rPr>
                <w:rFonts w:ascii="Times New Roman" w:hAnsi="Times New Roman" w:cs="Times New Roman"/>
                <w:bCs/>
                <w:color w:val="000000" w:themeColor="text1"/>
                <w:sz w:val="22"/>
                <w:lang w:val="ky-KG"/>
              </w:rPr>
              <w:t xml:space="preserve">74-84 </w:t>
            </w:r>
            <w:r w:rsidR="00D94A21" w:rsidRPr="00C73AEF">
              <w:rPr>
                <w:rFonts w:ascii="Times New Roman" w:hAnsi="Times New Roman" w:cs="Times New Roman"/>
                <w:bCs/>
                <w:color w:val="000000" w:themeColor="text1"/>
                <w:sz w:val="22"/>
                <w:lang w:val="ky-KG"/>
              </w:rPr>
              <w:t>жакшы</w:t>
            </w:r>
          </w:p>
          <w:p w14:paraId="1E42C76E" w14:textId="4403BD55" w:rsidR="00B4421E" w:rsidRPr="00C73AEF" w:rsidRDefault="00B4421E" w:rsidP="00A44630">
            <w:pPr>
              <w:pStyle w:val="a5"/>
              <w:numPr>
                <w:ilvl w:val="0"/>
                <w:numId w:val="17"/>
              </w:numPr>
              <w:jc w:val="left"/>
              <w:rPr>
                <w:rFonts w:ascii="Times New Roman" w:hAnsi="Times New Roman" w:cs="Times New Roman"/>
                <w:bCs/>
                <w:color w:val="000000" w:themeColor="text1"/>
                <w:sz w:val="22"/>
                <w:lang w:val="ky-KG"/>
              </w:rPr>
            </w:pPr>
            <w:r w:rsidRPr="00C73AEF">
              <w:rPr>
                <w:rFonts w:ascii="Times New Roman" w:hAnsi="Times New Roman" w:cs="Times New Roman"/>
                <w:bCs/>
                <w:color w:val="000000" w:themeColor="text1"/>
                <w:sz w:val="22"/>
                <w:lang w:val="ky-KG"/>
              </w:rPr>
              <w:t xml:space="preserve">55-73 </w:t>
            </w:r>
            <w:r w:rsidR="00D94A21" w:rsidRPr="00C73AEF">
              <w:rPr>
                <w:rFonts w:ascii="Times New Roman" w:hAnsi="Times New Roman" w:cs="Times New Roman"/>
                <w:bCs/>
                <w:color w:val="000000" w:themeColor="text1"/>
                <w:sz w:val="22"/>
                <w:lang w:val="ky-KG"/>
              </w:rPr>
              <w:t>канааттандырарлык</w:t>
            </w:r>
          </w:p>
          <w:p w14:paraId="02E98E26" w14:textId="38E7765C" w:rsidR="00B4421E" w:rsidRPr="00C73AEF" w:rsidRDefault="00B4421E" w:rsidP="002C19C8">
            <w:pPr>
              <w:pStyle w:val="a5"/>
              <w:numPr>
                <w:ilvl w:val="0"/>
                <w:numId w:val="17"/>
              </w:numPr>
              <w:jc w:val="left"/>
              <w:rPr>
                <w:rFonts w:ascii="Times New Roman" w:hAnsi="Times New Roman" w:cs="Times New Roman"/>
                <w:color w:val="000000" w:themeColor="text1"/>
                <w:sz w:val="22"/>
                <w:lang w:val="ky-KG"/>
              </w:rPr>
            </w:pPr>
            <w:r w:rsidRPr="00C73AEF">
              <w:rPr>
                <w:rFonts w:ascii="Times New Roman" w:hAnsi="Times New Roman" w:cs="Times New Roman"/>
                <w:bCs/>
                <w:color w:val="000000" w:themeColor="text1"/>
                <w:sz w:val="22"/>
                <w:lang w:val="ky-KG"/>
              </w:rPr>
              <w:t xml:space="preserve">0 - 54 </w:t>
            </w:r>
            <w:r w:rsidR="00D94A21" w:rsidRPr="00C73AEF">
              <w:rPr>
                <w:rFonts w:ascii="Times New Roman" w:hAnsi="Times New Roman" w:cs="Times New Roman"/>
                <w:bCs/>
                <w:color w:val="000000" w:themeColor="text1"/>
                <w:sz w:val="22"/>
                <w:lang w:val="ky-KG"/>
              </w:rPr>
              <w:t>канааттандырарлык эмес</w:t>
            </w:r>
          </w:p>
        </w:tc>
      </w:tr>
    </w:tbl>
    <w:p w14:paraId="1EF693F5" w14:textId="4DF1007A" w:rsidR="00C73AEF" w:rsidRPr="00C73AEF" w:rsidRDefault="00447F29" w:rsidP="00852168">
      <w:pPr>
        <w:spacing w:before="120"/>
        <w:ind w:firstLine="357"/>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w:t>
      </w:r>
      <w:r w:rsidR="00852168">
        <w:rPr>
          <w:rFonts w:ascii="Times New Roman" w:hAnsi="Times New Roman" w:cs="Times New Roman"/>
          <w:sz w:val="24"/>
          <w:szCs w:val="24"/>
          <w:lang w:val="ky-KG"/>
        </w:rPr>
        <w:tab/>
      </w:r>
      <w:r w:rsidR="00C73AEF">
        <w:rPr>
          <w:rFonts w:ascii="Times New Roman" w:hAnsi="Times New Roman" w:cs="Times New Roman"/>
          <w:sz w:val="24"/>
          <w:szCs w:val="24"/>
          <w:lang w:val="ky-KG"/>
        </w:rPr>
        <w:t>Курстук и</w:t>
      </w:r>
      <w:r w:rsidR="00C73AEF" w:rsidRPr="00C73AEF">
        <w:rPr>
          <w:rFonts w:ascii="Times New Roman" w:hAnsi="Times New Roman" w:cs="Times New Roman"/>
          <w:sz w:val="24"/>
          <w:szCs w:val="24"/>
          <w:lang w:val="ky-KG"/>
        </w:rPr>
        <w:t>штин сапатын баалоо</w:t>
      </w:r>
      <w:r w:rsidR="00C73AEF">
        <w:rPr>
          <w:rFonts w:ascii="Times New Roman" w:hAnsi="Times New Roman" w:cs="Times New Roman"/>
          <w:sz w:val="24"/>
          <w:szCs w:val="24"/>
          <w:lang w:val="ky-KG"/>
        </w:rPr>
        <w:t>,</w:t>
      </w:r>
      <w:r w:rsidR="00C73AEF" w:rsidRPr="00C73AEF">
        <w:rPr>
          <w:rFonts w:ascii="Times New Roman" w:hAnsi="Times New Roman" w:cs="Times New Roman"/>
          <w:sz w:val="24"/>
          <w:szCs w:val="24"/>
          <w:lang w:val="ky-KG"/>
        </w:rPr>
        <w:t xml:space="preserve"> </w:t>
      </w:r>
      <w:r w:rsidR="00C73AEF">
        <w:rPr>
          <w:rFonts w:ascii="Times New Roman" w:hAnsi="Times New Roman" w:cs="Times New Roman"/>
          <w:sz w:val="24"/>
          <w:szCs w:val="24"/>
          <w:lang w:val="ky-KG"/>
        </w:rPr>
        <w:t>баяндаманын жана презентациянын</w:t>
      </w:r>
      <w:r w:rsidR="00C73AEF" w:rsidRPr="00C73AEF">
        <w:rPr>
          <w:rFonts w:ascii="Times New Roman" w:hAnsi="Times New Roman" w:cs="Times New Roman"/>
          <w:sz w:val="24"/>
          <w:szCs w:val="24"/>
          <w:lang w:val="ky-KG"/>
        </w:rPr>
        <w:t xml:space="preserve"> сапатын, </w:t>
      </w:r>
      <w:r w:rsidR="00C73AEF">
        <w:rPr>
          <w:rFonts w:ascii="Times New Roman" w:hAnsi="Times New Roman" w:cs="Times New Roman"/>
          <w:sz w:val="24"/>
          <w:szCs w:val="24"/>
          <w:lang w:val="ky-KG"/>
        </w:rPr>
        <w:t>курстук ишти жактоонун</w:t>
      </w:r>
      <w:r w:rsidR="00C73AEF" w:rsidRPr="00C73AEF">
        <w:rPr>
          <w:rFonts w:ascii="Times New Roman" w:hAnsi="Times New Roman" w:cs="Times New Roman"/>
          <w:sz w:val="24"/>
          <w:szCs w:val="24"/>
          <w:lang w:val="ky-KG"/>
        </w:rPr>
        <w:t xml:space="preserve"> де</w:t>
      </w:r>
      <w:r w:rsidR="00C73AEF">
        <w:rPr>
          <w:rFonts w:ascii="Times New Roman" w:hAnsi="Times New Roman" w:cs="Times New Roman"/>
          <w:sz w:val="24"/>
          <w:szCs w:val="24"/>
          <w:lang w:val="ky-KG"/>
        </w:rPr>
        <w:t>ң</w:t>
      </w:r>
      <w:r w:rsidR="00C73AEF" w:rsidRPr="00C73AEF">
        <w:rPr>
          <w:rFonts w:ascii="Times New Roman" w:hAnsi="Times New Roman" w:cs="Times New Roman"/>
          <w:sz w:val="24"/>
          <w:szCs w:val="24"/>
          <w:lang w:val="ky-KG"/>
        </w:rPr>
        <w:t xml:space="preserve">гээлин баалоо үчүн </w:t>
      </w:r>
      <w:r w:rsidR="00C73AEF">
        <w:rPr>
          <w:rFonts w:ascii="Times New Roman" w:hAnsi="Times New Roman" w:cs="Times New Roman"/>
          <w:sz w:val="24"/>
          <w:szCs w:val="24"/>
          <w:lang w:val="ky-KG"/>
        </w:rPr>
        <w:t xml:space="preserve">баалоонун </w:t>
      </w:r>
      <w:r w:rsidR="00C73AEF" w:rsidRPr="00C73AEF">
        <w:rPr>
          <w:rFonts w:ascii="Times New Roman" w:hAnsi="Times New Roman" w:cs="Times New Roman"/>
          <w:sz w:val="24"/>
          <w:szCs w:val="24"/>
          <w:lang w:val="ky-KG"/>
        </w:rPr>
        <w:t>кошумча критерийлер</w:t>
      </w:r>
      <w:r w:rsidR="00C73AEF">
        <w:rPr>
          <w:rFonts w:ascii="Times New Roman" w:hAnsi="Times New Roman" w:cs="Times New Roman"/>
          <w:sz w:val="24"/>
          <w:szCs w:val="24"/>
          <w:lang w:val="ky-KG"/>
        </w:rPr>
        <w:t>и</w:t>
      </w:r>
      <w:r w:rsidR="00C73AEF" w:rsidRPr="00C73AEF">
        <w:rPr>
          <w:rFonts w:ascii="Times New Roman" w:hAnsi="Times New Roman" w:cs="Times New Roman"/>
          <w:sz w:val="24"/>
          <w:szCs w:val="24"/>
          <w:lang w:val="ky-KG"/>
        </w:rPr>
        <w:t xml:space="preserve"> </w:t>
      </w:r>
      <w:r w:rsidR="00C73AEF">
        <w:rPr>
          <w:rFonts w:ascii="Times New Roman" w:hAnsi="Times New Roman" w:cs="Times New Roman"/>
          <w:sz w:val="24"/>
          <w:szCs w:val="24"/>
          <w:lang w:val="ky-KG"/>
        </w:rPr>
        <w:t>жазылат</w:t>
      </w:r>
      <w:r w:rsidR="00C73AEF" w:rsidRPr="00C73AEF">
        <w:rPr>
          <w:rFonts w:ascii="Times New Roman" w:hAnsi="Times New Roman" w:cs="Times New Roman"/>
          <w:sz w:val="24"/>
          <w:szCs w:val="24"/>
          <w:lang w:val="ky-KG"/>
        </w:rPr>
        <w:t>. Баалоо критерийлерин иштеп чыгуу ушул колдонмонун 4-бөлүмүндө кеңири сүрөттөлөт. Белгилей кетүүчү нерсе, ар кандай колледждерде баллд</w:t>
      </w:r>
      <w:r w:rsidR="00C73AEF">
        <w:rPr>
          <w:rFonts w:ascii="Times New Roman" w:hAnsi="Times New Roman" w:cs="Times New Roman"/>
          <w:sz w:val="24"/>
          <w:szCs w:val="24"/>
          <w:lang w:val="ky-KG"/>
        </w:rPr>
        <w:t>ардын</w:t>
      </w:r>
      <w:r w:rsidR="00C73AEF" w:rsidRPr="00C73AEF">
        <w:rPr>
          <w:rFonts w:ascii="Times New Roman" w:hAnsi="Times New Roman" w:cs="Times New Roman"/>
          <w:sz w:val="24"/>
          <w:szCs w:val="24"/>
          <w:lang w:val="ky-KG"/>
        </w:rPr>
        <w:t xml:space="preserve"> шкала</w:t>
      </w:r>
      <w:r w:rsidR="00C73AEF">
        <w:rPr>
          <w:rFonts w:ascii="Times New Roman" w:hAnsi="Times New Roman" w:cs="Times New Roman"/>
          <w:sz w:val="24"/>
          <w:szCs w:val="24"/>
          <w:lang w:val="ky-KG"/>
        </w:rPr>
        <w:t>сы</w:t>
      </w:r>
      <w:r w:rsidR="00C73AEF" w:rsidRPr="00C73AEF">
        <w:rPr>
          <w:rFonts w:ascii="Times New Roman" w:hAnsi="Times New Roman" w:cs="Times New Roman"/>
          <w:sz w:val="24"/>
          <w:szCs w:val="24"/>
          <w:lang w:val="ky-KG"/>
        </w:rPr>
        <w:t xml:space="preserve"> ар кандай болушу мүмкүн. </w:t>
      </w:r>
    </w:p>
    <w:p w14:paraId="33C71A8D" w14:textId="20EC3E93" w:rsidR="00C73AEF" w:rsidRPr="001A1C93" w:rsidRDefault="00C73AEF" w:rsidP="00C73AEF">
      <w:pPr>
        <w:ind w:firstLine="708"/>
        <w:rPr>
          <w:rFonts w:ascii="Times New Roman" w:hAnsi="Times New Roman" w:cs="Times New Roman"/>
          <w:sz w:val="24"/>
          <w:szCs w:val="24"/>
          <w:lang w:val="ky-KG"/>
        </w:rPr>
      </w:pPr>
      <w:r w:rsidRPr="00C73AEF">
        <w:rPr>
          <w:rFonts w:ascii="Times New Roman" w:hAnsi="Times New Roman" w:cs="Times New Roman"/>
          <w:sz w:val="24"/>
          <w:szCs w:val="24"/>
          <w:lang w:val="ky-KG"/>
        </w:rPr>
        <w:t xml:space="preserve">Ошентип, баалоо жана окутуу өз ара байланышкан процесстер. Диагностикалык баалоонун жыйынтыгы болбосо, </w:t>
      </w:r>
      <w:r w:rsidR="00852168">
        <w:rPr>
          <w:rFonts w:ascii="Times New Roman" w:hAnsi="Times New Roman" w:cs="Times New Roman"/>
          <w:sz w:val="24"/>
          <w:szCs w:val="24"/>
          <w:lang w:val="ky-KG"/>
        </w:rPr>
        <w:t>окутуучу</w:t>
      </w:r>
      <w:r w:rsidRPr="00C73AEF">
        <w:rPr>
          <w:rFonts w:ascii="Times New Roman" w:hAnsi="Times New Roman" w:cs="Times New Roman"/>
          <w:sz w:val="24"/>
          <w:szCs w:val="24"/>
          <w:lang w:val="ky-KG"/>
        </w:rPr>
        <w:t xml:space="preserve"> формативдик баалоону тийиштүү деңгээлде колдоно албайт. Ал эми формативдик баалоонун сапаты суммативдик баалоого таасир этет.</w:t>
      </w:r>
    </w:p>
    <w:p w14:paraId="49E40E7A" w14:textId="77777777" w:rsidR="00DB6932" w:rsidRPr="001A1C93" w:rsidRDefault="00DB6932" w:rsidP="00FB429E">
      <w:pPr>
        <w:ind w:firstLine="708"/>
        <w:rPr>
          <w:rFonts w:ascii="Times New Roman" w:hAnsi="Times New Roman" w:cs="Times New Roman"/>
          <w:sz w:val="24"/>
          <w:szCs w:val="24"/>
          <w:lang w:val="ky-KG"/>
        </w:rPr>
      </w:pPr>
    </w:p>
    <w:p w14:paraId="4D0C4785" w14:textId="77777777" w:rsidR="00B807D2" w:rsidRPr="001A1C93" w:rsidRDefault="00B807D2" w:rsidP="00FB429E">
      <w:pPr>
        <w:ind w:firstLine="708"/>
        <w:rPr>
          <w:rFonts w:ascii="Times New Roman" w:hAnsi="Times New Roman" w:cs="Times New Roman"/>
          <w:sz w:val="24"/>
          <w:szCs w:val="24"/>
          <w:lang w:val="ky-KG"/>
        </w:rPr>
      </w:pPr>
    </w:p>
    <w:p w14:paraId="6B20940D" w14:textId="45AD1A91" w:rsidR="00066378" w:rsidRPr="001A1C93" w:rsidRDefault="00BC2F2D" w:rsidP="00A44630">
      <w:pPr>
        <w:pStyle w:val="2"/>
        <w:numPr>
          <w:ilvl w:val="1"/>
          <w:numId w:val="43"/>
        </w:numPr>
        <w:spacing w:before="0" w:after="120"/>
        <w:ind w:left="1066" w:hanging="357"/>
        <w:rPr>
          <w:rFonts w:ascii="Times New Roman" w:eastAsiaTheme="minorHAnsi" w:hAnsi="Times New Roman" w:cs="Times New Roman"/>
          <w:bCs w:val="0"/>
          <w:sz w:val="24"/>
          <w:szCs w:val="24"/>
          <w:lang w:val="ky-KG"/>
        </w:rPr>
      </w:pPr>
      <w:r w:rsidRPr="001A1C93">
        <w:rPr>
          <w:rFonts w:ascii="Times New Roman" w:eastAsiaTheme="minorHAnsi" w:hAnsi="Times New Roman" w:cs="Times New Roman"/>
          <w:b w:val="0"/>
          <w:bCs w:val="0"/>
          <w:sz w:val="24"/>
          <w:szCs w:val="24"/>
          <w:lang w:val="ky-KG"/>
        </w:rPr>
        <w:t xml:space="preserve"> </w:t>
      </w:r>
      <w:bookmarkStart w:id="6" w:name="_Toc142486818"/>
      <w:r w:rsidR="00852168" w:rsidRPr="00852168">
        <w:rPr>
          <w:rFonts w:ascii="Times New Roman" w:eastAsiaTheme="minorHAnsi" w:hAnsi="Times New Roman" w:cs="Times New Roman"/>
          <w:bCs w:val="0"/>
          <w:sz w:val="24"/>
          <w:szCs w:val="24"/>
          <w:lang w:val="ky-KG"/>
        </w:rPr>
        <w:t>Компетенцияларды стандарттар боюнча баалоонун түрлөрү</w:t>
      </w:r>
      <w:bookmarkEnd w:id="6"/>
    </w:p>
    <w:p w14:paraId="1E78E6CC" w14:textId="780360EB" w:rsidR="00852168" w:rsidRPr="001A1C93" w:rsidRDefault="00852168" w:rsidP="00903BBA">
      <w:pPr>
        <w:ind w:firstLine="708"/>
        <w:rPr>
          <w:rFonts w:ascii="Times New Roman" w:hAnsi="Times New Roman" w:cs="Times New Roman"/>
          <w:sz w:val="24"/>
          <w:szCs w:val="24"/>
          <w:lang w:val="ky-KG"/>
        </w:rPr>
      </w:pPr>
      <w:r w:rsidRPr="00852168">
        <w:rPr>
          <w:rFonts w:ascii="Times New Roman" w:hAnsi="Times New Roman" w:cs="Times New Roman"/>
          <w:sz w:val="24"/>
          <w:szCs w:val="24"/>
          <w:lang w:val="ky-KG"/>
        </w:rPr>
        <w:t xml:space="preserve">Эреже катары, баалоонун максаты </w:t>
      </w:r>
      <w:r w:rsidR="001B62F6" w:rsidRPr="00852168">
        <w:rPr>
          <w:rFonts w:ascii="Times New Roman" w:hAnsi="Times New Roman" w:cs="Times New Roman"/>
          <w:sz w:val="24"/>
          <w:szCs w:val="24"/>
          <w:lang w:val="ky-KG"/>
        </w:rPr>
        <w:t xml:space="preserve">болуп </w:t>
      </w:r>
      <w:r w:rsidRPr="00852168">
        <w:rPr>
          <w:rFonts w:ascii="Times New Roman" w:hAnsi="Times New Roman" w:cs="Times New Roman"/>
          <w:sz w:val="24"/>
          <w:szCs w:val="24"/>
          <w:lang w:val="ky-KG"/>
        </w:rPr>
        <w:t>окуучулардын кесиптик билимдеринин, көндүмдөрүнүн жана компетенцияларынын жетишкендиктеринин же окутуунун натыйжаларынын кандайдыр бир стандартка дал келүү даражасын аныктоо саналат. Бул стандарт белгилүү бир ченемдер жана критерийлер болушу мүмкүн. Стандарттар боюнча баалоо эки түргө бөлүнөт: ченемдик баалоо жана критери</w:t>
      </w:r>
      <w:r>
        <w:rPr>
          <w:rFonts w:ascii="Times New Roman" w:hAnsi="Times New Roman" w:cs="Times New Roman"/>
          <w:sz w:val="24"/>
          <w:szCs w:val="24"/>
          <w:lang w:val="ky-KG"/>
        </w:rPr>
        <w:t xml:space="preserve">алдык </w:t>
      </w:r>
      <w:r w:rsidRPr="00852168">
        <w:rPr>
          <w:rFonts w:ascii="Times New Roman" w:hAnsi="Times New Roman" w:cs="Times New Roman"/>
          <w:sz w:val="24"/>
          <w:szCs w:val="24"/>
          <w:lang w:val="ky-KG"/>
        </w:rPr>
        <w:t>баалоо (</w:t>
      </w:r>
      <w:r>
        <w:rPr>
          <w:rFonts w:ascii="Times New Roman" w:hAnsi="Times New Roman" w:cs="Times New Roman"/>
          <w:sz w:val="24"/>
          <w:szCs w:val="24"/>
          <w:lang w:val="ky-KG"/>
        </w:rPr>
        <w:t>5-</w:t>
      </w:r>
      <w:r w:rsidRPr="00852168">
        <w:rPr>
          <w:rFonts w:ascii="Times New Roman" w:hAnsi="Times New Roman" w:cs="Times New Roman"/>
          <w:sz w:val="24"/>
          <w:szCs w:val="24"/>
          <w:lang w:val="ky-KG"/>
        </w:rPr>
        <w:t>сүрөт).</w:t>
      </w:r>
    </w:p>
    <w:p w14:paraId="3D31961E" w14:textId="77777777" w:rsidR="00A230C1" w:rsidRPr="001A1C93" w:rsidRDefault="00622694" w:rsidP="00622694">
      <w:pPr>
        <w:pStyle w:val="a5"/>
        <w:rPr>
          <w:rFonts w:ascii="Times New Roman" w:hAnsi="Times New Roman" w:cs="Times New Roman"/>
          <w:b/>
          <w:sz w:val="24"/>
          <w:szCs w:val="24"/>
          <w:lang w:val="ky-KG"/>
        </w:rPr>
      </w:pPr>
      <w:r w:rsidRPr="001A1C93">
        <w:rPr>
          <w:rFonts w:ascii="Times New Roman" w:hAnsi="Times New Roman" w:cs="Times New Roman"/>
          <w:b/>
          <w:sz w:val="24"/>
          <w:szCs w:val="24"/>
          <w:lang w:val="ky-KG"/>
        </w:rPr>
        <w:t xml:space="preserve"> </w:t>
      </w:r>
    </w:p>
    <w:p w14:paraId="3258DD8F" w14:textId="77777777" w:rsidR="0006333A" w:rsidRPr="001A1C93" w:rsidRDefault="0006333A" w:rsidP="00622694">
      <w:pPr>
        <w:pStyle w:val="a5"/>
        <w:rPr>
          <w:rFonts w:ascii="Times New Roman" w:hAnsi="Times New Roman" w:cs="Times New Roman"/>
          <w:b/>
          <w:sz w:val="24"/>
          <w:szCs w:val="24"/>
          <w:lang w:val="ky-KG"/>
        </w:rPr>
      </w:pPr>
      <w:r w:rsidRPr="001A1C93">
        <w:rPr>
          <w:rFonts w:ascii="Times New Roman" w:hAnsi="Times New Roman" w:cs="Times New Roman"/>
          <w:noProof/>
          <w:sz w:val="24"/>
          <w:szCs w:val="24"/>
          <w:lang w:val="ky-KG" w:eastAsia="ru-RU"/>
        </w:rPr>
        <w:drawing>
          <wp:inline distT="0" distB="0" distL="0" distR="0" wp14:anchorId="56DC7A50" wp14:editId="2AD43605">
            <wp:extent cx="5143500" cy="1381125"/>
            <wp:effectExtent l="0" t="0" r="0" b="9525"/>
            <wp:docPr id="44" name="Схема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16387691" w14:textId="77777777" w:rsidR="0006333A" w:rsidRPr="001A1C93" w:rsidRDefault="0006333A" w:rsidP="00622694">
      <w:pPr>
        <w:pStyle w:val="a5"/>
        <w:rPr>
          <w:rFonts w:ascii="Times New Roman" w:hAnsi="Times New Roman" w:cs="Times New Roman"/>
          <w:b/>
          <w:sz w:val="24"/>
          <w:szCs w:val="24"/>
          <w:lang w:val="ky-KG"/>
        </w:rPr>
      </w:pPr>
    </w:p>
    <w:p w14:paraId="0F295452" w14:textId="0AA61966" w:rsidR="00683D8E" w:rsidRPr="001A1C93" w:rsidRDefault="004B0F8A" w:rsidP="00622694">
      <w:pPr>
        <w:widowControl w:val="0"/>
        <w:autoSpaceDE w:val="0"/>
        <w:autoSpaceDN w:val="0"/>
        <w:adjustRightInd w:val="0"/>
        <w:ind w:left="720"/>
        <w:jc w:val="center"/>
        <w:rPr>
          <w:rFonts w:ascii="Times New Roman" w:hAnsi="Times New Roman" w:cs="Times New Roman"/>
          <w:color w:val="7030A0"/>
          <w:sz w:val="24"/>
          <w:szCs w:val="24"/>
          <w:lang w:val="ky-KG"/>
        </w:rPr>
      </w:pPr>
      <w:r w:rsidRPr="001A1C93">
        <w:rPr>
          <w:rFonts w:ascii="Times New Roman" w:hAnsi="Times New Roman" w:cs="Times New Roman"/>
          <w:sz w:val="24"/>
          <w:szCs w:val="24"/>
          <w:lang w:val="ky-KG"/>
        </w:rPr>
        <w:t>5</w:t>
      </w:r>
      <w:r w:rsidR="00852168">
        <w:rPr>
          <w:rFonts w:ascii="Times New Roman" w:hAnsi="Times New Roman" w:cs="Times New Roman"/>
          <w:sz w:val="24"/>
          <w:szCs w:val="24"/>
          <w:lang w:val="ky-KG"/>
        </w:rPr>
        <w:t>-сүрөт.</w:t>
      </w:r>
      <w:r w:rsidR="00980838" w:rsidRPr="001A1C93">
        <w:rPr>
          <w:rFonts w:ascii="Times New Roman" w:hAnsi="Times New Roman" w:cs="Times New Roman"/>
          <w:sz w:val="24"/>
          <w:szCs w:val="24"/>
          <w:lang w:val="ky-KG"/>
        </w:rPr>
        <w:t xml:space="preserve"> </w:t>
      </w:r>
      <w:r w:rsidR="00852168" w:rsidRPr="00852168">
        <w:rPr>
          <w:rFonts w:ascii="Times New Roman" w:hAnsi="Times New Roman" w:cs="Times New Roman"/>
          <w:sz w:val="24"/>
          <w:szCs w:val="24"/>
          <w:lang w:val="ky-KG"/>
        </w:rPr>
        <w:t>Компетенцияларды стандарттар боюнча баалоонун түрлөрү</w:t>
      </w:r>
    </w:p>
    <w:p w14:paraId="3F9497BE" w14:textId="77777777" w:rsidR="00B3200C" w:rsidRPr="001A1C93" w:rsidRDefault="00B3200C" w:rsidP="00622694">
      <w:pPr>
        <w:widowControl w:val="0"/>
        <w:autoSpaceDE w:val="0"/>
        <w:autoSpaceDN w:val="0"/>
        <w:adjustRightInd w:val="0"/>
        <w:jc w:val="center"/>
        <w:rPr>
          <w:rFonts w:ascii="Times New Roman" w:hAnsi="Times New Roman" w:cs="Times New Roman"/>
          <w:b/>
          <w:sz w:val="24"/>
          <w:szCs w:val="24"/>
          <w:lang w:val="ky-KG"/>
        </w:rPr>
      </w:pPr>
    </w:p>
    <w:p w14:paraId="7D9100BA" w14:textId="0F444451" w:rsidR="00852168" w:rsidRPr="00852168" w:rsidRDefault="00852168" w:rsidP="00852168">
      <w:pPr>
        <w:ind w:firstLine="708"/>
        <w:rPr>
          <w:rFonts w:ascii="Times New Roman" w:hAnsi="Times New Roman" w:cs="Times New Roman"/>
          <w:sz w:val="24"/>
          <w:szCs w:val="24"/>
          <w:lang w:val="ky-KG"/>
        </w:rPr>
      </w:pPr>
      <w:r w:rsidRPr="00985659">
        <w:rPr>
          <w:rFonts w:ascii="Times New Roman" w:hAnsi="Times New Roman" w:cs="Times New Roman"/>
          <w:b/>
          <w:bCs/>
          <w:sz w:val="24"/>
          <w:szCs w:val="24"/>
          <w:lang w:val="ky-KG"/>
        </w:rPr>
        <w:t>Ченемдик баалоо</w:t>
      </w:r>
      <w:r>
        <w:rPr>
          <w:rFonts w:ascii="Times New Roman" w:hAnsi="Times New Roman" w:cs="Times New Roman"/>
          <w:sz w:val="24"/>
          <w:szCs w:val="24"/>
          <w:lang w:val="ky-KG"/>
        </w:rPr>
        <w:t xml:space="preserve"> </w:t>
      </w:r>
      <w:r w:rsidRPr="00852168">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852168">
        <w:rPr>
          <w:rFonts w:ascii="Times New Roman" w:hAnsi="Times New Roman" w:cs="Times New Roman"/>
          <w:sz w:val="24"/>
          <w:szCs w:val="24"/>
          <w:lang w:val="ky-KG"/>
        </w:rPr>
        <w:t>окуучуларды өз ара салыштыруу</w:t>
      </w:r>
      <w:r>
        <w:rPr>
          <w:rFonts w:ascii="Times New Roman" w:hAnsi="Times New Roman" w:cs="Times New Roman"/>
          <w:sz w:val="24"/>
          <w:szCs w:val="24"/>
          <w:lang w:val="ky-KG"/>
        </w:rPr>
        <w:t xml:space="preserve">. </w:t>
      </w:r>
      <w:r w:rsidRPr="00852168">
        <w:rPr>
          <w:rFonts w:ascii="Times New Roman" w:hAnsi="Times New Roman" w:cs="Times New Roman"/>
          <w:sz w:val="24"/>
          <w:szCs w:val="24"/>
          <w:lang w:val="ky-KG"/>
        </w:rPr>
        <w:t xml:space="preserve">Окутуунун натыйжалары </w:t>
      </w:r>
      <w:r>
        <w:rPr>
          <w:rFonts w:ascii="Times New Roman" w:hAnsi="Times New Roman" w:cs="Times New Roman"/>
          <w:sz w:val="24"/>
          <w:szCs w:val="24"/>
          <w:lang w:val="ky-KG"/>
        </w:rPr>
        <w:t>ченем</w:t>
      </w:r>
      <w:r w:rsidRPr="00852168">
        <w:rPr>
          <w:rFonts w:ascii="Times New Roman" w:hAnsi="Times New Roman" w:cs="Times New Roman"/>
          <w:sz w:val="24"/>
          <w:szCs w:val="24"/>
          <w:lang w:val="ky-KG"/>
        </w:rPr>
        <w:t xml:space="preserve"> менен, б.а. </w:t>
      </w:r>
      <w:r>
        <w:rPr>
          <w:rFonts w:ascii="Times New Roman" w:hAnsi="Times New Roman" w:cs="Times New Roman"/>
          <w:sz w:val="24"/>
          <w:szCs w:val="24"/>
          <w:lang w:val="ky-KG"/>
        </w:rPr>
        <w:t>бул</w:t>
      </w:r>
      <w:r w:rsidRPr="00852168">
        <w:rPr>
          <w:rFonts w:ascii="Times New Roman" w:hAnsi="Times New Roman" w:cs="Times New Roman"/>
          <w:sz w:val="24"/>
          <w:szCs w:val="24"/>
          <w:lang w:val="ky-KG"/>
        </w:rPr>
        <w:t xml:space="preserve"> ок</w:t>
      </w:r>
      <w:r>
        <w:rPr>
          <w:rFonts w:ascii="Times New Roman" w:hAnsi="Times New Roman" w:cs="Times New Roman"/>
          <w:sz w:val="24"/>
          <w:szCs w:val="24"/>
          <w:lang w:val="ky-KG"/>
        </w:rPr>
        <w:t>ут</w:t>
      </w:r>
      <w:r w:rsidRPr="00852168">
        <w:rPr>
          <w:rFonts w:ascii="Times New Roman" w:hAnsi="Times New Roman" w:cs="Times New Roman"/>
          <w:sz w:val="24"/>
          <w:szCs w:val="24"/>
          <w:lang w:val="ky-KG"/>
        </w:rPr>
        <w:t>уудан өткөн көпчүлүк окуучулардын көрсөткүчтөрү менен салыштырылат. Кээде ченемдик баалоо</w:t>
      </w:r>
      <w:r>
        <w:rPr>
          <w:rFonts w:ascii="Times New Roman" w:hAnsi="Times New Roman" w:cs="Times New Roman"/>
          <w:sz w:val="24"/>
          <w:szCs w:val="24"/>
          <w:lang w:val="ky-KG"/>
        </w:rPr>
        <w:t>ну</w:t>
      </w:r>
      <w:r w:rsidRPr="00852168">
        <w:rPr>
          <w:rFonts w:ascii="Times New Roman" w:hAnsi="Times New Roman" w:cs="Times New Roman"/>
          <w:sz w:val="24"/>
          <w:szCs w:val="24"/>
          <w:lang w:val="ky-KG"/>
        </w:rPr>
        <w:t xml:space="preserve"> нормалдаштыруу деп </w:t>
      </w:r>
      <w:r>
        <w:rPr>
          <w:rFonts w:ascii="Times New Roman" w:hAnsi="Times New Roman" w:cs="Times New Roman"/>
          <w:sz w:val="24"/>
          <w:szCs w:val="24"/>
          <w:lang w:val="ky-KG"/>
        </w:rPr>
        <w:t xml:space="preserve">да </w:t>
      </w:r>
      <w:r w:rsidRPr="00852168">
        <w:rPr>
          <w:rFonts w:ascii="Times New Roman" w:hAnsi="Times New Roman" w:cs="Times New Roman"/>
          <w:sz w:val="24"/>
          <w:szCs w:val="24"/>
          <w:lang w:val="ky-KG"/>
        </w:rPr>
        <w:t>ата</w:t>
      </w:r>
      <w:r>
        <w:rPr>
          <w:rFonts w:ascii="Times New Roman" w:hAnsi="Times New Roman" w:cs="Times New Roman"/>
          <w:sz w:val="24"/>
          <w:szCs w:val="24"/>
          <w:lang w:val="ky-KG"/>
        </w:rPr>
        <w:t>ш</w:t>
      </w:r>
      <w:r w:rsidRPr="00852168">
        <w:rPr>
          <w:rFonts w:ascii="Times New Roman" w:hAnsi="Times New Roman" w:cs="Times New Roman"/>
          <w:sz w:val="24"/>
          <w:szCs w:val="24"/>
          <w:lang w:val="ky-KG"/>
        </w:rPr>
        <w:t xml:space="preserve">ат. Иштин айрым түрлөрү, адамдардын топтору, кесиптер, курагы, жынысы ж.б. үчүн ченемдер аныкталат, мисалы, конкурстук экзамен же жалпы республикалык тестирлөөдө </w:t>
      </w:r>
      <w:r>
        <w:rPr>
          <w:rFonts w:ascii="Times New Roman" w:hAnsi="Times New Roman" w:cs="Times New Roman"/>
          <w:sz w:val="24"/>
          <w:szCs w:val="24"/>
          <w:lang w:val="ky-KG"/>
        </w:rPr>
        <w:t>жож</w:t>
      </w:r>
      <w:r w:rsidRPr="00852168">
        <w:rPr>
          <w:rFonts w:ascii="Times New Roman" w:hAnsi="Times New Roman" w:cs="Times New Roman"/>
          <w:sz w:val="24"/>
          <w:szCs w:val="24"/>
          <w:lang w:val="ky-KG"/>
        </w:rPr>
        <w:t xml:space="preserve">дорго </w:t>
      </w:r>
      <w:r>
        <w:rPr>
          <w:rFonts w:ascii="Times New Roman" w:hAnsi="Times New Roman" w:cs="Times New Roman"/>
          <w:sz w:val="24"/>
          <w:szCs w:val="24"/>
          <w:lang w:val="ky-KG"/>
        </w:rPr>
        <w:t>тапшыруу</w:t>
      </w:r>
      <w:r w:rsidRPr="00852168">
        <w:rPr>
          <w:rFonts w:ascii="Times New Roman" w:hAnsi="Times New Roman" w:cs="Times New Roman"/>
          <w:sz w:val="24"/>
          <w:szCs w:val="24"/>
          <w:lang w:val="ky-KG"/>
        </w:rPr>
        <w:t xml:space="preserve"> үчүн босого өтүү баллын аныктоо. </w:t>
      </w:r>
      <w:r w:rsidR="00985659">
        <w:rPr>
          <w:rFonts w:ascii="Times New Roman" w:hAnsi="Times New Roman" w:cs="Times New Roman"/>
          <w:sz w:val="24"/>
          <w:szCs w:val="24"/>
          <w:lang w:val="ky-KG"/>
        </w:rPr>
        <w:t>Ченемдик</w:t>
      </w:r>
      <w:r w:rsidRPr="00852168">
        <w:rPr>
          <w:rFonts w:ascii="Times New Roman" w:hAnsi="Times New Roman" w:cs="Times New Roman"/>
          <w:sz w:val="24"/>
          <w:szCs w:val="24"/>
          <w:lang w:val="ky-KG"/>
        </w:rPr>
        <w:t xml:space="preserve"> баалоонун дагы бир мисалы калктын </w:t>
      </w:r>
      <w:r w:rsidR="00985659">
        <w:rPr>
          <w:rFonts w:ascii="Times New Roman" w:hAnsi="Times New Roman" w:cs="Times New Roman"/>
          <w:sz w:val="24"/>
          <w:szCs w:val="24"/>
          <w:lang w:val="ky-KG"/>
        </w:rPr>
        <w:t>физикалык</w:t>
      </w:r>
      <w:r w:rsidRPr="00852168">
        <w:rPr>
          <w:rFonts w:ascii="Times New Roman" w:hAnsi="Times New Roman" w:cs="Times New Roman"/>
          <w:sz w:val="24"/>
          <w:szCs w:val="24"/>
          <w:lang w:val="ky-KG"/>
        </w:rPr>
        <w:t xml:space="preserve"> даярдыгына карата ченемдик талаптар, кесиби боюнча конкурстар ж.б. болушу мүмкүн.</w:t>
      </w:r>
    </w:p>
    <w:p w14:paraId="3ED5D00A" w14:textId="7055D61A" w:rsidR="00852168" w:rsidRPr="00852168" w:rsidRDefault="00852168" w:rsidP="00852168">
      <w:pPr>
        <w:ind w:firstLine="708"/>
        <w:rPr>
          <w:rFonts w:ascii="Times New Roman" w:hAnsi="Times New Roman" w:cs="Times New Roman"/>
          <w:sz w:val="24"/>
          <w:szCs w:val="24"/>
          <w:lang w:val="ky-KG"/>
        </w:rPr>
      </w:pPr>
      <w:r w:rsidRPr="00852168">
        <w:rPr>
          <w:rFonts w:ascii="Times New Roman" w:hAnsi="Times New Roman" w:cs="Times New Roman"/>
          <w:sz w:val="24"/>
          <w:szCs w:val="24"/>
          <w:lang w:val="ky-KG"/>
        </w:rPr>
        <w:t xml:space="preserve">Кээде </w:t>
      </w:r>
      <w:r w:rsidR="00985659">
        <w:rPr>
          <w:rFonts w:ascii="Times New Roman" w:hAnsi="Times New Roman" w:cs="Times New Roman"/>
          <w:sz w:val="24"/>
          <w:szCs w:val="24"/>
          <w:lang w:val="ky-KG"/>
        </w:rPr>
        <w:t>ченемдик</w:t>
      </w:r>
      <w:r w:rsidRPr="00852168">
        <w:rPr>
          <w:rFonts w:ascii="Times New Roman" w:hAnsi="Times New Roman" w:cs="Times New Roman"/>
          <w:sz w:val="24"/>
          <w:szCs w:val="24"/>
          <w:lang w:val="ky-KG"/>
        </w:rPr>
        <w:t xml:space="preserve"> баа</w:t>
      </w:r>
      <w:r w:rsidR="00985659">
        <w:rPr>
          <w:rFonts w:ascii="Times New Roman" w:hAnsi="Times New Roman" w:cs="Times New Roman"/>
          <w:sz w:val="24"/>
          <w:szCs w:val="24"/>
          <w:lang w:val="ky-KG"/>
        </w:rPr>
        <w:t>лоо</w:t>
      </w:r>
      <w:r w:rsidRPr="00852168">
        <w:rPr>
          <w:rFonts w:ascii="Times New Roman" w:hAnsi="Times New Roman" w:cs="Times New Roman"/>
          <w:sz w:val="24"/>
          <w:szCs w:val="24"/>
          <w:lang w:val="ky-KG"/>
        </w:rPr>
        <w:t xml:space="preserve"> субъективдүү түрдө төмөн</w:t>
      </w:r>
      <w:r w:rsidR="00985659">
        <w:rPr>
          <w:rFonts w:ascii="Times New Roman" w:hAnsi="Times New Roman" w:cs="Times New Roman"/>
          <w:sz w:val="24"/>
          <w:szCs w:val="24"/>
          <w:lang w:val="ky-KG"/>
        </w:rPr>
        <w:t>дөтүлгөн</w:t>
      </w:r>
      <w:r w:rsidRPr="00852168">
        <w:rPr>
          <w:rFonts w:ascii="Times New Roman" w:hAnsi="Times New Roman" w:cs="Times New Roman"/>
          <w:sz w:val="24"/>
          <w:szCs w:val="24"/>
          <w:lang w:val="ky-KG"/>
        </w:rPr>
        <w:t xml:space="preserve"> же </w:t>
      </w:r>
      <w:r w:rsidR="00985659">
        <w:rPr>
          <w:rFonts w:ascii="Times New Roman" w:hAnsi="Times New Roman" w:cs="Times New Roman"/>
          <w:sz w:val="24"/>
          <w:szCs w:val="24"/>
          <w:lang w:val="ky-KG"/>
        </w:rPr>
        <w:t>жогорулатылган</w:t>
      </w:r>
      <w:r w:rsidRPr="00852168">
        <w:rPr>
          <w:rFonts w:ascii="Times New Roman" w:hAnsi="Times New Roman" w:cs="Times New Roman"/>
          <w:sz w:val="24"/>
          <w:szCs w:val="24"/>
          <w:lang w:val="ky-KG"/>
        </w:rPr>
        <w:t xml:space="preserve"> болушу мүмкүн. </w:t>
      </w:r>
    </w:p>
    <w:p w14:paraId="1B316FCD" w14:textId="61915627" w:rsidR="00852168" w:rsidRPr="001A1C93" w:rsidRDefault="00852168" w:rsidP="00852168">
      <w:pPr>
        <w:ind w:firstLine="708"/>
        <w:rPr>
          <w:rFonts w:ascii="Times New Roman" w:hAnsi="Times New Roman" w:cs="Times New Roman"/>
          <w:sz w:val="24"/>
          <w:szCs w:val="24"/>
          <w:lang w:val="ky-KG"/>
        </w:rPr>
      </w:pPr>
      <w:r w:rsidRPr="00985659">
        <w:rPr>
          <w:rFonts w:ascii="Times New Roman" w:hAnsi="Times New Roman" w:cs="Times New Roman"/>
          <w:b/>
          <w:bCs/>
          <w:sz w:val="24"/>
          <w:szCs w:val="24"/>
          <w:lang w:val="ky-KG"/>
        </w:rPr>
        <w:t>Критери</w:t>
      </w:r>
      <w:r w:rsidR="00985659" w:rsidRPr="00985659">
        <w:rPr>
          <w:rFonts w:ascii="Times New Roman" w:hAnsi="Times New Roman" w:cs="Times New Roman"/>
          <w:b/>
          <w:bCs/>
          <w:sz w:val="24"/>
          <w:szCs w:val="24"/>
          <w:lang w:val="ky-KG"/>
        </w:rPr>
        <w:t>алдык</w:t>
      </w:r>
      <w:r w:rsidRPr="00985659">
        <w:rPr>
          <w:rFonts w:ascii="Times New Roman" w:hAnsi="Times New Roman" w:cs="Times New Roman"/>
          <w:b/>
          <w:bCs/>
          <w:sz w:val="24"/>
          <w:szCs w:val="24"/>
          <w:lang w:val="ky-KG"/>
        </w:rPr>
        <w:t xml:space="preserve"> баалоо</w:t>
      </w:r>
      <w:r w:rsidR="00985659">
        <w:rPr>
          <w:rFonts w:ascii="Times New Roman" w:hAnsi="Times New Roman" w:cs="Times New Roman"/>
          <w:sz w:val="24"/>
          <w:szCs w:val="24"/>
          <w:lang w:val="ky-KG"/>
        </w:rPr>
        <w:t xml:space="preserve"> </w:t>
      </w:r>
      <w:r w:rsidRPr="00852168">
        <w:rPr>
          <w:rFonts w:ascii="Times New Roman" w:hAnsi="Times New Roman" w:cs="Times New Roman"/>
          <w:sz w:val="24"/>
          <w:szCs w:val="24"/>
          <w:lang w:val="ky-KG"/>
        </w:rPr>
        <w:t>-</w:t>
      </w:r>
      <w:r w:rsidR="00985659">
        <w:rPr>
          <w:rFonts w:ascii="Times New Roman" w:hAnsi="Times New Roman" w:cs="Times New Roman"/>
          <w:sz w:val="24"/>
          <w:szCs w:val="24"/>
          <w:lang w:val="ky-KG"/>
        </w:rPr>
        <w:t xml:space="preserve"> </w:t>
      </w:r>
      <w:r w:rsidRPr="00852168">
        <w:rPr>
          <w:rFonts w:ascii="Times New Roman" w:hAnsi="Times New Roman" w:cs="Times New Roman"/>
          <w:sz w:val="24"/>
          <w:szCs w:val="24"/>
          <w:lang w:val="ky-KG"/>
        </w:rPr>
        <w:t>окуучунун жетишкендиктери минималдуу стандарт менен макулдашылган белгилүү бир эталон менен салыштырыл</w:t>
      </w:r>
      <w:r w:rsidR="00985659">
        <w:rPr>
          <w:rFonts w:ascii="Times New Roman" w:hAnsi="Times New Roman" w:cs="Times New Roman"/>
          <w:sz w:val="24"/>
          <w:szCs w:val="24"/>
          <w:lang w:val="ky-KG"/>
        </w:rPr>
        <w:t>ат</w:t>
      </w:r>
      <w:r w:rsidRPr="00852168">
        <w:rPr>
          <w:rFonts w:ascii="Times New Roman" w:hAnsi="Times New Roman" w:cs="Times New Roman"/>
          <w:sz w:val="24"/>
          <w:szCs w:val="24"/>
          <w:lang w:val="ky-KG"/>
        </w:rPr>
        <w:t xml:space="preserve">, </w:t>
      </w:r>
      <w:r w:rsidR="00985659">
        <w:rPr>
          <w:rFonts w:ascii="Times New Roman" w:hAnsi="Times New Roman" w:cs="Times New Roman"/>
          <w:sz w:val="24"/>
          <w:szCs w:val="24"/>
          <w:lang w:val="ky-KG"/>
        </w:rPr>
        <w:t xml:space="preserve">бул </w:t>
      </w:r>
      <w:r w:rsidRPr="00852168">
        <w:rPr>
          <w:rFonts w:ascii="Times New Roman" w:hAnsi="Times New Roman" w:cs="Times New Roman"/>
          <w:sz w:val="24"/>
          <w:szCs w:val="24"/>
          <w:lang w:val="ky-KG"/>
        </w:rPr>
        <w:t>окуучуларга өздөрүнүн окуу процессин башкарууга мүмкүндүк берет. Башка</w:t>
      </w:r>
      <w:r w:rsidR="00985659">
        <w:rPr>
          <w:rFonts w:ascii="Times New Roman" w:hAnsi="Times New Roman" w:cs="Times New Roman"/>
          <w:sz w:val="24"/>
          <w:szCs w:val="24"/>
          <w:lang w:val="ky-KG"/>
        </w:rPr>
        <w:t xml:space="preserve">ча </w:t>
      </w:r>
      <w:r w:rsidRPr="00852168">
        <w:rPr>
          <w:rFonts w:ascii="Times New Roman" w:hAnsi="Times New Roman" w:cs="Times New Roman"/>
          <w:sz w:val="24"/>
          <w:szCs w:val="24"/>
          <w:lang w:val="ky-KG"/>
        </w:rPr>
        <w:t>айтканда, критери</w:t>
      </w:r>
      <w:r w:rsidR="00985659">
        <w:rPr>
          <w:rFonts w:ascii="Times New Roman" w:hAnsi="Times New Roman" w:cs="Times New Roman"/>
          <w:sz w:val="24"/>
          <w:szCs w:val="24"/>
          <w:lang w:val="ky-KG"/>
        </w:rPr>
        <w:t>алдык</w:t>
      </w:r>
      <w:r w:rsidRPr="00852168">
        <w:rPr>
          <w:rFonts w:ascii="Times New Roman" w:hAnsi="Times New Roman" w:cs="Times New Roman"/>
          <w:sz w:val="24"/>
          <w:szCs w:val="24"/>
          <w:lang w:val="ky-KG"/>
        </w:rPr>
        <w:t xml:space="preserve"> баалоо алдын-ала аныкталган баалоо критерийлерине ылайык окуучунун ишин баалоо процессин билдирет. Көбүнчө бул баалоо</w:t>
      </w:r>
      <w:r w:rsidR="00985659">
        <w:rPr>
          <w:rFonts w:ascii="Times New Roman" w:hAnsi="Times New Roman" w:cs="Times New Roman"/>
          <w:sz w:val="24"/>
          <w:szCs w:val="24"/>
          <w:lang w:val="ky-KG"/>
        </w:rPr>
        <w:t>ну</w:t>
      </w:r>
      <w:r w:rsidRPr="00852168">
        <w:rPr>
          <w:rFonts w:ascii="Times New Roman" w:hAnsi="Times New Roman" w:cs="Times New Roman"/>
          <w:sz w:val="24"/>
          <w:szCs w:val="24"/>
          <w:lang w:val="ky-KG"/>
        </w:rPr>
        <w:t xml:space="preserve"> критерийлер боюнча баалоо деп ата</w:t>
      </w:r>
      <w:r w:rsidR="00985659">
        <w:rPr>
          <w:rFonts w:ascii="Times New Roman" w:hAnsi="Times New Roman" w:cs="Times New Roman"/>
          <w:sz w:val="24"/>
          <w:szCs w:val="24"/>
          <w:lang w:val="ky-KG"/>
        </w:rPr>
        <w:t>ш</w:t>
      </w:r>
      <w:r w:rsidRPr="00852168">
        <w:rPr>
          <w:rFonts w:ascii="Times New Roman" w:hAnsi="Times New Roman" w:cs="Times New Roman"/>
          <w:sz w:val="24"/>
          <w:szCs w:val="24"/>
          <w:lang w:val="ky-KG"/>
        </w:rPr>
        <w:t>ат.</w:t>
      </w:r>
    </w:p>
    <w:p w14:paraId="6EBD3956" w14:textId="6EF380FF" w:rsidR="00985659" w:rsidRPr="00985659" w:rsidRDefault="00985659" w:rsidP="00985659">
      <w:pPr>
        <w:pStyle w:val="tkTablica"/>
        <w:spacing w:after="0" w:line="240" w:lineRule="auto"/>
        <w:ind w:firstLine="709"/>
        <w:jc w:val="both"/>
        <w:rPr>
          <w:rFonts w:ascii="Times New Roman" w:hAnsi="Times New Roman" w:cs="Times New Roman"/>
          <w:sz w:val="24"/>
          <w:szCs w:val="24"/>
          <w:lang w:val="ky-KG"/>
        </w:rPr>
      </w:pPr>
      <w:r w:rsidRPr="00985659">
        <w:rPr>
          <w:rFonts w:ascii="Times New Roman" w:hAnsi="Times New Roman" w:cs="Times New Roman"/>
          <w:sz w:val="24"/>
          <w:szCs w:val="24"/>
          <w:lang w:val="ky-KG"/>
        </w:rPr>
        <w:lastRenderedPageBreak/>
        <w:t>Кесиптик билим берүүдө компетен</w:t>
      </w:r>
      <w:r w:rsidR="004C3152">
        <w:rPr>
          <w:rFonts w:ascii="Times New Roman" w:hAnsi="Times New Roman" w:cs="Times New Roman"/>
          <w:sz w:val="24"/>
          <w:szCs w:val="24"/>
          <w:lang w:val="ky-KG"/>
        </w:rPr>
        <w:t>цияларды</w:t>
      </w:r>
      <w:r w:rsidRPr="00985659">
        <w:rPr>
          <w:rFonts w:ascii="Times New Roman" w:hAnsi="Times New Roman" w:cs="Times New Roman"/>
          <w:sz w:val="24"/>
          <w:szCs w:val="24"/>
          <w:lang w:val="ky-KG"/>
        </w:rPr>
        <w:t xml:space="preserve"> баалоонун критерийлери болуп кесиптик стандартта эмгек функциясын аткаруунун критерийлери эсептелет.  </w:t>
      </w:r>
    </w:p>
    <w:p w14:paraId="6C4D8BDB" w14:textId="4989A2A3" w:rsidR="00985659" w:rsidRPr="00985659" w:rsidRDefault="00985659" w:rsidP="00985659">
      <w:pPr>
        <w:pStyle w:val="tkTablica"/>
        <w:spacing w:after="0" w:line="240" w:lineRule="auto"/>
        <w:ind w:firstLine="709"/>
        <w:jc w:val="both"/>
        <w:rPr>
          <w:rFonts w:ascii="Times New Roman" w:hAnsi="Times New Roman" w:cs="Times New Roman"/>
          <w:sz w:val="24"/>
          <w:szCs w:val="24"/>
          <w:lang w:val="ky-KG"/>
        </w:rPr>
      </w:pPr>
      <w:r w:rsidRPr="00985659">
        <w:rPr>
          <w:rFonts w:ascii="Times New Roman" w:hAnsi="Times New Roman" w:cs="Times New Roman"/>
          <w:sz w:val="24"/>
          <w:szCs w:val="24"/>
          <w:lang w:val="ky-KG"/>
        </w:rPr>
        <w:t xml:space="preserve">Мисал: </w:t>
      </w:r>
      <w:r w:rsidR="004C3152">
        <w:rPr>
          <w:rFonts w:ascii="Times New Roman" w:hAnsi="Times New Roman" w:cs="Times New Roman"/>
          <w:sz w:val="24"/>
          <w:szCs w:val="24"/>
          <w:lang w:val="ky-KG"/>
        </w:rPr>
        <w:t>И</w:t>
      </w:r>
      <w:r w:rsidRPr="00985659">
        <w:rPr>
          <w:rFonts w:ascii="Times New Roman" w:hAnsi="Times New Roman" w:cs="Times New Roman"/>
          <w:sz w:val="24"/>
          <w:szCs w:val="24"/>
          <w:lang w:val="ky-KG"/>
        </w:rPr>
        <w:t xml:space="preserve">чки санитардык жана желдетүүчү </w:t>
      </w:r>
      <w:r w:rsidR="004C3152">
        <w:rPr>
          <w:rFonts w:ascii="Times New Roman" w:hAnsi="Times New Roman" w:cs="Times New Roman"/>
          <w:sz w:val="24"/>
          <w:szCs w:val="24"/>
          <w:lang w:val="ky-KG"/>
        </w:rPr>
        <w:t>түзүлүштөрдү</w:t>
      </w:r>
      <w:r w:rsidRPr="00985659">
        <w:rPr>
          <w:rFonts w:ascii="Times New Roman" w:hAnsi="Times New Roman" w:cs="Times New Roman"/>
          <w:sz w:val="24"/>
          <w:szCs w:val="24"/>
          <w:lang w:val="ky-KG"/>
        </w:rPr>
        <w:t xml:space="preserve"> орнотуу жана эксплуатациялоо боюнча техниктин бир эмгек функциясын карап көрөлү (</w:t>
      </w:r>
      <w:r w:rsidRPr="004C3152">
        <w:rPr>
          <w:rFonts w:ascii="Times New Roman" w:hAnsi="Times New Roman" w:cs="Times New Roman"/>
          <w:i/>
          <w:iCs/>
          <w:sz w:val="24"/>
          <w:szCs w:val="24"/>
          <w:lang w:val="ky-KG"/>
        </w:rPr>
        <w:t xml:space="preserve">4-тиркеме – </w:t>
      </w:r>
      <w:r w:rsidR="004C3152" w:rsidRPr="004C3152">
        <w:rPr>
          <w:rFonts w:ascii="Times New Roman" w:hAnsi="Times New Roman" w:cs="Times New Roman"/>
          <w:i/>
          <w:iCs/>
          <w:sz w:val="24"/>
          <w:szCs w:val="24"/>
          <w:lang w:val="ky-KG"/>
        </w:rPr>
        <w:t>И</w:t>
      </w:r>
      <w:r w:rsidRPr="004C3152">
        <w:rPr>
          <w:rFonts w:ascii="Times New Roman" w:hAnsi="Times New Roman" w:cs="Times New Roman"/>
          <w:i/>
          <w:iCs/>
          <w:sz w:val="24"/>
          <w:szCs w:val="24"/>
          <w:lang w:val="ky-KG"/>
        </w:rPr>
        <w:t xml:space="preserve">чки санитардык жана желдетүүчү </w:t>
      </w:r>
      <w:r w:rsidR="004C3152" w:rsidRPr="004C3152">
        <w:rPr>
          <w:rFonts w:ascii="Times New Roman" w:hAnsi="Times New Roman" w:cs="Times New Roman"/>
          <w:i/>
          <w:iCs/>
          <w:sz w:val="24"/>
          <w:szCs w:val="24"/>
          <w:lang w:val="ky-KG"/>
        </w:rPr>
        <w:t>түзүлүштөрдү</w:t>
      </w:r>
      <w:r w:rsidRPr="004C3152">
        <w:rPr>
          <w:rFonts w:ascii="Times New Roman" w:hAnsi="Times New Roman" w:cs="Times New Roman"/>
          <w:i/>
          <w:iCs/>
          <w:sz w:val="24"/>
          <w:szCs w:val="24"/>
          <w:lang w:val="ky-KG"/>
        </w:rPr>
        <w:t xml:space="preserve"> орнотуу жана эксплуатациялоо боюнча техниктин кесиптик стандарты</w:t>
      </w:r>
      <w:r w:rsidRPr="00985659">
        <w:rPr>
          <w:rFonts w:ascii="Times New Roman" w:hAnsi="Times New Roman" w:cs="Times New Roman"/>
          <w:sz w:val="24"/>
          <w:szCs w:val="24"/>
          <w:lang w:val="ky-KG"/>
        </w:rPr>
        <w:t>).  Эмгек функциясы</w:t>
      </w:r>
      <w:r w:rsidR="004C3152">
        <w:rPr>
          <w:rFonts w:ascii="Times New Roman" w:hAnsi="Times New Roman" w:cs="Times New Roman"/>
          <w:sz w:val="24"/>
          <w:szCs w:val="24"/>
          <w:lang w:val="ky-KG"/>
        </w:rPr>
        <w:t xml:space="preserve"> </w:t>
      </w:r>
      <w:r w:rsidRPr="00985659">
        <w:rPr>
          <w:rFonts w:ascii="Times New Roman" w:hAnsi="Times New Roman" w:cs="Times New Roman"/>
          <w:sz w:val="24"/>
          <w:szCs w:val="24"/>
          <w:lang w:val="ky-KG"/>
        </w:rPr>
        <w:t>-</w:t>
      </w:r>
      <w:r w:rsidR="004C3152">
        <w:rPr>
          <w:rFonts w:ascii="Times New Roman" w:hAnsi="Times New Roman" w:cs="Times New Roman"/>
          <w:sz w:val="24"/>
          <w:szCs w:val="24"/>
          <w:lang w:val="ky-KG"/>
        </w:rPr>
        <w:t xml:space="preserve"> </w:t>
      </w:r>
      <w:r w:rsidRPr="00985659">
        <w:rPr>
          <w:rFonts w:ascii="Times New Roman" w:hAnsi="Times New Roman" w:cs="Times New Roman"/>
          <w:sz w:val="24"/>
          <w:szCs w:val="24"/>
          <w:lang w:val="ky-KG"/>
        </w:rPr>
        <w:t xml:space="preserve">суу менен камсыздоо жана саркынды сууларды чыгаруу </w:t>
      </w:r>
      <w:r w:rsidR="004C3152">
        <w:rPr>
          <w:rFonts w:ascii="Times New Roman" w:hAnsi="Times New Roman" w:cs="Times New Roman"/>
          <w:sz w:val="24"/>
          <w:szCs w:val="24"/>
          <w:lang w:val="ky-KG"/>
        </w:rPr>
        <w:t>системаларын</w:t>
      </w:r>
      <w:r w:rsidRPr="00985659">
        <w:rPr>
          <w:rFonts w:ascii="Times New Roman" w:hAnsi="Times New Roman" w:cs="Times New Roman"/>
          <w:sz w:val="24"/>
          <w:szCs w:val="24"/>
          <w:lang w:val="ky-KG"/>
        </w:rPr>
        <w:t xml:space="preserve"> долбоорлоого катышуу. </w:t>
      </w:r>
    </w:p>
    <w:p w14:paraId="5728A178" w14:textId="61D676CC" w:rsidR="00985659" w:rsidRPr="001A1C93" w:rsidRDefault="00985659" w:rsidP="00985659">
      <w:pPr>
        <w:pStyle w:val="tkTablica"/>
        <w:spacing w:after="0" w:line="240" w:lineRule="auto"/>
        <w:ind w:firstLine="709"/>
        <w:jc w:val="both"/>
        <w:rPr>
          <w:rFonts w:ascii="Times New Roman" w:hAnsi="Times New Roman" w:cs="Times New Roman"/>
          <w:sz w:val="24"/>
          <w:szCs w:val="24"/>
          <w:lang w:val="ky-KG"/>
        </w:rPr>
      </w:pPr>
      <w:r w:rsidRPr="00985659">
        <w:rPr>
          <w:rFonts w:ascii="Times New Roman" w:hAnsi="Times New Roman" w:cs="Times New Roman"/>
          <w:sz w:val="24"/>
          <w:szCs w:val="24"/>
          <w:lang w:val="ky-KG"/>
        </w:rPr>
        <w:t>Б</w:t>
      </w:r>
      <w:r w:rsidR="004C3152">
        <w:rPr>
          <w:rFonts w:ascii="Times New Roman" w:hAnsi="Times New Roman" w:cs="Times New Roman"/>
          <w:sz w:val="24"/>
          <w:szCs w:val="24"/>
          <w:lang w:val="ky-KG"/>
        </w:rPr>
        <w:t>ул</w:t>
      </w:r>
      <w:r w:rsidRPr="00985659">
        <w:rPr>
          <w:rFonts w:ascii="Times New Roman" w:hAnsi="Times New Roman" w:cs="Times New Roman"/>
          <w:sz w:val="24"/>
          <w:szCs w:val="24"/>
          <w:lang w:val="ky-KG"/>
        </w:rPr>
        <w:t xml:space="preserve"> эмгек функциясы боюнча компетенттүүлүктүн далилдери жумуш ордундагы операцияларга тиешелүү болушу керек, критерийлердин талаптарын канааттанды</w:t>
      </w:r>
      <w:r w:rsidR="004C3152">
        <w:rPr>
          <w:rFonts w:ascii="Times New Roman" w:hAnsi="Times New Roman" w:cs="Times New Roman"/>
          <w:sz w:val="24"/>
          <w:szCs w:val="24"/>
          <w:lang w:val="ky-KG"/>
        </w:rPr>
        <w:t xml:space="preserve">рууга тийиш </w:t>
      </w:r>
      <w:r w:rsidRPr="00985659">
        <w:rPr>
          <w:rFonts w:ascii="Times New Roman" w:hAnsi="Times New Roman" w:cs="Times New Roman"/>
          <w:sz w:val="24"/>
          <w:szCs w:val="24"/>
          <w:lang w:val="ky-KG"/>
        </w:rPr>
        <w:t xml:space="preserve">жана </w:t>
      </w:r>
      <w:r w:rsidR="004C3152">
        <w:rPr>
          <w:rFonts w:ascii="Times New Roman" w:hAnsi="Times New Roman" w:cs="Times New Roman"/>
          <w:sz w:val="24"/>
          <w:szCs w:val="24"/>
          <w:lang w:val="ky-KG"/>
        </w:rPr>
        <w:t xml:space="preserve">төмөнкүлөр боюнча </w:t>
      </w:r>
      <w:r w:rsidRPr="00985659">
        <w:rPr>
          <w:rFonts w:ascii="Times New Roman" w:hAnsi="Times New Roman" w:cs="Times New Roman"/>
          <w:sz w:val="24"/>
          <w:szCs w:val="24"/>
          <w:lang w:val="ky-KG"/>
        </w:rPr>
        <w:t>көндүмдөрдү жана билимдерди өздөштүргөндүгүнүн</w:t>
      </w:r>
      <w:r w:rsidR="004C3152">
        <w:rPr>
          <w:rFonts w:ascii="Times New Roman" w:hAnsi="Times New Roman" w:cs="Times New Roman"/>
          <w:sz w:val="24"/>
          <w:szCs w:val="24"/>
          <w:lang w:val="ky-KG"/>
        </w:rPr>
        <w:t xml:space="preserve"> далилдерин камтышы керек</w:t>
      </w:r>
      <w:r w:rsidRPr="00985659">
        <w:rPr>
          <w:rFonts w:ascii="Times New Roman" w:hAnsi="Times New Roman" w:cs="Times New Roman"/>
          <w:sz w:val="24"/>
          <w:szCs w:val="24"/>
          <w:lang w:val="ky-KG"/>
        </w:rPr>
        <w:t>:</w:t>
      </w:r>
    </w:p>
    <w:p w14:paraId="5A8E96D3" w14:textId="21A2590A" w:rsidR="004C3152" w:rsidRPr="004C3152" w:rsidRDefault="004C3152" w:rsidP="004C3152">
      <w:pPr>
        <w:pStyle w:val="tkTablica"/>
        <w:numPr>
          <w:ilvl w:val="0"/>
          <w:numId w:val="40"/>
        </w:numPr>
        <w:spacing w:after="0"/>
        <w:jc w:val="both"/>
        <w:rPr>
          <w:rFonts w:ascii="Times New Roman" w:hAnsi="Times New Roman" w:cs="Times New Roman"/>
          <w:sz w:val="24"/>
          <w:szCs w:val="24"/>
          <w:lang w:val="ky-KG"/>
        </w:rPr>
      </w:pPr>
      <w:r w:rsidRPr="004C3152">
        <w:rPr>
          <w:rFonts w:ascii="Times New Roman" w:hAnsi="Times New Roman" w:cs="Times New Roman"/>
          <w:sz w:val="24"/>
          <w:szCs w:val="24"/>
          <w:lang w:val="ky-KG"/>
        </w:rPr>
        <w:t xml:space="preserve">техникалык тапшырманын, архитектуралык-курулуш чиймелеринин жана колдонуудагы курулуш нормаларынын жана эрежелеринин негизинде суу менен </w:t>
      </w:r>
      <w:r>
        <w:rPr>
          <w:rFonts w:ascii="Times New Roman" w:hAnsi="Times New Roman" w:cs="Times New Roman"/>
          <w:sz w:val="24"/>
          <w:szCs w:val="24"/>
          <w:lang w:val="ky-KG"/>
        </w:rPr>
        <w:t>камсыздоо</w:t>
      </w:r>
      <w:r w:rsidRPr="004C3152">
        <w:rPr>
          <w:rFonts w:ascii="Times New Roman" w:hAnsi="Times New Roman" w:cs="Times New Roman"/>
          <w:sz w:val="24"/>
          <w:szCs w:val="24"/>
          <w:lang w:val="ky-KG"/>
        </w:rPr>
        <w:t xml:space="preserve"> жана саркынды сууларды чыгаруу системаларынын элементтерин конструкциялоо ыкмалары;</w:t>
      </w:r>
    </w:p>
    <w:p w14:paraId="2B3CFB97" w14:textId="2EBBFE61" w:rsidR="004C3152" w:rsidRPr="004C3152" w:rsidRDefault="004C3152" w:rsidP="004C3152">
      <w:pPr>
        <w:pStyle w:val="tkTablica"/>
        <w:numPr>
          <w:ilvl w:val="0"/>
          <w:numId w:val="40"/>
        </w:numPr>
        <w:spacing w:after="0"/>
        <w:jc w:val="both"/>
        <w:rPr>
          <w:rFonts w:ascii="Times New Roman" w:hAnsi="Times New Roman" w:cs="Times New Roman"/>
          <w:sz w:val="24"/>
          <w:szCs w:val="24"/>
          <w:lang w:val="ky-KG"/>
        </w:rPr>
      </w:pPr>
      <w:r w:rsidRPr="004C3152">
        <w:rPr>
          <w:rFonts w:ascii="Times New Roman" w:hAnsi="Times New Roman" w:cs="Times New Roman"/>
          <w:sz w:val="24"/>
          <w:szCs w:val="24"/>
          <w:lang w:val="ky-KG"/>
        </w:rPr>
        <w:t>техникалык тапшырманын, архитектуралык-курулуш чиймелеринин жана колдонуудагы курулуш нормаларынын жана эрежелеринин (</w:t>
      </w:r>
      <w:r>
        <w:rPr>
          <w:rFonts w:ascii="Times New Roman" w:hAnsi="Times New Roman" w:cs="Times New Roman"/>
          <w:sz w:val="24"/>
          <w:szCs w:val="24"/>
          <w:lang w:val="ky-KG"/>
        </w:rPr>
        <w:t>КНжЭ</w:t>
      </w:r>
      <w:r w:rsidRPr="004C3152">
        <w:rPr>
          <w:rFonts w:ascii="Times New Roman" w:hAnsi="Times New Roman" w:cs="Times New Roman"/>
          <w:sz w:val="24"/>
          <w:szCs w:val="24"/>
          <w:lang w:val="ky-KG"/>
        </w:rPr>
        <w:t>) негизинде суу менен камсыздоо жана саркынды сууларды чыгаруу (кол менен же кесиптик компьютердик программаларды пайдалануу менен)</w:t>
      </w:r>
      <w:r>
        <w:rPr>
          <w:rFonts w:ascii="Times New Roman" w:hAnsi="Times New Roman" w:cs="Times New Roman"/>
          <w:sz w:val="24"/>
          <w:szCs w:val="24"/>
          <w:lang w:val="ky-KG"/>
        </w:rPr>
        <w:t xml:space="preserve"> </w:t>
      </w:r>
      <w:r w:rsidRPr="004C3152">
        <w:rPr>
          <w:rFonts w:ascii="Times New Roman" w:hAnsi="Times New Roman" w:cs="Times New Roman"/>
          <w:sz w:val="24"/>
          <w:szCs w:val="24"/>
          <w:lang w:val="ky-KG"/>
        </w:rPr>
        <w:t>системаларын эсептөөнүн негиздери;</w:t>
      </w:r>
    </w:p>
    <w:p w14:paraId="22FC6FCF" w14:textId="5BBAD55C" w:rsidR="004C3152" w:rsidRPr="001A1C93" w:rsidRDefault="004C3152" w:rsidP="004C3152">
      <w:pPr>
        <w:pStyle w:val="tkTablica"/>
        <w:numPr>
          <w:ilvl w:val="0"/>
          <w:numId w:val="40"/>
        </w:numPr>
        <w:spacing w:after="0" w:line="240" w:lineRule="auto"/>
        <w:jc w:val="both"/>
        <w:rPr>
          <w:rFonts w:ascii="Times New Roman" w:hAnsi="Times New Roman" w:cs="Times New Roman"/>
          <w:sz w:val="24"/>
          <w:szCs w:val="24"/>
          <w:lang w:val="ky-KG"/>
        </w:rPr>
      </w:pPr>
      <w:r w:rsidRPr="004C3152">
        <w:rPr>
          <w:rFonts w:ascii="Times New Roman" w:hAnsi="Times New Roman" w:cs="Times New Roman"/>
          <w:sz w:val="24"/>
          <w:szCs w:val="24"/>
          <w:lang w:val="ky-KG"/>
        </w:rPr>
        <w:t>жумушчу чиймелердин негизинде суу менен камсыздоо жана саркынды сууларды чыгаруу системаларынын материалдары</w:t>
      </w:r>
      <w:r>
        <w:rPr>
          <w:rFonts w:ascii="Times New Roman" w:hAnsi="Times New Roman" w:cs="Times New Roman"/>
          <w:sz w:val="24"/>
          <w:szCs w:val="24"/>
          <w:lang w:val="ky-KG"/>
        </w:rPr>
        <w:t>нын</w:t>
      </w:r>
      <w:r w:rsidRPr="004C3152">
        <w:rPr>
          <w:rFonts w:ascii="Times New Roman" w:hAnsi="Times New Roman" w:cs="Times New Roman"/>
          <w:sz w:val="24"/>
          <w:szCs w:val="24"/>
          <w:lang w:val="ky-KG"/>
        </w:rPr>
        <w:t xml:space="preserve"> жана жабдуулары</w:t>
      </w:r>
      <w:r>
        <w:rPr>
          <w:rFonts w:ascii="Times New Roman" w:hAnsi="Times New Roman" w:cs="Times New Roman"/>
          <w:sz w:val="24"/>
          <w:szCs w:val="24"/>
          <w:lang w:val="ky-KG"/>
        </w:rPr>
        <w:t>нын</w:t>
      </w:r>
      <w:r w:rsidRPr="004C315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спецификациясын </w:t>
      </w:r>
      <w:r w:rsidRPr="004C3152">
        <w:rPr>
          <w:rFonts w:ascii="Times New Roman" w:hAnsi="Times New Roman" w:cs="Times New Roman"/>
          <w:sz w:val="24"/>
          <w:szCs w:val="24"/>
          <w:lang w:val="ky-KG"/>
        </w:rPr>
        <w:t>түзүү.</w:t>
      </w:r>
    </w:p>
    <w:p w14:paraId="33CC29B8" w14:textId="347E8FC2" w:rsidR="005C6E82" w:rsidRPr="001A1C93" w:rsidRDefault="00125EFC" w:rsidP="00125EFC">
      <w:pPr>
        <w:pStyle w:val="2"/>
        <w:numPr>
          <w:ilvl w:val="1"/>
          <w:numId w:val="43"/>
        </w:numPr>
        <w:spacing w:after="120"/>
        <w:jc w:val="center"/>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w:t>
      </w:r>
      <w:bookmarkStart w:id="7" w:name="_Toc142486819"/>
      <w:r w:rsidR="004C3152" w:rsidRPr="004C3152">
        <w:rPr>
          <w:rFonts w:ascii="Times New Roman" w:hAnsi="Times New Roman" w:cs="Times New Roman"/>
          <w:sz w:val="24"/>
          <w:szCs w:val="24"/>
          <w:lang w:val="ky-KG"/>
        </w:rPr>
        <w:t>Компетенцияларды ыкмалар боюнча баалоонун түрлөрү</w:t>
      </w:r>
      <w:bookmarkEnd w:id="7"/>
    </w:p>
    <w:p w14:paraId="55BD80E2" w14:textId="7F44BC5B" w:rsidR="00B022F9" w:rsidRPr="001A1C93" w:rsidRDefault="00B022F9" w:rsidP="00ED6F01">
      <w:pPr>
        <w:ind w:firstLine="708"/>
        <w:rPr>
          <w:rFonts w:ascii="Times New Roman" w:hAnsi="Times New Roman" w:cs="Times New Roman"/>
          <w:sz w:val="24"/>
          <w:szCs w:val="24"/>
          <w:lang w:val="ky-KG"/>
        </w:rPr>
      </w:pPr>
      <w:r>
        <w:rPr>
          <w:rFonts w:ascii="Times New Roman" w:hAnsi="Times New Roman" w:cs="Times New Roman"/>
          <w:sz w:val="24"/>
          <w:szCs w:val="24"/>
          <w:lang w:val="ky-KG"/>
        </w:rPr>
        <w:t>Буга чейин</w:t>
      </w:r>
      <w:r w:rsidRPr="00B022F9">
        <w:rPr>
          <w:rFonts w:ascii="Times New Roman" w:hAnsi="Times New Roman" w:cs="Times New Roman"/>
          <w:sz w:val="24"/>
          <w:szCs w:val="24"/>
          <w:lang w:val="ky-KG"/>
        </w:rPr>
        <w:t xml:space="preserve"> айтылгандай, баалоо окутуу менен тыгыз байланышта. </w:t>
      </w:r>
      <w:r>
        <w:rPr>
          <w:rFonts w:ascii="Times New Roman" w:hAnsi="Times New Roman" w:cs="Times New Roman"/>
          <w:sz w:val="24"/>
          <w:szCs w:val="24"/>
          <w:lang w:val="ky-KG"/>
        </w:rPr>
        <w:t>Алсак</w:t>
      </w:r>
      <w:r w:rsidRPr="00B022F9">
        <w:rPr>
          <w:rFonts w:ascii="Times New Roman" w:hAnsi="Times New Roman" w:cs="Times New Roman"/>
          <w:sz w:val="24"/>
          <w:szCs w:val="24"/>
          <w:lang w:val="ky-KG"/>
        </w:rPr>
        <w:t>, туура уюштурулган окуу процесси окуучуга керектүү билимдер</w:t>
      </w:r>
      <w:r w:rsidR="006B6DC8">
        <w:rPr>
          <w:rFonts w:ascii="Times New Roman" w:hAnsi="Times New Roman" w:cs="Times New Roman"/>
          <w:sz w:val="24"/>
          <w:szCs w:val="24"/>
          <w:lang w:val="ky-KG"/>
        </w:rPr>
        <w:t>ге</w:t>
      </w:r>
      <w:r w:rsidRPr="00B022F9">
        <w:rPr>
          <w:rFonts w:ascii="Times New Roman" w:hAnsi="Times New Roman" w:cs="Times New Roman"/>
          <w:sz w:val="24"/>
          <w:szCs w:val="24"/>
          <w:lang w:val="ky-KG"/>
        </w:rPr>
        <w:t>, көндүмдөр</w:t>
      </w:r>
      <w:r w:rsidR="006B6DC8">
        <w:rPr>
          <w:rFonts w:ascii="Times New Roman" w:hAnsi="Times New Roman" w:cs="Times New Roman"/>
          <w:sz w:val="24"/>
          <w:szCs w:val="24"/>
          <w:lang w:val="ky-KG"/>
        </w:rPr>
        <w:t>гө</w:t>
      </w:r>
      <w:r w:rsidRPr="00B022F9">
        <w:rPr>
          <w:rFonts w:ascii="Times New Roman" w:hAnsi="Times New Roman" w:cs="Times New Roman"/>
          <w:sz w:val="24"/>
          <w:szCs w:val="24"/>
          <w:lang w:val="ky-KG"/>
        </w:rPr>
        <w:t xml:space="preserve"> жана компетенциялар</w:t>
      </w:r>
      <w:r w:rsidR="006B6DC8">
        <w:rPr>
          <w:rFonts w:ascii="Times New Roman" w:hAnsi="Times New Roman" w:cs="Times New Roman"/>
          <w:sz w:val="24"/>
          <w:szCs w:val="24"/>
          <w:lang w:val="ky-KG"/>
        </w:rPr>
        <w:t>га ээ болууга</w:t>
      </w:r>
      <w:r w:rsidRPr="00B022F9">
        <w:rPr>
          <w:rFonts w:ascii="Times New Roman" w:hAnsi="Times New Roman" w:cs="Times New Roman"/>
          <w:sz w:val="24"/>
          <w:szCs w:val="24"/>
          <w:lang w:val="ky-KG"/>
        </w:rPr>
        <w:t xml:space="preserve"> жана өндүрүштүк окутуунун жүрүшүндө белгилүү бир жумуш же продукт жасоо боюнча практикалык көндүмдөр</w:t>
      </w:r>
      <w:r w:rsidR="00E34467">
        <w:rPr>
          <w:rFonts w:ascii="Times New Roman" w:hAnsi="Times New Roman" w:cs="Times New Roman"/>
          <w:sz w:val="24"/>
          <w:szCs w:val="24"/>
          <w:lang w:val="ky-KG"/>
        </w:rPr>
        <w:t>гө ээ бол</w:t>
      </w:r>
      <w:r w:rsidRPr="00B022F9">
        <w:rPr>
          <w:rFonts w:ascii="Times New Roman" w:hAnsi="Times New Roman" w:cs="Times New Roman"/>
          <w:sz w:val="24"/>
          <w:szCs w:val="24"/>
          <w:lang w:val="ky-KG"/>
        </w:rPr>
        <w:t>уу</w:t>
      </w:r>
      <w:r w:rsidR="00E34467">
        <w:rPr>
          <w:rFonts w:ascii="Times New Roman" w:hAnsi="Times New Roman" w:cs="Times New Roman"/>
          <w:sz w:val="24"/>
          <w:szCs w:val="24"/>
          <w:lang w:val="ky-KG"/>
        </w:rPr>
        <w:t>га</w:t>
      </w:r>
      <w:r w:rsidRPr="00B022F9">
        <w:rPr>
          <w:rFonts w:ascii="Times New Roman" w:hAnsi="Times New Roman" w:cs="Times New Roman"/>
          <w:sz w:val="24"/>
          <w:szCs w:val="24"/>
          <w:lang w:val="ky-KG"/>
        </w:rPr>
        <w:t xml:space="preserve"> жана бекемдөө</w:t>
      </w:r>
      <w:r w:rsidR="00E34467">
        <w:rPr>
          <w:rFonts w:ascii="Times New Roman" w:hAnsi="Times New Roman" w:cs="Times New Roman"/>
          <w:sz w:val="24"/>
          <w:szCs w:val="24"/>
          <w:lang w:val="ky-KG"/>
        </w:rPr>
        <w:t>гө</w:t>
      </w:r>
      <w:r w:rsidR="00E34467" w:rsidRPr="00E34467">
        <w:rPr>
          <w:rFonts w:ascii="Times New Roman" w:hAnsi="Times New Roman" w:cs="Times New Roman"/>
          <w:sz w:val="24"/>
          <w:szCs w:val="24"/>
          <w:lang w:val="ky-KG"/>
        </w:rPr>
        <w:t xml:space="preserve"> </w:t>
      </w:r>
      <w:r w:rsidR="00E34467" w:rsidRPr="00B022F9">
        <w:rPr>
          <w:rFonts w:ascii="Times New Roman" w:hAnsi="Times New Roman" w:cs="Times New Roman"/>
          <w:sz w:val="24"/>
          <w:szCs w:val="24"/>
          <w:lang w:val="ky-KG"/>
        </w:rPr>
        <w:t>жардам берет</w:t>
      </w:r>
      <w:r w:rsidRPr="00B022F9">
        <w:rPr>
          <w:rFonts w:ascii="Times New Roman" w:hAnsi="Times New Roman" w:cs="Times New Roman"/>
          <w:sz w:val="24"/>
          <w:szCs w:val="24"/>
          <w:lang w:val="ky-KG"/>
        </w:rPr>
        <w:t>.</w:t>
      </w:r>
      <w:r w:rsidR="00E34467">
        <w:rPr>
          <w:rFonts w:ascii="Times New Roman" w:hAnsi="Times New Roman" w:cs="Times New Roman"/>
          <w:sz w:val="24"/>
          <w:szCs w:val="24"/>
          <w:lang w:val="ky-KG"/>
        </w:rPr>
        <w:t xml:space="preserve"> </w:t>
      </w:r>
      <w:r w:rsidRPr="00B022F9">
        <w:rPr>
          <w:rFonts w:ascii="Times New Roman" w:hAnsi="Times New Roman" w:cs="Times New Roman"/>
          <w:sz w:val="24"/>
          <w:szCs w:val="24"/>
          <w:lang w:val="ky-KG"/>
        </w:rPr>
        <w:t>Окуу процессинин аягында окуучу билимин, жөндөм</w:t>
      </w:r>
      <w:r w:rsidR="00E34467">
        <w:rPr>
          <w:rFonts w:ascii="Times New Roman" w:hAnsi="Times New Roman" w:cs="Times New Roman"/>
          <w:sz w:val="24"/>
          <w:szCs w:val="24"/>
          <w:lang w:val="ky-KG"/>
        </w:rPr>
        <w:t>дөр</w:t>
      </w:r>
      <w:r w:rsidRPr="00B022F9">
        <w:rPr>
          <w:rFonts w:ascii="Times New Roman" w:hAnsi="Times New Roman" w:cs="Times New Roman"/>
          <w:sz w:val="24"/>
          <w:szCs w:val="24"/>
          <w:lang w:val="ky-KG"/>
        </w:rPr>
        <w:t xml:space="preserve">үн жана </w:t>
      </w:r>
      <w:r w:rsidR="00E34467">
        <w:rPr>
          <w:rFonts w:ascii="Times New Roman" w:hAnsi="Times New Roman" w:cs="Times New Roman"/>
          <w:sz w:val="24"/>
          <w:szCs w:val="24"/>
          <w:lang w:val="ky-KG"/>
        </w:rPr>
        <w:t>көндүмдөрүн</w:t>
      </w:r>
      <w:r w:rsidRPr="00B022F9">
        <w:rPr>
          <w:rFonts w:ascii="Times New Roman" w:hAnsi="Times New Roman" w:cs="Times New Roman"/>
          <w:sz w:val="24"/>
          <w:szCs w:val="24"/>
          <w:lang w:val="ky-KG"/>
        </w:rPr>
        <w:t xml:space="preserve"> көрсөтө алат деп күтүлө</w:t>
      </w:r>
      <w:r w:rsidR="001B62F6">
        <w:rPr>
          <w:rFonts w:ascii="Times New Roman" w:hAnsi="Times New Roman" w:cs="Times New Roman"/>
          <w:sz w:val="24"/>
          <w:szCs w:val="24"/>
          <w:lang w:val="ky-KG"/>
        </w:rPr>
        <w:t>т</w:t>
      </w:r>
      <w:r w:rsidRPr="00B022F9">
        <w:rPr>
          <w:rFonts w:ascii="Times New Roman" w:hAnsi="Times New Roman" w:cs="Times New Roman"/>
          <w:sz w:val="24"/>
          <w:szCs w:val="24"/>
          <w:lang w:val="ky-KG"/>
        </w:rPr>
        <w:t xml:space="preserve">. Жана бул күтүүлөр </w:t>
      </w:r>
      <w:r w:rsidR="00E34467">
        <w:rPr>
          <w:rFonts w:ascii="Times New Roman" w:hAnsi="Times New Roman" w:cs="Times New Roman"/>
          <w:sz w:val="24"/>
          <w:szCs w:val="24"/>
          <w:lang w:val="ky-KG"/>
        </w:rPr>
        <w:t>б</w:t>
      </w:r>
      <w:r w:rsidRPr="00B022F9">
        <w:rPr>
          <w:rFonts w:ascii="Times New Roman" w:hAnsi="Times New Roman" w:cs="Times New Roman"/>
          <w:sz w:val="24"/>
          <w:szCs w:val="24"/>
          <w:lang w:val="ky-KG"/>
        </w:rPr>
        <w:t xml:space="preserve">аалоо менен тастыкталат же четке кагылат. Баалоо үчүн окуучу белгилүү бир ишти көрсөтө алат, </w:t>
      </w:r>
      <w:r w:rsidR="00E34467">
        <w:rPr>
          <w:rFonts w:ascii="Times New Roman" w:hAnsi="Times New Roman" w:cs="Times New Roman"/>
          <w:sz w:val="24"/>
          <w:szCs w:val="24"/>
          <w:lang w:val="ky-KG"/>
        </w:rPr>
        <w:t>продукт</w:t>
      </w:r>
      <w:r w:rsidRPr="00B022F9">
        <w:rPr>
          <w:rFonts w:ascii="Times New Roman" w:hAnsi="Times New Roman" w:cs="Times New Roman"/>
          <w:sz w:val="24"/>
          <w:szCs w:val="24"/>
          <w:lang w:val="ky-KG"/>
        </w:rPr>
        <w:t xml:space="preserve"> </w:t>
      </w:r>
      <w:r w:rsidR="00E34467">
        <w:rPr>
          <w:rFonts w:ascii="Times New Roman" w:hAnsi="Times New Roman" w:cs="Times New Roman"/>
          <w:sz w:val="24"/>
          <w:szCs w:val="24"/>
          <w:lang w:val="ky-KG"/>
        </w:rPr>
        <w:t>түрүндө</w:t>
      </w:r>
      <w:r w:rsidRPr="00B022F9">
        <w:rPr>
          <w:rFonts w:ascii="Times New Roman" w:hAnsi="Times New Roman" w:cs="Times New Roman"/>
          <w:sz w:val="24"/>
          <w:szCs w:val="24"/>
          <w:lang w:val="ky-KG"/>
        </w:rPr>
        <w:t xml:space="preserve"> эмгегинин натыйжасын көрсөтө алат жана бааланууга тийиш болгон когнитивдик билимин көрсөтө алат (</w:t>
      </w:r>
      <w:r w:rsidR="00E34467">
        <w:rPr>
          <w:rFonts w:ascii="Times New Roman" w:hAnsi="Times New Roman" w:cs="Times New Roman"/>
          <w:sz w:val="24"/>
          <w:szCs w:val="24"/>
          <w:lang w:val="ky-KG"/>
        </w:rPr>
        <w:t>4-с</w:t>
      </w:r>
      <w:r w:rsidRPr="00B022F9">
        <w:rPr>
          <w:rFonts w:ascii="Times New Roman" w:hAnsi="Times New Roman" w:cs="Times New Roman"/>
          <w:sz w:val="24"/>
          <w:szCs w:val="24"/>
          <w:lang w:val="ky-KG"/>
        </w:rPr>
        <w:t>үрөт).</w:t>
      </w:r>
    </w:p>
    <w:p w14:paraId="768C0B71" w14:textId="77777777" w:rsidR="00862C5F" w:rsidRPr="001A1C93" w:rsidRDefault="00862C5F" w:rsidP="00ED6F01">
      <w:pPr>
        <w:ind w:firstLine="708"/>
        <w:rPr>
          <w:rFonts w:ascii="Times New Roman" w:hAnsi="Times New Roman" w:cs="Times New Roman"/>
          <w:sz w:val="24"/>
          <w:szCs w:val="24"/>
          <w:lang w:val="ky-KG"/>
        </w:rPr>
      </w:pPr>
    </w:p>
    <w:p w14:paraId="759FD573" w14:textId="77777777" w:rsidR="00862C5F" w:rsidRPr="001A1C93" w:rsidRDefault="00862C5F" w:rsidP="00ED6F01">
      <w:pPr>
        <w:ind w:firstLine="708"/>
        <w:rPr>
          <w:rFonts w:ascii="Times New Roman" w:hAnsi="Times New Roman" w:cs="Times New Roman"/>
          <w:sz w:val="24"/>
          <w:szCs w:val="24"/>
          <w:lang w:val="ky-KG"/>
        </w:rPr>
      </w:pPr>
      <w:r w:rsidRPr="001A1C93">
        <w:rPr>
          <w:rFonts w:ascii="Times New Roman" w:hAnsi="Times New Roman" w:cs="Times New Roman"/>
          <w:noProof/>
          <w:sz w:val="24"/>
          <w:szCs w:val="24"/>
          <w:lang w:val="ky-KG" w:eastAsia="ru-RU"/>
        </w:rPr>
        <w:drawing>
          <wp:inline distT="0" distB="0" distL="0" distR="0" wp14:anchorId="22B0F162" wp14:editId="6BF6F22C">
            <wp:extent cx="4695825" cy="400050"/>
            <wp:effectExtent l="0" t="19050" r="9525" b="38100"/>
            <wp:docPr id="56" name="Схема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FCC9018" w14:textId="77777777" w:rsidR="00D655DC" w:rsidRPr="001A1C93" w:rsidRDefault="00862C5F" w:rsidP="00ED6F01">
      <w:pPr>
        <w:ind w:firstLine="708"/>
        <w:rPr>
          <w:rFonts w:ascii="Times New Roman" w:hAnsi="Times New Roman" w:cs="Times New Roman"/>
          <w:sz w:val="24"/>
          <w:szCs w:val="24"/>
          <w:lang w:val="ky-KG"/>
        </w:rPr>
      </w:pPr>
      <w:r w:rsidRPr="001A1C93">
        <w:rPr>
          <w:rFonts w:ascii="Times New Roman" w:hAnsi="Times New Roman" w:cs="Times New Roman"/>
          <w:noProof/>
          <w:sz w:val="24"/>
          <w:szCs w:val="24"/>
          <w:lang w:val="ky-KG" w:eastAsia="ru-RU"/>
        </w:rPr>
        <w:drawing>
          <wp:inline distT="0" distB="0" distL="0" distR="0" wp14:anchorId="375789D8" wp14:editId="6D103696">
            <wp:extent cx="4695825" cy="409575"/>
            <wp:effectExtent l="0" t="0" r="9525" b="28575"/>
            <wp:docPr id="49" name="Схема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35C0B12D" w14:textId="77777777" w:rsidR="00862C5F" w:rsidRPr="001A1C93" w:rsidRDefault="00862C5F" w:rsidP="00ED6F01">
      <w:pPr>
        <w:ind w:firstLine="708"/>
        <w:rPr>
          <w:rFonts w:ascii="Times New Roman" w:hAnsi="Times New Roman" w:cs="Times New Roman"/>
          <w:sz w:val="24"/>
          <w:szCs w:val="24"/>
          <w:lang w:val="ky-KG"/>
        </w:rPr>
      </w:pPr>
      <w:r w:rsidRPr="001A1C93">
        <w:rPr>
          <w:rFonts w:ascii="Times New Roman" w:hAnsi="Times New Roman" w:cs="Times New Roman"/>
          <w:noProof/>
          <w:sz w:val="24"/>
          <w:szCs w:val="24"/>
          <w:lang w:val="ky-KG" w:eastAsia="ru-RU"/>
        </w:rPr>
        <w:drawing>
          <wp:inline distT="0" distB="0" distL="0" distR="0" wp14:anchorId="7D03025E" wp14:editId="245E2A18">
            <wp:extent cx="4695825" cy="438150"/>
            <wp:effectExtent l="0" t="0" r="9525" b="19050"/>
            <wp:docPr id="52" name="Схема 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3C59D7A0" w14:textId="77777777" w:rsidR="00ED6F01" w:rsidRPr="001A1C93" w:rsidRDefault="00ED6F01" w:rsidP="00ED6F01">
      <w:pPr>
        <w:ind w:firstLine="708"/>
        <w:rPr>
          <w:rFonts w:ascii="Times New Roman" w:hAnsi="Times New Roman" w:cs="Times New Roman"/>
          <w:sz w:val="24"/>
          <w:szCs w:val="24"/>
          <w:lang w:val="ky-KG"/>
        </w:rPr>
      </w:pPr>
    </w:p>
    <w:p w14:paraId="5DB1EB84" w14:textId="6A19CE35" w:rsidR="00ED6F01" w:rsidRDefault="002C19C8" w:rsidP="008E27DC">
      <w:pPr>
        <w:ind w:firstLine="708"/>
        <w:jc w:val="center"/>
        <w:rPr>
          <w:rFonts w:ascii="Times New Roman" w:hAnsi="Times New Roman" w:cs="Times New Roman"/>
          <w:sz w:val="24"/>
          <w:szCs w:val="24"/>
          <w:lang w:val="ky-KG"/>
        </w:rPr>
      </w:pPr>
      <w:r w:rsidRPr="001A1C93">
        <w:rPr>
          <w:rFonts w:ascii="Times New Roman" w:hAnsi="Times New Roman" w:cs="Times New Roman"/>
          <w:sz w:val="24"/>
          <w:szCs w:val="24"/>
          <w:lang w:val="ky-KG"/>
        </w:rPr>
        <w:t>4</w:t>
      </w:r>
      <w:r w:rsidR="00E34467">
        <w:rPr>
          <w:rFonts w:ascii="Times New Roman" w:hAnsi="Times New Roman" w:cs="Times New Roman"/>
          <w:sz w:val="24"/>
          <w:szCs w:val="24"/>
          <w:lang w:val="ky-KG"/>
        </w:rPr>
        <w:t>-сүрөт.</w:t>
      </w:r>
      <w:r w:rsidRPr="001A1C93">
        <w:rPr>
          <w:rFonts w:ascii="Times New Roman" w:hAnsi="Times New Roman" w:cs="Times New Roman"/>
          <w:sz w:val="24"/>
          <w:szCs w:val="24"/>
          <w:lang w:val="ky-KG"/>
        </w:rPr>
        <w:t xml:space="preserve"> </w:t>
      </w:r>
      <w:r w:rsidR="008E1A5B">
        <w:rPr>
          <w:rFonts w:ascii="Times New Roman" w:hAnsi="Times New Roman" w:cs="Times New Roman"/>
          <w:sz w:val="24"/>
          <w:szCs w:val="24"/>
          <w:lang w:val="ky-KG"/>
        </w:rPr>
        <w:t>О</w:t>
      </w:r>
      <w:r w:rsidR="008E1A5B" w:rsidRPr="00E34467">
        <w:rPr>
          <w:rFonts w:ascii="Times New Roman" w:hAnsi="Times New Roman" w:cs="Times New Roman"/>
          <w:sz w:val="24"/>
          <w:szCs w:val="24"/>
          <w:lang w:val="ky-KG"/>
        </w:rPr>
        <w:t>куучунун иш-аракеттеринин түрлөрү</w:t>
      </w:r>
      <w:r w:rsidR="008E1A5B">
        <w:rPr>
          <w:rFonts w:ascii="Times New Roman" w:hAnsi="Times New Roman" w:cs="Times New Roman"/>
          <w:sz w:val="24"/>
          <w:szCs w:val="24"/>
          <w:lang w:val="ky-KG"/>
        </w:rPr>
        <w:t xml:space="preserve"> менен ыкмалар</w:t>
      </w:r>
      <w:r w:rsidR="00E34467" w:rsidRPr="00E34467">
        <w:rPr>
          <w:rFonts w:ascii="Times New Roman" w:hAnsi="Times New Roman" w:cs="Times New Roman"/>
          <w:sz w:val="24"/>
          <w:szCs w:val="24"/>
          <w:lang w:val="ky-KG"/>
        </w:rPr>
        <w:t xml:space="preserve"> боюнча компетен</w:t>
      </w:r>
      <w:r w:rsidR="008E1A5B">
        <w:rPr>
          <w:rFonts w:ascii="Times New Roman" w:hAnsi="Times New Roman" w:cs="Times New Roman"/>
          <w:sz w:val="24"/>
          <w:szCs w:val="24"/>
          <w:lang w:val="ky-KG"/>
        </w:rPr>
        <w:t>цияларды</w:t>
      </w:r>
      <w:r w:rsidR="00E34467" w:rsidRPr="00E34467">
        <w:rPr>
          <w:rFonts w:ascii="Times New Roman" w:hAnsi="Times New Roman" w:cs="Times New Roman"/>
          <w:sz w:val="24"/>
          <w:szCs w:val="24"/>
          <w:lang w:val="ky-KG"/>
        </w:rPr>
        <w:t xml:space="preserve"> баалоонун түрлөрү</w:t>
      </w:r>
      <w:r w:rsidR="008E1A5B">
        <w:rPr>
          <w:rFonts w:ascii="Times New Roman" w:hAnsi="Times New Roman" w:cs="Times New Roman"/>
          <w:sz w:val="24"/>
          <w:szCs w:val="24"/>
          <w:lang w:val="ky-KG"/>
        </w:rPr>
        <w:t>н</w:t>
      </w:r>
      <w:r w:rsidR="00CD2019">
        <w:rPr>
          <w:rFonts w:ascii="Times New Roman" w:hAnsi="Times New Roman" w:cs="Times New Roman"/>
          <w:sz w:val="24"/>
          <w:szCs w:val="24"/>
          <w:lang w:val="ky-KG"/>
        </w:rPr>
        <w:t>ү</w:t>
      </w:r>
      <w:r w:rsidR="008E1A5B">
        <w:rPr>
          <w:rFonts w:ascii="Times New Roman" w:hAnsi="Times New Roman" w:cs="Times New Roman"/>
          <w:sz w:val="24"/>
          <w:szCs w:val="24"/>
          <w:lang w:val="ky-KG"/>
        </w:rPr>
        <w:t>н байланышы</w:t>
      </w:r>
    </w:p>
    <w:p w14:paraId="5B226124" w14:textId="77777777" w:rsidR="0066586D" w:rsidRPr="001A1C93" w:rsidRDefault="0066586D" w:rsidP="008E27DC">
      <w:pPr>
        <w:ind w:firstLine="708"/>
        <w:jc w:val="center"/>
        <w:rPr>
          <w:rFonts w:ascii="Times New Roman" w:hAnsi="Times New Roman" w:cs="Times New Roman"/>
          <w:sz w:val="24"/>
          <w:szCs w:val="24"/>
          <w:lang w:val="ky-KG"/>
        </w:rPr>
      </w:pPr>
    </w:p>
    <w:p w14:paraId="0DA5115B" w14:textId="4CDBE0BF" w:rsidR="00513EF7" w:rsidRPr="001A1C93" w:rsidRDefault="00CD2019" w:rsidP="002E7B10">
      <w:pPr>
        <w:ind w:firstLine="360"/>
        <w:rPr>
          <w:rFonts w:ascii="Times New Roman" w:hAnsi="Times New Roman" w:cs="Times New Roman"/>
          <w:sz w:val="24"/>
          <w:szCs w:val="24"/>
          <w:lang w:val="ky-KG"/>
        </w:rPr>
      </w:pPr>
      <w:r w:rsidRPr="00CD2019">
        <w:rPr>
          <w:rFonts w:ascii="Times New Roman" w:hAnsi="Times New Roman" w:cs="Times New Roman"/>
          <w:sz w:val="24"/>
          <w:szCs w:val="24"/>
          <w:lang w:val="ky-KG"/>
        </w:rPr>
        <w:lastRenderedPageBreak/>
        <w:t>Компетенцияларды ыкмалар боюнча баалоонун түрлөрү практикалык көндүмдөрдү баалоо</w:t>
      </w:r>
      <w:r>
        <w:rPr>
          <w:rFonts w:ascii="Times New Roman" w:hAnsi="Times New Roman" w:cs="Times New Roman"/>
          <w:sz w:val="24"/>
          <w:szCs w:val="24"/>
          <w:lang w:val="ky-KG"/>
        </w:rPr>
        <w:t>ну</w:t>
      </w:r>
      <w:r w:rsidRPr="00CD2019">
        <w:rPr>
          <w:rFonts w:ascii="Times New Roman" w:hAnsi="Times New Roman" w:cs="Times New Roman"/>
          <w:sz w:val="24"/>
          <w:szCs w:val="24"/>
          <w:lang w:val="ky-KG"/>
        </w:rPr>
        <w:t xml:space="preserve">, </w:t>
      </w:r>
      <w:r>
        <w:rPr>
          <w:rFonts w:ascii="Times New Roman" w:hAnsi="Times New Roman" w:cs="Times New Roman"/>
          <w:sz w:val="24"/>
          <w:szCs w:val="24"/>
          <w:lang w:val="ky-KG"/>
        </w:rPr>
        <w:t>продуктту</w:t>
      </w:r>
      <w:r w:rsidRPr="00CD2019">
        <w:rPr>
          <w:rFonts w:ascii="Times New Roman" w:hAnsi="Times New Roman" w:cs="Times New Roman"/>
          <w:sz w:val="24"/>
          <w:szCs w:val="24"/>
          <w:lang w:val="ky-KG"/>
        </w:rPr>
        <w:t xml:space="preserve"> баалоо</w:t>
      </w:r>
      <w:r>
        <w:rPr>
          <w:rFonts w:ascii="Times New Roman" w:hAnsi="Times New Roman" w:cs="Times New Roman"/>
          <w:sz w:val="24"/>
          <w:szCs w:val="24"/>
          <w:lang w:val="ky-KG"/>
        </w:rPr>
        <w:t>ну</w:t>
      </w:r>
      <w:r w:rsidRPr="00CD2019">
        <w:rPr>
          <w:rFonts w:ascii="Times New Roman" w:hAnsi="Times New Roman" w:cs="Times New Roman"/>
          <w:sz w:val="24"/>
          <w:szCs w:val="24"/>
          <w:lang w:val="ky-KG"/>
        </w:rPr>
        <w:t xml:space="preserve"> жана когнитивдик билимди баалоо</w:t>
      </w:r>
      <w:r>
        <w:rPr>
          <w:rFonts w:ascii="Times New Roman" w:hAnsi="Times New Roman" w:cs="Times New Roman"/>
          <w:sz w:val="24"/>
          <w:szCs w:val="24"/>
          <w:lang w:val="ky-KG"/>
        </w:rPr>
        <w:t>ну камтыйт</w:t>
      </w:r>
      <w:r w:rsidRPr="00CD2019">
        <w:rPr>
          <w:rFonts w:ascii="Times New Roman" w:hAnsi="Times New Roman" w:cs="Times New Roman"/>
          <w:sz w:val="24"/>
          <w:szCs w:val="24"/>
          <w:lang w:val="ky-KG"/>
        </w:rPr>
        <w:t xml:space="preserve"> (</w:t>
      </w:r>
      <w:r>
        <w:rPr>
          <w:rFonts w:ascii="Times New Roman" w:hAnsi="Times New Roman" w:cs="Times New Roman"/>
          <w:sz w:val="24"/>
          <w:szCs w:val="24"/>
          <w:lang w:val="ky-KG"/>
        </w:rPr>
        <w:t>5-с</w:t>
      </w:r>
      <w:r w:rsidRPr="00CD2019">
        <w:rPr>
          <w:rFonts w:ascii="Times New Roman" w:hAnsi="Times New Roman" w:cs="Times New Roman"/>
          <w:sz w:val="24"/>
          <w:szCs w:val="24"/>
          <w:lang w:val="ky-KG"/>
        </w:rPr>
        <w:t>үрөт).</w:t>
      </w:r>
    </w:p>
    <w:p w14:paraId="109780D7" w14:textId="77777777" w:rsidR="00862C5F" w:rsidRPr="001A1C93" w:rsidRDefault="00862C5F" w:rsidP="002E7B10">
      <w:pPr>
        <w:ind w:firstLine="360"/>
        <w:rPr>
          <w:rFonts w:ascii="Times New Roman" w:hAnsi="Times New Roman" w:cs="Times New Roman"/>
          <w:sz w:val="24"/>
          <w:szCs w:val="24"/>
          <w:lang w:val="ky-KG"/>
        </w:rPr>
      </w:pPr>
    </w:p>
    <w:p w14:paraId="1F367519" w14:textId="77777777" w:rsidR="00862C5F" w:rsidRPr="001A1C93" w:rsidRDefault="00862C5F" w:rsidP="002E7B10">
      <w:pPr>
        <w:ind w:firstLine="360"/>
        <w:rPr>
          <w:rFonts w:ascii="Times New Roman" w:hAnsi="Times New Roman" w:cs="Times New Roman"/>
          <w:b/>
          <w:strike/>
          <w:sz w:val="24"/>
          <w:szCs w:val="24"/>
          <w:lang w:val="ky-KG"/>
        </w:rPr>
      </w:pPr>
      <w:r w:rsidRPr="001A1C93">
        <w:rPr>
          <w:rFonts w:ascii="Times New Roman" w:hAnsi="Times New Roman" w:cs="Times New Roman"/>
          <w:noProof/>
          <w:sz w:val="24"/>
          <w:szCs w:val="24"/>
          <w:lang w:val="ky-KG" w:eastAsia="ru-RU"/>
        </w:rPr>
        <w:drawing>
          <wp:inline distT="0" distB="0" distL="0" distR="0" wp14:anchorId="54543DBD" wp14:editId="5240F782">
            <wp:extent cx="5143500" cy="1381125"/>
            <wp:effectExtent l="0" t="0" r="0" b="9525"/>
            <wp:docPr id="45" name="Схема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07371461" w14:textId="77777777" w:rsidR="00613E4D" w:rsidRPr="001A1C93" w:rsidRDefault="00613E4D" w:rsidP="00184ABF">
      <w:pPr>
        <w:ind w:left="720"/>
        <w:jc w:val="center"/>
        <w:rPr>
          <w:rFonts w:ascii="Times New Roman" w:hAnsi="Times New Roman" w:cs="Times New Roman"/>
          <w:sz w:val="24"/>
          <w:szCs w:val="24"/>
          <w:lang w:val="ky-KG"/>
        </w:rPr>
      </w:pPr>
    </w:p>
    <w:p w14:paraId="67158DF9" w14:textId="5BD0818B" w:rsidR="00683D8E" w:rsidRPr="001A1C93" w:rsidRDefault="002C19C8" w:rsidP="00184ABF">
      <w:pPr>
        <w:ind w:left="720"/>
        <w:jc w:val="center"/>
        <w:rPr>
          <w:rFonts w:ascii="Times New Roman" w:hAnsi="Times New Roman" w:cs="Times New Roman"/>
          <w:sz w:val="24"/>
          <w:szCs w:val="24"/>
          <w:lang w:val="ky-KG"/>
        </w:rPr>
      </w:pPr>
      <w:r w:rsidRPr="001A1C93">
        <w:rPr>
          <w:rFonts w:ascii="Times New Roman" w:hAnsi="Times New Roman" w:cs="Times New Roman"/>
          <w:sz w:val="24"/>
          <w:szCs w:val="24"/>
          <w:lang w:val="ky-KG"/>
        </w:rPr>
        <w:t>5</w:t>
      </w:r>
      <w:r w:rsidR="00CD2019">
        <w:rPr>
          <w:rFonts w:ascii="Times New Roman" w:hAnsi="Times New Roman" w:cs="Times New Roman"/>
          <w:sz w:val="24"/>
          <w:szCs w:val="24"/>
          <w:lang w:val="ky-KG"/>
        </w:rPr>
        <w:t>-сүрөт.</w:t>
      </w:r>
      <w:r w:rsidRPr="001A1C93">
        <w:rPr>
          <w:rFonts w:ascii="Times New Roman" w:hAnsi="Times New Roman" w:cs="Times New Roman"/>
          <w:sz w:val="24"/>
          <w:szCs w:val="24"/>
          <w:lang w:val="ky-KG"/>
        </w:rPr>
        <w:t xml:space="preserve"> </w:t>
      </w:r>
      <w:r w:rsidR="00CD2019" w:rsidRPr="00CD2019">
        <w:rPr>
          <w:rFonts w:ascii="Times New Roman" w:hAnsi="Times New Roman" w:cs="Times New Roman"/>
          <w:sz w:val="24"/>
          <w:szCs w:val="24"/>
          <w:lang w:val="ky-KG"/>
        </w:rPr>
        <w:t>Компетенцияларды ыкмалар боюнча баалоонун түрлөрү</w:t>
      </w:r>
    </w:p>
    <w:p w14:paraId="40F48743" w14:textId="77777777" w:rsidR="00184ABF" w:rsidRPr="001A1C93" w:rsidRDefault="00184ABF" w:rsidP="00184ABF">
      <w:pPr>
        <w:jc w:val="center"/>
        <w:rPr>
          <w:rFonts w:ascii="Times New Roman" w:hAnsi="Times New Roman" w:cs="Times New Roman"/>
          <w:sz w:val="24"/>
          <w:szCs w:val="24"/>
          <w:lang w:val="ky-KG"/>
        </w:rPr>
      </w:pPr>
    </w:p>
    <w:p w14:paraId="14ED2979" w14:textId="2E23503B" w:rsidR="00D567A1" w:rsidRPr="00D567A1" w:rsidRDefault="00D567A1" w:rsidP="00D567A1">
      <w:pPr>
        <w:ind w:firstLine="360"/>
        <w:rPr>
          <w:rFonts w:ascii="Times New Roman" w:hAnsi="Times New Roman" w:cs="Times New Roman"/>
          <w:sz w:val="24"/>
          <w:szCs w:val="24"/>
          <w:lang w:val="ky-KG"/>
        </w:rPr>
      </w:pPr>
      <w:r w:rsidRPr="00D567A1">
        <w:rPr>
          <w:rFonts w:ascii="Times New Roman" w:hAnsi="Times New Roman" w:cs="Times New Roman"/>
          <w:b/>
          <w:bCs/>
          <w:sz w:val="24"/>
          <w:szCs w:val="24"/>
          <w:lang w:val="ky-KG"/>
        </w:rPr>
        <w:t>Практикалык көндүмдөрдү баалоо</w:t>
      </w:r>
      <w:r>
        <w:rPr>
          <w:rFonts w:ascii="Times New Roman" w:hAnsi="Times New Roman" w:cs="Times New Roman"/>
          <w:b/>
          <w:bCs/>
          <w:sz w:val="24"/>
          <w:szCs w:val="24"/>
          <w:lang w:val="ky-KG"/>
        </w:rPr>
        <w:t xml:space="preserve"> </w:t>
      </w:r>
      <w:r w:rsidRPr="00D567A1">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D567A1">
        <w:rPr>
          <w:rFonts w:ascii="Times New Roman" w:hAnsi="Times New Roman" w:cs="Times New Roman"/>
          <w:sz w:val="24"/>
          <w:szCs w:val="24"/>
          <w:lang w:val="ky-KG"/>
        </w:rPr>
        <w:t xml:space="preserve">окуучунун ишине байкоо жүргүзүү. Баалоо учурунда мугалим же мастер же комиссия окуучунун стандарттарда </w:t>
      </w:r>
      <w:r w:rsidR="00AC4F85">
        <w:rPr>
          <w:rFonts w:ascii="Times New Roman" w:hAnsi="Times New Roman" w:cs="Times New Roman"/>
          <w:sz w:val="24"/>
          <w:szCs w:val="24"/>
          <w:lang w:val="ky-KG"/>
        </w:rPr>
        <w:t>белгиленген</w:t>
      </w:r>
      <w:r w:rsidRPr="00D567A1">
        <w:rPr>
          <w:rFonts w:ascii="Times New Roman" w:hAnsi="Times New Roman" w:cs="Times New Roman"/>
          <w:sz w:val="24"/>
          <w:szCs w:val="24"/>
          <w:lang w:val="ky-KG"/>
        </w:rPr>
        <w:t xml:space="preserve"> тапшырмаларды аткарып жаткандыгын</w:t>
      </w:r>
      <w:r w:rsidR="00774554">
        <w:rPr>
          <w:rFonts w:ascii="Times New Roman" w:hAnsi="Times New Roman" w:cs="Times New Roman"/>
          <w:sz w:val="24"/>
          <w:szCs w:val="24"/>
          <w:lang w:val="ky-KG"/>
        </w:rPr>
        <w:t>а</w:t>
      </w:r>
      <w:r w:rsidRPr="00D567A1">
        <w:rPr>
          <w:rFonts w:ascii="Times New Roman" w:hAnsi="Times New Roman" w:cs="Times New Roman"/>
          <w:sz w:val="24"/>
          <w:szCs w:val="24"/>
          <w:lang w:val="ky-KG"/>
        </w:rPr>
        <w:t xml:space="preserve"> байк</w:t>
      </w:r>
      <w:r w:rsidR="00774554">
        <w:rPr>
          <w:rFonts w:ascii="Times New Roman" w:hAnsi="Times New Roman" w:cs="Times New Roman"/>
          <w:sz w:val="24"/>
          <w:szCs w:val="24"/>
          <w:lang w:val="ky-KG"/>
        </w:rPr>
        <w:t>оо жүргүзөт</w:t>
      </w:r>
      <w:r w:rsidRPr="00D567A1">
        <w:rPr>
          <w:rFonts w:ascii="Times New Roman" w:hAnsi="Times New Roman" w:cs="Times New Roman"/>
          <w:sz w:val="24"/>
          <w:szCs w:val="24"/>
          <w:lang w:val="ky-KG"/>
        </w:rPr>
        <w:t xml:space="preserve">. Байкоо реалдуу же </w:t>
      </w:r>
      <w:r w:rsidR="00774554">
        <w:rPr>
          <w:rFonts w:ascii="Times New Roman" w:hAnsi="Times New Roman" w:cs="Times New Roman"/>
          <w:sz w:val="24"/>
          <w:szCs w:val="24"/>
          <w:lang w:val="ky-KG"/>
        </w:rPr>
        <w:t>моделделген</w:t>
      </w:r>
      <w:r w:rsidRPr="00D567A1">
        <w:rPr>
          <w:rFonts w:ascii="Times New Roman" w:hAnsi="Times New Roman" w:cs="Times New Roman"/>
          <w:sz w:val="24"/>
          <w:szCs w:val="24"/>
          <w:lang w:val="ky-KG"/>
        </w:rPr>
        <w:t xml:space="preserve"> жумуш ордунда, мисалы, окуу лабораториясында, </w:t>
      </w:r>
      <w:r w:rsidR="00774554">
        <w:rPr>
          <w:rFonts w:ascii="Times New Roman" w:hAnsi="Times New Roman" w:cs="Times New Roman"/>
          <w:sz w:val="24"/>
          <w:szCs w:val="24"/>
          <w:lang w:val="ky-KG"/>
        </w:rPr>
        <w:t>устаканада</w:t>
      </w:r>
      <w:r w:rsidRPr="00D567A1">
        <w:rPr>
          <w:rFonts w:ascii="Times New Roman" w:hAnsi="Times New Roman" w:cs="Times New Roman"/>
          <w:sz w:val="24"/>
          <w:szCs w:val="24"/>
          <w:lang w:val="ky-KG"/>
        </w:rPr>
        <w:t>, окуу-өндүрүштүк комплексте же окуучу практикалык иштерди аткара ала турган башка жерде уюштурулушу мүмкүн.</w:t>
      </w:r>
    </w:p>
    <w:p w14:paraId="695CCAFD" w14:textId="5CBC7B35" w:rsidR="00D567A1" w:rsidRPr="00D567A1" w:rsidRDefault="00D567A1" w:rsidP="00D567A1">
      <w:pPr>
        <w:ind w:firstLine="360"/>
        <w:rPr>
          <w:rFonts w:ascii="Times New Roman" w:hAnsi="Times New Roman" w:cs="Times New Roman"/>
          <w:sz w:val="24"/>
          <w:szCs w:val="24"/>
          <w:lang w:val="ky-KG"/>
        </w:rPr>
      </w:pPr>
      <w:r w:rsidRPr="00774554">
        <w:rPr>
          <w:rFonts w:ascii="Times New Roman" w:hAnsi="Times New Roman" w:cs="Times New Roman"/>
          <w:b/>
          <w:bCs/>
          <w:sz w:val="24"/>
          <w:szCs w:val="24"/>
          <w:lang w:val="ky-KG"/>
        </w:rPr>
        <w:t>Продукцияны баалоо</w:t>
      </w:r>
      <w:r w:rsidR="00774554">
        <w:rPr>
          <w:rFonts w:ascii="Times New Roman" w:hAnsi="Times New Roman" w:cs="Times New Roman"/>
          <w:sz w:val="24"/>
          <w:szCs w:val="24"/>
          <w:lang w:val="ky-KG"/>
        </w:rPr>
        <w:t xml:space="preserve"> – </w:t>
      </w:r>
      <w:r w:rsidRPr="00D567A1">
        <w:rPr>
          <w:rFonts w:ascii="Times New Roman" w:hAnsi="Times New Roman" w:cs="Times New Roman"/>
          <w:sz w:val="24"/>
          <w:szCs w:val="24"/>
          <w:lang w:val="ky-KG"/>
        </w:rPr>
        <w:t>окуучунун ишин натыйжа катары баалоону билдирет. Кесиптик билим берүүдөгү окуучунун ишинин натыйжасы продукт же ая</w:t>
      </w:r>
      <w:r w:rsidR="00774554">
        <w:rPr>
          <w:rFonts w:ascii="Times New Roman" w:hAnsi="Times New Roman" w:cs="Times New Roman"/>
          <w:sz w:val="24"/>
          <w:szCs w:val="24"/>
          <w:lang w:val="ky-KG"/>
        </w:rPr>
        <w:t>гына чыгарылган</w:t>
      </w:r>
      <w:r w:rsidRPr="00D567A1">
        <w:rPr>
          <w:rFonts w:ascii="Times New Roman" w:hAnsi="Times New Roman" w:cs="Times New Roman"/>
          <w:sz w:val="24"/>
          <w:szCs w:val="24"/>
          <w:lang w:val="ky-KG"/>
        </w:rPr>
        <w:t xml:space="preserve"> </w:t>
      </w:r>
      <w:r w:rsidR="00774554">
        <w:rPr>
          <w:rFonts w:ascii="Times New Roman" w:hAnsi="Times New Roman" w:cs="Times New Roman"/>
          <w:sz w:val="24"/>
          <w:szCs w:val="24"/>
          <w:lang w:val="ky-KG"/>
        </w:rPr>
        <w:t>иш</w:t>
      </w:r>
      <w:r w:rsidRPr="00D567A1">
        <w:rPr>
          <w:rFonts w:ascii="Times New Roman" w:hAnsi="Times New Roman" w:cs="Times New Roman"/>
          <w:sz w:val="24"/>
          <w:szCs w:val="24"/>
          <w:lang w:val="ky-KG"/>
        </w:rPr>
        <w:t xml:space="preserve"> болушу мүмкүн. </w:t>
      </w:r>
    </w:p>
    <w:p w14:paraId="27E4496B" w14:textId="6686CBDC" w:rsidR="00D567A1" w:rsidRPr="00D567A1" w:rsidRDefault="00D567A1" w:rsidP="00D567A1">
      <w:pPr>
        <w:ind w:firstLine="360"/>
        <w:rPr>
          <w:rFonts w:ascii="Times New Roman" w:hAnsi="Times New Roman" w:cs="Times New Roman"/>
          <w:sz w:val="24"/>
          <w:szCs w:val="24"/>
          <w:lang w:val="ky-KG"/>
        </w:rPr>
      </w:pPr>
      <w:r w:rsidRPr="00D567A1">
        <w:rPr>
          <w:rFonts w:ascii="Times New Roman" w:hAnsi="Times New Roman" w:cs="Times New Roman"/>
          <w:sz w:val="24"/>
          <w:szCs w:val="24"/>
          <w:lang w:val="ky-KG"/>
        </w:rPr>
        <w:t xml:space="preserve">Бул баалоо </w:t>
      </w:r>
      <w:r w:rsidR="00774554">
        <w:rPr>
          <w:rFonts w:ascii="Times New Roman" w:hAnsi="Times New Roman" w:cs="Times New Roman"/>
          <w:sz w:val="24"/>
          <w:szCs w:val="24"/>
          <w:lang w:val="ky-KG"/>
        </w:rPr>
        <w:t>окуучулардын</w:t>
      </w:r>
      <w:r w:rsidRPr="00D567A1">
        <w:rPr>
          <w:rFonts w:ascii="Times New Roman" w:hAnsi="Times New Roman" w:cs="Times New Roman"/>
          <w:sz w:val="24"/>
          <w:szCs w:val="24"/>
          <w:lang w:val="ky-KG"/>
        </w:rPr>
        <w:t xml:space="preserve"> компетен</w:t>
      </w:r>
      <w:r w:rsidR="00774554">
        <w:rPr>
          <w:rFonts w:ascii="Times New Roman" w:hAnsi="Times New Roman" w:cs="Times New Roman"/>
          <w:sz w:val="24"/>
          <w:szCs w:val="24"/>
          <w:lang w:val="ky-KG"/>
        </w:rPr>
        <w:t>циясын</w:t>
      </w:r>
      <w:r w:rsidRPr="00D567A1">
        <w:rPr>
          <w:rFonts w:ascii="Times New Roman" w:hAnsi="Times New Roman" w:cs="Times New Roman"/>
          <w:sz w:val="24"/>
          <w:szCs w:val="24"/>
          <w:lang w:val="ky-KG"/>
        </w:rPr>
        <w:t xml:space="preserve"> мурда аткарылган иштерди көрсөтүү аркылуу баалоого мүмкүндүк берет. Адатта, продукцияны иштеп чыгууга көп убакыт сарпталган</w:t>
      </w:r>
      <w:r w:rsidR="00774554">
        <w:rPr>
          <w:rFonts w:ascii="Times New Roman" w:hAnsi="Times New Roman" w:cs="Times New Roman"/>
          <w:sz w:val="24"/>
          <w:szCs w:val="24"/>
          <w:lang w:val="ky-KG"/>
        </w:rPr>
        <w:t xml:space="preserve"> учур</w:t>
      </w:r>
      <w:r w:rsidRPr="00D567A1">
        <w:rPr>
          <w:rFonts w:ascii="Times New Roman" w:hAnsi="Times New Roman" w:cs="Times New Roman"/>
          <w:sz w:val="24"/>
          <w:szCs w:val="24"/>
          <w:lang w:val="ky-KG"/>
        </w:rPr>
        <w:t>. Продукцияны/ишти баалоо көпчүлүк учурларда аткаруу процесси маанилүү эмес</w:t>
      </w:r>
      <w:r w:rsidR="00774554">
        <w:rPr>
          <w:rFonts w:ascii="Times New Roman" w:hAnsi="Times New Roman" w:cs="Times New Roman"/>
          <w:sz w:val="24"/>
          <w:szCs w:val="24"/>
          <w:lang w:val="ky-KG"/>
        </w:rPr>
        <w:t xml:space="preserve">, ал эми </w:t>
      </w:r>
      <w:r w:rsidRPr="00D567A1">
        <w:rPr>
          <w:rFonts w:ascii="Times New Roman" w:hAnsi="Times New Roman" w:cs="Times New Roman"/>
          <w:sz w:val="24"/>
          <w:szCs w:val="24"/>
          <w:lang w:val="ky-KG"/>
        </w:rPr>
        <w:t>натыйжа продукцияны иштеп чыгууда технология канчалык жакшы жана туура колдонулганын</w:t>
      </w:r>
      <w:r w:rsidR="00D15B3C">
        <w:rPr>
          <w:rFonts w:ascii="Times New Roman" w:hAnsi="Times New Roman" w:cs="Times New Roman"/>
          <w:sz w:val="24"/>
          <w:szCs w:val="24"/>
          <w:lang w:val="ky-KG"/>
        </w:rPr>
        <w:t xml:space="preserve"> көрсөтө алган учурларда колдонулат</w:t>
      </w:r>
      <w:r w:rsidRPr="00D567A1">
        <w:rPr>
          <w:rFonts w:ascii="Times New Roman" w:hAnsi="Times New Roman" w:cs="Times New Roman"/>
          <w:sz w:val="24"/>
          <w:szCs w:val="24"/>
          <w:lang w:val="ky-KG"/>
        </w:rPr>
        <w:t xml:space="preserve">. Бул баалоонун оң жагы – чектелген убакыт аралыгында практикалык көндүмдөрдүн кеңири </w:t>
      </w:r>
      <w:r w:rsidR="00D15B3C">
        <w:rPr>
          <w:rFonts w:ascii="Times New Roman" w:hAnsi="Times New Roman" w:cs="Times New Roman"/>
          <w:sz w:val="24"/>
          <w:szCs w:val="24"/>
          <w:lang w:val="ky-KG"/>
        </w:rPr>
        <w:t>катарын</w:t>
      </w:r>
      <w:r w:rsidRPr="00D567A1">
        <w:rPr>
          <w:rFonts w:ascii="Times New Roman" w:hAnsi="Times New Roman" w:cs="Times New Roman"/>
          <w:sz w:val="24"/>
          <w:szCs w:val="24"/>
          <w:lang w:val="ky-KG"/>
        </w:rPr>
        <w:t xml:space="preserve"> жана спектрин баалоо мүмкүнчүлүгү</w:t>
      </w:r>
      <w:r w:rsidR="00D15B3C">
        <w:rPr>
          <w:rFonts w:ascii="Times New Roman" w:hAnsi="Times New Roman" w:cs="Times New Roman"/>
          <w:sz w:val="24"/>
          <w:szCs w:val="24"/>
          <w:lang w:val="ky-KG"/>
        </w:rPr>
        <w:t>ндө</w:t>
      </w:r>
      <w:r w:rsidRPr="00D567A1">
        <w:rPr>
          <w:rFonts w:ascii="Times New Roman" w:hAnsi="Times New Roman" w:cs="Times New Roman"/>
          <w:sz w:val="24"/>
          <w:szCs w:val="24"/>
          <w:lang w:val="ky-KG"/>
        </w:rPr>
        <w:t>. Продукцияны баалоонун эң маанилүү аспектиси</w:t>
      </w:r>
      <w:r w:rsidR="00D15B3C">
        <w:rPr>
          <w:rFonts w:ascii="Times New Roman" w:hAnsi="Times New Roman" w:cs="Times New Roman"/>
          <w:sz w:val="24"/>
          <w:szCs w:val="24"/>
          <w:lang w:val="ky-KG"/>
        </w:rPr>
        <w:t xml:space="preserve"> – </w:t>
      </w:r>
      <w:r w:rsidRPr="00D567A1">
        <w:rPr>
          <w:rFonts w:ascii="Times New Roman" w:hAnsi="Times New Roman" w:cs="Times New Roman"/>
          <w:sz w:val="24"/>
          <w:szCs w:val="24"/>
          <w:lang w:val="ky-KG"/>
        </w:rPr>
        <w:t xml:space="preserve">бул продукт чындыгында </w:t>
      </w:r>
      <w:r w:rsidR="00D15B3C">
        <w:rPr>
          <w:rFonts w:ascii="Times New Roman" w:hAnsi="Times New Roman" w:cs="Times New Roman"/>
          <w:sz w:val="24"/>
          <w:szCs w:val="24"/>
          <w:lang w:val="ky-KG"/>
        </w:rPr>
        <w:t>окуучунун</w:t>
      </w:r>
      <w:r w:rsidRPr="00D567A1">
        <w:rPr>
          <w:rFonts w:ascii="Times New Roman" w:hAnsi="Times New Roman" w:cs="Times New Roman"/>
          <w:sz w:val="24"/>
          <w:szCs w:val="24"/>
          <w:lang w:val="ky-KG"/>
        </w:rPr>
        <w:t xml:space="preserve"> ишинин натыйжасы экенине ынануу.</w:t>
      </w:r>
    </w:p>
    <w:p w14:paraId="7BE14ADC" w14:textId="3688350C" w:rsidR="00D567A1" w:rsidRPr="00D567A1" w:rsidRDefault="00D567A1" w:rsidP="00D567A1">
      <w:pPr>
        <w:ind w:firstLine="360"/>
        <w:rPr>
          <w:rFonts w:ascii="Times New Roman" w:hAnsi="Times New Roman" w:cs="Times New Roman"/>
          <w:sz w:val="24"/>
          <w:szCs w:val="24"/>
          <w:lang w:val="ky-KG"/>
        </w:rPr>
      </w:pPr>
      <w:r w:rsidRPr="00D15B3C">
        <w:rPr>
          <w:rFonts w:ascii="Times New Roman" w:hAnsi="Times New Roman" w:cs="Times New Roman"/>
          <w:b/>
          <w:bCs/>
          <w:sz w:val="24"/>
          <w:szCs w:val="24"/>
          <w:lang w:val="ky-KG"/>
        </w:rPr>
        <w:t>Когнитивдик билимди баалоо</w:t>
      </w:r>
      <w:r w:rsidR="00D15B3C">
        <w:rPr>
          <w:rFonts w:ascii="Times New Roman" w:hAnsi="Times New Roman" w:cs="Times New Roman"/>
          <w:sz w:val="24"/>
          <w:szCs w:val="24"/>
          <w:lang w:val="ky-KG"/>
        </w:rPr>
        <w:t xml:space="preserve"> – </w:t>
      </w:r>
      <w:r w:rsidRPr="00D567A1">
        <w:rPr>
          <w:rFonts w:ascii="Times New Roman" w:hAnsi="Times New Roman" w:cs="Times New Roman"/>
          <w:sz w:val="24"/>
          <w:szCs w:val="24"/>
          <w:lang w:val="ky-KG"/>
        </w:rPr>
        <w:t xml:space="preserve">билимге ээ болууну же анын колдонулушун баалоо, мисалы: </w:t>
      </w:r>
      <w:r w:rsidR="00D15B3C">
        <w:rPr>
          <w:rFonts w:ascii="Times New Roman" w:hAnsi="Times New Roman" w:cs="Times New Roman"/>
          <w:sz w:val="24"/>
          <w:szCs w:val="24"/>
          <w:lang w:val="ky-KG"/>
        </w:rPr>
        <w:t>аргументтөө</w:t>
      </w:r>
      <w:r w:rsidRPr="00D567A1">
        <w:rPr>
          <w:rFonts w:ascii="Times New Roman" w:hAnsi="Times New Roman" w:cs="Times New Roman"/>
          <w:sz w:val="24"/>
          <w:szCs w:val="24"/>
          <w:lang w:val="ky-KG"/>
        </w:rPr>
        <w:t>, пландаштыруу, талдоо жана баалоо. Адатта, мындай баа</w:t>
      </w:r>
      <w:r w:rsidR="00D15B3C">
        <w:rPr>
          <w:rFonts w:ascii="Times New Roman" w:hAnsi="Times New Roman" w:cs="Times New Roman"/>
          <w:sz w:val="24"/>
          <w:szCs w:val="24"/>
          <w:lang w:val="ky-KG"/>
        </w:rPr>
        <w:t>лоо</w:t>
      </w:r>
      <w:r w:rsidRPr="00D567A1">
        <w:rPr>
          <w:rFonts w:ascii="Times New Roman" w:hAnsi="Times New Roman" w:cs="Times New Roman"/>
          <w:sz w:val="24"/>
          <w:szCs w:val="24"/>
          <w:lang w:val="ky-KG"/>
        </w:rPr>
        <w:t xml:space="preserve"> сурамжылоо жана </w:t>
      </w:r>
      <w:r w:rsidR="00D15B3C">
        <w:rPr>
          <w:rFonts w:ascii="Times New Roman" w:hAnsi="Times New Roman" w:cs="Times New Roman"/>
          <w:sz w:val="24"/>
          <w:szCs w:val="24"/>
          <w:lang w:val="ky-KG"/>
        </w:rPr>
        <w:t>интервью</w:t>
      </w:r>
      <w:r w:rsidRPr="00D567A1">
        <w:rPr>
          <w:rFonts w:ascii="Times New Roman" w:hAnsi="Times New Roman" w:cs="Times New Roman"/>
          <w:sz w:val="24"/>
          <w:szCs w:val="24"/>
          <w:lang w:val="ky-KG"/>
        </w:rPr>
        <w:t xml:space="preserve"> аркылуу жүргүзүлөт.</w:t>
      </w:r>
    </w:p>
    <w:p w14:paraId="4CB240C5" w14:textId="30E3285D" w:rsidR="00D567A1" w:rsidRPr="001A1C93" w:rsidRDefault="00D567A1" w:rsidP="00D567A1">
      <w:pPr>
        <w:ind w:firstLine="360"/>
        <w:rPr>
          <w:rFonts w:ascii="Times New Roman" w:hAnsi="Times New Roman" w:cs="Times New Roman"/>
          <w:sz w:val="24"/>
          <w:szCs w:val="24"/>
          <w:lang w:val="ky-KG"/>
        </w:rPr>
      </w:pPr>
      <w:r w:rsidRPr="00D15B3C">
        <w:rPr>
          <w:rFonts w:ascii="Times New Roman" w:hAnsi="Times New Roman" w:cs="Times New Roman"/>
          <w:i/>
          <w:iCs/>
          <w:sz w:val="24"/>
          <w:szCs w:val="24"/>
          <w:lang w:val="ky-KG"/>
        </w:rPr>
        <w:t>Практикалык</w:t>
      </w:r>
      <w:r w:rsidRPr="00D567A1">
        <w:rPr>
          <w:rFonts w:ascii="Times New Roman" w:hAnsi="Times New Roman" w:cs="Times New Roman"/>
          <w:sz w:val="24"/>
          <w:szCs w:val="24"/>
          <w:lang w:val="ky-KG"/>
        </w:rPr>
        <w:t xml:space="preserve"> көндүмдөрдү баалоо үчүн сурамжылоо/интервью сейрек колдонулат жана </w:t>
      </w:r>
      <w:r w:rsidR="00D15B3C">
        <w:rPr>
          <w:rFonts w:ascii="Times New Roman" w:hAnsi="Times New Roman" w:cs="Times New Roman"/>
          <w:sz w:val="24"/>
          <w:szCs w:val="24"/>
          <w:lang w:val="ky-KG"/>
        </w:rPr>
        <w:t xml:space="preserve">төмөндөгүлөр </w:t>
      </w:r>
      <w:r w:rsidRPr="00D567A1">
        <w:rPr>
          <w:rFonts w:ascii="Times New Roman" w:hAnsi="Times New Roman" w:cs="Times New Roman"/>
          <w:sz w:val="24"/>
          <w:szCs w:val="24"/>
          <w:lang w:val="ky-KG"/>
        </w:rPr>
        <w:t>керек болсо техникалык көндүмдөрдү баалоого ылайыктуу башка ыкмалар менен бирге колдонулат:</w:t>
      </w:r>
    </w:p>
    <w:p w14:paraId="31797B7A" w14:textId="21A09FD9" w:rsidR="003806DC" w:rsidRPr="003806DC" w:rsidRDefault="003806DC" w:rsidP="003806DC">
      <w:pPr>
        <w:numPr>
          <w:ilvl w:val="0"/>
          <w:numId w:val="4"/>
        </w:numPr>
        <w:rPr>
          <w:rFonts w:ascii="Times New Roman" w:hAnsi="Times New Roman" w:cs="Times New Roman"/>
          <w:sz w:val="24"/>
          <w:szCs w:val="24"/>
          <w:lang w:val="ky-KG"/>
        </w:rPr>
      </w:pPr>
      <w:r w:rsidRPr="003806DC">
        <w:rPr>
          <w:rFonts w:ascii="Times New Roman" w:hAnsi="Times New Roman" w:cs="Times New Roman"/>
          <w:sz w:val="24"/>
          <w:szCs w:val="24"/>
          <w:lang w:val="ky-KG"/>
        </w:rPr>
        <w:t>Тапшырманы аткарууда аныкталбаган учурларда билимди жана түшүнүктү тастыктоо;</w:t>
      </w:r>
    </w:p>
    <w:p w14:paraId="2EE054DC" w14:textId="77777777" w:rsidR="003806DC" w:rsidRDefault="003806DC" w:rsidP="003806DC">
      <w:pPr>
        <w:numPr>
          <w:ilvl w:val="0"/>
          <w:numId w:val="4"/>
        </w:numPr>
        <w:rPr>
          <w:rFonts w:ascii="Times New Roman" w:hAnsi="Times New Roman" w:cs="Times New Roman"/>
          <w:sz w:val="24"/>
          <w:szCs w:val="24"/>
          <w:lang w:val="ky-KG"/>
        </w:rPr>
      </w:pPr>
      <w:r w:rsidRPr="003806DC">
        <w:rPr>
          <w:rFonts w:ascii="Times New Roman" w:hAnsi="Times New Roman" w:cs="Times New Roman"/>
          <w:sz w:val="24"/>
          <w:szCs w:val="24"/>
          <w:lang w:val="ky-KG"/>
        </w:rPr>
        <w:t>Баалоо учурунда билимдин жана түшүнүктүн кемчиликтери</w:t>
      </w:r>
      <w:r>
        <w:rPr>
          <w:rFonts w:ascii="Times New Roman" w:hAnsi="Times New Roman" w:cs="Times New Roman"/>
          <w:sz w:val="24"/>
          <w:szCs w:val="24"/>
          <w:lang w:val="ky-KG"/>
        </w:rPr>
        <w:t xml:space="preserve"> боюнча көйгөйлөрдү </w:t>
      </w:r>
      <w:r w:rsidRPr="003806DC">
        <w:rPr>
          <w:rFonts w:ascii="Times New Roman" w:hAnsi="Times New Roman" w:cs="Times New Roman"/>
          <w:sz w:val="24"/>
          <w:szCs w:val="24"/>
          <w:lang w:val="ky-KG"/>
        </w:rPr>
        <w:t>практикалык тапшырма менен</w:t>
      </w:r>
      <w:r>
        <w:rPr>
          <w:rFonts w:ascii="Times New Roman" w:hAnsi="Times New Roman" w:cs="Times New Roman"/>
          <w:sz w:val="24"/>
          <w:szCs w:val="24"/>
          <w:lang w:val="ky-KG"/>
        </w:rPr>
        <w:t xml:space="preserve"> чечүү</w:t>
      </w:r>
      <w:r w:rsidRPr="003806DC">
        <w:rPr>
          <w:rFonts w:ascii="Times New Roman" w:hAnsi="Times New Roman" w:cs="Times New Roman"/>
          <w:sz w:val="24"/>
          <w:szCs w:val="24"/>
          <w:lang w:val="ky-KG"/>
        </w:rPr>
        <w:t>;</w:t>
      </w:r>
    </w:p>
    <w:p w14:paraId="5D326205" w14:textId="0FE4DB76" w:rsidR="003806DC" w:rsidRPr="003806DC" w:rsidRDefault="003806DC" w:rsidP="003806DC">
      <w:pPr>
        <w:numPr>
          <w:ilvl w:val="0"/>
          <w:numId w:val="4"/>
        </w:numPr>
        <w:rPr>
          <w:rFonts w:ascii="Times New Roman" w:hAnsi="Times New Roman" w:cs="Times New Roman"/>
          <w:sz w:val="24"/>
          <w:szCs w:val="24"/>
          <w:lang w:val="ky-KG"/>
        </w:rPr>
      </w:pPr>
      <w:r>
        <w:rPr>
          <w:rFonts w:ascii="Times New Roman" w:hAnsi="Times New Roman" w:cs="Times New Roman"/>
          <w:sz w:val="24"/>
          <w:szCs w:val="24"/>
          <w:lang w:val="ky-KG"/>
        </w:rPr>
        <w:t>Продукт окуучу</w:t>
      </w:r>
      <w:r w:rsidRPr="003806DC">
        <w:rPr>
          <w:rFonts w:ascii="Times New Roman" w:hAnsi="Times New Roman" w:cs="Times New Roman"/>
          <w:sz w:val="24"/>
          <w:szCs w:val="24"/>
          <w:lang w:val="ky-KG"/>
        </w:rPr>
        <w:t xml:space="preserve"> тарабынан өндүрүлгөндүгүнүн чыныгы далилин </w:t>
      </w:r>
      <w:r>
        <w:rPr>
          <w:rFonts w:ascii="Times New Roman" w:hAnsi="Times New Roman" w:cs="Times New Roman"/>
          <w:sz w:val="24"/>
          <w:szCs w:val="24"/>
          <w:lang w:val="ky-KG"/>
        </w:rPr>
        <w:t>келтирүү, сурамжылоо аркылуу продуктту даярдоо процессин</w:t>
      </w:r>
      <w:r w:rsidRPr="003806DC">
        <w:rPr>
          <w:rFonts w:ascii="Times New Roman" w:hAnsi="Times New Roman" w:cs="Times New Roman"/>
          <w:sz w:val="24"/>
          <w:szCs w:val="24"/>
          <w:lang w:val="ky-KG"/>
        </w:rPr>
        <w:t xml:space="preserve"> жарым-жартылай же толук сүрөттөө;</w:t>
      </w:r>
    </w:p>
    <w:p w14:paraId="6E0B5473" w14:textId="4B4B42F2" w:rsidR="003806DC" w:rsidRPr="001A1C93" w:rsidRDefault="003806DC" w:rsidP="003806DC">
      <w:pPr>
        <w:numPr>
          <w:ilvl w:val="0"/>
          <w:numId w:val="4"/>
        </w:numPr>
        <w:rPr>
          <w:rFonts w:ascii="Times New Roman" w:hAnsi="Times New Roman" w:cs="Times New Roman"/>
          <w:sz w:val="24"/>
          <w:szCs w:val="24"/>
          <w:lang w:val="ky-KG"/>
        </w:rPr>
      </w:pPr>
      <w:r w:rsidRPr="003806DC">
        <w:rPr>
          <w:rFonts w:ascii="Times New Roman" w:hAnsi="Times New Roman" w:cs="Times New Roman"/>
          <w:sz w:val="24"/>
          <w:szCs w:val="24"/>
          <w:lang w:val="ky-KG"/>
        </w:rPr>
        <w:t>Иш жүзүндө тапшырманы аткаруу мүмкүнчүлүгүн күтүү максатка ылайыксыз жана негизсиз болгон штаттан тышкаркы кырдаалдарды баалоо.</w:t>
      </w:r>
    </w:p>
    <w:p w14:paraId="2FEE9E42" w14:textId="672E4641" w:rsidR="003806DC" w:rsidRPr="003806DC" w:rsidRDefault="003806DC" w:rsidP="003806DC">
      <w:pPr>
        <w:ind w:firstLine="708"/>
        <w:rPr>
          <w:rFonts w:ascii="Times New Roman" w:hAnsi="Times New Roman" w:cs="Times New Roman"/>
          <w:sz w:val="24"/>
          <w:szCs w:val="24"/>
          <w:lang w:val="ky-KG"/>
        </w:rPr>
      </w:pPr>
      <w:r w:rsidRPr="003806DC">
        <w:rPr>
          <w:rFonts w:ascii="Times New Roman" w:hAnsi="Times New Roman" w:cs="Times New Roman"/>
          <w:sz w:val="24"/>
          <w:szCs w:val="24"/>
          <w:lang w:val="ky-KG"/>
        </w:rPr>
        <w:t xml:space="preserve">Оозеки же жазуу жүзүндөгү сурамжылоону колдонуунун артыкчылыктары жана кемчиликтери бар, бирок баалоочулар ар бир </w:t>
      </w:r>
      <w:r>
        <w:rPr>
          <w:rFonts w:ascii="Times New Roman" w:hAnsi="Times New Roman" w:cs="Times New Roman"/>
          <w:sz w:val="24"/>
          <w:szCs w:val="24"/>
          <w:lang w:val="ky-KG"/>
        </w:rPr>
        <w:t>өзүнчө</w:t>
      </w:r>
      <w:r w:rsidRPr="003806DC">
        <w:rPr>
          <w:rFonts w:ascii="Times New Roman" w:hAnsi="Times New Roman" w:cs="Times New Roman"/>
          <w:sz w:val="24"/>
          <w:szCs w:val="24"/>
          <w:lang w:val="ky-KG"/>
        </w:rPr>
        <w:t xml:space="preserve"> учурда </w:t>
      </w:r>
      <w:r>
        <w:rPr>
          <w:rFonts w:ascii="Times New Roman" w:hAnsi="Times New Roman" w:cs="Times New Roman"/>
          <w:sz w:val="24"/>
          <w:szCs w:val="24"/>
          <w:lang w:val="ky-KG"/>
        </w:rPr>
        <w:t xml:space="preserve">наркы жана убакыттын </w:t>
      </w:r>
      <w:r>
        <w:rPr>
          <w:rFonts w:ascii="Times New Roman" w:hAnsi="Times New Roman" w:cs="Times New Roman"/>
          <w:sz w:val="24"/>
          <w:szCs w:val="24"/>
          <w:lang w:val="ky-KG"/>
        </w:rPr>
        <w:lastRenderedPageBreak/>
        <w:t xml:space="preserve">чектелишин, </w:t>
      </w:r>
      <w:r w:rsidRPr="003806DC">
        <w:rPr>
          <w:rFonts w:ascii="Times New Roman" w:hAnsi="Times New Roman" w:cs="Times New Roman"/>
          <w:sz w:val="24"/>
          <w:szCs w:val="24"/>
          <w:lang w:val="ky-KG"/>
        </w:rPr>
        <w:t>баалан</w:t>
      </w:r>
      <w:r>
        <w:rPr>
          <w:rFonts w:ascii="Times New Roman" w:hAnsi="Times New Roman" w:cs="Times New Roman"/>
          <w:sz w:val="24"/>
          <w:szCs w:val="24"/>
          <w:lang w:val="ky-KG"/>
        </w:rPr>
        <w:t>уучуларды</w:t>
      </w:r>
      <w:r w:rsidRPr="003806DC">
        <w:rPr>
          <w:rFonts w:ascii="Times New Roman" w:hAnsi="Times New Roman" w:cs="Times New Roman"/>
          <w:sz w:val="24"/>
          <w:szCs w:val="24"/>
          <w:lang w:val="ky-KG"/>
        </w:rPr>
        <w:t xml:space="preserve"> баа</w:t>
      </w:r>
      <w:r>
        <w:rPr>
          <w:rFonts w:ascii="Times New Roman" w:hAnsi="Times New Roman" w:cs="Times New Roman"/>
          <w:sz w:val="24"/>
          <w:szCs w:val="24"/>
          <w:lang w:val="ky-KG"/>
        </w:rPr>
        <w:t>лоонун</w:t>
      </w:r>
      <w:r w:rsidRPr="003806DC">
        <w:rPr>
          <w:rFonts w:ascii="Times New Roman" w:hAnsi="Times New Roman" w:cs="Times New Roman"/>
          <w:sz w:val="24"/>
          <w:szCs w:val="24"/>
          <w:lang w:val="ky-KG"/>
        </w:rPr>
        <w:t xml:space="preserve"> тереңдик даражасын жана мүнөздөмөсүн эске алуу менен оптималдуу форманы тандай алышат.</w:t>
      </w:r>
    </w:p>
    <w:p w14:paraId="5486DE82" w14:textId="03B60215" w:rsidR="003806DC" w:rsidRPr="001A1C93" w:rsidRDefault="003806DC" w:rsidP="003806DC">
      <w:pPr>
        <w:ind w:firstLine="708"/>
        <w:rPr>
          <w:rFonts w:ascii="Times New Roman" w:hAnsi="Times New Roman" w:cs="Times New Roman"/>
          <w:sz w:val="24"/>
          <w:szCs w:val="24"/>
          <w:lang w:val="ky-KG"/>
        </w:rPr>
      </w:pPr>
      <w:r w:rsidRPr="003806DC">
        <w:rPr>
          <w:rFonts w:ascii="Times New Roman" w:hAnsi="Times New Roman" w:cs="Times New Roman"/>
          <w:sz w:val="24"/>
          <w:szCs w:val="24"/>
          <w:lang w:val="ky-KG"/>
        </w:rPr>
        <w:t>Когнитивдик билимди баалоо 4-бөлүм</w:t>
      </w:r>
      <w:r w:rsidR="00AC4F85">
        <w:rPr>
          <w:rFonts w:ascii="Times New Roman" w:hAnsi="Times New Roman" w:cs="Times New Roman"/>
          <w:sz w:val="24"/>
          <w:szCs w:val="24"/>
          <w:lang w:val="ky-KG"/>
        </w:rPr>
        <w:t>дө</w:t>
      </w:r>
      <w:r>
        <w:rPr>
          <w:rFonts w:ascii="Times New Roman" w:hAnsi="Times New Roman" w:cs="Times New Roman"/>
          <w:sz w:val="24"/>
          <w:szCs w:val="24"/>
          <w:lang w:val="ky-KG"/>
        </w:rPr>
        <w:t>.</w:t>
      </w:r>
      <w:r w:rsidRPr="003806DC">
        <w:rPr>
          <w:rFonts w:ascii="Times New Roman" w:hAnsi="Times New Roman" w:cs="Times New Roman"/>
          <w:sz w:val="24"/>
          <w:szCs w:val="24"/>
          <w:lang w:val="ky-KG"/>
        </w:rPr>
        <w:t xml:space="preserve"> </w:t>
      </w:r>
      <w:r w:rsidR="00EE441C" w:rsidRPr="003806DC">
        <w:rPr>
          <w:rFonts w:ascii="Times New Roman" w:hAnsi="Times New Roman" w:cs="Times New Roman"/>
          <w:sz w:val="24"/>
          <w:szCs w:val="24"/>
          <w:lang w:val="ky-KG"/>
        </w:rPr>
        <w:t xml:space="preserve">Блумдун </w:t>
      </w:r>
      <w:r w:rsidR="00EE441C">
        <w:rPr>
          <w:rFonts w:ascii="Times New Roman" w:hAnsi="Times New Roman" w:cs="Times New Roman"/>
          <w:sz w:val="24"/>
          <w:szCs w:val="24"/>
          <w:lang w:val="ky-KG"/>
        </w:rPr>
        <w:t>к</w:t>
      </w:r>
      <w:r w:rsidR="00AC4F85" w:rsidRPr="003806DC">
        <w:rPr>
          <w:rFonts w:ascii="Times New Roman" w:hAnsi="Times New Roman" w:cs="Times New Roman"/>
          <w:sz w:val="24"/>
          <w:szCs w:val="24"/>
          <w:lang w:val="ky-KG"/>
        </w:rPr>
        <w:t>огнитивдик деңгээл</w:t>
      </w:r>
      <w:r w:rsidR="00AC4F85">
        <w:rPr>
          <w:rFonts w:ascii="Times New Roman" w:hAnsi="Times New Roman" w:cs="Times New Roman"/>
          <w:sz w:val="24"/>
          <w:szCs w:val="24"/>
          <w:lang w:val="ky-KG"/>
        </w:rPr>
        <w:t>дер</w:t>
      </w:r>
      <w:r w:rsidR="00EE441C">
        <w:rPr>
          <w:rFonts w:ascii="Times New Roman" w:hAnsi="Times New Roman" w:cs="Times New Roman"/>
          <w:sz w:val="24"/>
          <w:szCs w:val="24"/>
          <w:lang w:val="ky-KG"/>
        </w:rPr>
        <w:t>и</w:t>
      </w:r>
      <w:r w:rsidR="00AC4F85">
        <w:rPr>
          <w:rFonts w:ascii="Times New Roman" w:hAnsi="Times New Roman" w:cs="Times New Roman"/>
          <w:sz w:val="24"/>
          <w:szCs w:val="24"/>
          <w:lang w:val="ky-KG"/>
        </w:rPr>
        <w:t xml:space="preserve"> жана</w:t>
      </w:r>
      <w:r w:rsidR="00AC4F85" w:rsidRPr="003806DC">
        <w:rPr>
          <w:rFonts w:ascii="Times New Roman" w:hAnsi="Times New Roman" w:cs="Times New Roman"/>
          <w:sz w:val="24"/>
          <w:szCs w:val="24"/>
          <w:lang w:val="ky-KG"/>
        </w:rPr>
        <w:t xml:space="preserve"> </w:t>
      </w:r>
      <w:r w:rsidRPr="003806DC">
        <w:rPr>
          <w:rFonts w:ascii="Times New Roman" w:hAnsi="Times New Roman" w:cs="Times New Roman"/>
          <w:sz w:val="24"/>
          <w:szCs w:val="24"/>
          <w:lang w:val="ky-KG"/>
        </w:rPr>
        <w:t>баалоо формалары</w:t>
      </w:r>
      <w:r>
        <w:rPr>
          <w:rFonts w:ascii="Times New Roman" w:hAnsi="Times New Roman" w:cs="Times New Roman"/>
          <w:sz w:val="24"/>
          <w:szCs w:val="24"/>
          <w:lang w:val="ky-KG"/>
        </w:rPr>
        <w:t>нда</w:t>
      </w:r>
      <w:r w:rsidRPr="003806DC">
        <w:rPr>
          <w:rFonts w:ascii="Times New Roman" w:hAnsi="Times New Roman" w:cs="Times New Roman"/>
          <w:sz w:val="24"/>
          <w:szCs w:val="24"/>
          <w:lang w:val="ky-KG"/>
        </w:rPr>
        <w:t xml:space="preserve"> кененирээк каралат.</w:t>
      </w:r>
    </w:p>
    <w:p w14:paraId="7F37E029" w14:textId="77777777" w:rsidR="00D6259E" w:rsidRPr="001A1C93" w:rsidRDefault="00D6259E" w:rsidP="00F00D48">
      <w:pPr>
        <w:ind w:left="567"/>
        <w:rPr>
          <w:rFonts w:ascii="Times New Roman" w:hAnsi="Times New Roman" w:cs="Times New Roman"/>
          <w:color w:val="FF0000"/>
          <w:sz w:val="24"/>
          <w:szCs w:val="24"/>
          <w:lang w:val="ky-KG"/>
        </w:rPr>
      </w:pPr>
    </w:p>
    <w:p w14:paraId="1D9F79DC" w14:textId="095B4958" w:rsidR="00ED7995" w:rsidRPr="001A1C93" w:rsidRDefault="008A43F9" w:rsidP="00EB4F3C">
      <w:pPr>
        <w:pStyle w:val="1"/>
        <w:numPr>
          <w:ilvl w:val="0"/>
          <w:numId w:val="0"/>
        </w:numPr>
        <w:ind w:left="432"/>
        <w:jc w:val="center"/>
        <w:rPr>
          <w:rFonts w:ascii="Times New Roman" w:hAnsi="Times New Roman" w:cs="Times New Roman"/>
          <w:sz w:val="24"/>
          <w:szCs w:val="24"/>
          <w:lang w:val="ky-KG"/>
        </w:rPr>
      </w:pPr>
      <w:bookmarkStart w:id="8" w:name="_Toc142486820"/>
      <w:r w:rsidRPr="001A1C93">
        <w:rPr>
          <w:rFonts w:ascii="Times New Roman" w:hAnsi="Times New Roman" w:cs="Times New Roman"/>
          <w:sz w:val="24"/>
          <w:szCs w:val="24"/>
          <w:lang w:val="ky-KG"/>
        </w:rPr>
        <w:t>2</w:t>
      </w:r>
      <w:r w:rsidR="003806DC">
        <w:rPr>
          <w:rFonts w:ascii="Times New Roman" w:hAnsi="Times New Roman" w:cs="Times New Roman"/>
          <w:sz w:val="24"/>
          <w:szCs w:val="24"/>
          <w:lang w:val="ky-KG"/>
        </w:rPr>
        <w:t>-ГЛАВА</w:t>
      </w:r>
      <w:r w:rsidRPr="001A1C93">
        <w:rPr>
          <w:rFonts w:ascii="Times New Roman" w:hAnsi="Times New Roman" w:cs="Times New Roman"/>
          <w:sz w:val="24"/>
          <w:szCs w:val="24"/>
          <w:lang w:val="ky-KG"/>
        </w:rPr>
        <w:t>.</w:t>
      </w:r>
      <w:r w:rsidR="003806DC">
        <w:rPr>
          <w:rFonts w:ascii="Times New Roman" w:hAnsi="Times New Roman" w:cs="Times New Roman"/>
          <w:sz w:val="24"/>
          <w:szCs w:val="24"/>
          <w:lang w:val="ky-KG"/>
        </w:rPr>
        <w:t xml:space="preserve"> КОМПЕТЕНЦИЯЛАРДЫ БААЛООНУН</w:t>
      </w:r>
      <w:r w:rsidRPr="001A1C93">
        <w:rPr>
          <w:rFonts w:ascii="Times New Roman" w:hAnsi="Times New Roman" w:cs="Times New Roman"/>
          <w:sz w:val="24"/>
          <w:szCs w:val="24"/>
          <w:lang w:val="ky-KG"/>
        </w:rPr>
        <w:t xml:space="preserve"> </w:t>
      </w:r>
      <w:r w:rsidR="005D2BE0" w:rsidRPr="001A1C93">
        <w:rPr>
          <w:rFonts w:ascii="Times New Roman" w:hAnsi="Times New Roman" w:cs="Times New Roman"/>
          <w:sz w:val="24"/>
          <w:szCs w:val="24"/>
          <w:lang w:val="ky-KG"/>
        </w:rPr>
        <w:t>ПРИНЦИП</w:t>
      </w:r>
      <w:r w:rsidR="003806DC">
        <w:rPr>
          <w:rFonts w:ascii="Times New Roman" w:hAnsi="Times New Roman" w:cs="Times New Roman"/>
          <w:sz w:val="24"/>
          <w:szCs w:val="24"/>
          <w:lang w:val="ky-KG"/>
        </w:rPr>
        <w:t>ТЕРИ ЖАНА ЫКМАЛАРЫ</w:t>
      </w:r>
      <w:bookmarkEnd w:id="8"/>
    </w:p>
    <w:p w14:paraId="0A12B53B" w14:textId="45423888" w:rsidR="00537398" w:rsidRPr="001A1C93" w:rsidRDefault="00537398" w:rsidP="00125EFC">
      <w:pPr>
        <w:spacing w:after="120"/>
        <w:ind w:firstLine="709"/>
        <w:jc w:val="center"/>
        <w:rPr>
          <w:rFonts w:ascii="Times New Roman" w:hAnsi="Times New Roman" w:cs="Times New Roman"/>
          <w:b/>
          <w:sz w:val="24"/>
          <w:szCs w:val="24"/>
          <w:lang w:val="ky-KG"/>
        </w:rPr>
      </w:pPr>
      <w:r w:rsidRPr="001A1C93">
        <w:rPr>
          <w:rFonts w:ascii="Times New Roman" w:hAnsi="Times New Roman" w:cs="Times New Roman"/>
          <w:b/>
          <w:sz w:val="24"/>
          <w:szCs w:val="24"/>
          <w:lang w:val="ky-KG"/>
        </w:rPr>
        <w:t xml:space="preserve">2.1. </w:t>
      </w:r>
      <w:r w:rsidR="003806DC">
        <w:rPr>
          <w:rFonts w:ascii="Times New Roman" w:hAnsi="Times New Roman" w:cs="Times New Roman"/>
          <w:b/>
          <w:sz w:val="24"/>
          <w:szCs w:val="24"/>
          <w:lang w:val="ky-KG"/>
        </w:rPr>
        <w:t>К</w:t>
      </w:r>
      <w:r w:rsidRPr="001A1C93">
        <w:rPr>
          <w:rFonts w:ascii="Times New Roman" w:hAnsi="Times New Roman" w:cs="Times New Roman"/>
          <w:b/>
          <w:sz w:val="24"/>
          <w:szCs w:val="24"/>
          <w:lang w:val="ky-KG"/>
        </w:rPr>
        <w:t>омпетенци</w:t>
      </w:r>
      <w:r w:rsidR="003806DC">
        <w:rPr>
          <w:rFonts w:ascii="Times New Roman" w:hAnsi="Times New Roman" w:cs="Times New Roman"/>
          <w:b/>
          <w:sz w:val="24"/>
          <w:szCs w:val="24"/>
          <w:lang w:val="ky-KG"/>
        </w:rPr>
        <w:t>яларды баалоо принциптери</w:t>
      </w:r>
    </w:p>
    <w:p w14:paraId="2C71A260" w14:textId="34CCE290" w:rsidR="003806DC" w:rsidRPr="001A1C93" w:rsidRDefault="003806DC" w:rsidP="00B807D2">
      <w:pPr>
        <w:spacing w:after="120"/>
        <w:ind w:firstLine="709"/>
        <w:rPr>
          <w:rFonts w:ascii="Times New Roman" w:hAnsi="Times New Roman" w:cs="Times New Roman"/>
          <w:sz w:val="24"/>
          <w:szCs w:val="24"/>
          <w:highlight w:val="yellow"/>
          <w:lang w:val="ky-KG"/>
        </w:rPr>
      </w:pPr>
      <w:r w:rsidRPr="003806DC">
        <w:rPr>
          <w:rFonts w:ascii="Times New Roman" w:hAnsi="Times New Roman" w:cs="Times New Roman"/>
          <w:sz w:val="24"/>
          <w:szCs w:val="24"/>
          <w:lang w:val="ky-KG"/>
        </w:rPr>
        <w:t>Баалоо принциптери</w:t>
      </w:r>
      <w:r>
        <w:rPr>
          <w:rFonts w:ascii="Times New Roman" w:hAnsi="Times New Roman" w:cs="Times New Roman"/>
          <w:sz w:val="24"/>
          <w:szCs w:val="24"/>
          <w:lang w:val="ky-KG"/>
        </w:rPr>
        <w:t>нде</w:t>
      </w:r>
      <w:r w:rsidRPr="003806DC">
        <w:rPr>
          <w:rFonts w:ascii="Times New Roman" w:hAnsi="Times New Roman" w:cs="Times New Roman"/>
          <w:sz w:val="24"/>
          <w:szCs w:val="24"/>
          <w:lang w:val="ky-KG"/>
        </w:rPr>
        <w:t xml:space="preserve"> баалоо</w:t>
      </w:r>
      <w:r>
        <w:rPr>
          <w:rFonts w:ascii="Times New Roman" w:hAnsi="Times New Roman" w:cs="Times New Roman"/>
          <w:sz w:val="24"/>
          <w:szCs w:val="24"/>
          <w:lang w:val="ky-KG"/>
        </w:rPr>
        <w:t>нун</w:t>
      </w:r>
      <w:r w:rsidRPr="003806DC">
        <w:rPr>
          <w:rFonts w:ascii="Times New Roman" w:hAnsi="Times New Roman" w:cs="Times New Roman"/>
          <w:sz w:val="24"/>
          <w:szCs w:val="24"/>
          <w:lang w:val="ky-KG"/>
        </w:rPr>
        <w:t xml:space="preserve"> максаттарына жана аны уюштуруу ыкмаларына карабастан, негиздүү, ишенимдүү, ийкемдүү, жөнөкөй жана адилеттүү болушу керек деп айтылат.</w:t>
      </w:r>
    </w:p>
    <w:p w14:paraId="1E3844B2" w14:textId="564FC98E" w:rsidR="003806DC" w:rsidRPr="003806DC" w:rsidRDefault="003806DC" w:rsidP="003806DC">
      <w:pPr>
        <w:ind w:firstLine="708"/>
        <w:rPr>
          <w:rFonts w:ascii="Times New Roman" w:hAnsi="Times New Roman" w:cs="Times New Roman"/>
          <w:sz w:val="24"/>
          <w:szCs w:val="24"/>
          <w:lang w:val="ky-KG"/>
        </w:rPr>
      </w:pPr>
      <w:r w:rsidRPr="003806DC">
        <w:rPr>
          <w:rFonts w:ascii="Times New Roman" w:hAnsi="Times New Roman" w:cs="Times New Roman"/>
          <w:b/>
          <w:bCs/>
          <w:sz w:val="24"/>
          <w:szCs w:val="24"/>
          <w:lang w:val="ky-KG"/>
        </w:rPr>
        <w:t>Негиздүүлүк</w:t>
      </w:r>
      <w:r>
        <w:rPr>
          <w:rFonts w:ascii="Times New Roman" w:hAnsi="Times New Roman" w:cs="Times New Roman"/>
          <w:sz w:val="24"/>
          <w:szCs w:val="24"/>
          <w:lang w:val="ky-KG"/>
        </w:rPr>
        <w:t xml:space="preserve"> – </w:t>
      </w:r>
      <w:r w:rsidRPr="003806DC">
        <w:rPr>
          <w:rFonts w:ascii="Times New Roman" w:hAnsi="Times New Roman" w:cs="Times New Roman"/>
          <w:sz w:val="24"/>
          <w:szCs w:val="24"/>
          <w:lang w:val="ky-KG"/>
        </w:rPr>
        <w:t>баалоо окутуунун максаты болгон жана баалоо каражаттары окутуунун максаты болгон компетен</w:t>
      </w:r>
      <w:r w:rsidR="00501AC8">
        <w:rPr>
          <w:rFonts w:ascii="Times New Roman" w:hAnsi="Times New Roman" w:cs="Times New Roman"/>
          <w:sz w:val="24"/>
          <w:szCs w:val="24"/>
          <w:lang w:val="ky-KG"/>
        </w:rPr>
        <w:t>цияны</w:t>
      </w:r>
      <w:r w:rsidRPr="003806DC">
        <w:rPr>
          <w:rFonts w:ascii="Times New Roman" w:hAnsi="Times New Roman" w:cs="Times New Roman"/>
          <w:sz w:val="24"/>
          <w:szCs w:val="24"/>
          <w:lang w:val="ky-KG"/>
        </w:rPr>
        <w:t xml:space="preserve"> баала</w:t>
      </w:r>
      <w:r w:rsidR="00501AC8">
        <w:rPr>
          <w:rFonts w:ascii="Times New Roman" w:hAnsi="Times New Roman" w:cs="Times New Roman"/>
          <w:sz w:val="24"/>
          <w:szCs w:val="24"/>
          <w:lang w:val="ky-KG"/>
        </w:rPr>
        <w:t>ган учур</w:t>
      </w:r>
      <w:r w:rsidRPr="003806DC">
        <w:rPr>
          <w:rFonts w:ascii="Times New Roman" w:hAnsi="Times New Roman" w:cs="Times New Roman"/>
          <w:sz w:val="24"/>
          <w:szCs w:val="24"/>
          <w:lang w:val="ky-KG"/>
        </w:rPr>
        <w:t>.</w:t>
      </w:r>
      <w:r w:rsidR="00501AC8">
        <w:rPr>
          <w:rFonts w:ascii="Times New Roman" w:hAnsi="Times New Roman" w:cs="Times New Roman"/>
          <w:sz w:val="24"/>
          <w:szCs w:val="24"/>
          <w:lang w:val="ky-KG"/>
        </w:rPr>
        <w:t xml:space="preserve"> </w:t>
      </w:r>
      <w:r w:rsidRPr="003806DC">
        <w:rPr>
          <w:rFonts w:ascii="Times New Roman" w:hAnsi="Times New Roman" w:cs="Times New Roman"/>
          <w:sz w:val="24"/>
          <w:szCs w:val="24"/>
          <w:lang w:val="ky-KG"/>
        </w:rPr>
        <w:t xml:space="preserve">Баалоо жүргүзгөн бардык адамдар бирдей критерийлерди жетекчиликке алышат. </w:t>
      </w:r>
      <w:r w:rsidR="00501AC8">
        <w:rPr>
          <w:rFonts w:ascii="Times New Roman" w:hAnsi="Times New Roman" w:cs="Times New Roman"/>
          <w:sz w:val="24"/>
          <w:szCs w:val="24"/>
          <w:lang w:val="ky-KG"/>
        </w:rPr>
        <w:t>Негиздүүлүк</w:t>
      </w:r>
      <w:r w:rsidRPr="003806DC">
        <w:rPr>
          <w:rFonts w:ascii="Times New Roman" w:hAnsi="Times New Roman" w:cs="Times New Roman"/>
          <w:sz w:val="24"/>
          <w:szCs w:val="24"/>
          <w:lang w:val="ky-KG"/>
        </w:rPr>
        <w:t xml:space="preserve"> баалоо</w:t>
      </w:r>
      <w:r w:rsidR="00501AC8">
        <w:rPr>
          <w:rFonts w:ascii="Times New Roman" w:hAnsi="Times New Roman" w:cs="Times New Roman"/>
          <w:sz w:val="24"/>
          <w:szCs w:val="24"/>
          <w:lang w:val="ky-KG"/>
        </w:rPr>
        <w:t>нун</w:t>
      </w:r>
      <w:r w:rsidRPr="003806DC">
        <w:rPr>
          <w:rFonts w:ascii="Times New Roman" w:hAnsi="Times New Roman" w:cs="Times New Roman"/>
          <w:sz w:val="24"/>
          <w:szCs w:val="24"/>
          <w:lang w:val="ky-KG"/>
        </w:rPr>
        <w:t xml:space="preserve"> натыйжалары далилдер менен бекемделиши керек дегенди билдирет. Баалоо </w:t>
      </w:r>
      <w:r w:rsidR="00DE6964">
        <w:rPr>
          <w:rFonts w:ascii="Times New Roman" w:hAnsi="Times New Roman" w:cs="Times New Roman"/>
          <w:sz w:val="24"/>
          <w:szCs w:val="24"/>
          <w:lang w:val="ky-KG"/>
        </w:rPr>
        <w:t xml:space="preserve">актуалдуу болуп саналат, эгерде ал </w:t>
      </w:r>
      <w:r w:rsidR="00DE6964" w:rsidRPr="003806DC">
        <w:rPr>
          <w:rFonts w:ascii="Times New Roman" w:hAnsi="Times New Roman" w:cs="Times New Roman"/>
          <w:sz w:val="24"/>
          <w:szCs w:val="24"/>
          <w:lang w:val="ky-KG"/>
        </w:rPr>
        <w:t>жумуш ордунда тапшырманы практикалык колдонуу</w:t>
      </w:r>
      <w:r w:rsidR="00DE6964">
        <w:rPr>
          <w:rFonts w:ascii="Times New Roman" w:hAnsi="Times New Roman" w:cs="Times New Roman"/>
          <w:sz w:val="24"/>
          <w:szCs w:val="24"/>
          <w:lang w:val="ky-KG"/>
        </w:rPr>
        <w:t xml:space="preserve"> менен </w:t>
      </w:r>
      <w:r w:rsidRPr="003806DC">
        <w:rPr>
          <w:rFonts w:ascii="Times New Roman" w:hAnsi="Times New Roman" w:cs="Times New Roman"/>
          <w:sz w:val="24"/>
          <w:szCs w:val="24"/>
          <w:lang w:val="ky-KG"/>
        </w:rPr>
        <w:t xml:space="preserve">зарыл болгон билимди жана көндүмдөрдү </w:t>
      </w:r>
      <w:r w:rsidR="00DE6964">
        <w:rPr>
          <w:rFonts w:ascii="Times New Roman" w:hAnsi="Times New Roman" w:cs="Times New Roman"/>
          <w:sz w:val="24"/>
          <w:szCs w:val="24"/>
          <w:lang w:val="ky-KG"/>
        </w:rPr>
        <w:t>бириктирсе</w:t>
      </w:r>
      <w:r w:rsidRPr="003806DC">
        <w:rPr>
          <w:rFonts w:ascii="Times New Roman" w:hAnsi="Times New Roman" w:cs="Times New Roman"/>
          <w:sz w:val="24"/>
          <w:szCs w:val="24"/>
          <w:lang w:val="ky-KG"/>
        </w:rPr>
        <w:t xml:space="preserve"> жана баалоонун </w:t>
      </w:r>
      <w:r w:rsidR="00DE6964">
        <w:rPr>
          <w:rFonts w:ascii="Times New Roman" w:hAnsi="Times New Roman" w:cs="Times New Roman"/>
          <w:sz w:val="24"/>
          <w:szCs w:val="24"/>
          <w:lang w:val="ky-KG"/>
        </w:rPr>
        <w:t>жыйынтыгы</w:t>
      </w:r>
      <w:r w:rsidRPr="003806DC">
        <w:rPr>
          <w:rFonts w:ascii="Times New Roman" w:hAnsi="Times New Roman" w:cs="Times New Roman"/>
          <w:sz w:val="24"/>
          <w:szCs w:val="24"/>
          <w:lang w:val="ky-KG"/>
        </w:rPr>
        <w:t xml:space="preserve"> чогултулган далилдер менен толук бекемделге</w:t>
      </w:r>
      <w:r w:rsidR="00DE6964">
        <w:rPr>
          <w:rFonts w:ascii="Times New Roman" w:hAnsi="Times New Roman" w:cs="Times New Roman"/>
          <w:sz w:val="24"/>
          <w:szCs w:val="24"/>
          <w:lang w:val="ky-KG"/>
        </w:rPr>
        <w:t>н болсо</w:t>
      </w:r>
      <w:r w:rsidRPr="003806DC">
        <w:rPr>
          <w:rFonts w:ascii="Times New Roman" w:hAnsi="Times New Roman" w:cs="Times New Roman"/>
          <w:sz w:val="24"/>
          <w:szCs w:val="24"/>
          <w:lang w:val="ky-KG"/>
        </w:rPr>
        <w:t>.</w:t>
      </w:r>
    </w:p>
    <w:p w14:paraId="78BAC8EE" w14:textId="749A4218" w:rsidR="003806DC" w:rsidRPr="001A1C93" w:rsidRDefault="003806DC" w:rsidP="003806DC">
      <w:pPr>
        <w:ind w:firstLine="708"/>
        <w:rPr>
          <w:rFonts w:ascii="Times New Roman" w:hAnsi="Times New Roman" w:cs="Times New Roman"/>
          <w:sz w:val="24"/>
          <w:szCs w:val="24"/>
          <w:lang w:val="ky-KG"/>
        </w:rPr>
      </w:pPr>
      <w:r w:rsidRPr="003806DC">
        <w:rPr>
          <w:rFonts w:ascii="Times New Roman" w:hAnsi="Times New Roman" w:cs="Times New Roman"/>
          <w:b/>
          <w:bCs/>
          <w:sz w:val="24"/>
          <w:szCs w:val="24"/>
          <w:lang w:val="ky-KG"/>
        </w:rPr>
        <w:t>Ишенимдүүлүк</w:t>
      </w:r>
      <w:r>
        <w:rPr>
          <w:rFonts w:ascii="Times New Roman" w:hAnsi="Times New Roman" w:cs="Times New Roman"/>
          <w:sz w:val="24"/>
          <w:szCs w:val="24"/>
          <w:lang w:val="ky-KG"/>
        </w:rPr>
        <w:t xml:space="preserve"> – </w:t>
      </w:r>
      <w:r w:rsidRPr="003806DC">
        <w:rPr>
          <w:rFonts w:ascii="Times New Roman" w:hAnsi="Times New Roman" w:cs="Times New Roman"/>
          <w:sz w:val="24"/>
          <w:szCs w:val="24"/>
          <w:lang w:val="ky-KG"/>
        </w:rPr>
        <w:t xml:space="preserve">бул жооптордун туруктуулук даражасын баалоо. Ишенимдүүлүк бардык </w:t>
      </w:r>
      <w:r w:rsidR="005553D5">
        <w:rPr>
          <w:rFonts w:ascii="Times New Roman" w:hAnsi="Times New Roman" w:cs="Times New Roman"/>
          <w:sz w:val="24"/>
          <w:szCs w:val="24"/>
          <w:lang w:val="ky-KG"/>
        </w:rPr>
        <w:t>окуучуларды баалоо</w:t>
      </w:r>
      <w:r w:rsidRPr="003806DC">
        <w:rPr>
          <w:rFonts w:ascii="Times New Roman" w:hAnsi="Times New Roman" w:cs="Times New Roman"/>
          <w:sz w:val="24"/>
          <w:szCs w:val="24"/>
          <w:lang w:val="ky-KG"/>
        </w:rPr>
        <w:t xml:space="preserve"> үчүн бирдей шарттарды түзүү менен жетишилет. </w:t>
      </w:r>
      <w:r w:rsidR="005553D5">
        <w:rPr>
          <w:rFonts w:ascii="Times New Roman" w:hAnsi="Times New Roman" w:cs="Times New Roman"/>
          <w:sz w:val="24"/>
          <w:szCs w:val="24"/>
          <w:lang w:val="ky-KG"/>
        </w:rPr>
        <w:t>Э</w:t>
      </w:r>
      <w:r w:rsidR="005553D5" w:rsidRPr="003806DC">
        <w:rPr>
          <w:rFonts w:ascii="Times New Roman" w:hAnsi="Times New Roman" w:cs="Times New Roman"/>
          <w:sz w:val="24"/>
          <w:szCs w:val="24"/>
          <w:lang w:val="ky-KG"/>
        </w:rPr>
        <w:t>мгек ишмердүүлүгүнүн конкреттүү кырдаалдар</w:t>
      </w:r>
      <w:r w:rsidR="005553D5">
        <w:rPr>
          <w:rFonts w:ascii="Times New Roman" w:hAnsi="Times New Roman" w:cs="Times New Roman"/>
          <w:sz w:val="24"/>
          <w:szCs w:val="24"/>
          <w:lang w:val="ky-KG"/>
        </w:rPr>
        <w:t>ын</w:t>
      </w:r>
      <w:r w:rsidR="005553D5" w:rsidRPr="003806DC">
        <w:rPr>
          <w:rFonts w:ascii="Times New Roman" w:hAnsi="Times New Roman" w:cs="Times New Roman"/>
          <w:sz w:val="24"/>
          <w:szCs w:val="24"/>
          <w:lang w:val="ky-KG"/>
        </w:rPr>
        <w:t>да билимди колдонуу жөндөмүн текшерүү</w:t>
      </w:r>
      <w:r w:rsidR="005553D5">
        <w:rPr>
          <w:rFonts w:ascii="Times New Roman" w:hAnsi="Times New Roman" w:cs="Times New Roman"/>
          <w:sz w:val="24"/>
          <w:szCs w:val="24"/>
          <w:lang w:val="ky-KG"/>
        </w:rPr>
        <w:t>, башкача айтканда</w:t>
      </w:r>
      <w:r w:rsidRPr="003806DC">
        <w:rPr>
          <w:rFonts w:ascii="Times New Roman" w:hAnsi="Times New Roman" w:cs="Times New Roman"/>
          <w:sz w:val="24"/>
          <w:szCs w:val="24"/>
          <w:lang w:val="ky-KG"/>
        </w:rPr>
        <w:t xml:space="preserve">, </w:t>
      </w:r>
      <w:r w:rsidR="005553D5" w:rsidRPr="003806DC">
        <w:rPr>
          <w:rFonts w:ascii="Times New Roman" w:hAnsi="Times New Roman" w:cs="Times New Roman"/>
          <w:sz w:val="24"/>
          <w:szCs w:val="24"/>
          <w:lang w:val="ky-KG"/>
        </w:rPr>
        <w:t>билим</w:t>
      </w:r>
      <w:r w:rsidR="005553D5">
        <w:rPr>
          <w:rFonts w:ascii="Times New Roman" w:hAnsi="Times New Roman" w:cs="Times New Roman"/>
          <w:sz w:val="24"/>
          <w:szCs w:val="24"/>
          <w:lang w:val="ky-KG"/>
        </w:rPr>
        <w:t>ди</w:t>
      </w:r>
      <w:r w:rsidR="005553D5" w:rsidRPr="003806DC">
        <w:rPr>
          <w:rFonts w:ascii="Times New Roman" w:hAnsi="Times New Roman" w:cs="Times New Roman"/>
          <w:sz w:val="24"/>
          <w:szCs w:val="24"/>
          <w:lang w:val="ky-KG"/>
        </w:rPr>
        <w:t xml:space="preserve"> </w:t>
      </w:r>
      <w:r w:rsidRPr="003806DC">
        <w:rPr>
          <w:rFonts w:ascii="Times New Roman" w:hAnsi="Times New Roman" w:cs="Times New Roman"/>
          <w:sz w:val="24"/>
          <w:szCs w:val="24"/>
          <w:lang w:val="ky-KG"/>
        </w:rPr>
        <w:t>иш жүзүндө колдонуу көндүмдөрүн текшерүү.</w:t>
      </w:r>
      <w:r w:rsidR="005553D5">
        <w:rPr>
          <w:rFonts w:ascii="Times New Roman" w:hAnsi="Times New Roman" w:cs="Times New Roman"/>
          <w:sz w:val="24"/>
          <w:szCs w:val="24"/>
          <w:lang w:val="ky-KG"/>
        </w:rPr>
        <w:t xml:space="preserve"> </w:t>
      </w:r>
      <w:r w:rsidRPr="003806DC">
        <w:rPr>
          <w:rFonts w:ascii="Times New Roman" w:hAnsi="Times New Roman" w:cs="Times New Roman"/>
          <w:sz w:val="24"/>
          <w:szCs w:val="24"/>
          <w:lang w:val="ky-KG"/>
        </w:rPr>
        <w:t>Баалоо</w:t>
      </w:r>
      <w:r w:rsidR="005553D5">
        <w:rPr>
          <w:rFonts w:ascii="Times New Roman" w:hAnsi="Times New Roman" w:cs="Times New Roman"/>
          <w:sz w:val="24"/>
          <w:szCs w:val="24"/>
          <w:lang w:val="ky-KG"/>
        </w:rPr>
        <w:t>догу</w:t>
      </w:r>
      <w:r w:rsidRPr="003806DC">
        <w:rPr>
          <w:rFonts w:ascii="Times New Roman" w:hAnsi="Times New Roman" w:cs="Times New Roman"/>
          <w:sz w:val="24"/>
          <w:szCs w:val="24"/>
          <w:lang w:val="ky-KG"/>
        </w:rPr>
        <w:t xml:space="preserve"> чечимдер </w:t>
      </w:r>
      <w:r w:rsidR="005553D5">
        <w:rPr>
          <w:rFonts w:ascii="Times New Roman" w:hAnsi="Times New Roman" w:cs="Times New Roman"/>
          <w:sz w:val="24"/>
          <w:szCs w:val="24"/>
          <w:lang w:val="ky-KG"/>
        </w:rPr>
        <w:t>ишенимдүү</w:t>
      </w:r>
      <w:r w:rsidR="005553D5" w:rsidRPr="003806DC">
        <w:rPr>
          <w:rFonts w:ascii="Times New Roman" w:hAnsi="Times New Roman" w:cs="Times New Roman"/>
          <w:sz w:val="24"/>
          <w:szCs w:val="24"/>
          <w:lang w:val="ky-KG"/>
        </w:rPr>
        <w:t xml:space="preserve"> деп эсептелет</w:t>
      </w:r>
      <w:r w:rsidR="005553D5">
        <w:rPr>
          <w:rFonts w:ascii="Times New Roman" w:hAnsi="Times New Roman" w:cs="Times New Roman"/>
          <w:sz w:val="24"/>
          <w:szCs w:val="24"/>
          <w:lang w:val="ky-KG"/>
        </w:rPr>
        <w:t>, эгерде</w:t>
      </w:r>
      <w:r w:rsidRPr="003806DC">
        <w:rPr>
          <w:rFonts w:ascii="Times New Roman" w:hAnsi="Times New Roman" w:cs="Times New Roman"/>
          <w:sz w:val="24"/>
          <w:szCs w:val="24"/>
          <w:lang w:val="ky-KG"/>
        </w:rPr>
        <w:t>:</w:t>
      </w:r>
    </w:p>
    <w:p w14:paraId="7E408F47" w14:textId="70E840BC" w:rsidR="00501AC8" w:rsidRPr="00501AC8" w:rsidRDefault="00501AC8" w:rsidP="00501AC8">
      <w:pPr>
        <w:pStyle w:val="a5"/>
        <w:widowControl w:val="0"/>
        <w:numPr>
          <w:ilvl w:val="0"/>
          <w:numId w:val="9"/>
        </w:numPr>
        <w:autoSpaceDE w:val="0"/>
        <w:autoSpaceDN w:val="0"/>
        <w:adjustRightInd w:val="0"/>
        <w:rPr>
          <w:rFonts w:ascii="Times New Roman" w:hAnsi="Times New Roman" w:cs="Times New Roman"/>
          <w:sz w:val="24"/>
          <w:szCs w:val="24"/>
          <w:lang w:val="ky-KG"/>
        </w:rPr>
      </w:pPr>
      <w:r w:rsidRPr="00501AC8">
        <w:rPr>
          <w:rFonts w:ascii="Times New Roman" w:hAnsi="Times New Roman" w:cs="Times New Roman"/>
          <w:sz w:val="24"/>
          <w:szCs w:val="24"/>
          <w:lang w:val="ky-KG"/>
        </w:rPr>
        <w:t>Алар ишти</w:t>
      </w:r>
      <w:r w:rsidR="005553D5">
        <w:rPr>
          <w:rFonts w:ascii="Times New Roman" w:hAnsi="Times New Roman" w:cs="Times New Roman"/>
          <w:sz w:val="24"/>
          <w:szCs w:val="24"/>
          <w:lang w:val="ky-KG"/>
        </w:rPr>
        <w:t xml:space="preserve"> аткаруунун</w:t>
      </w:r>
      <w:r w:rsidRPr="00501AC8">
        <w:rPr>
          <w:rFonts w:ascii="Times New Roman" w:hAnsi="Times New Roman" w:cs="Times New Roman"/>
          <w:sz w:val="24"/>
          <w:szCs w:val="24"/>
          <w:lang w:val="ky-KG"/>
        </w:rPr>
        <w:t xml:space="preserve"> так аныкталган стандарттарынын негизинде кабыл </w:t>
      </w:r>
      <w:r w:rsidR="005553D5">
        <w:rPr>
          <w:rFonts w:ascii="Times New Roman" w:hAnsi="Times New Roman" w:cs="Times New Roman"/>
          <w:sz w:val="24"/>
          <w:szCs w:val="24"/>
          <w:lang w:val="ky-KG"/>
        </w:rPr>
        <w:t>алынса</w:t>
      </w:r>
      <w:r w:rsidRPr="00501AC8">
        <w:rPr>
          <w:rFonts w:ascii="Times New Roman" w:hAnsi="Times New Roman" w:cs="Times New Roman"/>
          <w:sz w:val="24"/>
          <w:szCs w:val="24"/>
          <w:lang w:val="ky-KG"/>
        </w:rPr>
        <w:t>;</w:t>
      </w:r>
    </w:p>
    <w:p w14:paraId="0DC583BE" w14:textId="4AE64F0D" w:rsidR="00501AC8" w:rsidRPr="00501AC8" w:rsidRDefault="00501AC8" w:rsidP="00501AC8">
      <w:pPr>
        <w:pStyle w:val="a5"/>
        <w:widowControl w:val="0"/>
        <w:numPr>
          <w:ilvl w:val="0"/>
          <w:numId w:val="9"/>
        </w:numPr>
        <w:autoSpaceDE w:val="0"/>
        <w:autoSpaceDN w:val="0"/>
        <w:adjustRightInd w:val="0"/>
        <w:rPr>
          <w:rFonts w:ascii="Times New Roman" w:hAnsi="Times New Roman" w:cs="Times New Roman"/>
          <w:sz w:val="24"/>
          <w:szCs w:val="24"/>
          <w:lang w:val="ky-KG"/>
        </w:rPr>
      </w:pPr>
      <w:r w:rsidRPr="00501AC8">
        <w:rPr>
          <w:rFonts w:ascii="Times New Roman" w:hAnsi="Times New Roman" w:cs="Times New Roman"/>
          <w:sz w:val="24"/>
          <w:szCs w:val="24"/>
          <w:lang w:val="ky-KG"/>
        </w:rPr>
        <w:t>Алар дайыма кайталануучу шарттарда жүргүзүлгөн тиешелүү баалоолордун негизинде алын</w:t>
      </w:r>
      <w:r w:rsidR="005553D5">
        <w:rPr>
          <w:rFonts w:ascii="Times New Roman" w:hAnsi="Times New Roman" w:cs="Times New Roman"/>
          <w:sz w:val="24"/>
          <w:szCs w:val="24"/>
          <w:lang w:val="ky-KG"/>
        </w:rPr>
        <w:t>са</w:t>
      </w:r>
      <w:r w:rsidRPr="00501AC8">
        <w:rPr>
          <w:rFonts w:ascii="Times New Roman" w:hAnsi="Times New Roman" w:cs="Times New Roman"/>
          <w:sz w:val="24"/>
          <w:szCs w:val="24"/>
          <w:lang w:val="ky-KG"/>
        </w:rPr>
        <w:t>;</w:t>
      </w:r>
    </w:p>
    <w:p w14:paraId="6D5BC7B1" w14:textId="15413CE0" w:rsidR="00501AC8" w:rsidRPr="00501AC8" w:rsidRDefault="00501AC8" w:rsidP="00501AC8">
      <w:pPr>
        <w:pStyle w:val="a5"/>
        <w:widowControl w:val="0"/>
        <w:numPr>
          <w:ilvl w:val="0"/>
          <w:numId w:val="9"/>
        </w:numPr>
        <w:autoSpaceDE w:val="0"/>
        <w:autoSpaceDN w:val="0"/>
        <w:adjustRightInd w:val="0"/>
        <w:rPr>
          <w:rFonts w:ascii="Times New Roman" w:hAnsi="Times New Roman" w:cs="Times New Roman"/>
          <w:sz w:val="24"/>
          <w:szCs w:val="24"/>
          <w:lang w:val="ky-KG"/>
        </w:rPr>
      </w:pPr>
      <w:r w:rsidRPr="00501AC8">
        <w:rPr>
          <w:rFonts w:ascii="Times New Roman" w:hAnsi="Times New Roman" w:cs="Times New Roman"/>
          <w:sz w:val="24"/>
          <w:szCs w:val="24"/>
          <w:lang w:val="ky-KG"/>
        </w:rPr>
        <w:t xml:space="preserve">Алар белгилүү бир убакыт аралыгында ырааттуу </w:t>
      </w:r>
      <w:r w:rsidR="005553D5">
        <w:rPr>
          <w:rFonts w:ascii="Times New Roman" w:hAnsi="Times New Roman" w:cs="Times New Roman"/>
          <w:sz w:val="24"/>
          <w:szCs w:val="24"/>
          <w:lang w:val="ky-KG"/>
        </w:rPr>
        <w:t>болсо</w:t>
      </w:r>
      <w:r w:rsidRPr="00501AC8">
        <w:rPr>
          <w:rFonts w:ascii="Times New Roman" w:hAnsi="Times New Roman" w:cs="Times New Roman"/>
          <w:sz w:val="24"/>
          <w:szCs w:val="24"/>
          <w:lang w:val="ky-KG"/>
        </w:rPr>
        <w:t>;</w:t>
      </w:r>
    </w:p>
    <w:p w14:paraId="0CA0BB67" w14:textId="3DA0BD30" w:rsidR="00501AC8" w:rsidRPr="001A1C93" w:rsidRDefault="00501AC8" w:rsidP="00501AC8">
      <w:pPr>
        <w:pStyle w:val="a5"/>
        <w:widowControl w:val="0"/>
        <w:numPr>
          <w:ilvl w:val="0"/>
          <w:numId w:val="9"/>
        </w:numPr>
        <w:autoSpaceDE w:val="0"/>
        <w:autoSpaceDN w:val="0"/>
        <w:adjustRightInd w:val="0"/>
        <w:rPr>
          <w:rFonts w:ascii="Times New Roman" w:hAnsi="Times New Roman" w:cs="Times New Roman"/>
          <w:sz w:val="24"/>
          <w:szCs w:val="24"/>
          <w:lang w:val="ky-KG"/>
        </w:rPr>
      </w:pPr>
      <w:r w:rsidRPr="00501AC8">
        <w:rPr>
          <w:rFonts w:ascii="Times New Roman" w:hAnsi="Times New Roman" w:cs="Times New Roman"/>
          <w:sz w:val="24"/>
          <w:szCs w:val="24"/>
          <w:lang w:val="ky-KG"/>
        </w:rPr>
        <w:t>Алар ар кандай кырдаалдарда, контексттерде ар кандай окуучулар менен иштеген бардык баалоочулар үчүн ырааттуу</w:t>
      </w:r>
      <w:r w:rsidR="005553D5">
        <w:rPr>
          <w:rFonts w:ascii="Times New Roman" w:hAnsi="Times New Roman" w:cs="Times New Roman"/>
          <w:sz w:val="24"/>
          <w:szCs w:val="24"/>
          <w:lang w:val="ky-KG"/>
        </w:rPr>
        <w:t xml:space="preserve"> болсо</w:t>
      </w:r>
      <w:r w:rsidRPr="00501AC8">
        <w:rPr>
          <w:rFonts w:ascii="Times New Roman" w:hAnsi="Times New Roman" w:cs="Times New Roman"/>
          <w:sz w:val="24"/>
          <w:szCs w:val="24"/>
          <w:lang w:val="ky-KG"/>
        </w:rPr>
        <w:t>.</w:t>
      </w:r>
    </w:p>
    <w:p w14:paraId="4EEA1339" w14:textId="0D333896" w:rsidR="00501AC8" w:rsidRPr="00501AC8" w:rsidRDefault="00501AC8" w:rsidP="00501AC8">
      <w:pPr>
        <w:ind w:firstLine="708"/>
        <w:rPr>
          <w:rFonts w:ascii="Times New Roman" w:hAnsi="Times New Roman" w:cs="Times New Roman"/>
          <w:color w:val="0D0D0D" w:themeColor="text1" w:themeTint="F2"/>
          <w:sz w:val="24"/>
          <w:szCs w:val="24"/>
          <w:lang w:val="ky-KG"/>
        </w:rPr>
      </w:pPr>
      <w:r w:rsidRPr="005553D5">
        <w:rPr>
          <w:rFonts w:ascii="Times New Roman" w:hAnsi="Times New Roman" w:cs="Times New Roman"/>
          <w:b/>
          <w:bCs/>
          <w:color w:val="0D0D0D" w:themeColor="text1" w:themeTint="F2"/>
          <w:sz w:val="24"/>
          <w:szCs w:val="24"/>
          <w:lang w:val="ky-KG"/>
        </w:rPr>
        <w:t>Ийкемдүүлүк</w:t>
      </w:r>
      <w:r w:rsidR="005553D5">
        <w:rPr>
          <w:rFonts w:ascii="Times New Roman" w:hAnsi="Times New Roman" w:cs="Times New Roman"/>
          <w:color w:val="0D0D0D" w:themeColor="text1" w:themeTint="F2"/>
          <w:sz w:val="24"/>
          <w:szCs w:val="24"/>
          <w:lang w:val="ky-KG"/>
        </w:rPr>
        <w:t xml:space="preserve"> – баалоонун ишенимдүүлүгүнө зыян келтирбестен </w:t>
      </w:r>
      <w:r w:rsidRPr="00501AC8">
        <w:rPr>
          <w:rFonts w:ascii="Times New Roman" w:hAnsi="Times New Roman" w:cs="Times New Roman"/>
          <w:color w:val="0D0D0D" w:themeColor="text1" w:themeTint="F2"/>
          <w:sz w:val="24"/>
          <w:szCs w:val="24"/>
          <w:lang w:val="ky-KG"/>
        </w:rPr>
        <w:t>баалоо процессин ар кандай контексттерге же бааланып жаткан адамдардын конкреттүү муктаждыктарына ылайыкташтыруу</w:t>
      </w:r>
      <w:r w:rsidR="005553D5">
        <w:rPr>
          <w:rFonts w:ascii="Times New Roman" w:hAnsi="Times New Roman" w:cs="Times New Roman"/>
          <w:color w:val="0D0D0D" w:themeColor="text1" w:themeTint="F2"/>
          <w:sz w:val="24"/>
          <w:szCs w:val="24"/>
          <w:lang w:val="ky-KG"/>
        </w:rPr>
        <w:t xml:space="preserve"> жөндөмү</w:t>
      </w:r>
      <w:r w:rsidRPr="00501AC8">
        <w:rPr>
          <w:rFonts w:ascii="Times New Roman" w:hAnsi="Times New Roman" w:cs="Times New Roman"/>
          <w:color w:val="0D0D0D" w:themeColor="text1" w:themeTint="F2"/>
          <w:sz w:val="24"/>
          <w:szCs w:val="24"/>
          <w:lang w:val="ky-KG"/>
        </w:rPr>
        <w:t xml:space="preserve">, эгерде бул өзгөрүү окуучуну башка окуучуларга салыштырмалуу аздыр-көптүр жагымдуу абалга </w:t>
      </w:r>
      <w:r w:rsidR="005553D5">
        <w:rPr>
          <w:rFonts w:ascii="Times New Roman" w:hAnsi="Times New Roman" w:cs="Times New Roman"/>
          <w:color w:val="0D0D0D" w:themeColor="text1" w:themeTint="F2"/>
          <w:sz w:val="24"/>
          <w:szCs w:val="24"/>
          <w:lang w:val="ky-KG"/>
        </w:rPr>
        <w:t>алып келбесе</w:t>
      </w:r>
      <w:r w:rsidRPr="00501AC8">
        <w:rPr>
          <w:rFonts w:ascii="Times New Roman" w:hAnsi="Times New Roman" w:cs="Times New Roman"/>
          <w:color w:val="0D0D0D" w:themeColor="text1" w:themeTint="F2"/>
          <w:sz w:val="24"/>
          <w:szCs w:val="24"/>
          <w:lang w:val="ky-KG"/>
        </w:rPr>
        <w:t xml:space="preserve">. </w:t>
      </w:r>
    </w:p>
    <w:p w14:paraId="04F03E10" w14:textId="6616C0C6" w:rsidR="00501AC8" w:rsidRPr="00501AC8" w:rsidRDefault="00501AC8" w:rsidP="00501AC8">
      <w:pPr>
        <w:ind w:firstLine="708"/>
        <w:rPr>
          <w:rFonts w:ascii="Times New Roman" w:hAnsi="Times New Roman" w:cs="Times New Roman"/>
          <w:color w:val="0D0D0D" w:themeColor="text1" w:themeTint="F2"/>
          <w:sz w:val="24"/>
          <w:szCs w:val="24"/>
          <w:lang w:val="ky-KG"/>
        </w:rPr>
      </w:pPr>
      <w:r w:rsidRPr="005553D5">
        <w:rPr>
          <w:rFonts w:ascii="Times New Roman" w:hAnsi="Times New Roman" w:cs="Times New Roman"/>
          <w:b/>
          <w:bCs/>
          <w:color w:val="0D0D0D" w:themeColor="text1" w:themeTint="F2"/>
          <w:sz w:val="24"/>
          <w:szCs w:val="24"/>
          <w:lang w:val="ky-KG"/>
        </w:rPr>
        <w:t>Жөнөкөйлүк</w:t>
      </w:r>
      <w:r w:rsidRPr="00501AC8">
        <w:rPr>
          <w:rFonts w:ascii="Times New Roman" w:hAnsi="Times New Roman" w:cs="Times New Roman"/>
          <w:color w:val="0D0D0D" w:themeColor="text1" w:themeTint="F2"/>
          <w:sz w:val="24"/>
          <w:szCs w:val="24"/>
          <w:lang w:val="ky-KG"/>
        </w:rPr>
        <w:t>. Баалоо процесси жөнөкөй, түшүнүктүү жана колдонулу</w:t>
      </w:r>
      <w:r w:rsidR="005553D5">
        <w:rPr>
          <w:rFonts w:ascii="Times New Roman" w:hAnsi="Times New Roman" w:cs="Times New Roman"/>
          <w:color w:val="0D0D0D" w:themeColor="text1" w:themeTint="F2"/>
          <w:sz w:val="24"/>
          <w:szCs w:val="24"/>
          <w:lang w:val="ky-KG"/>
        </w:rPr>
        <w:t>учу болушу</w:t>
      </w:r>
      <w:r w:rsidRPr="00501AC8">
        <w:rPr>
          <w:rFonts w:ascii="Times New Roman" w:hAnsi="Times New Roman" w:cs="Times New Roman"/>
          <w:color w:val="0D0D0D" w:themeColor="text1" w:themeTint="F2"/>
          <w:sz w:val="24"/>
          <w:szCs w:val="24"/>
          <w:lang w:val="ky-KG"/>
        </w:rPr>
        <w:t xml:space="preserve"> керек. Жөнөкөйлүк негизинен баалоо </w:t>
      </w:r>
      <w:r w:rsidR="005553D5">
        <w:rPr>
          <w:rFonts w:ascii="Times New Roman" w:hAnsi="Times New Roman" w:cs="Times New Roman"/>
          <w:color w:val="0D0D0D" w:themeColor="text1" w:themeTint="F2"/>
          <w:sz w:val="24"/>
          <w:szCs w:val="24"/>
          <w:lang w:val="ky-KG"/>
        </w:rPr>
        <w:t>куралдарынын сүрөттөлүшүнүн ачык-айкындуулугуна</w:t>
      </w:r>
      <w:r w:rsidRPr="00501AC8">
        <w:rPr>
          <w:rFonts w:ascii="Times New Roman" w:hAnsi="Times New Roman" w:cs="Times New Roman"/>
          <w:color w:val="0D0D0D" w:themeColor="text1" w:themeTint="F2"/>
          <w:sz w:val="24"/>
          <w:szCs w:val="24"/>
          <w:lang w:val="ky-KG"/>
        </w:rPr>
        <w:t xml:space="preserve"> жана баалоочулар тарабынан окуучулар үчүн нускамалардын тактыгын</w:t>
      </w:r>
      <w:r w:rsidR="005553D5">
        <w:rPr>
          <w:rFonts w:ascii="Times New Roman" w:hAnsi="Times New Roman" w:cs="Times New Roman"/>
          <w:color w:val="0D0D0D" w:themeColor="text1" w:themeTint="F2"/>
          <w:sz w:val="24"/>
          <w:szCs w:val="24"/>
          <w:lang w:val="ky-KG"/>
        </w:rPr>
        <w:t>а тиешелүү</w:t>
      </w:r>
      <w:r w:rsidRPr="00501AC8">
        <w:rPr>
          <w:rFonts w:ascii="Times New Roman" w:hAnsi="Times New Roman" w:cs="Times New Roman"/>
          <w:color w:val="0D0D0D" w:themeColor="text1" w:themeTint="F2"/>
          <w:sz w:val="24"/>
          <w:szCs w:val="24"/>
          <w:lang w:val="ky-KG"/>
        </w:rPr>
        <w:t xml:space="preserve">. </w:t>
      </w:r>
    </w:p>
    <w:p w14:paraId="0F89A2D0" w14:textId="70B2DF3E" w:rsidR="00501AC8" w:rsidRPr="00501AC8" w:rsidRDefault="005553D5" w:rsidP="00501AC8">
      <w:pPr>
        <w:ind w:firstLine="708"/>
        <w:rPr>
          <w:rFonts w:ascii="Times New Roman" w:hAnsi="Times New Roman" w:cs="Times New Roman"/>
          <w:color w:val="0D0D0D" w:themeColor="text1" w:themeTint="F2"/>
          <w:sz w:val="24"/>
          <w:szCs w:val="24"/>
          <w:lang w:val="ky-KG"/>
        </w:rPr>
      </w:pPr>
      <w:r w:rsidRPr="005553D5">
        <w:rPr>
          <w:rFonts w:ascii="Times New Roman" w:hAnsi="Times New Roman" w:cs="Times New Roman"/>
          <w:b/>
          <w:bCs/>
          <w:color w:val="0D0D0D" w:themeColor="text1" w:themeTint="F2"/>
          <w:sz w:val="24"/>
          <w:szCs w:val="24"/>
          <w:lang w:val="ky-KG"/>
        </w:rPr>
        <w:t>Адилеттүүлүк</w:t>
      </w:r>
      <w:r>
        <w:rPr>
          <w:rFonts w:ascii="Times New Roman" w:hAnsi="Times New Roman" w:cs="Times New Roman"/>
          <w:color w:val="0D0D0D" w:themeColor="text1" w:themeTint="F2"/>
          <w:sz w:val="24"/>
          <w:szCs w:val="24"/>
          <w:lang w:val="ky-KG"/>
        </w:rPr>
        <w:t xml:space="preserve"> – </w:t>
      </w:r>
      <w:r w:rsidR="00501AC8" w:rsidRPr="00501AC8">
        <w:rPr>
          <w:rFonts w:ascii="Times New Roman" w:hAnsi="Times New Roman" w:cs="Times New Roman"/>
          <w:color w:val="0D0D0D" w:themeColor="text1" w:themeTint="F2"/>
          <w:sz w:val="24"/>
          <w:szCs w:val="24"/>
          <w:lang w:val="ky-KG"/>
        </w:rPr>
        <w:t xml:space="preserve">баалоо </w:t>
      </w:r>
      <w:r>
        <w:rPr>
          <w:rFonts w:ascii="Times New Roman" w:hAnsi="Times New Roman" w:cs="Times New Roman"/>
          <w:color w:val="0D0D0D" w:themeColor="text1" w:themeTint="F2"/>
          <w:sz w:val="24"/>
          <w:szCs w:val="24"/>
          <w:lang w:val="ky-KG"/>
        </w:rPr>
        <w:t>к</w:t>
      </w:r>
      <w:r w:rsidR="00501AC8" w:rsidRPr="00501AC8">
        <w:rPr>
          <w:rFonts w:ascii="Times New Roman" w:hAnsi="Times New Roman" w:cs="Times New Roman"/>
          <w:color w:val="0D0D0D" w:themeColor="text1" w:themeTint="F2"/>
          <w:sz w:val="24"/>
          <w:szCs w:val="24"/>
          <w:lang w:val="ky-KG"/>
        </w:rPr>
        <w:t>онкреттүү окуучуга артыкчылык бербе</w:t>
      </w:r>
      <w:r>
        <w:rPr>
          <w:rFonts w:ascii="Times New Roman" w:hAnsi="Times New Roman" w:cs="Times New Roman"/>
          <w:color w:val="0D0D0D" w:themeColor="text1" w:themeTint="F2"/>
          <w:sz w:val="24"/>
          <w:szCs w:val="24"/>
          <w:lang w:val="ky-KG"/>
        </w:rPr>
        <w:t>ген</w:t>
      </w:r>
      <w:r w:rsidR="00501AC8" w:rsidRPr="00501AC8">
        <w:rPr>
          <w:rFonts w:ascii="Times New Roman" w:hAnsi="Times New Roman" w:cs="Times New Roman"/>
          <w:color w:val="0D0D0D" w:themeColor="text1" w:themeTint="F2"/>
          <w:sz w:val="24"/>
          <w:szCs w:val="24"/>
          <w:lang w:val="ky-KG"/>
        </w:rPr>
        <w:t xml:space="preserve"> же аны начар абал</w:t>
      </w:r>
      <w:r>
        <w:rPr>
          <w:rFonts w:ascii="Times New Roman" w:hAnsi="Times New Roman" w:cs="Times New Roman"/>
          <w:color w:val="0D0D0D" w:themeColor="text1" w:themeTint="F2"/>
          <w:sz w:val="24"/>
          <w:szCs w:val="24"/>
          <w:lang w:val="ky-KG"/>
        </w:rPr>
        <w:t>да калтырбаган учур</w:t>
      </w:r>
      <w:r w:rsidR="00501AC8" w:rsidRPr="00501AC8">
        <w:rPr>
          <w:rFonts w:ascii="Times New Roman" w:hAnsi="Times New Roman" w:cs="Times New Roman"/>
          <w:color w:val="0D0D0D" w:themeColor="text1" w:themeTint="F2"/>
          <w:sz w:val="24"/>
          <w:szCs w:val="24"/>
          <w:lang w:val="ky-KG"/>
        </w:rPr>
        <w:t xml:space="preserve">. Бул баалоо </w:t>
      </w:r>
      <w:r>
        <w:rPr>
          <w:rFonts w:ascii="Times New Roman" w:hAnsi="Times New Roman" w:cs="Times New Roman"/>
          <w:color w:val="0D0D0D" w:themeColor="text1" w:themeTint="F2"/>
          <w:sz w:val="24"/>
          <w:szCs w:val="24"/>
          <w:lang w:val="ky-KG"/>
        </w:rPr>
        <w:t>ыкмалары</w:t>
      </w:r>
      <w:r w:rsidR="00501AC8" w:rsidRPr="00501AC8">
        <w:rPr>
          <w:rFonts w:ascii="Times New Roman" w:hAnsi="Times New Roman" w:cs="Times New Roman"/>
          <w:color w:val="0D0D0D" w:themeColor="text1" w:themeTint="F2"/>
          <w:sz w:val="24"/>
          <w:szCs w:val="24"/>
          <w:lang w:val="ky-KG"/>
        </w:rPr>
        <w:t xml:space="preserve"> колдонулган </w:t>
      </w:r>
      <w:r>
        <w:rPr>
          <w:rFonts w:ascii="Times New Roman" w:hAnsi="Times New Roman" w:cs="Times New Roman"/>
          <w:color w:val="0D0D0D" w:themeColor="text1" w:themeTint="F2"/>
          <w:sz w:val="24"/>
          <w:szCs w:val="24"/>
          <w:lang w:val="ky-KG"/>
        </w:rPr>
        <w:t>ыкмалар</w:t>
      </w:r>
      <w:r w:rsidR="00501AC8" w:rsidRPr="00501AC8">
        <w:rPr>
          <w:rFonts w:ascii="Times New Roman" w:hAnsi="Times New Roman" w:cs="Times New Roman"/>
          <w:color w:val="0D0D0D" w:themeColor="text1" w:themeTint="F2"/>
          <w:sz w:val="24"/>
          <w:szCs w:val="24"/>
          <w:lang w:val="ky-KG"/>
        </w:rPr>
        <w:t xml:space="preserve"> </w:t>
      </w:r>
      <w:r>
        <w:rPr>
          <w:rFonts w:ascii="Times New Roman" w:hAnsi="Times New Roman" w:cs="Times New Roman"/>
          <w:color w:val="0D0D0D" w:themeColor="text1" w:themeTint="F2"/>
          <w:sz w:val="24"/>
          <w:szCs w:val="24"/>
          <w:lang w:val="ky-KG"/>
        </w:rPr>
        <w:t>окуучуларды</w:t>
      </w:r>
      <w:r w:rsidR="00501AC8" w:rsidRPr="00501AC8">
        <w:rPr>
          <w:rFonts w:ascii="Times New Roman" w:hAnsi="Times New Roman" w:cs="Times New Roman"/>
          <w:color w:val="0D0D0D" w:themeColor="text1" w:themeTint="F2"/>
          <w:sz w:val="24"/>
          <w:szCs w:val="24"/>
          <w:lang w:val="ky-KG"/>
        </w:rPr>
        <w:t xml:space="preserve"> </w:t>
      </w:r>
      <w:r>
        <w:rPr>
          <w:rFonts w:ascii="Times New Roman" w:hAnsi="Times New Roman" w:cs="Times New Roman"/>
          <w:color w:val="0D0D0D" w:themeColor="text1" w:themeTint="F2"/>
          <w:sz w:val="24"/>
          <w:szCs w:val="24"/>
          <w:lang w:val="ky-KG"/>
        </w:rPr>
        <w:t>начар абалда калтырбастан</w:t>
      </w:r>
      <w:r w:rsidR="00501AC8" w:rsidRPr="00501AC8">
        <w:rPr>
          <w:rFonts w:ascii="Times New Roman" w:hAnsi="Times New Roman" w:cs="Times New Roman"/>
          <w:color w:val="0D0D0D" w:themeColor="text1" w:themeTint="F2"/>
          <w:sz w:val="24"/>
          <w:szCs w:val="24"/>
          <w:lang w:val="ky-KG"/>
        </w:rPr>
        <w:t xml:space="preserve">, конкреттүү </w:t>
      </w:r>
      <w:r>
        <w:rPr>
          <w:rFonts w:ascii="Times New Roman" w:hAnsi="Times New Roman" w:cs="Times New Roman"/>
          <w:color w:val="0D0D0D" w:themeColor="text1" w:themeTint="F2"/>
          <w:sz w:val="24"/>
          <w:szCs w:val="24"/>
          <w:lang w:val="ky-KG"/>
        </w:rPr>
        <w:t>окуучуларды</w:t>
      </w:r>
      <w:r w:rsidR="00501AC8" w:rsidRPr="00501AC8">
        <w:rPr>
          <w:rFonts w:ascii="Times New Roman" w:hAnsi="Times New Roman" w:cs="Times New Roman"/>
          <w:color w:val="0D0D0D" w:themeColor="text1" w:themeTint="F2"/>
          <w:sz w:val="24"/>
          <w:szCs w:val="24"/>
          <w:lang w:val="ky-KG"/>
        </w:rPr>
        <w:t xml:space="preserve"> (мисалы, </w:t>
      </w:r>
      <w:r>
        <w:rPr>
          <w:rFonts w:ascii="Times New Roman" w:hAnsi="Times New Roman" w:cs="Times New Roman"/>
          <w:color w:val="0D0D0D" w:themeColor="text1" w:themeTint="F2"/>
          <w:sz w:val="24"/>
          <w:szCs w:val="24"/>
          <w:lang w:val="ky-KG"/>
        </w:rPr>
        <w:t>мүмкүнчүлүгү чектелүү адамдарды</w:t>
      </w:r>
      <w:r w:rsidR="00501AC8" w:rsidRPr="00501AC8">
        <w:rPr>
          <w:rFonts w:ascii="Times New Roman" w:hAnsi="Times New Roman" w:cs="Times New Roman"/>
          <w:color w:val="0D0D0D" w:themeColor="text1" w:themeTint="F2"/>
          <w:sz w:val="24"/>
          <w:szCs w:val="24"/>
          <w:lang w:val="ky-KG"/>
        </w:rPr>
        <w:t xml:space="preserve"> же ар кандай маданияттар</w:t>
      </w:r>
      <w:r>
        <w:rPr>
          <w:rFonts w:ascii="Times New Roman" w:hAnsi="Times New Roman" w:cs="Times New Roman"/>
          <w:color w:val="0D0D0D" w:themeColor="text1" w:themeTint="F2"/>
          <w:sz w:val="24"/>
          <w:szCs w:val="24"/>
          <w:lang w:val="ky-KG"/>
        </w:rPr>
        <w:t>дын өкүлдөрүн</w:t>
      </w:r>
      <w:r w:rsidR="00501AC8" w:rsidRPr="00501AC8">
        <w:rPr>
          <w:rFonts w:ascii="Times New Roman" w:hAnsi="Times New Roman" w:cs="Times New Roman"/>
          <w:color w:val="0D0D0D" w:themeColor="text1" w:themeTint="F2"/>
          <w:sz w:val="24"/>
          <w:szCs w:val="24"/>
          <w:lang w:val="ky-KG"/>
        </w:rPr>
        <w:t xml:space="preserve">) </w:t>
      </w:r>
      <w:r>
        <w:rPr>
          <w:rFonts w:ascii="Times New Roman" w:hAnsi="Times New Roman" w:cs="Times New Roman"/>
          <w:color w:val="0D0D0D" w:themeColor="text1" w:themeTint="F2"/>
          <w:sz w:val="24"/>
          <w:szCs w:val="24"/>
          <w:lang w:val="ky-KG"/>
        </w:rPr>
        <w:t>эске алуу менен</w:t>
      </w:r>
      <w:r w:rsidR="00501AC8" w:rsidRPr="00501AC8">
        <w:rPr>
          <w:rFonts w:ascii="Times New Roman" w:hAnsi="Times New Roman" w:cs="Times New Roman"/>
          <w:color w:val="0D0D0D" w:themeColor="text1" w:themeTint="F2"/>
          <w:sz w:val="24"/>
          <w:szCs w:val="24"/>
          <w:lang w:val="ky-KG"/>
        </w:rPr>
        <w:t xml:space="preserve"> </w:t>
      </w:r>
      <w:r>
        <w:rPr>
          <w:rFonts w:ascii="Times New Roman" w:hAnsi="Times New Roman" w:cs="Times New Roman"/>
          <w:color w:val="0D0D0D" w:themeColor="text1" w:themeTint="F2"/>
          <w:sz w:val="24"/>
          <w:szCs w:val="24"/>
          <w:lang w:val="ky-KG"/>
        </w:rPr>
        <w:t>түзөтүлүшү мүмкүн дегенди билдирет</w:t>
      </w:r>
      <w:r w:rsidR="00501AC8" w:rsidRPr="00501AC8">
        <w:rPr>
          <w:rFonts w:ascii="Times New Roman" w:hAnsi="Times New Roman" w:cs="Times New Roman"/>
          <w:color w:val="0D0D0D" w:themeColor="text1" w:themeTint="F2"/>
          <w:sz w:val="24"/>
          <w:szCs w:val="24"/>
          <w:lang w:val="ky-KG"/>
        </w:rPr>
        <w:t xml:space="preserve">. Баалоо окуучуга компетенттүүлүгүн көрсөтүүгө тоскоол боло турган </w:t>
      </w:r>
      <w:r>
        <w:rPr>
          <w:rFonts w:ascii="Times New Roman" w:hAnsi="Times New Roman" w:cs="Times New Roman"/>
          <w:color w:val="0D0D0D" w:themeColor="text1" w:themeTint="F2"/>
          <w:sz w:val="24"/>
          <w:szCs w:val="24"/>
          <w:lang w:val="ky-KG"/>
        </w:rPr>
        <w:t>керексиз</w:t>
      </w:r>
      <w:r w:rsidR="00501AC8" w:rsidRPr="00501AC8">
        <w:rPr>
          <w:rFonts w:ascii="Times New Roman" w:hAnsi="Times New Roman" w:cs="Times New Roman"/>
          <w:color w:val="0D0D0D" w:themeColor="text1" w:themeTint="F2"/>
          <w:sz w:val="24"/>
          <w:szCs w:val="24"/>
          <w:lang w:val="ky-KG"/>
        </w:rPr>
        <w:t xml:space="preserve"> талаптарды койбошу керек. Мисалы, баалоо</w:t>
      </w:r>
      <w:r>
        <w:rPr>
          <w:rFonts w:ascii="Times New Roman" w:hAnsi="Times New Roman" w:cs="Times New Roman"/>
          <w:color w:val="0D0D0D" w:themeColor="text1" w:themeTint="F2"/>
          <w:sz w:val="24"/>
          <w:szCs w:val="24"/>
          <w:lang w:val="ky-KG"/>
        </w:rPr>
        <w:t xml:space="preserve"> </w:t>
      </w:r>
      <w:r w:rsidR="002B4F80">
        <w:rPr>
          <w:rFonts w:ascii="Times New Roman" w:hAnsi="Times New Roman" w:cs="Times New Roman"/>
          <w:color w:val="0D0D0D" w:themeColor="text1" w:themeTint="F2"/>
          <w:sz w:val="24"/>
          <w:szCs w:val="24"/>
          <w:lang w:val="ky-KG"/>
        </w:rPr>
        <w:t>а</w:t>
      </w:r>
      <w:r w:rsidR="002B4F80" w:rsidRPr="00501AC8">
        <w:rPr>
          <w:rFonts w:ascii="Times New Roman" w:hAnsi="Times New Roman" w:cs="Times New Roman"/>
          <w:color w:val="0D0D0D" w:themeColor="text1" w:themeTint="F2"/>
          <w:sz w:val="24"/>
          <w:szCs w:val="24"/>
          <w:lang w:val="ky-KG"/>
        </w:rPr>
        <w:t xml:space="preserve">нглис тилинин же сабаттуулуктун </w:t>
      </w:r>
      <w:r>
        <w:rPr>
          <w:rFonts w:ascii="Times New Roman" w:hAnsi="Times New Roman" w:cs="Times New Roman"/>
          <w:color w:val="0D0D0D" w:themeColor="text1" w:themeTint="F2"/>
          <w:sz w:val="24"/>
          <w:szCs w:val="24"/>
          <w:lang w:val="ky-KG"/>
        </w:rPr>
        <w:t>белгилүү бир кызмат орду үчүн</w:t>
      </w:r>
      <w:r w:rsidR="00501AC8" w:rsidRPr="00501AC8">
        <w:rPr>
          <w:rFonts w:ascii="Times New Roman" w:hAnsi="Times New Roman" w:cs="Times New Roman"/>
          <w:color w:val="0D0D0D" w:themeColor="text1" w:themeTint="F2"/>
          <w:sz w:val="24"/>
          <w:szCs w:val="24"/>
          <w:lang w:val="ky-KG"/>
        </w:rPr>
        <w:t xml:space="preserve"> </w:t>
      </w:r>
      <w:r>
        <w:rPr>
          <w:rFonts w:ascii="Times New Roman" w:hAnsi="Times New Roman" w:cs="Times New Roman"/>
          <w:color w:val="0D0D0D" w:themeColor="text1" w:themeTint="F2"/>
          <w:sz w:val="24"/>
          <w:szCs w:val="24"/>
          <w:lang w:val="ky-KG"/>
        </w:rPr>
        <w:t>стандартты аткаруу</w:t>
      </w:r>
      <w:r w:rsidR="002B4F80">
        <w:rPr>
          <w:rFonts w:ascii="Times New Roman" w:hAnsi="Times New Roman" w:cs="Times New Roman"/>
          <w:color w:val="0D0D0D" w:themeColor="text1" w:themeTint="F2"/>
          <w:sz w:val="24"/>
          <w:szCs w:val="24"/>
          <w:lang w:val="ky-KG"/>
        </w:rPr>
        <w:t xml:space="preserve"> үчүн, баалануучу компетенцияларда жазылгандан да </w:t>
      </w:r>
      <w:r w:rsidR="00501AC8" w:rsidRPr="00501AC8">
        <w:rPr>
          <w:rFonts w:ascii="Times New Roman" w:hAnsi="Times New Roman" w:cs="Times New Roman"/>
          <w:color w:val="0D0D0D" w:themeColor="text1" w:themeTint="F2"/>
          <w:sz w:val="24"/>
          <w:szCs w:val="24"/>
          <w:lang w:val="ky-KG"/>
        </w:rPr>
        <w:t>жогорку деңгээлин талап кылбашы керек</w:t>
      </w:r>
      <w:r w:rsidR="002B4F80">
        <w:rPr>
          <w:rFonts w:ascii="Times New Roman" w:hAnsi="Times New Roman" w:cs="Times New Roman"/>
          <w:color w:val="0D0D0D" w:themeColor="text1" w:themeTint="F2"/>
          <w:sz w:val="24"/>
          <w:szCs w:val="24"/>
          <w:lang w:val="ky-KG"/>
        </w:rPr>
        <w:t>.</w:t>
      </w:r>
      <w:r w:rsidR="00501AC8" w:rsidRPr="00501AC8">
        <w:rPr>
          <w:rFonts w:ascii="Times New Roman" w:hAnsi="Times New Roman" w:cs="Times New Roman"/>
          <w:color w:val="0D0D0D" w:themeColor="text1" w:themeTint="F2"/>
          <w:sz w:val="24"/>
          <w:szCs w:val="24"/>
          <w:lang w:val="ky-KG"/>
        </w:rPr>
        <w:t xml:space="preserve"> </w:t>
      </w:r>
    </w:p>
    <w:p w14:paraId="05D23419" w14:textId="712C6E03" w:rsidR="00537398" w:rsidRPr="00501AC8" w:rsidRDefault="00501AC8" w:rsidP="00501AC8">
      <w:pPr>
        <w:ind w:firstLine="708"/>
        <w:rPr>
          <w:rFonts w:ascii="Times New Roman" w:hAnsi="Times New Roman" w:cs="Times New Roman"/>
          <w:color w:val="0D0D0D" w:themeColor="text1" w:themeTint="F2"/>
          <w:sz w:val="24"/>
          <w:szCs w:val="24"/>
          <w:lang w:val="ky-KG"/>
        </w:rPr>
      </w:pPr>
      <w:r w:rsidRPr="002B4F80">
        <w:rPr>
          <w:rFonts w:ascii="Times New Roman" w:hAnsi="Times New Roman" w:cs="Times New Roman"/>
          <w:b/>
          <w:bCs/>
          <w:color w:val="0D0D0D" w:themeColor="text1" w:themeTint="F2"/>
          <w:sz w:val="24"/>
          <w:szCs w:val="24"/>
          <w:lang w:val="ky-KG"/>
        </w:rPr>
        <w:t>Реал</w:t>
      </w:r>
      <w:r w:rsidR="002B4F80" w:rsidRPr="002B4F80">
        <w:rPr>
          <w:rFonts w:ascii="Times New Roman" w:hAnsi="Times New Roman" w:cs="Times New Roman"/>
          <w:b/>
          <w:bCs/>
          <w:color w:val="0D0D0D" w:themeColor="text1" w:themeTint="F2"/>
          <w:sz w:val="24"/>
          <w:szCs w:val="24"/>
          <w:lang w:val="ky-KG"/>
        </w:rPr>
        <w:t>дуулук</w:t>
      </w:r>
      <w:r w:rsidR="002B4F80">
        <w:rPr>
          <w:rFonts w:ascii="Times New Roman" w:hAnsi="Times New Roman" w:cs="Times New Roman"/>
          <w:color w:val="0D0D0D" w:themeColor="text1" w:themeTint="F2"/>
          <w:sz w:val="24"/>
          <w:szCs w:val="24"/>
          <w:lang w:val="ky-KG"/>
        </w:rPr>
        <w:t xml:space="preserve"> – </w:t>
      </w:r>
      <w:r w:rsidRPr="00501AC8">
        <w:rPr>
          <w:rFonts w:ascii="Times New Roman" w:hAnsi="Times New Roman" w:cs="Times New Roman"/>
          <w:color w:val="0D0D0D" w:themeColor="text1" w:themeTint="F2"/>
          <w:sz w:val="24"/>
          <w:szCs w:val="24"/>
          <w:lang w:val="ky-KG"/>
        </w:rPr>
        <w:t xml:space="preserve">баалоо </w:t>
      </w:r>
      <w:r w:rsidR="002B4F80">
        <w:rPr>
          <w:rFonts w:ascii="Times New Roman" w:hAnsi="Times New Roman" w:cs="Times New Roman"/>
          <w:color w:val="0D0D0D" w:themeColor="text1" w:themeTint="F2"/>
          <w:sz w:val="24"/>
          <w:szCs w:val="24"/>
          <w:lang w:val="ky-KG"/>
        </w:rPr>
        <w:t>ыкмаларынын</w:t>
      </w:r>
      <w:r w:rsidRPr="00501AC8">
        <w:rPr>
          <w:rFonts w:ascii="Times New Roman" w:hAnsi="Times New Roman" w:cs="Times New Roman"/>
          <w:color w:val="0D0D0D" w:themeColor="text1" w:themeTint="F2"/>
          <w:sz w:val="24"/>
          <w:szCs w:val="24"/>
          <w:lang w:val="ky-KG"/>
        </w:rPr>
        <w:t xml:space="preserve"> колдо болгон ресурстарга </w:t>
      </w:r>
      <w:r w:rsidR="002B4F80">
        <w:rPr>
          <w:rFonts w:ascii="Times New Roman" w:hAnsi="Times New Roman" w:cs="Times New Roman"/>
          <w:color w:val="0D0D0D" w:themeColor="text1" w:themeTint="F2"/>
          <w:sz w:val="24"/>
          <w:szCs w:val="24"/>
          <w:lang w:val="ky-KG"/>
        </w:rPr>
        <w:t>ш</w:t>
      </w:r>
      <w:r w:rsidRPr="00501AC8">
        <w:rPr>
          <w:rFonts w:ascii="Times New Roman" w:hAnsi="Times New Roman" w:cs="Times New Roman"/>
          <w:color w:val="0D0D0D" w:themeColor="text1" w:themeTint="F2"/>
          <w:sz w:val="24"/>
          <w:szCs w:val="24"/>
          <w:lang w:val="ky-KG"/>
        </w:rPr>
        <w:t xml:space="preserve">айкештиги. </w:t>
      </w:r>
      <w:r w:rsidR="002B4F80">
        <w:rPr>
          <w:rFonts w:ascii="Times New Roman" w:hAnsi="Times New Roman" w:cs="Times New Roman"/>
          <w:color w:val="0D0D0D" w:themeColor="text1" w:themeTint="F2"/>
          <w:sz w:val="24"/>
          <w:szCs w:val="24"/>
          <w:lang w:val="ky-KG"/>
        </w:rPr>
        <w:t>Алсак</w:t>
      </w:r>
      <w:r w:rsidRPr="00501AC8">
        <w:rPr>
          <w:rFonts w:ascii="Times New Roman" w:hAnsi="Times New Roman" w:cs="Times New Roman"/>
          <w:color w:val="0D0D0D" w:themeColor="text1" w:themeTint="F2"/>
          <w:sz w:val="24"/>
          <w:szCs w:val="24"/>
          <w:lang w:val="ky-KG"/>
        </w:rPr>
        <w:t>, мисалы, чыгымдалуучу материалдар (кездемелер, жиптер ж.б.) болбосо, тиг</w:t>
      </w:r>
      <w:r w:rsidR="002B4F80">
        <w:rPr>
          <w:rFonts w:ascii="Times New Roman" w:hAnsi="Times New Roman" w:cs="Times New Roman"/>
          <w:color w:val="0D0D0D" w:themeColor="text1" w:themeTint="F2"/>
          <w:sz w:val="24"/>
          <w:szCs w:val="24"/>
          <w:lang w:val="ky-KG"/>
        </w:rPr>
        <w:t>үүчү</w:t>
      </w:r>
      <w:r w:rsidRPr="00501AC8">
        <w:rPr>
          <w:rFonts w:ascii="Times New Roman" w:hAnsi="Times New Roman" w:cs="Times New Roman"/>
          <w:color w:val="0D0D0D" w:themeColor="text1" w:themeTint="F2"/>
          <w:sz w:val="24"/>
          <w:szCs w:val="24"/>
          <w:lang w:val="ky-KG"/>
        </w:rPr>
        <w:t xml:space="preserve"> </w:t>
      </w:r>
      <w:r w:rsidRPr="00501AC8">
        <w:rPr>
          <w:rFonts w:ascii="Times New Roman" w:hAnsi="Times New Roman" w:cs="Times New Roman"/>
          <w:color w:val="0D0D0D" w:themeColor="text1" w:themeTint="F2"/>
          <w:sz w:val="24"/>
          <w:szCs w:val="24"/>
          <w:lang w:val="ky-KG"/>
        </w:rPr>
        <w:lastRenderedPageBreak/>
        <w:t xml:space="preserve">буюмдарды </w:t>
      </w:r>
      <w:r w:rsidR="002B4F80">
        <w:rPr>
          <w:rFonts w:ascii="Times New Roman" w:hAnsi="Times New Roman" w:cs="Times New Roman"/>
          <w:color w:val="0D0D0D" w:themeColor="text1" w:themeTint="F2"/>
          <w:sz w:val="24"/>
          <w:szCs w:val="24"/>
          <w:lang w:val="ky-KG"/>
        </w:rPr>
        <w:t>даярдоо</w:t>
      </w:r>
      <w:r w:rsidRPr="00501AC8">
        <w:rPr>
          <w:rFonts w:ascii="Times New Roman" w:hAnsi="Times New Roman" w:cs="Times New Roman"/>
          <w:color w:val="0D0D0D" w:themeColor="text1" w:themeTint="F2"/>
          <w:sz w:val="24"/>
          <w:szCs w:val="24"/>
          <w:lang w:val="ky-KG"/>
        </w:rPr>
        <w:t xml:space="preserve"> процессине байкоо жүргүзүү сыяктуу баалоо ыкмасын колдонуу мүмкүн эмес.</w:t>
      </w:r>
    </w:p>
    <w:p w14:paraId="6C256192" w14:textId="12F4D230" w:rsidR="00537398" w:rsidRPr="001A1C93" w:rsidRDefault="00537398" w:rsidP="00CF3279">
      <w:pPr>
        <w:spacing w:after="240"/>
        <w:ind w:firstLine="709"/>
        <w:jc w:val="center"/>
        <w:rPr>
          <w:rFonts w:ascii="Times New Roman" w:hAnsi="Times New Roman" w:cs="Times New Roman"/>
          <w:b/>
          <w:sz w:val="24"/>
          <w:szCs w:val="24"/>
          <w:lang w:val="ky-KG"/>
        </w:rPr>
      </w:pPr>
      <w:r w:rsidRPr="001A1C93">
        <w:rPr>
          <w:rFonts w:ascii="Times New Roman" w:hAnsi="Times New Roman" w:cs="Times New Roman"/>
          <w:b/>
          <w:sz w:val="24"/>
          <w:szCs w:val="24"/>
          <w:lang w:val="ky-KG"/>
        </w:rPr>
        <w:t xml:space="preserve">2.2. </w:t>
      </w:r>
      <w:r w:rsidR="002B4F80">
        <w:rPr>
          <w:rFonts w:ascii="Times New Roman" w:hAnsi="Times New Roman" w:cs="Times New Roman"/>
          <w:b/>
          <w:sz w:val="24"/>
          <w:szCs w:val="24"/>
          <w:lang w:val="ky-KG"/>
        </w:rPr>
        <w:t>К</w:t>
      </w:r>
      <w:r w:rsidRPr="001A1C93">
        <w:rPr>
          <w:rFonts w:ascii="Times New Roman" w:hAnsi="Times New Roman" w:cs="Times New Roman"/>
          <w:b/>
          <w:sz w:val="24"/>
          <w:szCs w:val="24"/>
          <w:lang w:val="ky-KG"/>
        </w:rPr>
        <w:t>омпетенци</w:t>
      </w:r>
      <w:r w:rsidR="002B4F80">
        <w:rPr>
          <w:rFonts w:ascii="Times New Roman" w:hAnsi="Times New Roman" w:cs="Times New Roman"/>
          <w:b/>
          <w:sz w:val="24"/>
          <w:szCs w:val="24"/>
          <w:lang w:val="ky-KG"/>
        </w:rPr>
        <w:t>яларды баалоо ыкмалары</w:t>
      </w:r>
    </w:p>
    <w:p w14:paraId="44CD6C0E" w14:textId="01561B6C" w:rsidR="009E4F5F" w:rsidRPr="009E4F5F" w:rsidRDefault="009E4F5F" w:rsidP="009E4F5F">
      <w:pPr>
        <w:ind w:firstLine="708"/>
        <w:rPr>
          <w:rFonts w:ascii="Times New Roman" w:hAnsi="Times New Roman" w:cs="Times New Roman"/>
          <w:sz w:val="24"/>
          <w:szCs w:val="24"/>
          <w:lang w:val="ky-KG"/>
        </w:rPr>
      </w:pPr>
      <w:r w:rsidRPr="009E4F5F">
        <w:rPr>
          <w:rFonts w:ascii="Times New Roman" w:hAnsi="Times New Roman" w:cs="Times New Roman"/>
          <w:sz w:val="24"/>
          <w:szCs w:val="24"/>
          <w:lang w:val="ky-KG"/>
        </w:rPr>
        <w:t xml:space="preserve">Баалоо окуучу талап кылынган компетенцияларды өздөштүргөндүгүн жана ошол компетенциянын чегинде бардык талап кылынган иш-аракеттерди аткара ала тургандыгын көрсөтүүнү же ырастоону </w:t>
      </w:r>
      <w:r>
        <w:rPr>
          <w:rFonts w:ascii="Times New Roman" w:hAnsi="Times New Roman" w:cs="Times New Roman"/>
          <w:sz w:val="24"/>
          <w:szCs w:val="24"/>
          <w:lang w:val="ky-KG"/>
        </w:rPr>
        <w:t>божомолдойт</w:t>
      </w:r>
      <w:r w:rsidRPr="009E4F5F">
        <w:rPr>
          <w:rFonts w:ascii="Times New Roman" w:hAnsi="Times New Roman" w:cs="Times New Roman"/>
          <w:sz w:val="24"/>
          <w:szCs w:val="24"/>
          <w:lang w:val="ky-KG"/>
        </w:rPr>
        <w:t>. Компетен</w:t>
      </w:r>
      <w:r>
        <w:rPr>
          <w:rFonts w:ascii="Times New Roman" w:hAnsi="Times New Roman" w:cs="Times New Roman"/>
          <w:sz w:val="24"/>
          <w:szCs w:val="24"/>
          <w:lang w:val="ky-KG"/>
        </w:rPr>
        <w:t>цияларды</w:t>
      </w:r>
      <w:r w:rsidRPr="009E4F5F">
        <w:rPr>
          <w:rFonts w:ascii="Times New Roman" w:hAnsi="Times New Roman" w:cs="Times New Roman"/>
          <w:sz w:val="24"/>
          <w:szCs w:val="24"/>
          <w:lang w:val="ky-KG"/>
        </w:rPr>
        <w:t xml:space="preserve"> баалоо</w:t>
      </w:r>
      <w:r>
        <w:rPr>
          <w:rFonts w:ascii="Times New Roman" w:hAnsi="Times New Roman" w:cs="Times New Roman"/>
          <w:sz w:val="24"/>
          <w:szCs w:val="24"/>
          <w:lang w:val="ky-KG"/>
        </w:rPr>
        <w:t xml:space="preserve"> </w:t>
      </w:r>
      <w:r w:rsidRPr="009E4F5F">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9E4F5F">
        <w:rPr>
          <w:rFonts w:ascii="Times New Roman" w:hAnsi="Times New Roman" w:cs="Times New Roman"/>
          <w:sz w:val="24"/>
          <w:szCs w:val="24"/>
          <w:lang w:val="ky-KG"/>
        </w:rPr>
        <w:t xml:space="preserve">бул окуучунун иш-аракетинин далилдерин түзүү жана чогултуу жана белгилүү бир критерийлердин негизинде ошол далилдерге карата </w:t>
      </w:r>
      <w:r>
        <w:rPr>
          <w:rFonts w:ascii="Times New Roman" w:hAnsi="Times New Roman" w:cs="Times New Roman"/>
          <w:sz w:val="24"/>
          <w:szCs w:val="24"/>
          <w:lang w:val="ky-KG"/>
        </w:rPr>
        <w:t xml:space="preserve">тыянак чыгаруу </w:t>
      </w:r>
      <w:r w:rsidRPr="009E4F5F">
        <w:rPr>
          <w:rFonts w:ascii="Times New Roman" w:hAnsi="Times New Roman" w:cs="Times New Roman"/>
          <w:sz w:val="24"/>
          <w:szCs w:val="24"/>
          <w:lang w:val="ky-KG"/>
        </w:rPr>
        <w:t xml:space="preserve">процесси. </w:t>
      </w:r>
    </w:p>
    <w:p w14:paraId="17B71CDF" w14:textId="6F3BB939" w:rsidR="009E4F5F" w:rsidRPr="009E4F5F" w:rsidRDefault="009E4F5F" w:rsidP="009E4F5F">
      <w:pPr>
        <w:ind w:firstLine="708"/>
        <w:rPr>
          <w:rFonts w:ascii="Times New Roman" w:hAnsi="Times New Roman" w:cs="Times New Roman"/>
          <w:sz w:val="24"/>
          <w:szCs w:val="24"/>
          <w:lang w:val="ky-KG"/>
        </w:rPr>
      </w:pPr>
      <w:r w:rsidRPr="009E4F5F">
        <w:rPr>
          <w:rFonts w:ascii="Times New Roman" w:hAnsi="Times New Roman" w:cs="Times New Roman"/>
          <w:sz w:val="24"/>
          <w:szCs w:val="24"/>
          <w:lang w:val="ky-KG"/>
        </w:rPr>
        <w:t xml:space="preserve">Канааттандырарлык натыйжаларды көрсөтүү үчүн зарыл болгон далилдерди чогултуу </w:t>
      </w:r>
      <w:r w:rsidR="00E90A58">
        <w:rPr>
          <w:rFonts w:ascii="Times New Roman" w:hAnsi="Times New Roman" w:cs="Times New Roman"/>
          <w:sz w:val="24"/>
          <w:szCs w:val="24"/>
          <w:lang w:val="ky-KG"/>
        </w:rPr>
        <w:t>ыкмалары</w:t>
      </w:r>
      <w:r w:rsidRPr="009E4F5F">
        <w:rPr>
          <w:rFonts w:ascii="Times New Roman" w:hAnsi="Times New Roman" w:cs="Times New Roman"/>
          <w:sz w:val="24"/>
          <w:szCs w:val="24"/>
          <w:lang w:val="ky-KG"/>
        </w:rPr>
        <w:t xml:space="preserve"> баалоо ыкмалары </w:t>
      </w:r>
      <w:r w:rsidR="00E90A58">
        <w:rPr>
          <w:rFonts w:ascii="Times New Roman" w:hAnsi="Times New Roman" w:cs="Times New Roman"/>
          <w:sz w:val="24"/>
          <w:szCs w:val="24"/>
          <w:lang w:val="ky-KG"/>
        </w:rPr>
        <w:t>болуп саналат</w:t>
      </w:r>
      <w:r w:rsidRPr="009E4F5F">
        <w:rPr>
          <w:rFonts w:ascii="Times New Roman" w:hAnsi="Times New Roman" w:cs="Times New Roman"/>
          <w:sz w:val="24"/>
          <w:szCs w:val="24"/>
          <w:lang w:val="ky-KG"/>
        </w:rPr>
        <w:t>. Компетен</w:t>
      </w:r>
      <w:r w:rsidR="00E90A58">
        <w:rPr>
          <w:rFonts w:ascii="Times New Roman" w:hAnsi="Times New Roman" w:cs="Times New Roman"/>
          <w:sz w:val="24"/>
          <w:szCs w:val="24"/>
          <w:lang w:val="ky-KG"/>
        </w:rPr>
        <w:t>цияларды</w:t>
      </w:r>
      <w:r w:rsidRPr="009E4F5F">
        <w:rPr>
          <w:rFonts w:ascii="Times New Roman" w:hAnsi="Times New Roman" w:cs="Times New Roman"/>
          <w:sz w:val="24"/>
          <w:szCs w:val="24"/>
          <w:lang w:val="ky-KG"/>
        </w:rPr>
        <w:t xml:space="preserve"> баалоо ыкмалары </w:t>
      </w:r>
      <w:r w:rsidR="00E90A58">
        <w:rPr>
          <w:rFonts w:ascii="Times New Roman" w:hAnsi="Times New Roman" w:cs="Times New Roman"/>
          <w:sz w:val="24"/>
          <w:szCs w:val="24"/>
          <w:lang w:val="ky-KG"/>
        </w:rPr>
        <w:t xml:space="preserve">квалификацияны, </w:t>
      </w:r>
      <w:r w:rsidRPr="009E4F5F">
        <w:rPr>
          <w:rFonts w:ascii="Times New Roman" w:hAnsi="Times New Roman" w:cs="Times New Roman"/>
          <w:sz w:val="24"/>
          <w:szCs w:val="24"/>
          <w:lang w:val="ky-KG"/>
        </w:rPr>
        <w:t>кесиптик билимдердин жана көндүмдөрдүн де</w:t>
      </w:r>
      <w:r w:rsidR="00E90A58">
        <w:rPr>
          <w:rFonts w:ascii="Times New Roman" w:hAnsi="Times New Roman" w:cs="Times New Roman"/>
          <w:sz w:val="24"/>
          <w:szCs w:val="24"/>
          <w:lang w:val="ky-KG"/>
        </w:rPr>
        <w:t>ң</w:t>
      </w:r>
      <w:r w:rsidRPr="009E4F5F">
        <w:rPr>
          <w:rFonts w:ascii="Times New Roman" w:hAnsi="Times New Roman" w:cs="Times New Roman"/>
          <w:sz w:val="24"/>
          <w:szCs w:val="24"/>
          <w:lang w:val="ky-KG"/>
        </w:rPr>
        <w:t xml:space="preserve">гээлин, иштин натыйжаларын, окуучунун </w:t>
      </w:r>
      <w:r w:rsidR="00E90A58">
        <w:rPr>
          <w:rFonts w:ascii="Times New Roman" w:hAnsi="Times New Roman" w:cs="Times New Roman"/>
          <w:sz w:val="24"/>
          <w:szCs w:val="24"/>
          <w:lang w:val="ky-KG"/>
        </w:rPr>
        <w:t>ишкер</w:t>
      </w:r>
      <w:r w:rsidRPr="009E4F5F">
        <w:rPr>
          <w:rFonts w:ascii="Times New Roman" w:hAnsi="Times New Roman" w:cs="Times New Roman"/>
          <w:sz w:val="24"/>
          <w:szCs w:val="24"/>
          <w:lang w:val="ky-KG"/>
        </w:rPr>
        <w:t xml:space="preserve"> жана </w:t>
      </w:r>
      <w:r w:rsidR="00E90A58">
        <w:rPr>
          <w:rFonts w:ascii="Times New Roman" w:hAnsi="Times New Roman" w:cs="Times New Roman"/>
          <w:sz w:val="24"/>
          <w:szCs w:val="24"/>
          <w:lang w:val="ky-KG"/>
        </w:rPr>
        <w:t>инсандык</w:t>
      </w:r>
      <w:r w:rsidRPr="009E4F5F">
        <w:rPr>
          <w:rFonts w:ascii="Times New Roman" w:hAnsi="Times New Roman" w:cs="Times New Roman"/>
          <w:sz w:val="24"/>
          <w:szCs w:val="24"/>
          <w:lang w:val="ky-KG"/>
        </w:rPr>
        <w:t xml:space="preserve"> сапаттарын баалоого мүмкүндүк берет.</w:t>
      </w:r>
    </w:p>
    <w:p w14:paraId="4E542174" w14:textId="111F1C4D" w:rsidR="009E4F5F" w:rsidRPr="001A1C93" w:rsidRDefault="009E4F5F" w:rsidP="009E4F5F">
      <w:pPr>
        <w:ind w:firstLine="708"/>
        <w:rPr>
          <w:rFonts w:ascii="Times New Roman" w:hAnsi="Times New Roman" w:cs="Times New Roman"/>
          <w:sz w:val="24"/>
          <w:szCs w:val="24"/>
          <w:lang w:val="ky-KG"/>
        </w:rPr>
      </w:pPr>
      <w:r w:rsidRPr="009E4F5F">
        <w:rPr>
          <w:rFonts w:ascii="Times New Roman" w:hAnsi="Times New Roman" w:cs="Times New Roman"/>
          <w:sz w:val="24"/>
          <w:szCs w:val="24"/>
          <w:lang w:val="ky-KG"/>
        </w:rPr>
        <w:t>Кесиптик компетен</w:t>
      </w:r>
      <w:r w:rsidR="00E90A58">
        <w:rPr>
          <w:rFonts w:ascii="Times New Roman" w:hAnsi="Times New Roman" w:cs="Times New Roman"/>
          <w:sz w:val="24"/>
          <w:szCs w:val="24"/>
          <w:lang w:val="ky-KG"/>
        </w:rPr>
        <w:t>цияларды</w:t>
      </w:r>
      <w:r w:rsidRPr="009E4F5F">
        <w:rPr>
          <w:rFonts w:ascii="Times New Roman" w:hAnsi="Times New Roman" w:cs="Times New Roman"/>
          <w:sz w:val="24"/>
          <w:szCs w:val="24"/>
          <w:lang w:val="ky-KG"/>
        </w:rPr>
        <w:t xml:space="preserve"> баалоонун ар кандай ыкмалары бар:</w:t>
      </w:r>
    </w:p>
    <w:p w14:paraId="2EA87774" w14:textId="0C467CAF" w:rsidR="008B5087" w:rsidRPr="001A1C93" w:rsidRDefault="009E4F5F" w:rsidP="00A44630">
      <w:pPr>
        <w:pStyle w:val="a5"/>
        <w:numPr>
          <w:ilvl w:val="0"/>
          <w:numId w:val="44"/>
        </w:numPr>
        <w:rPr>
          <w:rFonts w:ascii="Times New Roman" w:hAnsi="Times New Roman" w:cs="Times New Roman"/>
          <w:sz w:val="24"/>
          <w:szCs w:val="24"/>
          <w:lang w:val="ky-KG"/>
        </w:rPr>
      </w:pPr>
      <w:r>
        <w:rPr>
          <w:rFonts w:ascii="Times New Roman" w:hAnsi="Times New Roman" w:cs="Times New Roman"/>
          <w:sz w:val="24"/>
          <w:szCs w:val="24"/>
          <w:lang w:val="ky-KG"/>
        </w:rPr>
        <w:t>Түздөн-түз байкоо жүргүзүү</w:t>
      </w:r>
      <w:r w:rsidR="008B5087" w:rsidRPr="001A1C93">
        <w:rPr>
          <w:rFonts w:ascii="Times New Roman" w:hAnsi="Times New Roman" w:cs="Times New Roman"/>
          <w:sz w:val="24"/>
          <w:szCs w:val="24"/>
          <w:lang w:val="ky-KG"/>
        </w:rPr>
        <w:t>:</w:t>
      </w:r>
    </w:p>
    <w:p w14:paraId="0FFB57BD" w14:textId="2DED7142" w:rsidR="008B5087" w:rsidRPr="001A1C93" w:rsidRDefault="008B5087" w:rsidP="00CF3279">
      <w:pPr>
        <w:pStyle w:val="a5"/>
        <w:ind w:left="1416"/>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 </w:t>
      </w:r>
      <w:r w:rsidR="00C44100">
        <w:rPr>
          <w:rFonts w:ascii="Times New Roman" w:hAnsi="Times New Roman" w:cs="Times New Roman"/>
          <w:sz w:val="24"/>
          <w:szCs w:val="24"/>
          <w:lang w:val="ky-KG"/>
        </w:rPr>
        <w:t>жумуш ордунда реалдуу иш</w:t>
      </w:r>
      <w:r w:rsidR="00854C8C" w:rsidRPr="001A1C93">
        <w:rPr>
          <w:rFonts w:ascii="Times New Roman" w:hAnsi="Times New Roman" w:cs="Times New Roman"/>
          <w:sz w:val="24"/>
          <w:szCs w:val="24"/>
          <w:lang w:val="ky-KG"/>
        </w:rPr>
        <w:t>;</w:t>
      </w:r>
    </w:p>
    <w:p w14:paraId="5E5D8FB2" w14:textId="52EE0276" w:rsidR="00C0763B" w:rsidRDefault="008B5087" w:rsidP="00C0763B">
      <w:pPr>
        <w:pStyle w:val="a5"/>
        <w:ind w:left="1416"/>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 </w:t>
      </w:r>
      <w:r w:rsidR="00C44100">
        <w:rPr>
          <w:rFonts w:ascii="Times New Roman" w:hAnsi="Times New Roman" w:cs="Times New Roman"/>
          <w:sz w:val="24"/>
          <w:szCs w:val="24"/>
          <w:lang w:val="ky-KG"/>
        </w:rPr>
        <w:t>далилдерди видео жаздыруу</w:t>
      </w:r>
      <w:r w:rsidR="00854C8C" w:rsidRPr="001A1C93">
        <w:rPr>
          <w:rFonts w:ascii="Times New Roman" w:hAnsi="Times New Roman" w:cs="Times New Roman"/>
          <w:sz w:val="24"/>
          <w:szCs w:val="24"/>
          <w:lang w:val="ky-KG"/>
        </w:rPr>
        <w:t>.</w:t>
      </w:r>
    </w:p>
    <w:p w14:paraId="14AECA8B" w14:textId="684CBA2B" w:rsidR="008B5087" w:rsidRPr="001A1C93" w:rsidRDefault="009E4F5F" w:rsidP="00A44630">
      <w:pPr>
        <w:pStyle w:val="a5"/>
        <w:numPr>
          <w:ilvl w:val="0"/>
          <w:numId w:val="44"/>
        </w:numPr>
        <w:rPr>
          <w:rFonts w:ascii="Times New Roman" w:hAnsi="Times New Roman" w:cs="Times New Roman"/>
          <w:sz w:val="24"/>
          <w:szCs w:val="24"/>
          <w:lang w:val="ky-KG"/>
        </w:rPr>
      </w:pPr>
      <w:r>
        <w:rPr>
          <w:rFonts w:ascii="Times New Roman" w:hAnsi="Times New Roman" w:cs="Times New Roman"/>
          <w:sz w:val="24"/>
          <w:szCs w:val="24"/>
          <w:lang w:val="ky-KG"/>
        </w:rPr>
        <w:t>Түзүмдөштүрүлгөн иш-чаралар</w:t>
      </w:r>
      <w:r w:rsidR="00854C8C" w:rsidRPr="001A1C93">
        <w:rPr>
          <w:rFonts w:ascii="Times New Roman" w:hAnsi="Times New Roman" w:cs="Times New Roman"/>
          <w:sz w:val="24"/>
          <w:szCs w:val="24"/>
          <w:lang w:val="ky-KG"/>
        </w:rPr>
        <w:t>:</w:t>
      </w:r>
    </w:p>
    <w:p w14:paraId="109D01F4" w14:textId="65344969" w:rsidR="008B5087" w:rsidRPr="001A1C93" w:rsidRDefault="008B5087" w:rsidP="00CF3279">
      <w:pPr>
        <w:pStyle w:val="a5"/>
        <w:ind w:left="1416"/>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 </w:t>
      </w:r>
      <w:r w:rsidR="00C44100">
        <w:rPr>
          <w:rFonts w:ascii="Times New Roman" w:hAnsi="Times New Roman" w:cs="Times New Roman"/>
          <w:sz w:val="24"/>
          <w:szCs w:val="24"/>
          <w:lang w:val="ky-KG"/>
        </w:rPr>
        <w:t>машыгуучу тапшырмалар</w:t>
      </w:r>
      <w:r w:rsidR="00854C8C" w:rsidRPr="001A1C93">
        <w:rPr>
          <w:rFonts w:ascii="Times New Roman" w:hAnsi="Times New Roman" w:cs="Times New Roman"/>
          <w:sz w:val="24"/>
          <w:szCs w:val="24"/>
          <w:lang w:val="ky-KG"/>
        </w:rPr>
        <w:t>;</w:t>
      </w:r>
    </w:p>
    <w:p w14:paraId="72609DBE" w14:textId="2AA284E8" w:rsidR="008B5087" w:rsidRPr="001A1C93" w:rsidRDefault="008B5087" w:rsidP="00CF3279">
      <w:pPr>
        <w:pStyle w:val="a5"/>
        <w:ind w:left="1416"/>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 </w:t>
      </w:r>
      <w:r w:rsidR="00C44100">
        <w:rPr>
          <w:rFonts w:ascii="Times New Roman" w:hAnsi="Times New Roman" w:cs="Times New Roman"/>
          <w:sz w:val="24"/>
          <w:szCs w:val="24"/>
          <w:lang w:val="ky-KG"/>
        </w:rPr>
        <w:t>типтүү мисалдар/кырдаалдарды моделдөө</w:t>
      </w:r>
      <w:r w:rsidR="00854C8C" w:rsidRPr="001A1C93">
        <w:rPr>
          <w:rFonts w:ascii="Times New Roman" w:hAnsi="Times New Roman" w:cs="Times New Roman"/>
          <w:sz w:val="24"/>
          <w:szCs w:val="24"/>
          <w:lang w:val="ky-KG"/>
        </w:rPr>
        <w:t>;</w:t>
      </w:r>
    </w:p>
    <w:p w14:paraId="7F907363" w14:textId="74F97996" w:rsidR="008B5087" w:rsidRPr="001A1C93" w:rsidRDefault="008B5087" w:rsidP="00CF3279">
      <w:pPr>
        <w:pStyle w:val="a5"/>
        <w:ind w:left="1416"/>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 </w:t>
      </w:r>
      <w:r w:rsidR="00C44100">
        <w:rPr>
          <w:rFonts w:ascii="Times New Roman" w:hAnsi="Times New Roman" w:cs="Times New Roman"/>
          <w:sz w:val="24"/>
          <w:szCs w:val="24"/>
          <w:lang w:val="ky-KG"/>
        </w:rPr>
        <w:t>иш жүзүндө көрсөтүү</w:t>
      </w:r>
      <w:r w:rsidR="00854C8C" w:rsidRPr="001A1C93">
        <w:rPr>
          <w:rFonts w:ascii="Times New Roman" w:hAnsi="Times New Roman" w:cs="Times New Roman"/>
          <w:sz w:val="24"/>
          <w:szCs w:val="24"/>
          <w:lang w:val="ky-KG"/>
        </w:rPr>
        <w:t>.</w:t>
      </w:r>
    </w:p>
    <w:p w14:paraId="63A7966C" w14:textId="1F5E2A27" w:rsidR="008B5087" w:rsidRPr="001A1C93" w:rsidRDefault="009E4F5F" w:rsidP="00A44630">
      <w:pPr>
        <w:pStyle w:val="a5"/>
        <w:numPr>
          <w:ilvl w:val="0"/>
          <w:numId w:val="44"/>
        </w:numPr>
        <w:rPr>
          <w:rFonts w:ascii="Times New Roman" w:hAnsi="Times New Roman" w:cs="Times New Roman"/>
          <w:sz w:val="24"/>
          <w:szCs w:val="24"/>
          <w:lang w:val="ky-KG"/>
        </w:rPr>
      </w:pPr>
      <w:r>
        <w:rPr>
          <w:rFonts w:ascii="Times New Roman" w:hAnsi="Times New Roman" w:cs="Times New Roman"/>
          <w:sz w:val="24"/>
          <w:szCs w:val="24"/>
          <w:lang w:val="ky-KG"/>
        </w:rPr>
        <w:t>Суроолорго жооптор</w:t>
      </w:r>
      <w:r w:rsidR="00854C8C" w:rsidRPr="001A1C93">
        <w:rPr>
          <w:rFonts w:ascii="Times New Roman" w:hAnsi="Times New Roman" w:cs="Times New Roman"/>
          <w:sz w:val="24"/>
          <w:szCs w:val="24"/>
          <w:lang w:val="ky-KG"/>
        </w:rPr>
        <w:t>:</w:t>
      </w:r>
    </w:p>
    <w:p w14:paraId="2F429802" w14:textId="0AC2C7F1" w:rsidR="008B5087" w:rsidRPr="001A1C93" w:rsidRDefault="008B5087" w:rsidP="00CF3279">
      <w:pPr>
        <w:pStyle w:val="a5"/>
        <w:ind w:left="1416"/>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 </w:t>
      </w:r>
      <w:r w:rsidR="00C44100">
        <w:rPr>
          <w:rFonts w:ascii="Times New Roman" w:hAnsi="Times New Roman" w:cs="Times New Roman"/>
          <w:sz w:val="24"/>
          <w:szCs w:val="24"/>
          <w:lang w:val="ky-KG"/>
        </w:rPr>
        <w:t>өзүн-өзү баалоо</w:t>
      </w:r>
      <w:r w:rsidR="00854C8C" w:rsidRPr="001A1C93">
        <w:rPr>
          <w:rFonts w:ascii="Times New Roman" w:hAnsi="Times New Roman" w:cs="Times New Roman"/>
          <w:sz w:val="24"/>
          <w:szCs w:val="24"/>
          <w:lang w:val="ky-KG"/>
        </w:rPr>
        <w:t>;</w:t>
      </w:r>
    </w:p>
    <w:p w14:paraId="28CE5859" w14:textId="6BCEC63D" w:rsidR="008B5087" w:rsidRPr="001A1C93" w:rsidRDefault="008B5087" w:rsidP="00CF3279">
      <w:pPr>
        <w:pStyle w:val="a5"/>
        <w:ind w:left="1416"/>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 </w:t>
      </w:r>
      <w:r w:rsidR="00C44100">
        <w:rPr>
          <w:rFonts w:ascii="Times New Roman" w:hAnsi="Times New Roman" w:cs="Times New Roman"/>
          <w:sz w:val="24"/>
          <w:szCs w:val="24"/>
          <w:lang w:val="ky-KG"/>
        </w:rPr>
        <w:t>аңгемелешүү</w:t>
      </w:r>
      <w:r w:rsidR="00854C8C" w:rsidRPr="001A1C93">
        <w:rPr>
          <w:rFonts w:ascii="Times New Roman" w:hAnsi="Times New Roman" w:cs="Times New Roman"/>
          <w:sz w:val="24"/>
          <w:szCs w:val="24"/>
          <w:lang w:val="ky-KG"/>
        </w:rPr>
        <w:t>;</w:t>
      </w:r>
    </w:p>
    <w:p w14:paraId="0F201D16" w14:textId="6617455A" w:rsidR="008B5087" w:rsidRPr="001A1C93" w:rsidRDefault="008B5087" w:rsidP="00CF3279">
      <w:pPr>
        <w:pStyle w:val="a5"/>
        <w:ind w:left="1416"/>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 </w:t>
      </w:r>
      <w:r w:rsidR="00C44100">
        <w:rPr>
          <w:rFonts w:ascii="Times New Roman" w:hAnsi="Times New Roman" w:cs="Times New Roman"/>
          <w:sz w:val="24"/>
          <w:szCs w:val="24"/>
          <w:lang w:val="ky-KG"/>
        </w:rPr>
        <w:t>жазуу түрүндөгү</w:t>
      </w:r>
      <w:r w:rsidRPr="001A1C93">
        <w:rPr>
          <w:rFonts w:ascii="Times New Roman" w:hAnsi="Times New Roman" w:cs="Times New Roman"/>
          <w:sz w:val="24"/>
          <w:szCs w:val="24"/>
          <w:lang w:val="ky-KG"/>
        </w:rPr>
        <w:t xml:space="preserve"> тест</w:t>
      </w:r>
      <w:r w:rsidR="00C44100">
        <w:rPr>
          <w:rFonts w:ascii="Times New Roman" w:hAnsi="Times New Roman" w:cs="Times New Roman"/>
          <w:sz w:val="24"/>
          <w:szCs w:val="24"/>
          <w:lang w:val="ky-KG"/>
        </w:rPr>
        <w:t>тер</w:t>
      </w:r>
      <w:r w:rsidR="00854C8C" w:rsidRPr="001A1C93">
        <w:rPr>
          <w:rFonts w:ascii="Times New Roman" w:hAnsi="Times New Roman" w:cs="Times New Roman"/>
          <w:sz w:val="24"/>
          <w:szCs w:val="24"/>
          <w:lang w:val="ky-KG"/>
        </w:rPr>
        <w:t>.</w:t>
      </w:r>
    </w:p>
    <w:p w14:paraId="5E0884CC" w14:textId="77777777" w:rsidR="008B5087" w:rsidRPr="001A1C93" w:rsidRDefault="008B5087" w:rsidP="00A44630">
      <w:pPr>
        <w:pStyle w:val="a5"/>
        <w:numPr>
          <w:ilvl w:val="0"/>
          <w:numId w:val="44"/>
        </w:numPr>
        <w:rPr>
          <w:rFonts w:ascii="Times New Roman" w:hAnsi="Times New Roman" w:cs="Times New Roman"/>
          <w:sz w:val="24"/>
          <w:szCs w:val="24"/>
          <w:lang w:val="ky-KG"/>
        </w:rPr>
      </w:pPr>
      <w:r w:rsidRPr="001A1C93">
        <w:rPr>
          <w:rFonts w:ascii="Times New Roman" w:hAnsi="Times New Roman" w:cs="Times New Roman"/>
          <w:sz w:val="24"/>
          <w:szCs w:val="24"/>
          <w:lang w:val="ky-KG"/>
        </w:rPr>
        <w:t>Портфолио</w:t>
      </w:r>
      <w:r w:rsidR="00854C8C" w:rsidRPr="001A1C93">
        <w:rPr>
          <w:rFonts w:ascii="Times New Roman" w:hAnsi="Times New Roman" w:cs="Times New Roman"/>
          <w:sz w:val="24"/>
          <w:szCs w:val="24"/>
          <w:lang w:val="ky-KG"/>
        </w:rPr>
        <w:t>:</w:t>
      </w:r>
    </w:p>
    <w:p w14:paraId="07DB5B9B" w14:textId="244D9E51" w:rsidR="008B5087" w:rsidRPr="001A1C93" w:rsidRDefault="008B5087" w:rsidP="00CF3279">
      <w:pPr>
        <w:pStyle w:val="a5"/>
        <w:ind w:left="1416"/>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 </w:t>
      </w:r>
      <w:r w:rsidR="00C44100">
        <w:rPr>
          <w:rFonts w:ascii="Times New Roman" w:hAnsi="Times New Roman" w:cs="Times New Roman"/>
          <w:sz w:val="24"/>
          <w:szCs w:val="24"/>
          <w:lang w:val="ky-KG"/>
        </w:rPr>
        <w:t>пикирлер</w:t>
      </w:r>
      <w:r w:rsidRPr="001A1C93">
        <w:rPr>
          <w:rFonts w:ascii="Times New Roman" w:hAnsi="Times New Roman" w:cs="Times New Roman"/>
          <w:sz w:val="24"/>
          <w:szCs w:val="24"/>
          <w:lang w:val="ky-KG"/>
        </w:rPr>
        <w:t>/</w:t>
      </w:r>
      <w:r w:rsidR="00C44100">
        <w:rPr>
          <w:rFonts w:ascii="Times New Roman" w:hAnsi="Times New Roman" w:cs="Times New Roman"/>
          <w:sz w:val="24"/>
          <w:szCs w:val="24"/>
          <w:lang w:val="ky-KG"/>
        </w:rPr>
        <w:t>сунуштамалар</w:t>
      </w:r>
      <w:r w:rsidR="00854C8C" w:rsidRPr="001A1C93">
        <w:rPr>
          <w:rFonts w:ascii="Times New Roman" w:hAnsi="Times New Roman" w:cs="Times New Roman"/>
          <w:sz w:val="24"/>
          <w:szCs w:val="24"/>
          <w:lang w:val="ky-KG"/>
        </w:rPr>
        <w:t>;</w:t>
      </w:r>
    </w:p>
    <w:p w14:paraId="05560674" w14:textId="1C123EA8" w:rsidR="008B5087" w:rsidRPr="001A1C93" w:rsidRDefault="008B5087" w:rsidP="00CF3279">
      <w:pPr>
        <w:pStyle w:val="a5"/>
        <w:ind w:left="1416"/>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 </w:t>
      </w:r>
      <w:r w:rsidR="00C44100">
        <w:rPr>
          <w:rFonts w:ascii="Times New Roman" w:hAnsi="Times New Roman" w:cs="Times New Roman"/>
          <w:sz w:val="24"/>
          <w:szCs w:val="24"/>
          <w:lang w:val="ky-KG"/>
        </w:rPr>
        <w:t>жумушчу үлгүлөр</w:t>
      </w:r>
      <w:r w:rsidRPr="001A1C93">
        <w:rPr>
          <w:rFonts w:ascii="Times New Roman" w:hAnsi="Times New Roman" w:cs="Times New Roman"/>
          <w:sz w:val="24"/>
          <w:szCs w:val="24"/>
          <w:lang w:val="ky-KG"/>
        </w:rPr>
        <w:t>/продукция</w:t>
      </w:r>
      <w:r w:rsidR="00854C8C" w:rsidRPr="001A1C93">
        <w:rPr>
          <w:rFonts w:ascii="Times New Roman" w:hAnsi="Times New Roman" w:cs="Times New Roman"/>
          <w:sz w:val="24"/>
          <w:szCs w:val="24"/>
          <w:lang w:val="ky-KG"/>
        </w:rPr>
        <w:t>;</w:t>
      </w:r>
    </w:p>
    <w:p w14:paraId="50424C02" w14:textId="1A9556C8" w:rsidR="008B5087" w:rsidRPr="001A1C93" w:rsidRDefault="008B5087" w:rsidP="00CF3279">
      <w:pPr>
        <w:pStyle w:val="a5"/>
        <w:ind w:left="1416"/>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 </w:t>
      </w:r>
      <w:r w:rsidR="00C44100">
        <w:rPr>
          <w:rFonts w:ascii="Times New Roman" w:hAnsi="Times New Roman" w:cs="Times New Roman"/>
          <w:sz w:val="24"/>
          <w:szCs w:val="24"/>
          <w:lang w:val="ky-KG"/>
        </w:rPr>
        <w:t>эсеп алуу китеби/жумушчу жазуулар</w:t>
      </w:r>
      <w:r w:rsidRPr="001A1C93">
        <w:rPr>
          <w:rFonts w:ascii="Times New Roman" w:hAnsi="Times New Roman" w:cs="Times New Roman"/>
          <w:sz w:val="24"/>
          <w:szCs w:val="24"/>
          <w:lang w:val="ky-KG"/>
        </w:rPr>
        <w:t>/журнал</w:t>
      </w:r>
      <w:r w:rsidR="00854C8C" w:rsidRPr="001A1C93">
        <w:rPr>
          <w:rFonts w:ascii="Times New Roman" w:hAnsi="Times New Roman" w:cs="Times New Roman"/>
          <w:sz w:val="24"/>
          <w:szCs w:val="24"/>
          <w:lang w:val="ky-KG"/>
        </w:rPr>
        <w:t>;</w:t>
      </w:r>
    </w:p>
    <w:p w14:paraId="1A6AC797" w14:textId="284D8700" w:rsidR="008B5087" w:rsidRPr="001A1C93" w:rsidRDefault="008B5087" w:rsidP="00CF3279">
      <w:pPr>
        <w:pStyle w:val="a5"/>
        <w:ind w:left="1416"/>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 </w:t>
      </w:r>
      <w:r w:rsidR="00C44100">
        <w:rPr>
          <w:rFonts w:ascii="Times New Roman" w:hAnsi="Times New Roman" w:cs="Times New Roman"/>
          <w:sz w:val="24"/>
          <w:szCs w:val="24"/>
          <w:lang w:val="ky-KG"/>
        </w:rPr>
        <w:t>текшерүүчү статистикалык маалыматтар</w:t>
      </w:r>
      <w:r w:rsidR="00854C8C" w:rsidRPr="001A1C93">
        <w:rPr>
          <w:rFonts w:ascii="Times New Roman" w:hAnsi="Times New Roman" w:cs="Times New Roman"/>
          <w:sz w:val="24"/>
          <w:szCs w:val="24"/>
          <w:lang w:val="ky-KG"/>
        </w:rPr>
        <w:t>;</w:t>
      </w:r>
    </w:p>
    <w:p w14:paraId="0D779DB0" w14:textId="3754A030" w:rsidR="008B5087" w:rsidRPr="001A1C93" w:rsidRDefault="008B5087" w:rsidP="00CF3279">
      <w:pPr>
        <w:pStyle w:val="a5"/>
        <w:ind w:left="1416"/>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 </w:t>
      </w:r>
      <w:r w:rsidR="00C44100">
        <w:rPr>
          <w:rFonts w:ascii="Times New Roman" w:hAnsi="Times New Roman" w:cs="Times New Roman"/>
          <w:sz w:val="24"/>
          <w:szCs w:val="24"/>
          <w:lang w:val="ky-KG"/>
        </w:rPr>
        <w:t>окуу жана даярдыктан өтүү жөнүндө жазуулар</w:t>
      </w:r>
      <w:r w:rsidR="00854C8C" w:rsidRPr="001A1C93">
        <w:rPr>
          <w:rFonts w:ascii="Times New Roman" w:hAnsi="Times New Roman" w:cs="Times New Roman"/>
          <w:sz w:val="24"/>
          <w:szCs w:val="24"/>
          <w:lang w:val="ky-KG"/>
        </w:rPr>
        <w:t>.</w:t>
      </w:r>
    </w:p>
    <w:p w14:paraId="40E91465" w14:textId="4CC5BB1C" w:rsidR="008B5087" w:rsidRPr="001A1C93" w:rsidRDefault="009E4F5F" w:rsidP="00A44630">
      <w:pPr>
        <w:pStyle w:val="a5"/>
        <w:numPr>
          <w:ilvl w:val="0"/>
          <w:numId w:val="44"/>
        </w:numPr>
        <w:rPr>
          <w:rFonts w:ascii="Times New Roman" w:hAnsi="Times New Roman" w:cs="Times New Roman"/>
          <w:sz w:val="24"/>
          <w:szCs w:val="24"/>
          <w:lang w:val="ky-KG"/>
        </w:rPr>
      </w:pPr>
      <w:r>
        <w:rPr>
          <w:rFonts w:ascii="Times New Roman" w:hAnsi="Times New Roman" w:cs="Times New Roman"/>
          <w:sz w:val="24"/>
          <w:szCs w:val="24"/>
          <w:lang w:val="ky-KG"/>
        </w:rPr>
        <w:t>Үчүнчү жактардан кайтарым байланыш</w:t>
      </w:r>
      <w:r w:rsidR="00854C8C" w:rsidRPr="001A1C93">
        <w:rPr>
          <w:rFonts w:ascii="Times New Roman" w:hAnsi="Times New Roman" w:cs="Times New Roman"/>
          <w:sz w:val="24"/>
          <w:szCs w:val="24"/>
          <w:lang w:val="ky-KG"/>
        </w:rPr>
        <w:t>:</w:t>
      </w:r>
    </w:p>
    <w:p w14:paraId="48C04E04" w14:textId="4DB67177" w:rsidR="008B5087" w:rsidRPr="001A1C93" w:rsidRDefault="008B5087" w:rsidP="00CF3279">
      <w:pPr>
        <w:pStyle w:val="a5"/>
        <w:ind w:left="1701" w:hanging="283"/>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 </w:t>
      </w:r>
      <w:r w:rsidR="00C44100">
        <w:rPr>
          <w:rFonts w:ascii="Times New Roman" w:hAnsi="Times New Roman" w:cs="Times New Roman"/>
          <w:sz w:val="24"/>
          <w:szCs w:val="24"/>
          <w:lang w:val="ky-KG"/>
        </w:rPr>
        <w:t>иш берүүчүлөрдү, начальниктерди жана кесиптештерди сурамжылоо же алар берген документтер</w:t>
      </w:r>
      <w:r w:rsidR="00CF3279" w:rsidRPr="001A1C93">
        <w:rPr>
          <w:rFonts w:ascii="Times New Roman" w:hAnsi="Times New Roman" w:cs="Times New Roman"/>
          <w:sz w:val="24"/>
          <w:szCs w:val="24"/>
          <w:lang w:val="ky-KG"/>
        </w:rPr>
        <w:t>.</w:t>
      </w:r>
    </w:p>
    <w:p w14:paraId="5964C9D2" w14:textId="77777777" w:rsidR="00C44100" w:rsidRPr="00C44100" w:rsidRDefault="00C44100" w:rsidP="00C44100">
      <w:pPr>
        <w:ind w:firstLine="708"/>
        <w:rPr>
          <w:rFonts w:ascii="Times New Roman" w:hAnsi="Times New Roman" w:cs="Times New Roman"/>
          <w:sz w:val="24"/>
          <w:szCs w:val="24"/>
          <w:lang w:val="ky-KG"/>
        </w:rPr>
      </w:pPr>
      <w:r w:rsidRPr="00C44100">
        <w:rPr>
          <w:rFonts w:ascii="Times New Roman" w:hAnsi="Times New Roman" w:cs="Times New Roman"/>
          <w:sz w:val="24"/>
          <w:szCs w:val="24"/>
          <w:lang w:val="ky-KG"/>
        </w:rPr>
        <w:t>Баалоо ыкмаларын аныктоодо баалоо үчүн зарыл болгон ресурстар жана каражаттар, анын ичинде жумуш ордунда моделдөө талаптары эске алынышы керек.</w:t>
      </w:r>
    </w:p>
    <w:p w14:paraId="48227205" w14:textId="0F55DECE" w:rsidR="00C44100" w:rsidRPr="001A1C93" w:rsidRDefault="00C44100" w:rsidP="00C44100">
      <w:pPr>
        <w:ind w:firstLine="708"/>
        <w:rPr>
          <w:rFonts w:ascii="Times New Roman" w:hAnsi="Times New Roman" w:cs="Times New Roman"/>
          <w:sz w:val="24"/>
          <w:szCs w:val="24"/>
          <w:lang w:val="ky-KG"/>
        </w:rPr>
      </w:pPr>
      <w:r w:rsidRPr="00C44100">
        <w:rPr>
          <w:rFonts w:ascii="Times New Roman" w:hAnsi="Times New Roman" w:cs="Times New Roman"/>
          <w:sz w:val="24"/>
          <w:szCs w:val="24"/>
          <w:lang w:val="ky-KG"/>
        </w:rPr>
        <w:t>Баалоо ыкмасы боюнча чечим баалоо</w:t>
      </w:r>
      <w:r>
        <w:rPr>
          <w:rFonts w:ascii="Times New Roman" w:hAnsi="Times New Roman" w:cs="Times New Roman"/>
          <w:sz w:val="24"/>
          <w:szCs w:val="24"/>
          <w:lang w:val="ky-KG"/>
        </w:rPr>
        <w:t>нун</w:t>
      </w:r>
      <w:r w:rsidRPr="00C44100">
        <w:rPr>
          <w:rFonts w:ascii="Times New Roman" w:hAnsi="Times New Roman" w:cs="Times New Roman"/>
          <w:sz w:val="24"/>
          <w:szCs w:val="24"/>
          <w:lang w:val="ky-KG"/>
        </w:rPr>
        <w:t xml:space="preserve"> түрүн танда</w:t>
      </w:r>
      <w:r>
        <w:rPr>
          <w:rFonts w:ascii="Times New Roman" w:hAnsi="Times New Roman" w:cs="Times New Roman"/>
          <w:sz w:val="24"/>
          <w:szCs w:val="24"/>
          <w:lang w:val="ky-KG"/>
        </w:rPr>
        <w:t xml:space="preserve">гандан </w:t>
      </w:r>
      <w:r w:rsidRPr="00C44100">
        <w:rPr>
          <w:rFonts w:ascii="Times New Roman" w:hAnsi="Times New Roman" w:cs="Times New Roman"/>
          <w:sz w:val="24"/>
          <w:szCs w:val="24"/>
          <w:lang w:val="ky-KG"/>
        </w:rPr>
        <w:t>кийин кабыл алынат (</w:t>
      </w:r>
      <w:r>
        <w:rPr>
          <w:rFonts w:ascii="Times New Roman" w:hAnsi="Times New Roman" w:cs="Times New Roman"/>
          <w:sz w:val="24"/>
          <w:szCs w:val="24"/>
          <w:lang w:val="ky-KG"/>
        </w:rPr>
        <w:t>6-с</w:t>
      </w:r>
      <w:r w:rsidRPr="00C44100">
        <w:rPr>
          <w:rFonts w:ascii="Times New Roman" w:hAnsi="Times New Roman" w:cs="Times New Roman"/>
          <w:sz w:val="24"/>
          <w:szCs w:val="24"/>
          <w:lang w:val="ky-KG"/>
        </w:rPr>
        <w:t>үрөт).</w:t>
      </w:r>
    </w:p>
    <w:p w14:paraId="561922C1" w14:textId="77777777" w:rsidR="00714579" w:rsidRPr="001A1C93" w:rsidRDefault="00714579" w:rsidP="000B54F2">
      <w:pPr>
        <w:ind w:firstLine="708"/>
        <w:rPr>
          <w:rFonts w:ascii="Times New Roman" w:hAnsi="Times New Roman" w:cs="Times New Roman"/>
          <w:sz w:val="24"/>
          <w:szCs w:val="24"/>
          <w:lang w:val="ky-KG"/>
        </w:rPr>
      </w:pPr>
    </w:p>
    <w:p w14:paraId="1D572427" w14:textId="77777777" w:rsidR="00125EFC" w:rsidRPr="001A1C93" w:rsidRDefault="00125EFC" w:rsidP="000B54F2">
      <w:pPr>
        <w:ind w:firstLine="708"/>
        <w:rPr>
          <w:rFonts w:ascii="Times New Roman" w:hAnsi="Times New Roman" w:cs="Times New Roman"/>
          <w:sz w:val="24"/>
          <w:szCs w:val="24"/>
          <w:lang w:val="ky-KG"/>
        </w:rPr>
      </w:pPr>
    </w:p>
    <w:tbl>
      <w:tblPr>
        <w:tblStyle w:val="a4"/>
        <w:tblW w:w="11130"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3544"/>
        <w:gridCol w:w="2693"/>
        <w:gridCol w:w="2336"/>
      </w:tblGrid>
      <w:tr w:rsidR="000B54F2" w:rsidRPr="001A1C93" w14:paraId="04B25CBC" w14:textId="77777777" w:rsidTr="005F7340">
        <w:tc>
          <w:tcPr>
            <w:tcW w:w="2557" w:type="dxa"/>
          </w:tcPr>
          <w:p w14:paraId="33129E12" w14:textId="77777777" w:rsidR="000B54F2" w:rsidRPr="001A1C93" w:rsidRDefault="000B54F2" w:rsidP="004E58C9">
            <w:pPr>
              <w:jc w:val="center"/>
              <w:rPr>
                <w:rFonts w:ascii="Times New Roman" w:hAnsi="Times New Roman" w:cs="Times New Roman"/>
                <w:sz w:val="24"/>
                <w:szCs w:val="24"/>
                <w:lang w:val="ky-KG"/>
              </w:rPr>
            </w:pPr>
          </w:p>
        </w:tc>
        <w:tc>
          <w:tcPr>
            <w:tcW w:w="3544" w:type="dxa"/>
          </w:tcPr>
          <w:p w14:paraId="6C46F154" w14:textId="2BF93405" w:rsidR="000B54F2" w:rsidRPr="001A1C93" w:rsidRDefault="00C44100" w:rsidP="004E58C9">
            <w:pPr>
              <w:jc w:val="center"/>
              <w:rPr>
                <w:rFonts w:ascii="Times New Roman" w:hAnsi="Times New Roman" w:cs="Times New Roman"/>
                <w:sz w:val="24"/>
                <w:szCs w:val="24"/>
                <w:lang w:val="ky-KG"/>
              </w:rPr>
            </w:pPr>
            <w:r>
              <w:rPr>
                <w:rFonts w:ascii="Times New Roman" w:hAnsi="Times New Roman" w:cs="Times New Roman"/>
                <w:sz w:val="22"/>
                <w:lang w:val="ky-KG"/>
              </w:rPr>
              <w:t>Баалоонун түрлөрү</w:t>
            </w:r>
          </w:p>
        </w:tc>
        <w:tc>
          <w:tcPr>
            <w:tcW w:w="2693" w:type="dxa"/>
          </w:tcPr>
          <w:p w14:paraId="78A506B8" w14:textId="12737904" w:rsidR="000B54F2" w:rsidRPr="001A1C93" w:rsidRDefault="00C44100" w:rsidP="004E58C9">
            <w:pPr>
              <w:jc w:val="center"/>
              <w:rPr>
                <w:rFonts w:ascii="Times New Roman" w:hAnsi="Times New Roman" w:cs="Times New Roman"/>
                <w:sz w:val="24"/>
                <w:szCs w:val="24"/>
                <w:lang w:val="ky-KG"/>
              </w:rPr>
            </w:pPr>
            <w:r>
              <w:rPr>
                <w:rFonts w:ascii="Times New Roman" w:hAnsi="Times New Roman" w:cs="Times New Roman"/>
                <w:sz w:val="22"/>
                <w:lang w:val="ky-KG"/>
              </w:rPr>
              <w:t>Баалоо ыкмасы</w:t>
            </w:r>
          </w:p>
        </w:tc>
        <w:tc>
          <w:tcPr>
            <w:tcW w:w="2336" w:type="dxa"/>
          </w:tcPr>
          <w:p w14:paraId="6DFFAD90" w14:textId="77777777" w:rsidR="000B54F2" w:rsidRPr="001A1C93" w:rsidRDefault="000B54F2" w:rsidP="004E58C9">
            <w:pPr>
              <w:jc w:val="center"/>
              <w:rPr>
                <w:rFonts w:ascii="Times New Roman" w:hAnsi="Times New Roman" w:cs="Times New Roman"/>
                <w:sz w:val="24"/>
                <w:szCs w:val="24"/>
                <w:lang w:val="ky-KG"/>
              </w:rPr>
            </w:pPr>
          </w:p>
        </w:tc>
      </w:tr>
    </w:tbl>
    <w:p w14:paraId="499C4FAB" w14:textId="77777777" w:rsidR="000B54F2" w:rsidRPr="001A1C93" w:rsidRDefault="000B54F2" w:rsidP="000B54F2">
      <w:pPr>
        <w:ind w:left="567" w:firstLine="567"/>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w:t>
      </w:r>
      <w:r w:rsidRPr="001A1C93">
        <w:rPr>
          <w:rFonts w:ascii="Times New Roman" w:hAnsi="Times New Roman" w:cs="Times New Roman"/>
          <w:noProof/>
          <w:sz w:val="24"/>
          <w:szCs w:val="24"/>
          <w:lang w:val="ky-KG" w:eastAsia="ru-RU"/>
        </w:rPr>
        <w:drawing>
          <wp:inline distT="0" distB="0" distL="0" distR="0" wp14:anchorId="00C1160E" wp14:editId="07A5CED8">
            <wp:extent cx="5534025" cy="466725"/>
            <wp:effectExtent l="0" t="0" r="9525" b="28575"/>
            <wp:docPr id="24" name="Схема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0CA935E1" w14:textId="77777777" w:rsidR="000B54F2" w:rsidRPr="001A1C93" w:rsidRDefault="000B54F2" w:rsidP="000B54F2">
      <w:pPr>
        <w:ind w:left="567" w:firstLine="567"/>
        <w:rPr>
          <w:rFonts w:ascii="Times New Roman" w:hAnsi="Times New Roman" w:cs="Times New Roman"/>
          <w:sz w:val="24"/>
          <w:szCs w:val="24"/>
          <w:lang w:val="ky-KG"/>
        </w:rPr>
      </w:pPr>
    </w:p>
    <w:p w14:paraId="5284BBA6" w14:textId="77777777" w:rsidR="000B54F2" w:rsidRPr="001A1C93" w:rsidRDefault="000B54F2" w:rsidP="000B54F2">
      <w:pPr>
        <w:ind w:left="567"/>
        <w:rPr>
          <w:rFonts w:ascii="Times New Roman" w:hAnsi="Times New Roman" w:cs="Times New Roman"/>
          <w:sz w:val="24"/>
          <w:szCs w:val="24"/>
          <w:lang w:val="ky-KG"/>
        </w:rPr>
      </w:pPr>
      <w:r w:rsidRPr="001A1C93">
        <w:rPr>
          <w:rFonts w:ascii="Times New Roman" w:hAnsi="Times New Roman" w:cs="Times New Roman"/>
          <w:noProof/>
          <w:sz w:val="24"/>
          <w:szCs w:val="24"/>
          <w:lang w:val="ky-KG" w:eastAsia="ru-RU"/>
        </w:rPr>
        <w:drawing>
          <wp:inline distT="0" distB="0" distL="0" distR="0" wp14:anchorId="2F32D88A" wp14:editId="33FEA2EE">
            <wp:extent cx="5534025" cy="466725"/>
            <wp:effectExtent l="0" t="0" r="9525" b="28575"/>
            <wp:docPr id="25" name="Схема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14:paraId="491FB103" w14:textId="77777777" w:rsidR="000B54F2" w:rsidRPr="001A1C93" w:rsidRDefault="000B54F2" w:rsidP="000B54F2">
      <w:pPr>
        <w:ind w:left="567"/>
        <w:rPr>
          <w:rFonts w:ascii="Times New Roman" w:hAnsi="Times New Roman" w:cs="Times New Roman"/>
          <w:sz w:val="24"/>
          <w:szCs w:val="24"/>
          <w:lang w:val="ky-KG"/>
        </w:rPr>
      </w:pPr>
      <w:r w:rsidRPr="001A1C93">
        <w:rPr>
          <w:rFonts w:ascii="Times New Roman" w:hAnsi="Times New Roman" w:cs="Times New Roman"/>
          <w:sz w:val="24"/>
          <w:szCs w:val="24"/>
          <w:lang w:val="ky-KG"/>
        </w:rPr>
        <w:lastRenderedPageBreak/>
        <w:t xml:space="preserve"> </w:t>
      </w:r>
      <w:r w:rsidRPr="001A1C93">
        <w:rPr>
          <w:rFonts w:ascii="Times New Roman" w:hAnsi="Times New Roman" w:cs="Times New Roman"/>
          <w:noProof/>
          <w:sz w:val="24"/>
          <w:szCs w:val="24"/>
          <w:lang w:val="ky-KG" w:eastAsia="ru-RU"/>
        </w:rPr>
        <w:drawing>
          <wp:inline distT="0" distB="0" distL="0" distR="0" wp14:anchorId="3105D29C" wp14:editId="6E14E4D1">
            <wp:extent cx="5534025" cy="476250"/>
            <wp:effectExtent l="19050" t="0" r="47625" b="19050"/>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inline>
        </w:drawing>
      </w:r>
      <w:r w:rsidRPr="001A1C93">
        <w:rPr>
          <w:rFonts w:ascii="Times New Roman" w:hAnsi="Times New Roman" w:cs="Times New Roman"/>
          <w:sz w:val="24"/>
          <w:szCs w:val="24"/>
          <w:lang w:val="ky-KG"/>
        </w:rPr>
        <w:t xml:space="preserve">         </w:t>
      </w:r>
    </w:p>
    <w:p w14:paraId="5FD69488" w14:textId="77777777" w:rsidR="000B54F2" w:rsidRPr="001A1C93" w:rsidRDefault="000B54F2" w:rsidP="000B54F2">
      <w:pPr>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w:t>
      </w:r>
    </w:p>
    <w:p w14:paraId="460D1A72" w14:textId="1E17AFD2" w:rsidR="005534D8" w:rsidRPr="001A1C93" w:rsidRDefault="00C44100" w:rsidP="000B54F2">
      <w:pPr>
        <w:ind w:firstLine="708"/>
        <w:jc w:val="center"/>
        <w:rPr>
          <w:rFonts w:ascii="Times New Roman" w:hAnsi="Times New Roman" w:cs="Times New Roman"/>
          <w:sz w:val="24"/>
          <w:szCs w:val="24"/>
          <w:lang w:val="ky-KG"/>
        </w:rPr>
      </w:pPr>
      <w:r>
        <w:rPr>
          <w:rFonts w:ascii="Times New Roman" w:hAnsi="Times New Roman" w:cs="Times New Roman"/>
          <w:sz w:val="24"/>
          <w:szCs w:val="24"/>
          <w:lang w:val="ky-KG"/>
        </w:rPr>
        <w:t>6-сүрөт. Баалоонун түрлөрүнөн ыкмаларына өтүү</w:t>
      </w:r>
    </w:p>
    <w:p w14:paraId="7FBC569C" w14:textId="77777777" w:rsidR="009B3974" w:rsidRPr="001A1C93" w:rsidRDefault="009B3974" w:rsidP="000B54F2">
      <w:pPr>
        <w:ind w:firstLine="708"/>
        <w:jc w:val="center"/>
        <w:rPr>
          <w:rFonts w:ascii="Times New Roman" w:hAnsi="Times New Roman" w:cs="Times New Roman"/>
          <w:sz w:val="24"/>
          <w:szCs w:val="24"/>
          <w:lang w:val="ky-KG"/>
        </w:rPr>
      </w:pPr>
    </w:p>
    <w:p w14:paraId="5FC23BB3" w14:textId="64B9A416" w:rsidR="00C44100" w:rsidRPr="001A1C93" w:rsidRDefault="00C44100" w:rsidP="00854C8C">
      <w:pPr>
        <w:ind w:firstLine="708"/>
        <w:rPr>
          <w:rFonts w:ascii="Times New Roman" w:hAnsi="Times New Roman" w:cs="Times New Roman"/>
          <w:sz w:val="24"/>
          <w:szCs w:val="24"/>
          <w:lang w:val="ky-KG"/>
        </w:rPr>
      </w:pPr>
      <w:r w:rsidRPr="00C44100">
        <w:rPr>
          <w:rFonts w:ascii="Times New Roman" w:hAnsi="Times New Roman" w:cs="Times New Roman"/>
          <w:sz w:val="24"/>
          <w:szCs w:val="24"/>
          <w:lang w:val="ky-KG"/>
        </w:rPr>
        <w:t xml:space="preserve">Ар бир баалоо </w:t>
      </w:r>
      <w:r>
        <w:rPr>
          <w:rFonts w:ascii="Times New Roman" w:hAnsi="Times New Roman" w:cs="Times New Roman"/>
          <w:sz w:val="24"/>
          <w:szCs w:val="24"/>
          <w:lang w:val="ky-KG"/>
        </w:rPr>
        <w:t>ыкмасы</w:t>
      </w:r>
      <w:r w:rsidRPr="00C44100">
        <w:rPr>
          <w:rFonts w:ascii="Times New Roman" w:hAnsi="Times New Roman" w:cs="Times New Roman"/>
          <w:sz w:val="24"/>
          <w:szCs w:val="24"/>
          <w:lang w:val="ky-KG"/>
        </w:rPr>
        <w:t xml:space="preserve"> баалоонун бир же бир нече түрүнө </w:t>
      </w:r>
      <w:r>
        <w:rPr>
          <w:rFonts w:ascii="Times New Roman" w:hAnsi="Times New Roman" w:cs="Times New Roman"/>
          <w:sz w:val="24"/>
          <w:szCs w:val="24"/>
          <w:lang w:val="ky-KG"/>
        </w:rPr>
        <w:t>киргизилиши</w:t>
      </w:r>
      <w:r w:rsidRPr="00C44100">
        <w:rPr>
          <w:rFonts w:ascii="Times New Roman" w:hAnsi="Times New Roman" w:cs="Times New Roman"/>
          <w:sz w:val="24"/>
          <w:szCs w:val="24"/>
          <w:lang w:val="ky-KG"/>
        </w:rPr>
        <w:t xml:space="preserve"> мүмкүн. Мисалы, продуктту баалоо </w:t>
      </w:r>
      <w:r>
        <w:rPr>
          <w:rFonts w:ascii="Times New Roman" w:hAnsi="Times New Roman" w:cs="Times New Roman"/>
          <w:sz w:val="24"/>
          <w:szCs w:val="24"/>
          <w:lang w:val="ky-KG"/>
        </w:rPr>
        <w:t xml:space="preserve">үчүн </w:t>
      </w:r>
      <w:r w:rsidRPr="00C44100">
        <w:rPr>
          <w:rFonts w:ascii="Times New Roman" w:hAnsi="Times New Roman" w:cs="Times New Roman"/>
          <w:sz w:val="24"/>
          <w:szCs w:val="24"/>
          <w:lang w:val="ky-KG"/>
        </w:rPr>
        <w:t xml:space="preserve">портфолиону баалоо ыкмасын жана </w:t>
      </w:r>
      <w:r>
        <w:rPr>
          <w:rFonts w:ascii="Times New Roman" w:hAnsi="Times New Roman" w:cs="Times New Roman"/>
          <w:sz w:val="24"/>
          <w:szCs w:val="24"/>
          <w:lang w:val="ky-KG"/>
        </w:rPr>
        <w:t>кошумча</w:t>
      </w:r>
      <w:r w:rsidRPr="00C44100">
        <w:rPr>
          <w:rFonts w:ascii="Times New Roman" w:hAnsi="Times New Roman" w:cs="Times New Roman"/>
          <w:sz w:val="24"/>
          <w:szCs w:val="24"/>
          <w:lang w:val="ky-KG"/>
        </w:rPr>
        <w:t xml:space="preserve"> баалоо ыкмасын</w:t>
      </w:r>
      <w:r>
        <w:rPr>
          <w:rFonts w:ascii="Times New Roman" w:hAnsi="Times New Roman" w:cs="Times New Roman"/>
          <w:sz w:val="24"/>
          <w:szCs w:val="24"/>
          <w:lang w:val="ky-KG"/>
        </w:rPr>
        <w:t xml:space="preserve"> киргизүүгө болот </w:t>
      </w:r>
      <w:r w:rsidRPr="00C44100">
        <w:rPr>
          <w:rFonts w:ascii="Times New Roman" w:hAnsi="Times New Roman" w:cs="Times New Roman"/>
          <w:sz w:val="24"/>
          <w:szCs w:val="24"/>
          <w:lang w:val="ky-KG"/>
        </w:rPr>
        <w:t xml:space="preserve">– шайкештикти, ишенимдүүлүктү, баалоонун </w:t>
      </w:r>
      <w:r>
        <w:rPr>
          <w:rFonts w:ascii="Times New Roman" w:hAnsi="Times New Roman" w:cs="Times New Roman"/>
          <w:sz w:val="24"/>
          <w:szCs w:val="24"/>
          <w:lang w:val="ky-KG"/>
        </w:rPr>
        <w:t>жөнөкөйлүгүн</w:t>
      </w:r>
      <w:r w:rsidRPr="00C44100">
        <w:rPr>
          <w:rFonts w:ascii="Times New Roman" w:hAnsi="Times New Roman" w:cs="Times New Roman"/>
          <w:sz w:val="24"/>
          <w:szCs w:val="24"/>
          <w:lang w:val="ky-KG"/>
        </w:rPr>
        <w:t xml:space="preserve"> камсыз кылуу үчүн сурамжылоо/</w:t>
      </w:r>
      <w:r>
        <w:rPr>
          <w:rFonts w:ascii="Times New Roman" w:hAnsi="Times New Roman" w:cs="Times New Roman"/>
          <w:sz w:val="24"/>
          <w:szCs w:val="24"/>
          <w:lang w:val="ky-KG"/>
        </w:rPr>
        <w:t>интервью</w:t>
      </w:r>
      <w:r w:rsidRPr="00C44100">
        <w:rPr>
          <w:rFonts w:ascii="Times New Roman" w:hAnsi="Times New Roman" w:cs="Times New Roman"/>
          <w:sz w:val="24"/>
          <w:szCs w:val="24"/>
          <w:lang w:val="ky-KG"/>
        </w:rPr>
        <w:t xml:space="preserve"> (5-</w:t>
      </w:r>
      <w:r>
        <w:rPr>
          <w:rFonts w:ascii="Times New Roman" w:hAnsi="Times New Roman" w:cs="Times New Roman"/>
          <w:sz w:val="24"/>
          <w:szCs w:val="24"/>
          <w:lang w:val="ky-KG"/>
        </w:rPr>
        <w:t>т</w:t>
      </w:r>
      <w:r w:rsidRPr="00C44100">
        <w:rPr>
          <w:rFonts w:ascii="Times New Roman" w:hAnsi="Times New Roman" w:cs="Times New Roman"/>
          <w:sz w:val="24"/>
          <w:szCs w:val="24"/>
          <w:lang w:val="ky-KG"/>
        </w:rPr>
        <w:t>аблица).</w:t>
      </w:r>
    </w:p>
    <w:p w14:paraId="5DFA296F" w14:textId="77777777" w:rsidR="00977AA7" w:rsidRPr="001A1C93" w:rsidRDefault="00977AA7" w:rsidP="00854C8C">
      <w:pPr>
        <w:spacing w:after="120"/>
        <w:ind w:firstLine="709"/>
        <w:jc w:val="right"/>
        <w:rPr>
          <w:rFonts w:ascii="Times New Roman" w:hAnsi="Times New Roman" w:cs="Times New Roman"/>
          <w:sz w:val="24"/>
          <w:szCs w:val="24"/>
          <w:lang w:val="ky-KG"/>
        </w:rPr>
      </w:pPr>
    </w:p>
    <w:p w14:paraId="61146D26" w14:textId="6729682A" w:rsidR="009B3974" w:rsidRPr="001A1C93" w:rsidRDefault="00C44100" w:rsidP="00EA49BE">
      <w:pPr>
        <w:spacing w:after="120"/>
        <w:rPr>
          <w:rFonts w:ascii="Times New Roman" w:hAnsi="Times New Roman" w:cs="Times New Roman"/>
          <w:sz w:val="24"/>
          <w:szCs w:val="24"/>
          <w:lang w:val="ky-KG"/>
        </w:rPr>
      </w:pPr>
      <w:r>
        <w:rPr>
          <w:rFonts w:ascii="Times New Roman" w:hAnsi="Times New Roman" w:cs="Times New Roman"/>
          <w:sz w:val="24"/>
          <w:szCs w:val="24"/>
          <w:lang w:val="ky-KG"/>
        </w:rPr>
        <w:t>Баалоо ыкмаларынын жана баалоонун түрлөрүнүн көз карандылыгы</w:t>
      </w:r>
      <w:r w:rsidR="00854C8C" w:rsidRPr="001A1C93">
        <w:rPr>
          <w:rFonts w:ascii="Times New Roman" w:hAnsi="Times New Roman" w:cs="Times New Roman"/>
          <w:sz w:val="24"/>
          <w:szCs w:val="24"/>
          <w:lang w:val="ky-KG"/>
        </w:rPr>
        <w:t xml:space="preserve">              </w:t>
      </w:r>
      <w:r>
        <w:rPr>
          <w:rFonts w:ascii="Times New Roman" w:hAnsi="Times New Roman" w:cs="Times New Roman"/>
          <w:sz w:val="24"/>
          <w:szCs w:val="24"/>
          <w:lang w:val="ky-KG"/>
        </w:rPr>
        <w:t>5-т</w:t>
      </w:r>
      <w:r w:rsidR="00854C8C" w:rsidRPr="001A1C93">
        <w:rPr>
          <w:rFonts w:ascii="Times New Roman" w:hAnsi="Times New Roman" w:cs="Times New Roman"/>
          <w:sz w:val="24"/>
          <w:szCs w:val="24"/>
          <w:lang w:val="ky-KG"/>
        </w:rPr>
        <w:t>аблица</w:t>
      </w:r>
    </w:p>
    <w:tbl>
      <w:tblPr>
        <w:tblStyle w:val="a4"/>
        <w:tblW w:w="8080" w:type="dxa"/>
        <w:tblInd w:w="959" w:type="dxa"/>
        <w:tblLook w:val="04A0" w:firstRow="1" w:lastRow="0" w:firstColumn="1" w:lastColumn="0" w:noHBand="0" w:noVBand="1"/>
      </w:tblPr>
      <w:tblGrid>
        <w:gridCol w:w="3732"/>
        <w:gridCol w:w="1503"/>
        <w:gridCol w:w="1392"/>
        <w:gridCol w:w="1453"/>
      </w:tblGrid>
      <w:tr w:rsidR="009B3974" w:rsidRPr="001A1C93" w14:paraId="53642F8C" w14:textId="77777777" w:rsidTr="004E58C9">
        <w:tc>
          <w:tcPr>
            <w:tcW w:w="3733" w:type="dxa"/>
          </w:tcPr>
          <w:p w14:paraId="67AC453C" w14:textId="63D146A6" w:rsidR="009B3974" w:rsidRPr="001A1C93" w:rsidRDefault="009B3974" w:rsidP="004E58C9">
            <w:pPr>
              <w:jc w:val="right"/>
              <w:rPr>
                <w:rFonts w:ascii="Times New Roman" w:hAnsi="Times New Roman" w:cs="Times New Roman"/>
                <w:sz w:val="22"/>
                <w:lang w:val="ky-KG"/>
              </w:rPr>
            </w:pPr>
            <w:r w:rsidRPr="001A1C93">
              <w:rPr>
                <w:rFonts w:ascii="Times New Roman" w:hAnsi="Times New Roman" w:cs="Times New Roman"/>
                <w:noProof/>
                <w:sz w:val="22"/>
                <w:lang w:val="ky-KG" w:eastAsia="ru-RU"/>
              </w:rPr>
              <mc:AlternateContent>
                <mc:Choice Requires="wps">
                  <w:drawing>
                    <wp:anchor distT="0" distB="0" distL="114300" distR="114300" simplePos="0" relativeHeight="251665920" behindDoc="0" locked="0" layoutInCell="1" allowOverlap="1" wp14:anchorId="4C036F7B" wp14:editId="3AD8AABC">
                      <wp:simplePos x="0" y="0"/>
                      <wp:positionH relativeFrom="column">
                        <wp:posOffset>-67227</wp:posOffset>
                      </wp:positionH>
                      <wp:positionV relativeFrom="paragraph">
                        <wp:posOffset>20624</wp:posOffset>
                      </wp:positionV>
                      <wp:extent cx="2381250" cy="445273"/>
                      <wp:effectExtent l="0" t="0" r="19050" b="3111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2381250" cy="4452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E0B320" id="Прямая соединительная линия 28"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1.6pt" to="182.2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" strokecolor="#5b9bd5 [3204]" strokeweight=".5pt">
                      <v:stroke joinstyle="miter"/>
                    </v:line>
                  </w:pict>
                </mc:Fallback>
              </mc:AlternateContent>
            </w:r>
            <w:r w:rsidR="00C44100">
              <w:rPr>
                <w:rFonts w:ascii="Times New Roman" w:hAnsi="Times New Roman" w:cs="Times New Roman"/>
                <w:sz w:val="22"/>
                <w:lang w:val="ky-KG"/>
              </w:rPr>
              <w:t>Баалоонун түрү</w:t>
            </w:r>
            <w:r w:rsidRPr="001A1C93">
              <w:rPr>
                <w:rFonts w:ascii="Times New Roman" w:hAnsi="Times New Roman" w:cs="Times New Roman"/>
                <w:sz w:val="22"/>
                <w:lang w:val="ky-KG"/>
              </w:rPr>
              <w:t xml:space="preserve"> </w:t>
            </w:r>
          </w:p>
          <w:p w14:paraId="4ED3F483" w14:textId="77777777" w:rsidR="00C44100" w:rsidRDefault="009B3974" w:rsidP="00C44100">
            <w:pPr>
              <w:jc w:val="left"/>
              <w:rPr>
                <w:rFonts w:ascii="Times New Roman" w:hAnsi="Times New Roman" w:cs="Times New Roman"/>
                <w:sz w:val="22"/>
                <w:lang w:val="ky-KG"/>
              </w:rPr>
            </w:pPr>
            <w:r w:rsidRPr="001A1C93">
              <w:rPr>
                <w:rFonts w:ascii="Times New Roman" w:hAnsi="Times New Roman" w:cs="Times New Roman"/>
                <w:sz w:val="22"/>
                <w:lang w:val="ky-KG"/>
              </w:rPr>
              <w:t xml:space="preserve">       </w:t>
            </w:r>
            <w:r w:rsidR="00C44100">
              <w:rPr>
                <w:rFonts w:ascii="Times New Roman" w:hAnsi="Times New Roman" w:cs="Times New Roman"/>
                <w:sz w:val="22"/>
                <w:lang w:val="ky-KG"/>
              </w:rPr>
              <w:t xml:space="preserve">Баалоо </w:t>
            </w:r>
          </w:p>
          <w:p w14:paraId="44CC11DD" w14:textId="172652DD" w:rsidR="009B3974" w:rsidRPr="001A1C93" w:rsidRDefault="00C44100" w:rsidP="00C44100">
            <w:pPr>
              <w:jc w:val="left"/>
              <w:rPr>
                <w:rFonts w:ascii="Times New Roman" w:hAnsi="Times New Roman" w:cs="Times New Roman"/>
                <w:sz w:val="22"/>
                <w:lang w:val="ky-KG"/>
              </w:rPr>
            </w:pPr>
            <w:r>
              <w:rPr>
                <w:rFonts w:ascii="Times New Roman" w:hAnsi="Times New Roman" w:cs="Times New Roman"/>
                <w:sz w:val="22"/>
                <w:lang w:val="ky-KG"/>
              </w:rPr>
              <w:t xml:space="preserve">       ыкмасы</w:t>
            </w:r>
          </w:p>
        </w:tc>
        <w:tc>
          <w:tcPr>
            <w:tcW w:w="1503" w:type="dxa"/>
          </w:tcPr>
          <w:p w14:paraId="63D62306" w14:textId="6D96D664" w:rsidR="009B3974" w:rsidRPr="001A1C93" w:rsidRDefault="00C44100" w:rsidP="004E58C9">
            <w:pPr>
              <w:jc w:val="center"/>
              <w:rPr>
                <w:rFonts w:ascii="Times New Roman" w:hAnsi="Times New Roman" w:cs="Times New Roman"/>
                <w:sz w:val="22"/>
                <w:lang w:val="ky-KG"/>
              </w:rPr>
            </w:pPr>
            <w:r>
              <w:rPr>
                <w:rFonts w:ascii="Times New Roman" w:hAnsi="Times New Roman" w:cs="Times New Roman"/>
                <w:sz w:val="22"/>
                <w:lang w:val="ky-KG"/>
              </w:rPr>
              <w:t>Практикалык көндүмдөрдү баалоо</w:t>
            </w:r>
          </w:p>
        </w:tc>
        <w:tc>
          <w:tcPr>
            <w:tcW w:w="1392" w:type="dxa"/>
            <w:vAlign w:val="center"/>
          </w:tcPr>
          <w:p w14:paraId="290A91EB" w14:textId="3E3DAD93" w:rsidR="009B3974" w:rsidRPr="001A1C93" w:rsidRDefault="00C44100" w:rsidP="004E58C9">
            <w:pPr>
              <w:jc w:val="center"/>
              <w:rPr>
                <w:rFonts w:ascii="Times New Roman" w:hAnsi="Times New Roman" w:cs="Times New Roman"/>
                <w:sz w:val="22"/>
                <w:lang w:val="ky-KG"/>
              </w:rPr>
            </w:pPr>
            <w:r>
              <w:rPr>
                <w:rFonts w:ascii="Times New Roman" w:hAnsi="Times New Roman" w:cs="Times New Roman"/>
                <w:sz w:val="22"/>
                <w:lang w:val="ky-KG"/>
              </w:rPr>
              <w:t>Продуктту баалоо</w:t>
            </w:r>
          </w:p>
        </w:tc>
        <w:tc>
          <w:tcPr>
            <w:tcW w:w="1452" w:type="dxa"/>
            <w:vAlign w:val="center"/>
          </w:tcPr>
          <w:p w14:paraId="158CBE10" w14:textId="28E02E4B" w:rsidR="009B3974" w:rsidRPr="001A1C93" w:rsidRDefault="00C44100" w:rsidP="004E58C9">
            <w:pPr>
              <w:jc w:val="center"/>
              <w:rPr>
                <w:rFonts w:ascii="Times New Roman" w:hAnsi="Times New Roman" w:cs="Times New Roman"/>
                <w:sz w:val="22"/>
                <w:lang w:val="ky-KG"/>
              </w:rPr>
            </w:pPr>
            <w:r>
              <w:rPr>
                <w:rFonts w:ascii="Times New Roman" w:hAnsi="Times New Roman" w:cs="Times New Roman"/>
                <w:sz w:val="22"/>
                <w:lang w:val="ky-KG"/>
              </w:rPr>
              <w:t>Когнитивдик билимди баалоо</w:t>
            </w:r>
            <w:r w:rsidR="009B3974" w:rsidRPr="001A1C93">
              <w:rPr>
                <w:rFonts w:ascii="Times New Roman" w:hAnsi="Times New Roman" w:cs="Times New Roman"/>
                <w:sz w:val="22"/>
                <w:lang w:val="ky-KG"/>
              </w:rPr>
              <w:t xml:space="preserve"> </w:t>
            </w:r>
          </w:p>
        </w:tc>
      </w:tr>
      <w:tr w:rsidR="009B3974" w:rsidRPr="001A1C93" w14:paraId="0504DB16" w14:textId="77777777" w:rsidTr="004E58C9">
        <w:tc>
          <w:tcPr>
            <w:tcW w:w="3733" w:type="dxa"/>
            <w:vAlign w:val="center"/>
          </w:tcPr>
          <w:p w14:paraId="4580EF7E" w14:textId="3D985DF2" w:rsidR="009B3974" w:rsidRPr="001A1C93" w:rsidRDefault="00C44100" w:rsidP="004E58C9">
            <w:pPr>
              <w:ind w:firstLine="268"/>
              <w:rPr>
                <w:rFonts w:ascii="Times New Roman" w:hAnsi="Times New Roman" w:cs="Times New Roman"/>
                <w:sz w:val="22"/>
                <w:lang w:val="ky-KG"/>
              </w:rPr>
            </w:pPr>
            <w:r>
              <w:rPr>
                <w:rFonts w:ascii="Times New Roman" w:hAnsi="Times New Roman" w:cs="Times New Roman"/>
                <w:sz w:val="22"/>
                <w:lang w:val="ky-KG"/>
              </w:rPr>
              <w:t>Байкоо жүргүзүү</w:t>
            </w:r>
            <w:r w:rsidR="009B3974" w:rsidRPr="001A1C93">
              <w:rPr>
                <w:rFonts w:ascii="Times New Roman" w:hAnsi="Times New Roman" w:cs="Times New Roman"/>
                <w:sz w:val="22"/>
                <w:lang w:val="ky-KG"/>
              </w:rPr>
              <w:t xml:space="preserve">  </w:t>
            </w:r>
          </w:p>
        </w:tc>
        <w:tc>
          <w:tcPr>
            <w:tcW w:w="1503" w:type="dxa"/>
          </w:tcPr>
          <w:p w14:paraId="7E70823F" w14:textId="77777777" w:rsidR="009B3974" w:rsidRPr="001A1C93" w:rsidRDefault="009B3974" w:rsidP="00A44630">
            <w:pPr>
              <w:pStyle w:val="a5"/>
              <w:numPr>
                <w:ilvl w:val="0"/>
                <w:numId w:val="26"/>
              </w:numPr>
              <w:jc w:val="center"/>
              <w:rPr>
                <w:rFonts w:ascii="Times New Roman" w:hAnsi="Times New Roman" w:cs="Times New Roman"/>
                <w:sz w:val="22"/>
                <w:lang w:val="ky-KG"/>
              </w:rPr>
            </w:pPr>
          </w:p>
        </w:tc>
        <w:tc>
          <w:tcPr>
            <w:tcW w:w="1392" w:type="dxa"/>
          </w:tcPr>
          <w:p w14:paraId="3D41A40C" w14:textId="77777777" w:rsidR="009B3974" w:rsidRPr="001A1C93" w:rsidRDefault="009B3974" w:rsidP="004E58C9">
            <w:pPr>
              <w:jc w:val="center"/>
              <w:rPr>
                <w:rFonts w:ascii="Times New Roman" w:hAnsi="Times New Roman" w:cs="Times New Roman"/>
                <w:sz w:val="22"/>
                <w:lang w:val="ky-KG"/>
              </w:rPr>
            </w:pPr>
          </w:p>
        </w:tc>
        <w:tc>
          <w:tcPr>
            <w:tcW w:w="1452" w:type="dxa"/>
            <w:vAlign w:val="center"/>
          </w:tcPr>
          <w:p w14:paraId="1A3F2F43" w14:textId="77777777" w:rsidR="009B3974" w:rsidRPr="001A1C93" w:rsidRDefault="009B3974" w:rsidP="004E58C9">
            <w:pPr>
              <w:jc w:val="center"/>
              <w:rPr>
                <w:rFonts w:ascii="Times New Roman" w:hAnsi="Times New Roman" w:cs="Times New Roman"/>
                <w:sz w:val="22"/>
                <w:lang w:val="ky-KG"/>
              </w:rPr>
            </w:pPr>
          </w:p>
        </w:tc>
      </w:tr>
      <w:tr w:rsidR="009B3974" w:rsidRPr="001A1C93" w14:paraId="49F290AD" w14:textId="77777777" w:rsidTr="004E58C9">
        <w:tc>
          <w:tcPr>
            <w:tcW w:w="3733" w:type="dxa"/>
            <w:vAlign w:val="center"/>
          </w:tcPr>
          <w:p w14:paraId="265581E2" w14:textId="77777777" w:rsidR="009B3974" w:rsidRPr="001A1C93" w:rsidRDefault="009B3974" w:rsidP="004E58C9">
            <w:pPr>
              <w:ind w:firstLine="268"/>
              <w:rPr>
                <w:rFonts w:ascii="Times New Roman" w:hAnsi="Times New Roman" w:cs="Times New Roman"/>
                <w:sz w:val="22"/>
                <w:lang w:val="ky-KG"/>
              </w:rPr>
            </w:pPr>
            <w:r w:rsidRPr="001A1C93">
              <w:rPr>
                <w:rFonts w:ascii="Times New Roman" w:hAnsi="Times New Roman" w:cs="Times New Roman"/>
                <w:sz w:val="22"/>
                <w:lang w:val="ky-KG"/>
              </w:rPr>
              <w:t xml:space="preserve">Портфолио </w:t>
            </w:r>
          </w:p>
        </w:tc>
        <w:tc>
          <w:tcPr>
            <w:tcW w:w="1503" w:type="dxa"/>
          </w:tcPr>
          <w:p w14:paraId="396478FE" w14:textId="77777777" w:rsidR="009B3974" w:rsidRPr="001A1C93" w:rsidRDefault="009B3974" w:rsidP="004E58C9">
            <w:pPr>
              <w:jc w:val="center"/>
              <w:rPr>
                <w:rFonts w:ascii="Times New Roman" w:hAnsi="Times New Roman" w:cs="Times New Roman"/>
                <w:sz w:val="22"/>
                <w:lang w:val="ky-KG"/>
              </w:rPr>
            </w:pPr>
          </w:p>
        </w:tc>
        <w:tc>
          <w:tcPr>
            <w:tcW w:w="1392" w:type="dxa"/>
          </w:tcPr>
          <w:p w14:paraId="5E828376" w14:textId="77777777" w:rsidR="009B3974" w:rsidRPr="001A1C93" w:rsidRDefault="009B3974" w:rsidP="00A44630">
            <w:pPr>
              <w:pStyle w:val="a5"/>
              <w:numPr>
                <w:ilvl w:val="0"/>
                <w:numId w:val="26"/>
              </w:numPr>
              <w:jc w:val="center"/>
              <w:rPr>
                <w:rFonts w:ascii="Times New Roman" w:hAnsi="Times New Roman" w:cs="Times New Roman"/>
                <w:sz w:val="22"/>
                <w:lang w:val="ky-KG"/>
              </w:rPr>
            </w:pPr>
          </w:p>
        </w:tc>
        <w:tc>
          <w:tcPr>
            <w:tcW w:w="1452" w:type="dxa"/>
            <w:vAlign w:val="center"/>
          </w:tcPr>
          <w:p w14:paraId="4FFA21E1" w14:textId="77777777" w:rsidR="009B3974" w:rsidRPr="001A1C93" w:rsidRDefault="009B3974" w:rsidP="004E58C9">
            <w:pPr>
              <w:jc w:val="center"/>
              <w:rPr>
                <w:rFonts w:ascii="Times New Roman" w:hAnsi="Times New Roman" w:cs="Times New Roman"/>
                <w:sz w:val="22"/>
                <w:lang w:val="ky-KG"/>
              </w:rPr>
            </w:pPr>
          </w:p>
        </w:tc>
      </w:tr>
      <w:tr w:rsidR="009B3974" w:rsidRPr="001A1C93" w14:paraId="49AC5F4A" w14:textId="77777777" w:rsidTr="004E58C9">
        <w:tc>
          <w:tcPr>
            <w:tcW w:w="3733" w:type="dxa"/>
            <w:vAlign w:val="center"/>
          </w:tcPr>
          <w:p w14:paraId="79A511D0" w14:textId="7C851F43" w:rsidR="009B3974" w:rsidRPr="001A1C93" w:rsidRDefault="00C44100" w:rsidP="004E58C9">
            <w:pPr>
              <w:ind w:firstLine="268"/>
              <w:rPr>
                <w:rFonts w:ascii="Times New Roman" w:hAnsi="Times New Roman" w:cs="Times New Roman"/>
                <w:sz w:val="22"/>
                <w:lang w:val="ky-KG"/>
              </w:rPr>
            </w:pPr>
            <w:r>
              <w:rPr>
                <w:rFonts w:ascii="Times New Roman" w:hAnsi="Times New Roman" w:cs="Times New Roman"/>
                <w:sz w:val="22"/>
                <w:lang w:val="ky-KG"/>
              </w:rPr>
              <w:t>Сурамжылоо</w:t>
            </w:r>
            <w:r w:rsidR="009B3974" w:rsidRPr="001A1C93">
              <w:rPr>
                <w:rFonts w:ascii="Times New Roman" w:hAnsi="Times New Roman" w:cs="Times New Roman"/>
                <w:sz w:val="22"/>
                <w:lang w:val="ky-KG"/>
              </w:rPr>
              <w:t xml:space="preserve">/интервью </w:t>
            </w:r>
          </w:p>
        </w:tc>
        <w:tc>
          <w:tcPr>
            <w:tcW w:w="1503" w:type="dxa"/>
          </w:tcPr>
          <w:p w14:paraId="4CA95804" w14:textId="77777777" w:rsidR="009B3974" w:rsidRPr="001A1C93" w:rsidRDefault="009B3974" w:rsidP="00A44630">
            <w:pPr>
              <w:pStyle w:val="a5"/>
              <w:numPr>
                <w:ilvl w:val="0"/>
                <w:numId w:val="45"/>
              </w:numPr>
              <w:jc w:val="center"/>
              <w:rPr>
                <w:rFonts w:ascii="Times New Roman" w:hAnsi="Times New Roman" w:cs="Times New Roman"/>
                <w:sz w:val="22"/>
                <w:lang w:val="ky-KG"/>
              </w:rPr>
            </w:pPr>
          </w:p>
        </w:tc>
        <w:tc>
          <w:tcPr>
            <w:tcW w:w="1392" w:type="dxa"/>
          </w:tcPr>
          <w:p w14:paraId="17A26A3F" w14:textId="77777777" w:rsidR="009B3974" w:rsidRPr="001A1C93" w:rsidRDefault="009B3974" w:rsidP="00A44630">
            <w:pPr>
              <w:pStyle w:val="a5"/>
              <w:numPr>
                <w:ilvl w:val="0"/>
                <w:numId w:val="26"/>
              </w:numPr>
              <w:jc w:val="center"/>
              <w:rPr>
                <w:rFonts w:ascii="Times New Roman" w:hAnsi="Times New Roman" w:cs="Times New Roman"/>
                <w:sz w:val="22"/>
                <w:lang w:val="ky-KG"/>
              </w:rPr>
            </w:pPr>
          </w:p>
        </w:tc>
        <w:tc>
          <w:tcPr>
            <w:tcW w:w="1452" w:type="dxa"/>
            <w:vAlign w:val="center"/>
          </w:tcPr>
          <w:p w14:paraId="4CD2AFBA" w14:textId="77777777" w:rsidR="009B3974" w:rsidRPr="001A1C93" w:rsidRDefault="009B3974" w:rsidP="00A44630">
            <w:pPr>
              <w:pStyle w:val="a5"/>
              <w:numPr>
                <w:ilvl w:val="0"/>
                <w:numId w:val="26"/>
              </w:numPr>
              <w:jc w:val="center"/>
              <w:rPr>
                <w:rFonts w:ascii="Times New Roman" w:hAnsi="Times New Roman" w:cs="Times New Roman"/>
                <w:sz w:val="22"/>
                <w:lang w:val="ky-KG"/>
              </w:rPr>
            </w:pPr>
          </w:p>
        </w:tc>
      </w:tr>
    </w:tbl>
    <w:p w14:paraId="74D08939" w14:textId="77777777" w:rsidR="00854C8C" w:rsidRPr="001A1C93" w:rsidRDefault="00854C8C" w:rsidP="00854C8C">
      <w:pPr>
        <w:ind w:firstLine="708"/>
        <w:rPr>
          <w:rFonts w:ascii="Times New Roman" w:hAnsi="Times New Roman" w:cs="Times New Roman"/>
          <w:sz w:val="24"/>
          <w:szCs w:val="24"/>
          <w:lang w:val="ky-KG"/>
        </w:rPr>
      </w:pPr>
    </w:p>
    <w:p w14:paraId="2A36797C" w14:textId="71399920" w:rsidR="00EA49BE" w:rsidRPr="00EA49BE" w:rsidRDefault="00EA49BE" w:rsidP="00EA49BE">
      <w:pPr>
        <w:ind w:firstLine="708"/>
        <w:rPr>
          <w:rFonts w:ascii="Times New Roman" w:hAnsi="Times New Roman" w:cs="Times New Roman"/>
          <w:sz w:val="24"/>
          <w:szCs w:val="24"/>
          <w:lang w:val="ky-KG"/>
        </w:rPr>
      </w:pPr>
      <w:r w:rsidRPr="00EA49BE">
        <w:rPr>
          <w:rFonts w:ascii="Times New Roman" w:hAnsi="Times New Roman" w:cs="Times New Roman"/>
          <w:sz w:val="24"/>
          <w:szCs w:val="24"/>
          <w:lang w:val="ky-KG"/>
        </w:rPr>
        <w:t xml:space="preserve">Формалдуу окутууда баалоо ыкмалары предметтен предметке жана окутуучудан </w:t>
      </w:r>
      <w:r>
        <w:rPr>
          <w:rFonts w:ascii="Times New Roman" w:hAnsi="Times New Roman" w:cs="Times New Roman"/>
          <w:sz w:val="24"/>
          <w:szCs w:val="24"/>
          <w:lang w:val="ky-KG"/>
        </w:rPr>
        <w:t>окутуучуга карай</w:t>
      </w:r>
      <w:r w:rsidRPr="00EA49BE">
        <w:rPr>
          <w:rFonts w:ascii="Times New Roman" w:hAnsi="Times New Roman" w:cs="Times New Roman"/>
          <w:sz w:val="24"/>
          <w:szCs w:val="24"/>
          <w:lang w:val="ky-KG"/>
        </w:rPr>
        <w:t xml:space="preserve"> өзгөрүшү мүмкүн. Бирок, </w:t>
      </w:r>
      <w:r>
        <w:rPr>
          <w:rFonts w:ascii="Times New Roman" w:hAnsi="Times New Roman" w:cs="Times New Roman"/>
          <w:sz w:val="24"/>
          <w:szCs w:val="24"/>
          <w:lang w:val="ky-KG"/>
        </w:rPr>
        <w:t xml:space="preserve">негизги көңүл </w:t>
      </w:r>
      <w:r w:rsidRPr="00EA49BE">
        <w:rPr>
          <w:rFonts w:ascii="Times New Roman" w:hAnsi="Times New Roman" w:cs="Times New Roman"/>
          <w:sz w:val="24"/>
          <w:szCs w:val="24"/>
          <w:lang w:val="ky-KG"/>
        </w:rPr>
        <w:t>ок</w:t>
      </w:r>
      <w:r>
        <w:rPr>
          <w:rFonts w:ascii="Times New Roman" w:hAnsi="Times New Roman" w:cs="Times New Roman"/>
          <w:sz w:val="24"/>
          <w:szCs w:val="24"/>
          <w:lang w:val="ky-KG"/>
        </w:rPr>
        <w:t>ут</w:t>
      </w:r>
      <w:r w:rsidRPr="00EA49BE">
        <w:rPr>
          <w:rFonts w:ascii="Times New Roman" w:hAnsi="Times New Roman" w:cs="Times New Roman"/>
          <w:sz w:val="24"/>
          <w:szCs w:val="24"/>
          <w:lang w:val="ky-KG"/>
        </w:rPr>
        <w:t>уунун болжолдонгон натыйжаларына буру</w:t>
      </w:r>
      <w:r>
        <w:rPr>
          <w:rFonts w:ascii="Times New Roman" w:hAnsi="Times New Roman" w:cs="Times New Roman"/>
          <w:sz w:val="24"/>
          <w:szCs w:val="24"/>
          <w:lang w:val="ky-KG"/>
        </w:rPr>
        <w:t>л</w:t>
      </w:r>
      <w:r w:rsidRPr="00EA49BE">
        <w:rPr>
          <w:rFonts w:ascii="Times New Roman" w:hAnsi="Times New Roman" w:cs="Times New Roman"/>
          <w:sz w:val="24"/>
          <w:szCs w:val="24"/>
          <w:lang w:val="ky-KG"/>
        </w:rPr>
        <w:t>у</w:t>
      </w:r>
      <w:r>
        <w:rPr>
          <w:rFonts w:ascii="Times New Roman" w:hAnsi="Times New Roman" w:cs="Times New Roman"/>
          <w:sz w:val="24"/>
          <w:szCs w:val="24"/>
          <w:lang w:val="ky-KG"/>
        </w:rPr>
        <w:t>шу</w:t>
      </w:r>
      <w:r w:rsidRPr="00EA49BE">
        <w:rPr>
          <w:rFonts w:ascii="Times New Roman" w:hAnsi="Times New Roman" w:cs="Times New Roman"/>
          <w:sz w:val="24"/>
          <w:szCs w:val="24"/>
          <w:lang w:val="ky-KG"/>
        </w:rPr>
        <w:t xml:space="preserve"> керек. 6-тиркемеде кыскача мүнөздөмөсү менен баалоо </w:t>
      </w:r>
      <w:r>
        <w:rPr>
          <w:rFonts w:ascii="Times New Roman" w:hAnsi="Times New Roman" w:cs="Times New Roman"/>
          <w:sz w:val="24"/>
          <w:szCs w:val="24"/>
          <w:lang w:val="ky-KG"/>
        </w:rPr>
        <w:t>ыкмаларынын</w:t>
      </w:r>
      <w:r w:rsidRPr="00EA49BE">
        <w:rPr>
          <w:rFonts w:ascii="Times New Roman" w:hAnsi="Times New Roman" w:cs="Times New Roman"/>
          <w:sz w:val="24"/>
          <w:szCs w:val="24"/>
          <w:lang w:val="ky-KG"/>
        </w:rPr>
        <w:t xml:space="preserve"> тизмеси берил</w:t>
      </w:r>
      <w:r>
        <w:rPr>
          <w:rFonts w:ascii="Times New Roman" w:hAnsi="Times New Roman" w:cs="Times New Roman"/>
          <w:sz w:val="24"/>
          <w:szCs w:val="24"/>
          <w:lang w:val="ky-KG"/>
        </w:rPr>
        <w:t>г</w:t>
      </w:r>
      <w:r w:rsidRPr="00EA49BE">
        <w:rPr>
          <w:rFonts w:ascii="Times New Roman" w:hAnsi="Times New Roman" w:cs="Times New Roman"/>
          <w:sz w:val="24"/>
          <w:szCs w:val="24"/>
          <w:lang w:val="ky-KG"/>
        </w:rPr>
        <w:t>е</w:t>
      </w:r>
      <w:r>
        <w:rPr>
          <w:rFonts w:ascii="Times New Roman" w:hAnsi="Times New Roman" w:cs="Times New Roman"/>
          <w:sz w:val="24"/>
          <w:szCs w:val="24"/>
          <w:lang w:val="ky-KG"/>
        </w:rPr>
        <w:t>н</w:t>
      </w:r>
      <w:r w:rsidRPr="00EA49BE">
        <w:rPr>
          <w:rFonts w:ascii="Times New Roman" w:hAnsi="Times New Roman" w:cs="Times New Roman"/>
          <w:sz w:val="24"/>
          <w:szCs w:val="24"/>
          <w:lang w:val="ky-KG"/>
        </w:rPr>
        <w:t xml:space="preserve">. Экзамендердин түрлөрү жана форматтары курска жана </w:t>
      </w:r>
      <w:r>
        <w:rPr>
          <w:rFonts w:ascii="Times New Roman" w:hAnsi="Times New Roman" w:cs="Times New Roman"/>
          <w:sz w:val="24"/>
          <w:szCs w:val="24"/>
          <w:lang w:val="ky-KG"/>
        </w:rPr>
        <w:t>окутуучуга</w:t>
      </w:r>
      <w:r w:rsidRPr="00EA49BE">
        <w:rPr>
          <w:rFonts w:ascii="Times New Roman" w:hAnsi="Times New Roman" w:cs="Times New Roman"/>
          <w:sz w:val="24"/>
          <w:szCs w:val="24"/>
          <w:lang w:val="ky-KG"/>
        </w:rPr>
        <w:t xml:space="preserve"> жараша өзгөрүшү мүмкүн. </w:t>
      </w:r>
    </w:p>
    <w:p w14:paraId="21C47F51" w14:textId="4DFCE849" w:rsidR="00EA49BE" w:rsidRPr="001A1C93" w:rsidRDefault="00EA49BE" w:rsidP="00EA49BE">
      <w:pPr>
        <w:ind w:firstLine="708"/>
        <w:rPr>
          <w:rFonts w:ascii="Times New Roman" w:hAnsi="Times New Roman" w:cs="Times New Roman"/>
          <w:sz w:val="24"/>
          <w:szCs w:val="24"/>
          <w:lang w:val="ky-KG"/>
        </w:rPr>
      </w:pPr>
      <w:r w:rsidRPr="00EA49BE">
        <w:rPr>
          <w:rFonts w:ascii="Times New Roman" w:hAnsi="Times New Roman" w:cs="Times New Roman"/>
          <w:sz w:val="24"/>
          <w:szCs w:val="24"/>
          <w:lang w:val="ky-KG"/>
        </w:rPr>
        <w:t xml:space="preserve">Кесиптик билим берүү системасында </w:t>
      </w:r>
      <w:r>
        <w:rPr>
          <w:rFonts w:ascii="Times New Roman" w:hAnsi="Times New Roman" w:cs="Times New Roman"/>
          <w:sz w:val="24"/>
          <w:szCs w:val="24"/>
          <w:lang w:val="ky-KG"/>
        </w:rPr>
        <w:t>төмөнкү</w:t>
      </w:r>
      <w:r w:rsidRPr="00EA49BE">
        <w:rPr>
          <w:rFonts w:ascii="Times New Roman" w:hAnsi="Times New Roman" w:cs="Times New Roman"/>
          <w:sz w:val="24"/>
          <w:szCs w:val="24"/>
          <w:lang w:val="ky-KG"/>
        </w:rPr>
        <w:t xml:space="preserve"> баалоо ыкмалары</w:t>
      </w:r>
      <w:r>
        <w:rPr>
          <w:rFonts w:ascii="Times New Roman" w:hAnsi="Times New Roman" w:cs="Times New Roman"/>
          <w:sz w:val="24"/>
          <w:szCs w:val="24"/>
          <w:lang w:val="ky-KG"/>
        </w:rPr>
        <w:t xml:space="preserve"> </w:t>
      </w:r>
      <w:r w:rsidRPr="00EA49BE">
        <w:rPr>
          <w:rFonts w:ascii="Times New Roman" w:hAnsi="Times New Roman" w:cs="Times New Roman"/>
          <w:sz w:val="24"/>
          <w:szCs w:val="24"/>
          <w:lang w:val="ky-KG"/>
        </w:rPr>
        <w:t>эң көп колдонула</w:t>
      </w:r>
      <w:r>
        <w:rPr>
          <w:rFonts w:ascii="Times New Roman" w:hAnsi="Times New Roman" w:cs="Times New Roman"/>
          <w:sz w:val="24"/>
          <w:szCs w:val="24"/>
          <w:lang w:val="ky-KG"/>
        </w:rPr>
        <w:t>т</w:t>
      </w:r>
      <w:r w:rsidRPr="00EA49BE">
        <w:rPr>
          <w:rFonts w:ascii="Times New Roman" w:hAnsi="Times New Roman" w:cs="Times New Roman"/>
          <w:sz w:val="24"/>
          <w:szCs w:val="24"/>
          <w:lang w:val="ky-KG"/>
        </w:rPr>
        <w:t>:</w:t>
      </w:r>
    </w:p>
    <w:p w14:paraId="38B3D05B" w14:textId="1F8AF399" w:rsidR="00074FA6" w:rsidRPr="001A1C93" w:rsidRDefault="00EA49BE" w:rsidP="00A44630">
      <w:pPr>
        <w:pStyle w:val="a5"/>
        <w:numPr>
          <w:ilvl w:val="0"/>
          <w:numId w:val="20"/>
        </w:numPr>
        <w:rPr>
          <w:rFonts w:ascii="Times New Roman" w:eastAsia="Arial Unicode MS" w:hAnsi="Times New Roman" w:cs="Times New Roman"/>
          <w:b/>
          <w:spacing w:val="-1"/>
          <w:sz w:val="24"/>
          <w:szCs w:val="24"/>
          <w:lang w:val="ky-KG"/>
        </w:rPr>
      </w:pPr>
      <w:r>
        <w:rPr>
          <w:rFonts w:ascii="Times New Roman" w:hAnsi="Times New Roman" w:cs="Times New Roman"/>
          <w:spacing w:val="-1"/>
          <w:sz w:val="24"/>
          <w:szCs w:val="24"/>
          <w:lang w:val="ky-KG"/>
        </w:rPr>
        <w:t>Жабык суроолор</w:t>
      </w:r>
      <w:r w:rsidR="00DC52B4" w:rsidRPr="001A1C93">
        <w:rPr>
          <w:rFonts w:ascii="Times New Roman" w:hAnsi="Times New Roman" w:cs="Times New Roman"/>
          <w:spacing w:val="-1"/>
          <w:sz w:val="24"/>
          <w:szCs w:val="24"/>
          <w:lang w:val="ky-KG"/>
        </w:rPr>
        <w:t>;</w:t>
      </w:r>
    </w:p>
    <w:p w14:paraId="410301EF" w14:textId="7877518F"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Ачык суроолор;</w:t>
      </w:r>
    </w:p>
    <w:p w14:paraId="2B6E0FFB" w14:textId="2B8A19C4"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Тапшырмалар;</w:t>
      </w:r>
    </w:p>
    <w:p w14:paraId="3867E813" w14:textId="4FE84C70"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Тапшырма</w:t>
      </w:r>
      <w:r>
        <w:rPr>
          <w:rFonts w:ascii="Times New Roman" w:hAnsi="Times New Roman" w:cs="Times New Roman"/>
          <w:spacing w:val="-1"/>
          <w:sz w:val="24"/>
          <w:szCs w:val="24"/>
          <w:lang w:val="ky-KG"/>
        </w:rPr>
        <w:t>нын кейси</w:t>
      </w:r>
      <w:r w:rsidRPr="00EA49BE">
        <w:rPr>
          <w:rFonts w:ascii="Times New Roman" w:hAnsi="Times New Roman" w:cs="Times New Roman"/>
          <w:spacing w:val="-1"/>
          <w:sz w:val="24"/>
          <w:szCs w:val="24"/>
          <w:lang w:val="ky-KG"/>
        </w:rPr>
        <w:t>;</w:t>
      </w:r>
    </w:p>
    <w:p w14:paraId="053EFD38" w14:textId="4DFA60FF"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Оозеки суроолор;</w:t>
      </w:r>
    </w:p>
    <w:p w14:paraId="5C84F86D" w14:textId="4510D804"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Практикалык тапшырмалар;</w:t>
      </w:r>
    </w:p>
    <w:p w14:paraId="743B5871" w14:textId="4011CA2B"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Кесиптик талкуулар;</w:t>
      </w:r>
    </w:p>
    <w:p w14:paraId="23BCE801" w14:textId="73A181F1"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Долбоорлор (презентациялар, баяндама, билдирүү);</w:t>
      </w:r>
    </w:p>
    <w:p w14:paraId="211D3912" w14:textId="19E812C7"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 xml:space="preserve">Ишкердик, </w:t>
      </w:r>
      <w:r>
        <w:rPr>
          <w:rFonts w:ascii="Times New Roman" w:hAnsi="Times New Roman" w:cs="Times New Roman"/>
          <w:spacing w:val="-1"/>
          <w:sz w:val="24"/>
          <w:szCs w:val="24"/>
          <w:lang w:val="ky-KG"/>
        </w:rPr>
        <w:t>р</w:t>
      </w:r>
      <w:r w:rsidRPr="00EA49BE">
        <w:rPr>
          <w:rFonts w:ascii="Times New Roman" w:hAnsi="Times New Roman" w:cs="Times New Roman"/>
          <w:spacing w:val="-1"/>
          <w:sz w:val="24"/>
          <w:szCs w:val="24"/>
          <w:lang w:val="ky-KG"/>
        </w:rPr>
        <w:t>олдук оюндар ж.б. оюн технологиялары;</w:t>
      </w:r>
    </w:p>
    <w:p w14:paraId="79231EAF" w14:textId="406269E6"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Өзүн</w:t>
      </w:r>
      <w:r>
        <w:rPr>
          <w:rFonts w:ascii="Times New Roman" w:hAnsi="Times New Roman" w:cs="Times New Roman"/>
          <w:spacing w:val="-1"/>
          <w:sz w:val="24"/>
          <w:szCs w:val="24"/>
          <w:lang w:val="ky-KG"/>
        </w:rPr>
        <w:t>ө</w:t>
      </w:r>
      <w:r w:rsidRPr="00EA49BE">
        <w:rPr>
          <w:rFonts w:ascii="Times New Roman" w:hAnsi="Times New Roman" w:cs="Times New Roman"/>
          <w:spacing w:val="-1"/>
          <w:sz w:val="24"/>
          <w:szCs w:val="24"/>
          <w:lang w:val="ky-KG"/>
        </w:rPr>
        <w:t xml:space="preserve">-өзү отчет берүү техникасы: </w:t>
      </w:r>
      <w:r>
        <w:rPr>
          <w:rFonts w:ascii="Times New Roman" w:hAnsi="Times New Roman" w:cs="Times New Roman"/>
          <w:spacing w:val="-1"/>
          <w:sz w:val="24"/>
          <w:szCs w:val="24"/>
          <w:lang w:val="ky-KG"/>
        </w:rPr>
        <w:t>Эсепке алуу ж</w:t>
      </w:r>
      <w:r w:rsidRPr="00EA49BE">
        <w:rPr>
          <w:rFonts w:ascii="Times New Roman" w:hAnsi="Times New Roman" w:cs="Times New Roman"/>
          <w:spacing w:val="-1"/>
          <w:sz w:val="24"/>
          <w:szCs w:val="24"/>
          <w:lang w:val="ky-KG"/>
        </w:rPr>
        <w:t>урнал</w:t>
      </w:r>
      <w:r>
        <w:rPr>
          <w:rFonts w:ascii="Times New Roman" w:hAnsi="Times New Roman" w:cs="Times New Roman"/>
          <w:spacing w:val="-1"/>
          <w:sz w:val="24"/>
          <w:szCs w:val="24"/>
          <w:lang w:val="ky-KG"/>
        </w:rPr>
        <w:t>ы</w:t>
      </w:r>
      <w:r w:rsidRPr="00EA49BE">
        <w:rPr>
          <w:rFonts w:ascii="Times New Roman" w:hAnsi="Times New Roman" w:cs="Times New Roman"/>
          <w:spacing w:val="-1"/>
          <w:sz w:val="24"/>
          <w:szCs w:val="24"/>
          <w:lang w:val="ky-KG"/>
        </w:rPr>
        <w:t xml:space="preserve">, </w:t>
      </w:r>
      <w:r>
        <w:rPr>
          <w:rFonts w:ascii="Times New Roman" w:hAnsi="Times New Roman" w:cs="Times New Roman"/>
          <w:spacing w:val="-1"/>
          <w:sz w:val="24"/>
          <w:szCs w:val="24"/>
          <w:lang w:val="ky-KG"/>
        </w:rPr>
        <w:t>Индивидуалдуу</w:t>
      </w:r>
      <w:r w:rsidRPr="00EA49BE">
        <w:rPr>
          <w:rFonts w:ascii="Times New Roman" w:hAnsi="Times New Roman" w:cs="Times New Roman"/>
          <w:spacing w:val="-1"/>
          <w:sz w:val="24"/>
          <w:szCs w:val="24"/>
          <w:lang w:val="ky-KG"/>
        </w:rPr>
        <w:t xml:space="preserve"> интервьюлар, </w:t>
      </w:r>
      <w:r>
        <w:rPr>
          <w:rFonts w:ascii="Times New Roman" w:hAnsi="Times New Roman" w:cs="Times New Roman"/>
          <w:spacing w:val="-1"/>
          <w:sz w:val="24"/>
          <w:szCs w:val="24"/>
          <w:lang w:val="ky-KG"/>
        </w:rPr>
        <w:t>Суроо баракчалары</w:t>
      </w:r>
      <w:r w:rsidRPr="00EA49BE">
        <w:rPr>
          <w:rFonts w:ascii="Times New Roman" w:hAnsi="Times New Roman" w:cs="Times New Roman"/>
          <w:spacing w:val="-1"/>
          <w:sz w:val="24"/>
          <w:szCs w:val="24"/>
          <w:lang w:val="ky-KG"/>
        </w:rPr>
        <w:t>;</w:t>
      </w:r>
    </w:p>
    <w:p w14:paraId="535D13CA" w14:textId="0ED67E73"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Симуляциялар;</w:t>
      </w:r>
    </w:p>
    <w:p w14:paraId="34CCFBBC" w14:textId="4964EB1F" w:rsidR="00EA49BE" w:rsidRPr="00EA49BE" w:rsidRDefault="00EA49BE" w:rsidP="00EA49BE">
      <w:pPr>
        <w:pStyle w:val="a5"/>
        <w:numPr>
          <w:ilvl w:val="0"/>
          <w:numId w:val="20"/>
        </w:numPr>
        <w:rPr>
          <w:rFonts w:ascii="Times New Roman" w:hAnsi="Times New Roman" w:cs="Times New Roman"/>
          <w:spacing w:val="-1"/>
          <w:sz w:val="24"/>
          <w:szCs w:val="24"/>
          <w:lang w:val="ky-KG"/>
        </w:rPr>
      </w:pPr>
      <w:r>
        <w:rPr>
          <w:rFonts w:ascii="Times New Roman" w:hAnsi="Times New Roman" w:cs="Times New Roman"/>
          <w:spacing w:val="-1"/>
          <w:sz w:val="24"/>
          <w:szCs w:val="24"/>
          <w:lang w:val="ky-KG"/>
        </w:rPr>
        <w:t>Аңгемелешүү</w:t>
      </w:r>
      <w:r w:rsidRPr="00EA49BE">
        <w:rPr>
          <w:rFonts w:ascii="Times New Roman" w:hAnsi="Times New Roman" w:cs="Times New Roman"/>
          <w:spacing w:val="-1"/>
          <w:sz w:val="24"/>
          <w:szCs w:val="24"/>
          <w:lang w:val="ky-KG"/>
        </w:rPr>
        <w:t xml:space="preserve"> (жеке же топ</w:t>
      </w:r>
      <w:r>
        <w:rPr>
          <w:rFonts w:ascii="Times New Roman" w:hAnsi="Times New Roman" w:cs="Times New Roman"/>
          <w:spacing w:val="-1"/>
          <w:sz w:val="24"/>
          <w:szCs w:val="24"/>
          <w:lang w:val="ky-KG"/>
        </w:rPr>
        <w:t xml:space="preserve">тук </w:t>
      </w:r>
      <w:r w:rsidRPr="00EA49BE">
        <w:rPr>
          <w:rFonts w:ascii="Times New Roman" w:hAnsi="Times New Roman" w:cs="Times New Roman"/>
          <w:spacing w:val="-1"/>
          <w:sz w:val="24"/>
          <w:szCs w:val="24"/>
          <w:lang w:val="ky-KG"/>
        </w:rPr>
        <w:t>оозеки сурамжылоо);</w:t>
      </w:r>
    </w:p>
    <w:p w14:paraId="36E21C7C" w14:textId="4CD757BC"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Тесттер (кирүү, учурдагы, тематикалык,</w:t>
      </w:r>
      <w:r>
        <w:rPr>
          <w:rFonts w:ascii="Times New Roman" w:hAnsi="Times New Roman" w:cs="Times New Roman"/>
          <w:spacing w:val="-1"/>
          <w:sz w:val="24"/>
          <w:szCs w:val="24"/>
          <w:lang w:val="ky-KG"/>
        </w:rPr>
        <w:t xml:space="preserve"> орто</w:t>
      </w:r>
      <w:r w:rsidRPr="00EA49BE">
        <w:rPr>
          <w:rFonts w:ascii="Times New Roman" w:hAnsi="Times New Roman" w:cs="Times New Roman"/>
          <w:spacing w:val="-1"/>
          <w:sz w:val="24"/>
          <w:szCs w:val="24"/>
          <w:lang w:val="ky-KG"/>
        </w:rPr>
        <w:t xml:space="preserve"> аралык же жыйынтыктоочу баалоо тесттери</w:t>
      </w:r>
      <w:r>
        <w:rPr>
          <w:rFonts w:ascii="Times New Roman" w:hAnsi="Times New Roman" w:cs="Times New Roman"/>
          <w:spacing w:val="-1"/>
          <w:sz w:val="24"/>
          <w:szCs w:val="24"/>
          <w:lang w:val="ky-KG"/>
        </w:rPr>
        <w:t>)</w:t>
      </w:r>
      <w:r w:rsidRPr="00EA49BE">
        <w:rPr>
          <w:rFonts w:ascii="Times New Roman" w:hAnsi="Times New Roman" w:cs="Times New Roman"/>
          <w:spacing w:val="-1"/>
          <w:sz w:val="24"/>
          <w:szCs w:val="24"/>
          <w:lang w:val="ky-KG"/>
        </w:rPr>
        <w:t>;</w:t>
      </w:r>
    </w:p>
    <w:p w14:paraId="1B6B9BF0" w14:textId="6E9AEAB3"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 xml:space="preserve">Портфолиолор </w:t>
      </w:r>
      <w:r>
        <w:rPr>
          <w:rFonts w:ascii="Times New Roman" w:hAnsi="Times New Roman" w:cs="Times New Roman"/>
          <w:spacing w:val="-1"/>
          <w:sz w:val="24"/>
          <w:szCs w:val="24"/>
          <w:lang w:val="ky-KG"/>
        </w:rPr>
        <w:t>(</w:t>
      </w:r>
      <w:r w:rsidRPr="00EA49BE">
        <w:rPr>
          <w:rFonts w:ascii="Times New Roman" w:hAnsi="Times New Roman" w:cs="Times New Roman"/>
          <w:spacing w:val="-1"/>
          <w:sz w:val="24"/>
          <w:szCs w:val="24"/>
          <w:lang w:val="ky-KG"/>
        </w:rPr>
        <w:t xml:space="preserve">окуучулардын жеке жетишкендиктеринин </w:t>
      </w:r>
      <w:r>
        <w:rPr>
          <w:rFonts w:ascii="Times New Roman" w:hAnsi="Times New Roman" w:cs="Times New Roman"/>
          <w:spacing w:val="-1"/>
          <w:sz w:val="24"/>
          <w:szCs w:val="24"/>
          <w:lang w:val="ky-KG"/>
        </w:rPr>
        <w:t>топтомдору</w:t>
      </w:r>
      <w:r w:rsidRPr="00EA49BE">
        <w:rPr>
          <w:rFonts w:ascii="Times New Roman" w:hAnsi="Times New Roman" w:cs="Times New Roman"/>
          <w:spacing w:val="-1"/>
          <w:sz w:val="24"/>
          <w:szCs w:val="24"/>
          <w:lang w:val="ky-KG"/>
        </w:rPr>
        <w:t>);</w:t>
      </w:r>
    </w:p>
    <w:p w14:paraId="0A4A0654" w14:textId="2A99F458"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Текшерүү иши;</w:t>
      </w:r>
    </w:p>
    <w:p w14:paraId="54E18A93" w14:textId="1C6E54DD"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Лабораториялык эсептөө</w:t>
      </w:r>
      <w:r>
        <w:rPr>
          <w:rFonts w:ascii="Times New Roman" w:hAnsi="Times New Roman" w:cs="Times New Roman"/>
          <w:spacing w:val="-1"/>
          <w:sz w:val="24"/>
          <w:szCs w:val="24"/>
          <w:lang w:val="ky-KG"/>
        </w:rPr>
        <w:t xml:space="preserve">-графикалык </w:t>
      </w:r>
      <w:r w:rsidRPr="00EA49BE">
        <w:rPr>
          <w:rFonts w:ascii="Times New Roman" w:hAnsi="Times New Roman" w:cs="Times New Roman"/>
          <w:spacing w:val="-1"/>
          <w:sz w:val="24"/>
          <w:szCs w:val="24"/>
          <w:lang w:val="ky-KG"/>
        </w:rPr>
        <w:t>иш;</w:t>
      </w:r>
    </w:p>
    <w:p w14:paraId="6B8DFCDF" w14:textId="0DF50FE7" w:rsidR="00EA49BE" w:rsidRPr="00EA49BE" w:rsidRDefault="00EA49BE" w:rsidP="00EA49BE">
      <w:pPr>
        <w:pStyle w:val="a5"/>
        <w:numPr>
          <w:ilvl w:val="0"/>
          <w:numId w:val="20"/>
        </w:numPr>
        <w:rPr>
          <w:rFonts w:ascii="Times New Roman" w:hAnsi="Times New Roman" w:cs="Times New Roman"/>
          <w:spacing w:val="-1"/>
          <w:sz w:val="24"/>
          <w:szCs w:val="24"/>
          <w:lang w:val="ky-KG"/>
        </w:rPr>
      </w:pPr>
      <w:r>
        <w:rPr>
          <w:rFonts w:ascii="Times New Roman" w:hAnsi="Times New Roman" w:cs="Times New Roman"/>
          <w:spacing w:val="-1"/>
          <w:sz w:val="24"/>
          <w:szCs w:val="24"/>
          <w:lang w:val="ky-KG"/>
        </w:rPr>
        <w:t>Эссе</w:t>
      </w:r>
      <w:r w:rsidRPr="00EA49BE">
        <w:rPr>
          <w:rFonts w:ascii="Times New Roman" w:hAnsi="Times New Roman" w:cs="Times New Roman"/>
          <w:spacing w:val="-1"/>
          <w:sz w:val="24"/>
          <w:szCs w:val="24"/>
          <w:lang w:val="ky-KG"/>
        </w:rPr>
        <w:t>;</w:t>
      </w:r>
    </w:p>
    <w:p w14:paraId="7FD1B66A" w14:textId="77777777" w:rsid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Чыгармачылык тапшырмалар;</w:t>
      </w:r>
    </w:p>
    <w:p w14:paraId="249AB5ED" w14:textId="673538D2"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Реферат, конспект, аннотация;</w:t>
      </w:r>
    </w:p>
    <w:p w14:paraId="5E41FA72" w14:textId="53B54A8B"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Жумуш</w:t>
      </w:r>
      <w:r>
        <w:rPr>
          <w:rFonts w:ascii="Times New Roman" w:hAnsi="Times New Roman" w:cs="Times New Roman"/>
          <w:spacing w:val="-1"/>
          <w:sz w:val="24"/>
          <w:szCs w:val="24"/>
          <w:lang w:val="ky-KG"/>
        </w:rPr>
        <w:t>чу дептер</w:t>
      </w:r>
      <w:r w:rsidRPr="00EA49BE">
        <w:rPr>
          <w:rFonts w:ascii="Times New Roman" w:hAnsi="Times New Roman" w:cs="Times New Roman"/>
          <w:spacing w:val="-1"/>
          <w:sz w:val="24"/>
          <w:szCs w:val="24"/>
          <w:lang w:val="ky-KG"/>
        </w:rPr>
        <w:t>;</w:t>
      </w:r>
    </w:p>
    <w:p w14:paraId="2431CDD8" w14:textId="3B909705"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Глоссарий;</w:t>
      </w:r>
    </w:p>
    <w:p w14:paraId="25B2968F" w14:textId="3CADB398"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lastRenderedPageBreak/>
        <w:t xml:space="preserve">Тегерек стол, талкуу, </w:t>
      </w:r>
      <w:r>
        <w:rPr>
          <w:rFonts w:ascii="Times New Roman" w:hAnsi="Times New Roman" w:cs="Times New Roman"/>
          <w:spacing w:val="-1"/>
          <w:sz w:val="24"/>
          <w:szCs w:val="24"/>
          <w:lang w:val="ky-KG"/>
        </w:rPr>
        <w:t>полемика</w:t>
      </w:r>
      <w:r w:rsidRPr="00EA49BE">
        <w:rPr>
          <w:rFonts w:ascii="Times New Roman" w:hAnsi="Times New Roman" w:cs="Times New Roman"/>
          <w:spacing w:val="-1"/>
          <w:sz w:val="24"/>
          <w:szCs w:val="24"/>
          <w:lang w:val="ky-KG"/>
        </w:rPr>
        <w:t xml:space="preserve">, </w:t>
      </w:r>
      <w:r>
        <w:rPr>
          <w:rFonts w:ascii="Times New Roman" w:hAnsi="Times New Roman" w:cs="Times New Roman"/>
          <w:spacing w:val="-1"/>
          <w:sz w:val="24"/>
          <w:szCs w:val="24"/>
          <w:lang w:val="ky-KG"/>
        </w:rPr>
        <w:t>диспут, дебаттар</w:t>
      </w:r>
      <w:r w:rsidRPr="00EA49BE">
        <w:rPr>
          <w:rFonts w:ascii="Times New Roman" w:hAnsi="Times New Roman" w:cs="Times New Roman"/>
          <w:spacing w:val="-1"/>
          <w:sz w:val="24"/>
          <w:szCs w:val="24"/>
          <w:lang w:val="ky-KG"/>
        </w:rPr>
        <w:t>;</w:t>
      </w:r>
    </w:p>
    <w:p w14:paraId="4F46C38A" w14:textId="303E0FD0"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Курстук иш;</w:t>
      </w:r>
    </w:p>
    <w:p w14:paraId="68C86BEF" w14:textId="61608A3B"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Отчет (практика, лабораториялык иштер боюнча);</w:t>
      </w:r>
    </w:p>
    <w:p w14:paraId="6BE191C1" w14:textId="5F93008F" w:rsidR="00EA49BE" w:rsidRPr="00EA49BE" w:rsidRDefault="00EA49BE" w:rsidP="00EA49BE">
      <w:pPr>
        <w:pStyle w:val="a5"/>
        <w:numPr>
          <w:ilvl w:val="0"/>
          <w:numId w:val="20"/>
        </w:numPr>
        <w:rPr>
          <w:rFonts w:ascii="Times New Roman" w:hAnsi="Times New Roman" w:cs="Times New Roman"/>
          <w:spacing w:val="-1"/>
          <w:sz w:val="24"/>
          <w:szCs w:val="24"/>
          <w:lang w:val="ky-KG"/>
        </w:rPr>
      </w:pPr>
      <w:r w:rsidRPr="00EA49BE">
        <w:rPr>
          <w:rFonts w:ascii="Times New Roman" w:hAnsi="Times New Roman" w:cs="Times New Roman"/>
          <w:spacing w:val="-1"/>
          <w:sz w:val="24"/>
          <w:szCs w:val="24"/>
          <w:lang w:val="ky-KG"/>
        </w:rPr>
        <w:t>Бүтүрүүчү квалификациялык иш;</w:t>
      </w:r>
    </w:p>
    <w:p w14:paraId="0FDB406F" w14:textId="27FC17B1" w:rsidR="00EA49BE" w:rsidRPr="001A1C93" w:rsidRDefault="00EA49BE" w:rsidP="00EA49BE">
      <w:pPr>
        <w:pStyle w:val="a5"/>
        <w:numPr>
          <w:ilvl w:val="0"/>
          <w:numId w:val="20"/>
        </w:numPr>
        <w:rPr>
          <w:rFonts w:ascii="Times New Roman" w:hAnsi="Times New Roman" w:cs="Times New Roman"/>
          <w:spacing w:val="-1"/>
          <w:sz w:val="24"/>
          <w:szCs w:val="24"/>
          <w:lang w:val="ky-KG"/>
        </w:rPr>
      </w:pPr>
      <w:r>
        <w:rPr>
          <w:rFonts w:ascii="Times New Roman" w:hAnsi="Times New Roman" w:cs="Times New Roman"/>
          <w:spacing w:val="-1"/>
          <w:sz w:val="24"/>
          <w:szCs w:val="24"/>
          <w:lang w:val="ky-KG"/>
        </w:rPr>
        <w:t>Текшерүүнүн</w:t>
      </w:r>
      <w:r w:rsidRPr="00EA49BE">
        <w:rPr>
          <w:rFonts w:ascii="Times New Roman" w:hAnsi="Times New Roman" w:cs="Times New Roman"/>
          <w:spacing w:val="-1"/>
          <w:sz w:val="24"/>
          <w:szCs w:val="24"/>
          <w:lang w:val="ky-KG"/>
        </w:rPr>
        <w:t xml:space="preserve"> техникалык каражаттары </w:t>
      </w:r>
      <w:r>
        <w:rPr>
          <w:rFonts w:ascii="Times New Roman" w:hAnsi="Times New Roman" w:cs="Times New Roman"/>
          <w:spacing w:val="-1"/>
          <w:sz w:val="24"/>
          <w:szCs w:val="24"/>
          <w:lang w:val="ky-KG"/>
        </w:rPr>
        <w:t>(</w:t>
      </w:r>
      <w:r w:rsidRPr="00EA49BE">
        <w:rPr>
          <w:rFonts w:ascii="Times New Roman" w:hAnsi="Times New Roman" w:cs="Times New Roman"/>
          <w:spacing w:val="-1"/>
          <w:sz w:val="24"/>
          <w:szCs w:val="24"/>
          <w:lang w:val="ky-KG"/>
        </w:rPr>
        <w:t>окуу тапшырмалары, комплекстүү кырдаалдык тапшырмалар, тренажерлор, виртуалдык лабораториялык иштер);</w:t>
      </w:r>
    </w:p>
    <w:p w14:paraId="377785BB" w14:textId="77777777" w:rsidR="00074FA6" w:rsidRPr="001A1C93" w:rsidRDefault="00074FA6" w:rsidP="00A44630">
      <w:pPr>
        <w:pStyle w:val="a5"/>
        <w:numPr>
          <w:ilvl w:val="0"/>
          <w:numId w:val="20"/>
        </w:numPr>
        <w:rPr>
          <w:rFonts w:ascii="Times New Roman" w:hAnsi="Times New Roman" w:cs="Times New Roman"/>
          <w:spacing w:val="-1"/>
          <w:sz w:val="24"/>
          <w:szCs w:val="24"/>
          <w:lang w:val="ky-KG"/>
        </w:rPr>
      </w:pPr>
      <w:r w:rsidRPr="001A1C93">
        <w:rPr>
          <w:rFonts w:ascii="Times New Roman" w:hAnsi="Times New Roman" w:cs="Times New Roman"/>
          <w:spacing w:val="-1"/>
          <w:sz w:val="24"/>
          <w:szCs w:val="24"/>
          <w:lang w:val="ky-KG"/>
        </w:rPr>
        <w:t>……..</w:t>
      </w:r>
    </w:p>
    <w:p w14:paraId="219F5339" w14:textId="77510A40" w:rsidR="00EA49BE" w:rsidRPr="00EA49BE" w:rsidRDefault="00EA49BE" w:rsidP="00EA49BE">
      <w:pPr>
        <w:spacing w:after="120"/>
        <w:ind w:firstLine="708"/>
        <w:rPr>
          <w:rFonts w:ascii="Times New Roman" w:hAnsi="Times New Roman" w:cs="Times New Roman"/>
          <w:sz w:val="24"/>
          <w:szCs w:val="24"/>
          <w:lang w:val="ky-KG"/>
        </w:rPr>
      </w:pPr>
      <w:r w:rsidRPr="00EA49BE">
        <w:rPr>
          <w:rFonts w:ascii="Times New Roman" w:hAnsi="Times New Roman" w:cs="Times New Roman"/>
          <w:sz w:val="24"/>
          <w:szCs w:val="24"/>
          <w:lang w:val="ky-KG"/>
        </w:rPr>
        <w:t xml:space="preserve">Практикалык көндүмдөрдү баалоо материалдар жана жабдуулар үчүн </w:t>
      </w:r>
      <w:r w:rsidR="00703C93">
        <w:rPr>
          <w:rFonts w:ascii="Times New Roman" w:hAnsi="Times New Roman" w:cs="Times New Roman"/>
          <w:sz w:val="24"/>
          <w:szCs w:val="24"/>
          <w:lang w:val="ky-KG"/>
        </w:rPr>
        <w:t>финансылык</w:t>
      </w:r>
      <w:r w:rsidRPr="00EA49BE">
        <w:rPr>
          <w:rFonts w:ascii="Times New Roman" w:hAnsi="Times New Roman" w:cs="Times New Roman"/>
          <w:sz w:val="24"/>
          <w:szCs w:val="24"/>
          <w:lang w:val="ky-KG"/>
        </w:rPr>
        <w:t xml:space="preserve"> чыгымдарды талап кылат.</w:t>
      </w:r>
      <w:r w:rsidR="00703C93">
        <w:rPr>
          <w:rFonts w:ascii="Times New Roman" w:hAnsi="Times New Roman" w:cs="Times New Roman"/>
          <w:sz w:val="24"/>
          <w:szCs w:val="24"/>
          <w:lang w:val="ky-KG"/>
        </w:rPr>
        <w:t xml:space="preserve"> </w:t>
      </w:r>
      <w:r w:rsidRPr="00EA49BE">
        <w:rPr>
          <w:rFonts w:ascii="Times New Roman" w:hAnsi="Times New Roman" w:cs="Times New Roman"/>
          <w:sz w:val="24"/>
          <w:szCs w:val="24"/>
          <w:lang w:val="ky-KG"/>
        </w:rPr>
        <w:t>Чыгым менен алган пайданын ортосунда тең салмактуулук</w:t>
      </w:r>
      <w:r w:rsidR="00703C93">
        <w:rPr>
          <w:rFonts w:ascii="Times New Roman" w:hAnsi="Times New Roman" w:cs="Times New Roman"/>
          <w:sz w:val="24"/>
          <w:szCs w:val="24"/>
          <w:lang w:val="ky-KG"/>
        </w:rPr>
        <w:t>ту сактоо зарыл</w:t>
      </w:r>
      <w:r w:rsidRPr="00EA49BE">
        <w:rPr>
          <w:rFonts w:ascii="Times New Roman" w:hAnsi="Times New Roman" w:cs="Times New Roman"/>
          <w:sz w:val="24"/>
          <w:szCs w:val="24"/>
          <w:lang w:val="ky-KG"/>
        </w:rPr>
        <w:t xml:space="preserve">. Тиешелүү кызыкдар тараптар үчүн күтүлгөн натыйжаларга жана пайдага байланыштуу тандалган ыкмаларды талдоо зарыл. Кесиптик билим берүү </w:t>
      </w:r>
      <w:r w:rsidR="00703C93">
        <w:rPr>
          <w:rFonts w:ascii="Times New Roman" w:hAnsi="Times New Roman" w:cs="Times New Roman"/>
          <w:sz w:val="24"/>
          <w:szCs w:val="24"/>
          <w:lang w:val="ky-KG"/>
        </w:rPr>
        <w:t>системасында</w:t>
      </w:r>
      <w:r w:rsidRPr="00EA49BE">
        <w:rPr>
          <w:rFonts w:ascii="Times New Roman" w:hAnsi="Times New Roman" w:cs="Times New Roman"/>
          <w:sz w:val="24"/>
          <w:szCs w:val="24"/>
          <w:lang w:val="ky-KG"/>
        </w:rPr>
        <w:t xml:space="preserve"> практикалык көндүмдөрдү көбүрөөк баалоо керек.</w:t>
      </w:r>
    </w:p>
    <w:p w14:paraId="19F620BE" w14:textId="30B42F72" w:rsidR="00EA49BE" w:rsidRPr="001A1C93" w:rsidRDefault="00EA49BE" w:rsidP="00EA49BE">
      <w:pPr>
        <w:spacing w:after="120"/>
        <w:rPr>
          <w:rFonts w:ascii="Times New Roman" w:hAnsi="Times New Roman" w:cs="Times New Roman"/>
          <w:sz w:val="24"/>
          <w:szCs w:val="24"/>
          <w:lang w:val="ky-KG"/>
        </w:rPr>
      </w:pPr>
      <w:r w:rsidRPr="00EA49BE">
        <w:rPr>
          <w:rFonts w:ascii="Times New Roman" w:hAnsi="Times New Roman" w:cs="Times New Roman"/>
          <w:sz w:val="24"/>
          <w:szCs w:val="24"/>
          <w:lang w:val="ky-KG"/>
        </w:rPr>
        <w:t xml:space="preserve">       </w:t>
      </w:r>
      <w:r w:rsidR="00703C93">
        <w:rPr>
          <w:rFonts w:ascii="Times New Roman" w:hAnsi="Times New Roman" w:cs="Times New Roman"/>
          <w:sz w:val="24"/>
          <w:szCs w:val="24"/>
          <w:lang w:val="ky-KG"/>
        </w:rPr>
        <w:t>Баалоо ыкмалары менен п</w:t>
      </w:r>
      <w:r w:rsidRPr="00EA49BE">
        <w:rPr>
          <w:rFonts w:ascii="Times New Roman" w:hAnsi="Times New Roman" w:cs="Times New Roman"/>
          <w:sz w:val="24"/>
          <w:szCs w:val="24"/>
          <w:lang w:val="ky-KG"/>
        </w:rPr>
        <w:t>рактикалык көндүмдөрдү баалоо</w:t>
      </w:r>
      <w:r w:rsidR="00703C93">
        <w:rPr>
          <w:rFonts w:ascii="Times New Roman" w:hAnsi="Times New Roman" w:cs="Times New Roman"/>
          <w:sz w:val="24"/>
          <w:szCs w:val="24"/>
          <w:lang w:val="ky-KG"/>
        </w:rPr>
        <w:t>нун</w:t>
      </w:r>
      <w:r w:rsidRPr="00EA49BE">
        <w:rPr>
          <w:rFonts w:ascii="Times New Roman" w:hAnsi="Times New Roman" w:cs="Times New Roman"/>
          <w:sz w:val="24"/>
          <w:szCs w:val="24"/>
          <w:lang w:val="ky-KG"/>
        </w:rPr>
        <w:t xml:space="preserve"> түрлөрү</w:t>
      </w:r>
      <w:r w:rsidR="00703C93">
        <w:rPr>
          <w:rFonts w:ascii="Times New Roman" w:hAnsi="Times New Roman" w:cs="Times New Roman"/>
          <w:sz w:val="24"/>
          <w:szCs w:val="24"/>
          <w:lang w:val="ky-KG"/>
        </w:rPr>
        <w:t xml:space="preserve">нүн </w:t>
      </w:r>
      <w:r w:rsidRPr="00EA49BE">
        <w:rPr>
          <w:rFonts w:ascii="Times New Roman" w:hAnsi="Times New Roman" w:cs="Times New Roman"/>
          <w:sz w:val="24"/>
          <w:szCs w:val="24"/>
          <w:lang w:val="ky-KG"/>
        </w:rPr>
        <w:t>байланыш</w:t>
      </w:r>
      <w:r w:rsidR="00703C93">
        <w:rPr>
          <w:rFonts w:ascii="Times New Roman" w:hAnsi="Times New Roman" w:cs="Times New Roman"/>
          <w:sz w:val="24"/>
          <w:szCs w:val="24"/>
          <w:lang w:val="ky-KG"/>
        </w:rPr>
        <w:t xml:space="preserve">ы </w:t>
      </w:r>
      <w:r w:rsidRPr="00EA49BE">
        <w:rPr>
          <w:rFonts w:ascii="Times New Roman" w:hAnsi="Times New Roman" w:cs="Times New Roman"/>
          <w:sz w:val="24"/>
          <w:szCs w:val="24"/>
          <w:lang w:val="ky-KG"/>
        </w:rPr>
        <w:t>6-таблицада келтирилген.</w:t>
      </w:r>
    </w:p>
    <w:p w14:paraId="6C33C54C" w14:textId="28A430FF" w:rsidR="005F7340" w:rsidRPr="001A1C93" w:rsidRDefault="00703C93" w:rsidP="00703C93">
      <w:pPr>
        <w:spacing w:before="60" w:after="240"/>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Баалоонун түрлөрүнөн </w:t>
      </w:r>
      <w:r w:rsidR="000B1F6C">
        <w:rPr>
          <w:rFonts w:ascii="Times New Roman" w:hAnsi="Times New Roman" w:cs="Times New Roman"/>
          <w:sz w:val="24"/>
          <w:szCs w:val="24"/>
          <w:lang w:val="ky-KG"/>
        </w:rPr>
        <w:t xml:space="preserve">баалоонун </w:t>
      </w:r>
      <w:r>
        <w:rPr>
          <w:rFonts w:ascii="Times New Roman" w:hAnsi="Times New Roman" w:cs="Times New Roman"/>
          <w:sz w:val="24"/>
          <w:szCs w:val="24"/>
          <w:lang w:val="ky-KG"/>
        </w:rPr>
        <w:t xml:space="preserve">көз карандылыгы </w:t>
      </w:r>
      <w:r>
        <w:rPr>
          <w:rFonts w:ascii="Times New Roman" w:hAnsi="Times New Roman" w:cs="Times New Roman"/>
          <w:sz w:val="24"/>
          <w:szCs w:val="24"/>
          <w:lang w:val="ky-KG"/>
        </w:rPr>
        <w:tab/>
      </w:r>
      <w:r>
        <w:rPr>
          <w:rFonts w:ascii="Times New Roman" w:hAnsi="Times New Roman" w:cs="Times New Roman"/>
          <w:sz w:val="24"/>
          <w:szCs w:val="24"/>
          <w:lang w:val="ky-KG"/>
        </w:rPr>
        <w:tab/>
        <w:t>6-т</w:t>
      </w:r>
      <w:r w:rsidR="005F7340" w:rsidRPr="001A1C93">
        <w:rPr>
          <w:rFonts w:ascii="Times New Roman" w:hAnsi="Times New Roman" w:cs="Times New Roman"/>
          <w:sz w:val="24"/>
          <w:szCs w:val="24"/>
          <w:lang w:val="ky-KG"/>
        </w:rPr>
        <w:t>аблица</w:t>
      </w:r>
    </w:p>
    <w:tbl>
      <w:tblPr>
        <w:tblStyle w:val="a4"/>
        <w:tblW w:w="8080" w:type="dxa"/>
        <w:tblInd w:w="846" w:type="dxa"/>
        <w:tblLook w:val="04A0" w:firstRow="1" w:lastRow="0" w:firstColumn="1" w:lastColumn="0" w:noHBand="0" w:noVBand="1"/>
      </w:tblPr>
      <w:tblGrid>
        <w:gridCol w:w="3732"/>
        <w:gridCol w:w="1503"/>
        <w:gridCol w:w="1392"/>
        <w:gridCol w:w="1453"/>
      </w:tblGrid>
      <w:tr w:rsidR="00703C93" w:rsidRPr="001A1C93" w14:paraId="1CF49E57" w14:textId="77777777" w:rsidTr="00854C8C">
        <w:tc>
          <w:tcPr>
            <w:tcW w:w="3733" w:type="dxa"/>
          </w:tcPr>
          <w:p w14:paraId="22B997A3" w14:textId="77777777" w:rsidR="00703C93" w:rsidRDefault="00703C93" w:rsidP="00703C93">
            <w:pPr>
              <w:jc w:val="right"/>
              <w:rPr>
                <w:rFonts w:ascii="Times New Roman" w:hAnsi="Times New Roman" w:cs="Times New Roman"/>
                <w:sz w:val="21"/>
                <w:szCs w:val="21"/>
                <w:lang w:val="ky-KG"/>
              </w:rPr>
            </w:pPr>
            <w:r w:rsidRPr="001A1C93">
              <w:rPr>
                <w:rFonts w:ascii="Times New Roman" w:hAnsi="Times New Roman" w:cs="Times New Roman"/>
                <w:noProof/>
                <w:sz w:val="21"/>
                <w:szCs w:val="21"/>
                <w:lang w:val="ky-KG" w:eastAsia="ru-RU"/>
              </w:rPr>
              <mc:AlternateContent>
                <mc:Choice Requires="wps">
                  <w:drawing>
                    <wp:anchor distT="0" distB="0" distL="114300" distR="114300" simplePos="0" relativeHeight="251667968" behindDoc="0" locked="0" layoutInCell="1" allowOverlap="1" wp14:anchorId="251ABB1A" wp14:editId="0D888EE5">
                      <wp:simplePos x="0" y="0"/>
                      <wp:positionH relativeFrom="column">
                        <wp:posOffset>-65405</wp:posOffset>
                      </wp:positionH>
                      <wp:positionV relativeFrom="paragraph">
                        <wp:posOffset>25401</wp:posOffset>
                      </wp:positionV>
                      <wp:extent cx="2333625" cy="571500"/>
                      <wp:effectExtent l="0" t="0" r="28575" b="19050"/>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2333625"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2C417" id="Прямая соединительная линия 3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pt" to="178.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" strokecolor="#5b9bd5 [3204]" strokeweight=".5pt">
                      <v:stroke joinstyle="miter"/>
                    </v:line>
                  </w:pict>
                </mc:Fallback>
              </mc:AlternateContent>
            </w:r>
            <w:r>
              <w:rPr>
                <w:rFonts w:ascii="Times New Roman" w:hAnsi="Times New Roman" w:cs="Times New Roman"/>
                <w:sz w:val="21"/>
                <w:szCs w:val="21"/>
                <w:lang w:val="ky-KG"/>
              </w:rPr>
              <w:t xml:space="preserve">Ыкмалар боюнча </w:t>
            </w:r>
          </w:p>
          <w:p w14:paraId="39214946" w14:textId="6DE91AE4" w:rsidR="00703C93" w:rsidRPr="001A1C93" w:rsidRDefault="00703C93" w:rsidP="00703C93">
            <w:pPr>
              <w:jc w:val="right"/>
              <w:rPr>
                <w:rFonts w:ascii="Times New Roman" w:hAnsi="Times New Roman" w:cs="Times New Roman"/>
                <w:sz w:val="21"/>
                <w:szCs w:val="21"/>
                <w:lang w:val="ky-KG"/>
              </w:rPr>
            </w:pPr>
            <w:r>
              <w:rPr>
                <w:rFonts w:ascii="Times New Roman" w:hAnsi="Times New Roman" w:cs="Times New Roman"/>
                <w:sz w:val="21"/>
                <w:szCs w:val="21"/>
                <w:lang w:val="ky-KG"/>
              </w:rPr>
              <w:t>баалоонун түрлөрү</w:t>
            </w:r>
          </w:p>
          <w:p w14:paraId="4DF63B13" w14:textId="38D09C25" w:rsidR="00703C93" w:rsidRPr="001A1C93" w:rsidRDefault="00703C93" w:rsidP="00703C93">
            <w:pPr>
              <w:jc w:val="left"/>
              <w:rPr>
                <w:rFonts w:ascii="Times New Roman" w:hAnsi="Times New Roman" w:cs="Times New Roman"/>
                <w:sz w:val="21"/>
                <w:szCs w:val="21"/>
                <w:lang w:val="ky-KG"/>
              </w:rPr>
            </w:pPr>
            <w:r>
              <w:rPr>
                <w:rFonts w:ascii="Times New Roman" w:hAnsi="Times New Roman" w:cs="Times New Roman"/>
                <w:sz w:val="21"/>
                <w:szCs w:val="21"/>
                <w:lang w:val="ky-KG"/>
              </w:rPr>
              <w:t>Баалоонун ыкмалары</w:t>
            </w:r>
          </w:p>
        </w:tc>
        <w:tc>
          <w:tcPr>
            <w:tcW w:w="1503" w:type="dxa"/>
          </w:tcPr>
          <w:p w14:paraId="7A452B67" w14:textId="6F3841CC" w:rsidR="00703C93" w:rsidRPr="001A1C93" w:rsidRDefault="00703C93" w:rsidP="00703C93">
            <w:pPr>
              <w:jc w:val="center"/>
              <w:rPr>
                <w:rFonts w:ascii="Times New Roman" w:hAnsi="Times New Roman" w:cs="Times New Roman"/>
                <w:sz w:val="21"/>
                <w:szCs w:val="21"/>
                <w:lang w:val="ky-KG"/>
              </w:rPr>
            </w:pPr>
            <w:r>
              <w:rPr>
                <w:rFonts w:ascii="Times New Roman" w:hAnsi="Times New Roman" w:cs="Times New Roman"/>
                <w:sz w:val="22"/>
                <w:lang w:val="ky-KG"/>
              </w:rPr>
              <w:t>Практикалык көндүмдөрдү баалоо</w:t>
            </w:r>
          </w:p>
        </w:tc>
        <w:tc>
          <w:tcPr>
            <w:tcW w:w="1392" w:type="dxa"/>
            <w:vAlign w:val="center"/>
          </w:tcPr>
          <w:p w14:paraId="4A9F1703" w14:textId="4B17495D" w:rsidR="00703C93" w:rsidRPr="001A1C93" w:rsidRDefault="00703C93" w:rsidP="00703C93">
            <w:pPr>
              <w:jc w:val="center"/>
              <w:rPr>
                <w:rFonts w:ascii="Times New Roman" w:hAnsi="Times New Roman" w:cs="Times New Roman"/>
                <w:sz w:val="21"/>
                <w:szCs w:val="21"/>
                <w:lang w:val="ky-KG"/>
              </w:rPr>
            </w:pPr>
            <w:r>
              <w:rPr>
                <w:rFonts w:ascii="Times New Roman" w:hAnsi="Times New Roman" w:cs="Times New Roman"/>
                <w:sz w:val="22"/>
                <w:lang w:val="ky-KG"/>
              </w:rPr>
              <w:t>Продуктту баалоо</w:t>
            </w:r>
          </w:p>
        </w:tc>
        <w:tc>
          <w:tcPr>
            <w:tcW w:w="1452" w:type="dxa"/>
            <w:vAlign w:val="center"/>
          </w:tcPr>
          <w:p w14:paraId="5442AD06" w14:textId="0CC32C34" w:rsidR="00703C93" w:rsidRPr="001A1C93" w:rsidRDefault="00703C93" w:rsidP="00703C93">
            <w:pPr>
              <w:jc w:val="center"/>
              <w:rPr>
                <w:rFonts w:ascii="Times New Roman" w:hAnsi="Times New Roman" w:cs="Times New Roman"/>
                <w:sz w:val="21"/>
                <w:szCs w:val="21"/>
                <w:lang w:val="ky-KG"/>
              </w:rPr>
            </w:pPr>
            <w:r>
              <w:rPr>
                <w:rFonts w:ascii="Times New Roman" w:hAnsi="Times New Roman" w:cs="Times New Roman"/>
                <w:sz w:val="22"/>
                <w:lang w:val="ky-KG"/>
              </w:rPr>
              <w:t>Когнитивдик билимди баалоо</w:t>
            </w:r>
            <w:r w:rsidRPr="001A1C93">
              <w:rPr>
                <w:rFonts w:ascii="Times New Roman" w:hAnsi="Times New Roman" w:cs="Times New Roman"/>
                <w:sz w:val="22"/>
                <w:lang w:val="ky-KG"/>
              </w:rPr>
              <w:t xml:space="preserve"> </w:t>
            </w:r>
          </w:p>
        </w:tc>
      </w:tr>
      <w:tr w:rsidR="005F7340" w:rsidRPr="001A1C93" w14:paraId="26EFE761" w14:textId="77777777" w:rsidTr="00854C8C">
        <w:tc>
          <w:tcPr>
            <w:tcW w:w="3733" w:type="dxa"/>
            <w:vAlign w:val="center"/>
          </w:tcPr>
          <w:p w14:paraId="6F6B3D4E" w14:textId="28FAB43B" w:rsidR="005F7340" w:rsidRPr="001A1C93" w:rsidRDefault="00703C93" w:rsidP="004E58C9">
            <w:pPr>
              <w:ind w:firstLine="34"/>
              <w:rPr>
                <w:rFonts w:ascii="Times New Roman" w:hAnsi="Times New Roman" w:cs="Times New Roman"/>
                <w:sz w:val="21"/>
                <w:szCs w:val="21"/>
                <w:lang w:val="ky-KG"/>
              </w:rPr>
            </w:pPr>
            <w:r>
              <w:rPr>
                <w:rFonts w:ascii="Times New Roman" w:hAnsi="Times New Roman" w:cs="Times New Roman"/>
                <w:sz w:val="21"/>
                <w:szCs w:val="21"/>
                <w:lang w:val="ky-KG"/>
              </w:rPr>
              <w:t>Ачык суроолор</w:t>
            </w:r>
            <w:r w:rsidR="005F7340" w:rsidRPr="001A1C93">
              <w:rPr>
                <w:rFonts w:ascii="Times New Roman" w:hAnsi="Times New Roman" w:cs="Times New Roman"/>
                <w:sz w:val="21"/>
                <w:szCs w:val="21"/>
                <w:lang w:val="ky-KG"/>
              </w:rPr>
              <w:t xml:space="preserve"> </w:t>
            </w:r>
          </w:p>
        </w:tc>
        <w:tc>
          <w:tcPr>
            <w:tcW w:w="1503" w:type="dxa"/>
          </w:tcPr>
          <w:p w14:paraId="001BC10A" w14:textId="77777777" w:rsidR="005F7340" w:rsidRPr="001A1C93" w:rsidRDefault="005F7340" w:rsidP="004E58C9">
            <w:pPr>
              <w:jc w:val="center"/>
              <w:rPr>
                <w:rFonts w:ascii="Times New Roman" w:hAnsi="Times New Roman" w:cs="Times New Roman"/>
                <w:sz w:val="21"/>
                <w:szCs w:val="21"/>
                <w:lang w:val="ky-KG"/>
              </w:rPr>
            </w:pPr>
          </w:p>
        </w:tc>
        <w:tc>
          <w:tcPr>
            <w:tcW w:w="1392" w:type="dxa"/>
          </w:tcPr>
          <w:p w14:paraId="43C95F18" w14:textId="77777777" w:rsidR="005F7340" w:rsidRPr="001A1C93" w:rsidRDefault="005F7340" w:rsidP="004E58C9">
            <w:pPr>
              <w:jc w:val="center"/>
              <w:rPr>
                <w:rFonts w:ascii="Times New Roman" w:hAnsi="Times New Roman" w:cs="Times New Roman"/>
                <w:sz w:val="21"/>
                <w:szCs w:val="21"/>
                <w:lang w:val="ky-KG"/>
              </w:rPr>
            </w:pPr>
          </w:p>
        </w:tc>
        <w:tc>
          <w:tcPr>
            <w:tcW w:w="1452" w:type="dxa"/>
            <w:vAlign w:val="center"/>
          </w:tcPr>
          <w:p w14:paraId="1F51F9FB" w14:textId="77777777" w:rsidR="005F7340" w:rsidRPr="001A1C93" w:rsidRDefault="005F7340" w:rsidP="00A44630">
            <w:pPr>
              <w:pStyle w:val="a5"/>
              <w:numPr>
                <w:ilvl w:val="0"/>
                <w:numId w:val="27"/>
              </w:numPr>
              <w:contextualSpacing w:val="0"/>
              <w:jc w:val="center"/>
              <w:rPr>
                <w:rFonts w:ascii="Times New Roman" w:hAnsi="Times New Roman" w:cs="Times New Roman"/>
                <w:sz w:val="21"/>
                <w:szCs w:val="21"/>
                <w:lang w:val="ky-KG"/>
              </w:rPr>
            </w:pPr>
          </w:p>
        </w:tc>
      </w:tr>
      <w:tr w:rsidR="005F7340" w:rsidRPr="001A1C93" w14:paraId="041DAA5D" w14:textId="77777777" w:rsidTr="00854C8C">
        <w:tc>
          <w:tcPr>
            <w:tcW w:w="3733" w:type="dxa"/>
            <w:vAlign w:val="center"/>
          </w:tcPr>
          <w:p w14:paraId="5C8C3BDE" w14:textId="5988CE69" w:rsidR="005F7340" w:rsidRPr="001A1C93" w:rsidRDefault="00703C93" w:rsidP="004E58C9">
            <w:pPr>
              <w:ind w:firstLine="34"/>
              <w:rPr>
                <w:rFonts w:ascii="Times New Roman" w:hAnsi="Times New Roman" w:cs="Times New Roman"/>
                <w:sz w:val="21"/>
                <w:szCs w:val="21"/>
                <w:lang w:val="ky-KG"/>
              </w:rPr>
            </w:pPr>
            <w:r>
              <w:rPr>
                <w:rFonts w:ascii="Times New Roman" w:hAnsi="Times New Roman" w:cs="Times New Roman"/>
                <w:sz w:val="21"/>
                <w:szCs w:val="21"/>
                <w:lang w:val="ky-KG"/>
              </w:rPr>
              <w:t>Тапшырмалар</w:t>
            </w:r>
            <w:r w:rsidR="005F7340" w:rsidRPr="001A1C93">
              <w:rPr>
                <w:rFonts w:ascii="Times New Roman" w:hAnsi="Times New Roman" w:cs="Times New Roman"/>
                <w:sz w:val="21"/>
                <w:szCs w:val="21"/>
                <w:lang w:val="ky-KG"/>
              </w:rPr>
              <w:t xml:space="preserve"> </w:t>
            </w:r>
          </w:p>
        </w:tc>
        <w:tc>
          <w:tcPr>
            <w:tcW w:w="1503" w:type="dxa"/>
          </w:tcPr>
          <w:p w14:paraId="0AE1A65E" w14:textId="77777777" w:rsidR="005F7340" w:rsidRPr="001A1C93" w:rsidRDefault="005F7340" w:rsidP="00A44630">
            <w:pPr>
              <w:pStyle w:val="a5"/>
              <w:numPr>
                <w:ilvl w:val="0"/>
                <w:numId w:val="28"/>
              </w:numPr>
              <w:contextualSpacing w:val="0"/>
              <w:jc w:val="center"/>
              <w:rPr>
                <w:rFonts w:ascii="Times New Roman" w:hAnsi="Times New Roman" w:cs="Times New Roman"/>
                <w:sz w:val="21"/>
                <w:szCs w:val="21"/>
                <w:lang w:val="ky-KG"/>
              </w:rPr>
            </w:pPr>
          </w:p>
        </w:tc>
        <w:tc>
          <w:tcPr>
            <w:tcW w:w="1392" w:type="dxa"/>
          </w:tcPr>
          <w:p w14:paraId="0DB81B26" w14:textId="77777777" w:rsidR="005F7340" w:rsidRPr="001A1C93" w:rsidRDefault="005F7340" w:rsidP="00A44630">
            <w:pPr>
              <w:pStyle w:val="a5"/>
              <w:numPr>
                <w:ilvl w:val="0"/>
                <w:numId w:val="28"/>
              </w:numPr>
              <w:contextualSpacing w:val="0"/>
              <w:jc w:val="center"/>
              <w:rPr>
                <w:rFonts w:ascii="Times New Roman" w:hAnsi="Times New Roman" w:cs="Times New Roman"/>
                <w:sz w:val="21"/>
                <w:szCs w:val="21"/>
                <w:lang w:val="ky-KG"/>
              </w:rPr>
            </w:pPr>
          </w:p>
        </w:tc>
        <w:tc>
          <w:tcPr>
            <w:tcW w:w="1452" w:type="dxa"/>
            <w:vAlign w:val="center"/>
          </w:tcPr>
          <w:p w14:paraId="6AF640B7" w14:textId="77777777" w:rsidR="005F7340" w:rsidRPr="001A1C93" w:rsidRDefault="005F7340" w:rsidP="00A44630">
            <w:pPr>
              <w:pStyle w:val="a5"/>
              <w:numPr>
                <w:ilvl w:val="0"/>
                <w:numId w:val="28"/>
              </w:numPr>
              <w:contextualSpacing w:val="0"/>
              <w:jc w:val="center"/>
              <w:rPr>
                <w:rFonts w:ascii="Times New Roman" w:hAnsi="Times New Roman" w:cs="Times New Roman"/>
                <w:sz w:val="21"/>
                <w:szCs w:val="21"/>
                <w:lang w:val="ky-KG"/>
              </w:rPr>
            </w:pPr>
          </w:p>
        </w:tc>
      </w:tr>
      <w:tr w:rsidR="005F7340" w:rsidRPr="001A1C93" w14:paraId="02ED0922" w14:textId="77777777" w:rsidTr="00854C8C">
        <w:tc>
          <w:tcPr>
            <w:tcW w:w="3733" w:type="dxa"/>
            <w:vAlign w:val="center"/>
          </w:tcPr>
          <w:p w14:paraId="011D6B42" w14:textId="77777777" w:rsidR="005F7340" w:rsidRPr="001A1C93" w:rsidRDefault="005F7340" w:rsidP="004E58C9">
            <w:pPr>
              <w:ind w:firstLine="34"/>
              <w:rPr>
                <w:rFonts w:ascii="Times New Roman" w:hAnsi="Times New Roman" w:cs="Times New Roman"/>
                <w:sz w:val="21"/>
                <w:szCs w:val="21"/>
                <w:lang w:val="ky-KG"/>
              </w:rPr>
            </w:pPr>
            <w:r w:rsidRPr="001A1C93">
              <w:rPr>
                <w:rFonts w:ascii="Times New Roman" w:hAnsi="Times New Roman" w:cs="Times New Roman"/>
                <w:sz w:val="21"/>
                <w:szCs w:val="21"/>
                <w:lang w:val="ky-KG"/>
              </w:rPr>
              <w:t>Кейс стади</w:t>
            </w:r>
          </w:p>
        </w:tc>
        <w:tc>
          <w:tcPr>
            <w:tcW w:w="1503" w:type="dxa"/>
          </w:tcPr>
          <w:p w14:paraId="60A882AA" w14:textId="77777777" w:rsidR="005F7340" w:rsidRPr="001A1C93" w:rsidRDefault="005F7340" w:rsidP="00A44630">
            <w:pPr>
              <w:pStyle w:val="a5"/>
              <w:numPr>
                <w:ilvl w:val="0"/>
                <w:numId w:val="28"/>
              </w:numPr>
              <w:contextualSpacing w:val="0"/>
              <w:jc w:val="center"/>
              <w:rPr>
                <w:rFonts w:ascii="Times New Roman" w:hAnsi="Times New Roman" w:cs="Times New Roman"/>
                <w:sz w:val="21"/>
                <w:szCs w:val="21"/>
                <w:lang w:val="ky-KG"/>
              </w:rPr>
            </w:pPr>
          </w:p>
        </w:tc>
        <w:tc>
          <w:tcPr>
            <w:tcW w:w="1392" w:type="dxa"/>
          </w:tcPr>
          <w:p w14:paraId="3BA99CBC" w14:textId="77777777" w:rsidR="005F7340" w:rsidRPr="001A1C93" w:rsidRDefault="005F7340" w:rsidP="00A44630">
            <w:pPr>
              <w:pStyle w:val="a5"/>
              <w:numPr>
                <w:ilvl w:val="0"/>
                <w:numId w:val="28"/>
              </w:numPr>
              <w:contextualSpacing w:val="0"/>
              <w:jc w:val="center"/>
              <w:rPr>
                <w:rFonts w:ascii="Times New Roman" w:hAnsi="Times New Roman" w:cs="Times New Roman"/>
                <w:sz w:val="21"/>
                <w:szCs w:val="21"/>
                <w:lang w:val="ky-KG"/>
              </w:rPr>
            </w:pPr>
          </w:p>
        </w:tc>
        <w:tc>
          <w:tcPr>
            <w:tcW w:w="1452" w:type="dxa"/>
            <w:vAlign w:val="center"/>
          </w:tcPr>
          <w:p w14:paraId="74EEA997" w14:textId="77777777" w:rsidR="005F7340" w:rsidRPr="001A1C93" w:rsidRDefault="005F7340" w:rsidP="00A44630">
            <w:pPr>
              <w:pStyle w:val="a5"/>
              <w:numPr>
                <w:ilvl w:val="0"/>
                <w:numId w:val="28"/>
              </w:numPr>
              <w:contextualSpacing w:val="0"/>
              <w:jc w:val="center"/>
              <w:rPr>
                <w:rFonts w:ascii="Times New Roman" w:hAnsi="Times New Roman" w:cs="Times New Roman"/>
                <w:sz w:val="21"/>
                <w:szCs w:val="21"/>
                <w:lang w:val="ky-KG"/>
              </w:rPr>
            </w:pPr>
          </w:p>
        </w:tc>
      </w:tr>
      <w:tr w:rsidR="005F7340" w:rsidRPr="001A1C93" w14:paraId="6741487D" w14:textId="77777777" w:rsidTr="00854C8C">
        <w:tc>
          <w:tcPr>
            <w:tcW w:w="3733" w:type="dxa"/>
            <w:vAlign w:val="center"/>
          </w:tcPr>
          <w:p w14:paraId="5A8419D1" w14:textId="1796BD4C" w:rsidR="005F7340" w:rsidRPr="001A1C93" w:rsidRDefault="00703C93" w:rsidP="004E58C9">
            <w:pPr>
              <w:ind w:firstLine="34"/>
              <w:rPr>
                <w:rFonts w:ascii="Times New Roman" w:hAnsi="Times New Roman" w:cs="Times New Roman"/>
                <w:sz w:val="21"/>
                <w:szCs w:val="21"/>
                <w:lang w:val="ky-KG"/>
              </w:rPr>
            </w:pPr>
            <w:r>
              <w:rPr>
                <w:rFonts w:ascii="Times New Roman" w:hAnsi="Times New Roman" w:cs="Times New Roman"/>
                <w:sz w:val="21"/>
                <w:szCs w:val="21"/>
                <w:lang w:val="ky-KG"/>
              </w:rPr>
              <w:t>Оозеки суроолор</w:t>
            </w:r>
          </w:p>
        </w:tc>
        <w:tc>
          <w:tcPr>
            <w:tcW w:w="1503" w:type="dxa"/>
          </w:tcPr>
          <w:p w14:paraId="18DF572C" w14:textId="77777777" w:rsidR="005F7340" w:rsidRPr="001A1C93" w:rsidRDefault="005F7340" w:rsidP="00A44630">
            <w:pPr>
              <w:pStyle w:val="a5"/>
              <w:numPr>
                <w:ilvl w:val="0"/>
                <w:numId w:val="28"/>
              </w:numPr>
              <w:contextualSpacing w:val="0"/>
              <w:jc w:val="center"/>
              <w:rPr>
                <w:rFonts w:ascii="Times New Roman" w:hAnsi="Times New Roman" w:cs="Times New Roman"/>
                <w:sz w:val="21"/>
                <w:szCs w:val="21"/>
                <w:lang w:val="ky-KG"/>
              </w:rPr>
            </w:pPr>
          </w:p>
        </w:tc>
        <w:tc>
          <w:tcPr>
            <w:tcW w:w="1392" w:type="dxa"/>
          </w:tcPr>
          <w:p w14:paraId="4B200136" w14:textId="77777777" w:rsidR="005F7340" w:rsidRPr="001A1C93" w:rsidRDefault="005F7340" w:rsidP="004E58C9">
            <w:pPr>
              <w:jc w:val="center"/>
              <w:rPr>
                <w:rFonts w:ascii="Times New Roman" w:hAnsi="Times New Roman" w:cs="Times New Roman"/>
                <w:sz w:val="21"/>
                <w:szCs w:val="21"/>
                <w:lang w:val="ky-KG"/>
              </w:rPr>
            </w:pPr>
          </w:p>
        </w:tc>
        <w:tc>
          <w:tcPr>
            <w:tcW w:w="1452" w:type="dxa"/>
            <w:vAlign w:val="center"/>
          </w:tcPr>
          <w:p w14:paraId="25DB405F" w14:textId="77777777" w:rsidR="005F7340" w:rsidRPr="001A1C93" w:rsidRDefault="005F7340" w:rsidP="00A44630">
            <w:pPr>
              <w:pStyle w:val="a5"/>
              <w:numPr>
                <w:ilvl w:val="0"/>
                <w:numId w:val="28"/>
              </w:numPr>
              <w:contextualSpacing w:val="0"/>
              <w:jc w:val="center"/>
              <w:rPr>
                <w:rFonts w:ascii="Times New Roman" w:hAnsi="Times New Roman" w:cs="Times New Roman"/>
                <w:sz w:val="21"/>
                <w:szCs w:val="21"/>
                <w:lang w:val="ky-KG"/>
              </w:rPr>
            </w:pPr>
          </w:p>
        </w:tc>
      </w:tr>
      <w:tr w:rsidR="005F7340" w:rsidRPr="001A1C93" w14:paraId="2988A4A3" w14:textId="77777777" w:rsidTr="00854C8C">
        <w:tc>
          <w:tcPr>
            <w:tcW w:w="3733" w:type="dxa"/>
            <w:vAlign w:val="center"/>
          </w:tcPr>
          <w:p w14:paraId="4E86C44B" w14:textId="0664A59D" w:rsidR="005F7340" w:rsidRPr="001A1C93" w:rsidRDefault="005F7340" w:rsidP="004E58C9">
            <w:pPr>
              <w:ind w:firstLine="34"/>
              <w:rPr>
                <w:rFonts w:ascii="Times New Roman" w:hAnsi="Times New Roman" w:cs="Times New Roman"/>
                <w:sz w:val="21"/>
                <w:szCs w:val="21"/>
                <w:lang w:val="ky-KG"/>
              </w:rPr>
            </w:pPr>
            <w:r w:rsidRPr="001A1C93">
              <w:rPr>
                <w:rFonts w:ascii="Times New Roman" w:hAnsi="Times New Roman" w:cs="Times New Roman"/>
                <w:sz w:val="21"/>
                <w:szCs w:val="21"/>
                <w:lang w:val="ky-KG"/>
              </w:rPr>
              <w:t>Практи</w:t>
            </w:r>
            <w:r w:rsidR="00703C93">
              <w:rPr>
                <w:rFonts w:ascii="Times New Roman" w:hAnsi="Times New Roman" w:cs="Times New Roman"/>
                <w:sz w:val="21"/>
                <w:szCs w:val="21"/>
                <w:lang w:val="ky-KG"/>
              </w:rPr>
              <w:t>калык тапшырмалар</w:t>
            </w:r>
          </w:p>
        </w:tc>
        <w:tc>
          <w:tcPr>
            <w:tcW w:w="1503" w:type="dxa"/>
          </w:tcPr>
          <w:p w14:paraId="232545C4" w14:textId="77777777" w:rsidR="005F7340" w:rsidRPr="001A1C93" w:rsidRDefault="005F7340" w:rsidP="00A44630">
            <w:pPr>
              <w:pStyle w:val="a5"/>
              <w:numPr>
                <w:ilvl w:val="0"/>
                <w:numId w:val="29"/>
              </w:numPr>
              <w:contextualSpacing w:val="0"/>
              <w:jc w:val="center"/>
              <w:rPr>
                <w:rFonts w:ascii="Times New Roman" w:hAnsi="Times New Roman" w:cs="Times New Roman"/>
                <w:sz w:val="21"/>
                <w:szCs w:val="21"/>
                <w:lang w:val="ky-KG"/>
              </w:rPr>
            </w:pPr>
          </w:p>
        </w:tc>
        <w:tc>
          <w:tcPr>
            <w:tcW w:w="1392" w:type="dxa"/>
          </w:tcPr>
          <w:p w14:paraId="67F245D8" w14:textId="77777777" w:rsidR="005F7340" w:rsidRPr="001A1C93" w:rsidRDefault="005F7340" w:rsidP="00A44630">
            <w:pPr>
              <w:pStyle w:val="a5"/>
              <w:numPr>
                <w:ilvl w:val="0"/>
                <w:numId w:val="29"/>
              </w:numPr>
              <w:contextualSpacing w:val="0"/>
              <w:jc w:val="center"/>
              <w:rPr>
                <w:rFonts w:ascii="Times New Roman" w:hAnsi="Times New Roman" w:cs="Times New Roman"/>
                <w:sz w:val="21"/>
                <w:szCs w:val="21"/>
                <w:lang w:val="ky-KG"/>
              </w:rPr>
            </w:pPr>
          </w:p>
        </w:tc>
        <w:tc>
          <w:tcPr>
            <w:tcW w:w="1452" w:type="dxa"/>
            <w:vAlign w:val="center"/>
          </w:tcPr>
          <w:p w14:paraId="546E60E9" w14:textId="77777777" w:rsidR="005F7340" w:rsidRPr="001A1C93" w:rsidRDefault="005F7340" w:rsidP="004E58C9">
            <w:pPr>
              <w:jc w:val="center"/>
              <w:rPr>
                <w:rFonts w:ascii="Times New Roman" w:hAnsi="Times New Roman" w:cs="Times New Roman"/>
                <w:sz w:val="21"/>
                <w:szCs w:val="21"/>
                <w:lang w:val="ky-KG"/>
              </w:rPr>
            </w:pPr>
          </w:p>
        </w:tc>
      </w:tr>
      <w:tr w:rsidR="005F7340" w:rsidRPr="001A1C93" w14:paraId="71023B81" w14:textId="77777777" w:rsidTr="00854C8C">
        <w:tc>
          <w:tcPr>
            <w:tcW w:w="3733" w:type="dxa"/>
            <w:vAlign w:val="center"/>
          </w:tcPr>
          <w:p w14:paraId="7A20BA75" w14:textId="6F912BDC" w:rsidR="005F7340" w:rsidRPr="001A1C93" w:rsidRDefault="00703C93" w:rsidP="004E58C9">
            <w:pPr>
              <w:ind w:firstLine="34"/>
              <w:rPr>
                <w:rFonts w:ascii="Times New Roman" w:hAnsi="Times New Roman" w:cs="Times New Roman"/>
                <w:sz w:val="21"/>
                <w:szCs w:val="21"/>
                <w:lang w:val="ky-KG"/>
              </w:rPr>
            </w:pPr>
            <w:r>
              <w:rPr>
                <w:rFonts w:ascii="Times New Roman" w:hAnsi="Times New Roman" w:cs="Times New Roman"/>
                <w:sz w:val="21"/>
                <w:szCs w:val="21"/>
                <w:lang w:val="ky-KG"/>
              </w:rPr>
              <w:t>Кесиптик талкуулар</w:t>
            </w:r>
          </w:p>
        </w:tc>
        <w:tc>
          <w:tcPr>
            <w:tcW w:w="1503" w:type="dxa"/>
          </w:tcPr>
          <w:p w14:paraId="549E1203" w14:textId="77777777" w:rsidR="005F7340" w:rsidRPr="001A1C93" w:rsidRDefault="005F7340" w:rsidP="00A44630">
            <w:pPr>
              <w:pStyle w:val="a5"/>
              <w:numPr>
                <w:ilvl w:val="0"/>
                <w:numId w:val="29"/>
              </w:numPr>
              <w:contextualSpacing w:val="0"/>
              <w:jc w:val="center"/>
              <w:rPr>
                <w:rFonts w:ascii="Times New Roman" w:hAnsi="Times New Roman" w:cs="Times New Roman"/>
                <w:sz w:val="21"/>
                <w:szCs w:val="21"/>
                <w:lang w:val="ky-KG"/>
              </w:rPr>
            </w:pPr>
          </w:p>
        </w:tc>
        <w:tc>
          <w:tcPr>
            <w:tcW w:w="1392" w:type="dxa"/>
          </w:tcPr>
          <w:p w14:paraId="4F25F280" w14:textId="77777777" w:rsidR="005F7340" w:rsidRPr="001A1C93" w:rsidRDefault="005F7340" w:rsidP="00A44630">
            <w:pPr>
              <w:pStyle w:val="a5"/>
              <w:numPr>
                <w:ilvl w:val="0"/>
                <w:numId w:val="29"/>
              </w:numPr>
              <w:contextualSpacing w:val="0"/>
              <w:jc w:val="center"/>
              <w:rPr>
                <w:rFonts w:ascii="Times New Roman" w:hAnsi="Times New Roman" w:cs="Times New Roman"/>
                <w:sz w:val="21"/>
                <w:szCs w:val="21"/>
                <w:lang w:val="ky-KG"/>
              </w:rPr>
            </w:pPr>
          </w:p>
        </w:tc>
        <w:tc>
          <w:tcPr>
            <w:tcW w:w="1452" w:type="dxa"/>
            <w:vAlign w:val="center"/>
          </w:tcPr>
          <w:p w14:paraId="7DD50A8A" w14:textId="77777777" w:rsidR="005F7340" w:rsidRPr="001A1C93" w:rsidRDefault="005F7340" w:rsidP="00A44630">
            <w:pPr>
              <w:pStyle w:val="a5"/>
              <w:numPr>
                <w:ilvl w:val="0"/>
                <w:numId w:val="29"/>
              </w:numPr>
              <w:contextualSpacing w:val="0"/>
              <w:jc w:val="center"/>
              <w:rPr>
                <w:rFonts w:ascii="Times New Roman" w:hAnsi="Times New Roman" w:cs="Times New Roman"/>
                <w:sz w:val="21"/>
                <w:szCs w:val="21"/>
                <w:lang w:val="ky-KG"/>
              </w:rPr>
            </w:pPr>
          </w:p>
        </w:tc>
      </w:tr>
      <w:tr w:rsidR="005F7340" w:rsidRPr="001A1C93" w14:paraId="791A6617" w14:textId="77777777" w:rsidTr="00854C8C">
        <w:tc>
          <w:tcPr>
            <w:tcW w:w="3733" w:type="dxa"/>
            <w:vAlign w:val="center"/>
          </w:tcPr>
          <w:p w14:paraId="7DB1A8F0" w14:textId="6D39439B" w:rsidR="005F7340" w:rsidRPr="001A1C93" w:rsidRDefault="00703C93" w:rsidP="004E58C9">
            <w:pPr>
              <w:ind w:firstLine="34"/>
              <w:rPr>
                <w:rFonts w:ascii="Times New Roman" w:hAnsi="Times New Roman" w:cs="Times New Roman"/>
                <w:sz w:val="21"/>
                <w:szCs w:val="21"/>
                <w:lang w:val="ky-KG"/>
              </w:rPr>
            </w:pPr>
            <w:r>
              <w:rPr>
                <w:rFonts w:ascii="Times New Roman" w:hAnsi="Times New Roman" w:cs="Times New Roman"/>
                <w:sz w:val="21"/>
                <w:szCs w:val="21"/>
                <w:lang w:val="ky-KG"/>
              </w:rPr>
              <w:t>Долбоорлор</w:t>
            </w:r>
            <w:r w:rsidR="005F7340" w:rsidRPr="001A1C93">
              <w:rPr>
                <w:rFonts w:ascii="Times New Roman" w:hAnsi="Times New Roman" w:cs="Times New Roman"/>
                <w:sz w:val="21"/>
                <w:szCs w:val="21"/>
                <w:lang w:val="ky-KG"/>
              </w:rPr>
              <w:t xml:space="preserve"> </w:t>
            </w:r>
          </w:p>
        </w:tc>
        <w:tc>
          <w:tcPr>
            <w:tcW w:w="1503" w:type="dxa"/>
          </w:tcPr>
          <w:p w14:paraId="23AB00BE" w14:textId="77777777" w:rsidR="005F7340" w:rsidRPr="001A1C93" w:rsidRDefault="005F7340" w:rsidP="00A44630">
            <w:pPr>
              <w:pStyle w:val="a5"/>
              <w:numPr>
                <w:ilvl w:val="0"/>
                <w:numId w:val="29"/>
              </w:numPr>
              <w:contextualSpacing w:val="0"/>
              <w:jc w:val="center"/>
              <w:rPr>
                <w:rFonts w:ascii="Times New Roman" w:hAnsi="Times New Roman" w:cs="Times New Roman"/>
                <w:sz w:val="21"/>
                <w:szCs w:val="21"/>
                <w:lang w:val="ky-KG"/>
              </w:rPr>
            </w:pPr>
          </w:p>
        </w:tc>
        <w:tc>
          <w:tcPr>
            <w:tcW w:w="1392" w:type="dxa"/>
          </w:tcPr>
          <w:p w14:paraId="72482EBF" w14:textId="77777777" w:rsidR="005F7340" w:rsidRPr="001A1C93" w:rsidRDefault="005F7340" w:rsidP="00A44630">
            <w:pPr>
              <w:pStyle w:val="a5"/>
              <w:numPr>
                <w:ilvl w:val="0"/>
                <w:numId w:val="29"/>
              </w:numPr>
              <w:contextualSpacing w:val="0"/>
              <w:jc w:val="center"/>
              <w:rPr>
                <w:rFonts w:ascii="Times New Roman" w:hAnsi="Times New Roman" w:cs="Times New Roman"/>
                <w:sz w:val="21"/>
                <w:szCs w:val="21"/>
                <w:lang w:val="ky-KG"/>
              </w:rPr>
            </w:pPr>
          </w:p>
        </w:tc>
        <w:tc>
          <w:tcPr>
            <w:tcW w:w="1452" w:type="dxa"/>
            <w:vAlign w:val="center"/>
          </w:tcPr>
          <w:p w14:paraId="5636384B" w14:textId="77777777" w:rsidR="005F7340" w:rsidRPr="001A1C93" w:rsidRDefault="005F7340" w:rsidP="00A44630">
            <w:pPr>
              <w:pStyle w:val="a5"/>
              <w:numPr>
                <w:ilvl w:val="0"/>
                <w:numId w:val="29"/>
              </w:numPr>
              <w:contextualSpacing w:val="0"/>
              <w:jc w:val="center"/>
              <w:rPr>
                <w:rFonts w:ascii="Times New Roman" w:hAnsi="Times New Roman" w:cs="Times New Roman"/>
                <w:sz w:val="21"/>
                <w:szCs w:val="21"/>
                <w:lang w:val="ky-KG"/>
              </w:rPr>
            </w:pPr>
          </w:p>
        </w:tc>
      </w:tr>
      <w:tr w:rsidR="005F7340" w:rsidRPr="001A1C93" w14:paraId="12063802" w14:textId="77777777" w:rsidTr="00854C8C">
        <w:tc>
          <w:tcPr>
            <w:tcW w:w="3733" w:type="dxa"/>
            <w:vAlign w:val="center"/>
          </w:tcPr>
          <w:p w14:paraId="04CB8030" w14:textId="0B815ED9" w:rsidR="005F7340" w:rsidRPr="001A1C93" w:rsidRDefault="005F7340" w:rsidP="004E58C9">
            <w:pPr>
              <w:ind w:firstLine="34"/>
              <w:rPr>
                <w:rFonts w:ascii="Times New Roman" w:hAnsi="Times New Roman" w:cs="Times New Roman"/>
                <w:sz w:val="21"/>
                <w:szCs w:val="21"/>
                <w:lang w:val="ky-KG"/>
              </w:rPr>
            </w:pPr>
            <w:r w:rsidRPr="001A1C93">
              <w:rPr>
                <w:rFonts w:ascii="Times New Roman" w:hAnsi="Times New Roman" w:cs="Times New Roman"/>
                <w:sz w:val="21"/>
                <w:szCs w:val="21"/>
                <w:lang w:val="ky-KG"/>
              </w:rPr>
              <w:t>Рол</w:t>
            </w:r>
            <w:r w:rsidR="00703C93">
              <w:rPr>
                <w:rFonts w:ascii="Times New Roman" w:hAnsi="Times New Roman" w:cs="Times New Roman"/>
                <w:sz w:val="21"/>
                <w:szCs w:val="21"/>
                <w:lang w:val="ky-KG"/>
              </w:rPr>
              <w:t>дук оюндар</w:t>
            </w:r>
          </w:p>
        </w:tc>
        <w:tc>
          <w:tcPr>
            <w:tcW w:w="1503" w:type="dxa"/>
          </w:tcPr>
          <w:p w14:paraId="0E01606C" w14:textId="77777777" w:rsidR="005F7340" w:rsidRPr="001A1C93" w:rsidRDefault="005F7340" w:rsidP="00A44630">
            <w:pPr>
              <w:pStyle w:val="a5"/>
              <w:numPr>
                <w:ilvl w:val="0"/>
                <w:numId w:val="29"/>
              </w:numPr>
              <w:contextualSpacing w:val="0"/>
              <w:jc w:val="center"/>
              <w:rPr>
                <w:rFonts w:ascii="Times New Roman" w:hAnsi="Times New Roman" w:cs="Times New Roman"/>
                <w:sz w:val="21"/>
                <w:szCs w:val="21"/>
                <w:lang w:val="ky-KG"/>
              </w:rPr>
            </w:pPr>
          </w:p>
        </w:tc>
        <w:tc>
          <w:tcPr>
            <w:tcW w:w="1392" w:type="dxa"/>
          </w:tcPr>
          <w:p w14:paraId="65DCBE70" w14:textId="77777777" w:rsidR="005F7340" w:rsidRPr="001A1C93" w:rsidRDefault="005F7340" w:rsidP="004E58C9">
            <w:pPr>
              <w:jc w:val="center"/>
              <w:rPr>
                <w:rFonts w:ascii="Times New Roman" w:hAnsi="Times New Roman" w:cs="Times New Roman"/>
                <w:sz w:val="21"/>
                <w:szCs w:val="21"/>
                <w:lang w:val="ky-KG"/>
              </w:rPr>
            </w:pPr>
          </w:p>
        </w:tc>
        <w:tc>
          <w:tcPr>
            <w:tcW w:w="1452" w:type="dxa"/>
            <w:vAlign w:val="center"/>
          </w:tcPr>
          <w:p w14:paraId="6082B929" w14:textId="77777777" w:rsidR="005F7340" w:rsidRPr="001A1C93" w:rsidRDefault="005F7340" w:rsidP="004E58C9">
            <w:pPr>
              <w:jc w:val="center"/>
              <w:rPr>
                <w:rFonts w:ascii="Times New Roman" w:hAnsi="Times New Roman" w:cs="Times New Roman"/>
                <w:sz w:val="21"/>
                <w:szCs w:val="21"/>
                <w:lang w:val="ky-KG"/>
              </w:rPr>
            </w:pPr>
          </w:p>
        </w:tc>
      </w:tr>
      <w:tr w:rsidR="005F7340" w:rsidRPr="001A1C93" w14:paraId="1FA4CFB9" w14:textId="77777777" w:rsidTr="00854C8C">
        <w:tc>
          <w:tcPr>
            <w:tcW w:w="3733" w:type="dxa"/>
            <w:vAlign w:val="center"/>
          </w:tcPr>
          <w:p w14:paraId="139F5D9A" w14:textId="5EC9F01F" w:rsidR="005F7340" w:rsidRPr="001A1C93" w:rsidRDefault="005F7340" w:rsidP="00CF3279">
            <w:pPr>
              <w:jc w:val="left"/>
              <w:rPr>
                <w:rFonts w:ascii="Times New Roman" w:hAnsi="Times New Roman" w:cs="Times New Roman"/>
                <w:sz w:val="21"/>
                <w:szCs w:val="21"/>
                <w:lang w:val="ky-KG"/>
              </w:rPr>
            </w:pPr>
            <w:r w:rsidRPr="001A1C93">
              <w:rPr>
                <w:rFonts w:ascii="Times New Roman" w:hAnsi="Times New Roman" w:cs="Times New Roman"/>
                <w:sz w:val="21"/>
                <w:szCs w:val="21"/>
                <w:lang w:val="ky-KG"/>
              </w:rPr>
              <w:t>Индивидуал</w:t>
            </w:r>
            <w:r w:rsidR="00703C93">
              <w:rPr>
                <w:rFonts w:ascii="Times New Roman" w:hAnsi="Times New Roman" w:cs="Times New Roman"/>
                <w:sz w:val="21"/>
                <w:szCs w:val="21"/>
                <w:lang w:val="ky-KG"/>
              </w:rPr>
              <w:t>дуу</w:t>
            </w:r>
            <w:r w:rsidRPr="001A1C93">
              <w:rPr>
                <w:rFonts w:ascii="Times New Roman" w:hAnsi="Times New Roman" w:cs="Times New Roman"/>
                <w:sz w:val="21"/>
                <w:szCs w:val="21"/>
                <w:lang w:val="ky-KG"/>
              </w:rPr>
              <w:t xml:space="preserve"> интервью  </w:t>
            </w:r>
          </w:p>
        </w:tc>
        <w:tc>
          <w:tcPr>
            <w:tcW w:w="1503" w:type="dxa"/>
          </w:tcPr>
          <w:p w14:paraId="63D68B40" w14:textId="77777777" w:rsidR="005F7340" w:rsidRPr="001A1C93" w:rsidRDefault="005F7340" w:rsidP="00A44630">
            <w:pPr>
              <w:pStyle w:val="a5"/>
              <w:numPr>
                <w:ilvl w:val="0"/>
                <w:numId w:val="30"/>
              </w:numPr>
              <w:contextualSpacing w:val="0"/>
              <w:jc w:val="center"/>
              <w:rPr>
                <w:rFonts w:ascii="Times New Roman" w:hAnsi="Times New Roman" w:cs="Times New Roman"/>
                <w:sz w:val="21"/>
                <w:szCs w:val="21"/>
                <w:lang w:val="ky-KG"/>
              </w:rPr>
            </w:pPr>
          </w:p>
        </w:tc>
        <w:tc>
          <w:tcPr>
            <w:tcW w:w="1392" w:type="dxa"/>
          </w:tcPr>
          <w:p w14:paraId="38A8F9D5" w14:textId="77777777" w:rsidR="005F7340" w:rsidRPr="001A1C93" w:rsidRDefault="005F7340" w:rsidP="00A44630">
            <w:pPr>
              <w:pStyle w:val="a5"/>
              <w:numPr>
                <w:ilvl w:val="0"/>
                <w:numId w:val="30"/>
              </w:numPr>
              <w:jc w:val="center"/>
              <w:rPr>
                <w:rFonts w:ascii="Times New Roman" w:hAnsi="Times New Roman" w:cs="Times New Roman"/>
                <w:sz w:val="21"/>
                <w:szCs w:val="21"/>
                <w:lang w:val="ky-KG"/>
              </w:rPr>
            </w:pPr>
          </w:p>
        </w:tc>
        <w:tc>
          <w:tcPr>
            <w:tcW w:w="1452" w:type="dxa"/>
            <w:vAlign w:val="center"/>
          </w:tcPr>
          <w:p w14:paraId="45852337" w14:textId="77777777" w:rsidR="005F7340" w:rsidRPr="001A1C93" w:rsidRDefault="005F7340" w:rsidP="00A44630">
            <w:pPr>
              <w:pStyle w:val="a5"/>
              <w:numPr>
                <w:ilvl w:val="0"/>
                <w:numId w:val="29"/>
              </w:numPr>
              <w:contextualSpacing w:val="0"/>
              <w:jc w:val="center"/>
              <w:rPr>
                <w:rFonts w:ascii="Times New Roman" w:hAnsi="Times New Roman" w:cs="Times New Roman"/>
                <w:sz w:val="21"/>
                <w:szCs w:val="21"/>
                <w:lang w:val="ky-KG"/>
              </w:rPr>
            </w:pPr>
          </w:p>
        </w:tc>
      </w:tr>
      <w:tr w:rsidR="005F7340" w:rsidRPr="001A1C93" w14:paraId="7A58C84B" w14:textId="77777777" w:rsidTr="00854C8C">
        <w:tc>
          <w:tcPr>
            <w:tcW w:w="3733" w:type="dxa"/>
            <w:vAlign w:val="center"/>
          </w:tcPr>
          <w:p w14:paraId="10C19E6A" w14:textId="135A82D7" w:rsidR="005F7340" w:rsidRPr="001A1C93" w:rsidRDefault="00703C93" w:rsidP="00CF3279">
            <w:pPr>
              <w:jc w:val="left"/>
              <w:rPr>
                <w:rFonts w:ascii="Times New Roman" w:hAnsi="Times New Roman" w:cs="Times New Roman"/>
                <w:sz w:val="21"/>
                <w:szCs w:val="21"/>
                <w:lang w:val="ky-KG"/>
              </w:rPr>
            </w:pPr>
            <w:r>
              <w:rPr>
                <w:rFonts w:ascii="Times New Roman" w:hAnsi="Times New Roman" w:cs="Times New Roman"/>
                <w:sz w:val="21"/>
                <w:szCs w:val="21"/>
                <w:lang w:val="ky-KG"/>
              </w:rPr>
              <w:t>Суроолор баракчасы</w:t>
            </w:r>
            <w:r w:rsidR="005F7340" w:rsidRPr="001A1C93">
              <w:rPr>
                <w:rFonts w:ascii="Times New Roman" w:hAnsi="Times New Roman" w:cs="Times New Roman"/>
                <w:sz w:val="21"/>
                <w:szCs w:val="21"/>
                <w:lang w:val="ky-KG"/>
              </w:rPr>
              <w:t xml:space="preserve"> </w:t>
            </w:r>
          </w:p>
        </w:tc>
        <w:tc>
          <w:tcPr>
            <w:tcW w:w="1503" w:type="dxa"/>
          </w:tcPr>
          <w:p w14:paraId="6EE6F071" w14:textId="77777777" w:rsidR="005F7340" w:rsidRPr="001A1C93" w:rsidRDefault="005F7340" w:rsidP="004E58C9">
            <w:pPr>
              <w:jc w:val="center"/>
              <w:rPr>
                <w:rFonts w:ascii="Times New Roman" w:hAnsi="Times New Roman" w:cs="Times New Roman"/>
                <w:sz w:val="21"/>
                <w:szCs w:val="21"/>
                <w:lang w:val="ky-KG"/>
              </w:rPr>
            </w:pPr>
          </w:p>
        </w:tc>
        <w:tc>
          <w:tcPr>
            <w:tcW w:w="1392" w:type="dxa"/>
          </w:tcPr>
          <w:p w14:paraId="2CA31823" w14:textId="77777777" w:rsidR="005F7340" w:rsidRPr="001A1C93" w:rsidRDefault="005F7340" w:rsidP="004E58C9">
            <w:pPr>
              <w:jc w:val="center"/>
              <w:rPr>
                <w:rFonts w:ascii="Times New Roman" w:hAnsi="Times New Roman" w:cs="Times New Roman"/>
                <w:sz w:val="21"/>
                <w:szCs w:val="21"/>
                <w:lang w:val="ky-KG"/>
              </w:rPr>
            </w:pPr>
          </w:p>
        </w:tc>
        <w:tc>
          <w:tcPr>
            <w:tcW w:w="1452" w:type="dxa"/>
            <w:vAlign w:val="center"/>
          </w:tcPr>
          <w:p w14:paraId="07E1BE93" w14:textId="77777777" w:rsidR="005F7340" w:rsidRPr="001A1C93" w:rsidRDefault="005F7340" w:rsidP="00A44630">
            <w:pPr>
              <w:pStyle w:val="a5"/>
              <w:numPr>
                <w:ilvl w:val="0"/>
                <w:numId w:val="29"/>
              </w:numPr>
              <w:contextualSpacing w:val="0"/>
              <w:jc w:val="center"/>
              <w:rPr>
                <w:rFonts w:ascii="Times New Roman" w:hAnsi="Times New Roman" w:cs="Times New Roman"/>
                <w:sz w:val="21"/>
                <w:szCs w:val="21"/>
                <w:lang w:val="ky-KG"/>
              </w:rPr>
            </w:pPr>
          </w:p>
        </w:tc>
      </w:tr>
      <w:tr w:rsidR="005F7340" w:rsidRPr="001A1C93" w14:paraId="0BF1F140" w14:textId="77777777" w:rsidTr="00854C8C">
        <w:tc>
          <w:tcPr>
            <w:tcW w:w="3733" w:type="dxa"/>
            <w:vAlign w:val="center"/>
          </w:tcPr>
          <w:p w14:paraId="3B08DC9C" w14:textId="77777777" w:rsidR="005F7340" w:rsidRPr="001A1C93" w:rsidRDefault="005F7340" w:rsidP="004E58C9">
            <w:pPr>
              <w:ind w:left="975" w:hanging="709"/>
              <w:rPr>
                <w:rFonts w:ascii="Times New Roman" w:hAnsi="Times New Roman" w:cs="Times New Roman"/>
                <w:sz w:val="21"/>
                <w:szCs w:val="21"/>
                <w:lang w:val="ky-KG"/>
              </w:rPr>
            </w:pPr>
            <w:r w:rsidRPr="001A1C93">
              <w:rPr>
                <w:rFonts w:ascii="Times New Roman" w:hAnsi="Times New Roman" w:cs="Times New Roman"/>
                <w:sz w:val="21"/>
                <w:szCs w:val="21"/>
                <w:lang w:val="ky-KG"/>
              </w:rPr>
              <w:t>………………</w:t>
            </w:r>
          </w:p>
        </w:tc>
        <w:tc>
          <w:tcPr>
            <w:tcW w:w="1503" w:type="dxa"/>
          </w:tcPr>
          <w:p w14:paraId="5E040DC8" w14:textId="77777777" w:rsidR="005F7340" w:rsidRPr="001A1C93" w:rsidRDefault="005F7340" w:rsidP="004E58C9">
            <w:pPr>
              <w:jc w:val="right"/>
              <w:rPr>
                <w:rFonts w:ascii="Times New Roman" w:hAnsi="Times New Roman" w:cs="Times New Roman"/>
                <w:sz w:val="21"/>
                <w:szCs w:val="21"/>
                <w:lang w:val="ky-KG"/>
              </w:rPr>
            </w:pPr>
          </w:p>
        </w:tc>
        <w:tc>
          <w:tcPr>
            <w:tcW w:w="1392" w:type="dxa"/>
          </w:tcPr>
          <w:p w14:paraId="5C91ABF0" w14:textId="77777777" w:rsidR="005F7340" w:rsidRPr="001A1C93" w:rsidRDefault="005F7340" w:rsidP="004E58C9">
            <w:pPr>
              <w:jc w:val="right"/>
              <w:rPr>
                <w:rFonts w:ascii="Times New Roman" w:hAnsi="Times New Roman" w:cs="Times New Roman"/>
                <w:sz w:val="21"/>
                <w:szCs w:val="21"/>
                <w:lang w:val="ky-KG"/>
              </w:rPr>
            </w:pPr>
          </w:p>
        </w:tc>
        <w:tc>
          <w:tcPr>
            <w:tcW w:w="1452" w:type="dxa"/>
          </w:tcPr>
          <w:p w14:paraId="5B7E00CF" w14:textId="77777777" w:rsidR="005F7340" w:rsidRPr="001A1C93" w:rsidRDefault="005F7340" w:rsidP="004E58C9">
            <w:pPr>
              <w:jc w:val="right"/>
              <w:rPr>
                <w:rFonts w:ascii="Times New Roman" w:hAnsi="Times New Roman" w:cs="Times New Roman"/>
                <w:sz w:val="21"/>
                <w:szCs w:val="21"/>
                <w:lang w:val="ky-KG"/>
              </w:rPr>
            </w:pPr>
          </w:p>
        </w:tc>
      </w:tr>
    </w:tbl>
    <w:p w14:paraId="5BC0D4E1" w14:textId="77777777" w:rsidR="00356CAD" w:rsidRPr="001A1C93" w:rsidRDefault="00356CAD" w:rsidP="00356CAD">
      <w:pPr>
        <w:ind w:firstLine="708"/>
        <w:rPr>
          <w:rFonts w:ascii="Times New Roman" w:eastAsia="Times New Roman" w:hAnsi="Times New Roman" w:cs="Times New Roman"/>
          <w:sz w:val="24"/>
          <w:szCs w:val="24"/>
          <w:lang w:val="ky-KG" w:eastAsia="ru-RU"/>
        </w:rPr>
      </w:pPr>
    </w:p>
    <w:p w14:paraId="7143FF8D" w14:textId="5E871567" w:rsidR="00703C93" w:rsidRPr="00703C93" w:rsidRDefault="00703C93" w:rsidP="00A525AD">
      <w:pPr>
        <w:pStyle w:val="tkTablica"/>
        <w:spacing w:line="240" w:lineRule="auto"/>
        <w:ind w:firstLine="708"/>
        <w:jc w:val="both"/>
        <w:rPr>
          <w:rFonts w:ascii="Times New Roman" w:hAnsi="Times New Roman" w:cs="Times New Roman"/>
          <w:sz w:val="24"/>
          <w:szCs w:val="24"/>
          <w:lang w:val="ky-KG"/>
        </w:rPr>
      </w:pPr>
      <w:r w:rsidRPr="00703C93">
        <w:rPr>
          <w:rFonts w:ascii="Times New Roman" w:hAnsi="Times New Roman" w:cs="Times New Roman"/>
          <w:sz w:val="24"/>
          <w:szCs w:val="24"/>
          <w:lang w:val="ky-KG"/>
        </w:rPr>
        <w:t>Кесиптик стандарттар</w:t>
      </w:r>
      <w:r w:rsidR="00A525AD">
        <w:rPr>
          <w:rFonts w:ascii="Times New Roman" w:hAnsi="Times New Roman" w:cs="Times New Roman"/>
          <w:sz w:val="24"/>
          <w:szCs w:val="24"/>
          <w:lang w:val="ky-KG"/>
        </w:rPr>
        <w:t>да</w:t>
      </w:r>
      <w:r w:rsidRPr="00703C93">
        <w:rPr>
          <w:rFonts w:ascii="Times New Roman" w:hAnsi="Times New Roman" w:cs="Times New Roman"/>
          <w:sz w:val="24"/>
          <w:szCs w:val="24"/>
          <w:lang w:val="ky-KG"/>
        </w:rPr>
        <w:t xml:space="preserve"> эмгек </w:t>
      </w:r>
      <w:r w:rsidR="00A525AD">
        <w:rPr>
          <w:rFonts w:ascii="Times New Roman" w:hAnsi="Times New Roman" w:cs="Times New Roman"/>
          <w:sz w:val="24"/>
          <w:szCs w:val="24"/>
          <w:lang w:val="ky-KG"/>
        </w:rPr>
        <w:t>функцияларын</w:t>
      </w:r>
      <w:r w:rsidRPr="00703C93">
        <w:rPr>
          <w:rFonts w:ascii="Times New Roman" w:hAnsi="Times New Roman" w:cs="Times New Roman"/>
          <w:sz w:val="24"/>
          <w:szCs w:val="24"/>
          <w:lang w:val="ky-KG"/>
        </w:rPr>
        <w:t xml:space="preserve"> баалоо ыкмалары</w:t>
      </w:r>
      <w:r w:rsidR="00A525AD">
        <w:rPr>
          <w:rFonts w:ascii="Times New Roman" w:hAnsi="Times New Roman" w:cs="Times New Roman"/>
          <w:sz w:val="24"/>
          <w:szCs w:val="24"/>
          <w:lang w:val="ky-KG"/>
        </w:rPr>
        <w:t xml:space="preserve"> жазылган</w:t>
      </w:r>
      <w:r w:rsidRPr="00703C93">
        <w:rPr>
          <w:rFonts w:ascii="Times New Roman" w:hAnsi="Times New Roman" w:cs="Times New Roman"/>
          <w:sz w:val="24"/>
          <w:szCs w:val="24"/>
          <w:lang w:val="ky-KG"/>
        </w:rPr>
        <w:t xml:space="preserve">. Баалоо </w:t>
      </w:r>
      <w:r w:rsidR="00A525AD">
        <w:rPr>
          <w:rFonts w:ascii="Times New Roman" w:hAnsi="Times New Roman" w:cs="Times New Roman"/>
          <w:sz w:val="24"/>
          <w:szCs w:val="24"/>
          <w:lang w:val="ky-KG"/>
        </w:rPr>
        <w:t>ыкмасы</w:t>
      </w:r>
      <w:r w:rsidRPr="00703C93">
        <w:rPr>
          <w:rFonts w:ascii="Times New Roman" w:hAnsi="Times New Roman" w:cs="Times New Roman"/>
          <w:sz w:val="24"/>
          <w:szCs w:val="24"/>
          <w:lang w:val="ky-KG"/>
        </w:rPr>
        <w:t xml:space="preserve"> окутуунун натыйжалары кандайча бааланарын сүрөттөйт. Бул үчүн зарыл болгон окутуунун натыйжаларын талдоо жана кайсы баалоо ыкмасын колдонуу керектигин тандоо</w:t>
      </w:r>
      <w:r w:rsidR="00A525AD">
        <w:rPr>
          <w:rFonts w:ascii="Times New Roman" w:hAnsi="Times New Roman" w:cs="Times New Roman"/>
          <w:sz w:val="24"/>
          <w:szCs w:val="24"/>
          <w:lang w:val="ky-KG"/>
        </w:rPr>
        <w:t xml:space="preserve"> зарыл</w:t>
      </w:r>
      <w:r w:rsidRPr="00703C93">
        <w:rPr>
          <w:rFonts w:ascii="Times New Roman" w:hAnsi="Times New Roman" w:cs="Times New Roman"/>
          <w:sz w:val="24"/>
          <w:szCs w:val="24"/>
          <w:lang w:val="ky-KG"/>
        </w:rPr>
        <w:t xml:space="preserve">. Баалоо </w:t>
      </w:r>
      <w:r w:rsidR="00A525AD">
        <w:rPr>
          <w:rFonts w:ascii="Times New Roman" w:hAnsi="Times New Roman" w:cs="Times New Roman"/>
          <w:sz w:val="24"/>
          <w:szCs w:val="24"/>
          <w:lang w:val="ky-KG"/>
        </w:rPr>
        <w:t>ыкмалары</w:t>
      </w:r>
      <w:r w:rsidRPr="00703C93">
        <w:rPr>
          <w:rFonts w:ascii="Times New Roman" w:hAnsi="Times New Roman" w:cs="Times New Roman"/>
          <w:sz w:val="24"/>
          <w:szCs w:val="24"/>
          <w:lang w:val="ky-KG"/>
        </w:rPr>
        <w:t xml:space="preserve"> окуучулардын компетенттүүлүккө жетишүүсү жөнүндө негиздүү чечим чыгарууга мүмкүн болгон далилдерди чогултуу үчүн колдонулган каражат катары каралат. Баалоо ыкмалары байкоо, моделдөө, анкета</w:t>
      </w:r>
      <w:r w:rsidR="00A525AD">
        <w:rPr>
          <w:rFonts w:ascii="Times New Roman" w:hAnsi="Times New Roman" w:cs="Times New Roman"/>
          <w:sz w:val="24"/>
          <w:szCs w:val="24"/>
          <w:lang w:val="ky-KG"/>
        </w:rPr>
        <w:t>лоо</w:t>
      </w:r>
      <w:r w:rsidRPr="00703C93">
        <w:rPr>
          <w:rFonts w:ascii="Times New Roman" w:hAnsi="Times New Roman" w:cs="Times New Roman"/>
          <w:sz w:val="24"/>
          <w:szCs w:val="24"/>
          <w:lang w:val="ky-KG"/>
        </w:rPr>
        <w:t>, презентация</w:t>
      </w:r>
      <w:r w:rsidR="00A525AD">
        <w:rPr>
          <w:rFonts w:ascii="Times New Roman" w:hAnsi="Times New Roman" w:cs="Times New Roman"/>
          <w:sz w:val="24"/>
          <w:szCs w:val="24"/>
          <w:lang w:val="ky-KG"/>
        </w:rPr>
        <w:t>лоо</w:t>
      </w:r>
      <w:r w:rsidRPr="00703C93">
        <w:rPr>
          <w:rFonts w:ascii="Times New Roman" w:hAnsi="Times New Roman" w:cs="Times New Roman"/>
          <w:sz w:val="24"/>
          <w:szCs w:val="24"/>
          <w:lang w:val="ky-KG"/>
        </w:rPr>
        <w:t xml:space="preserve"> жана жазуу жүзүндөгү тестти камтышы мүмкүн. Окуу модулун баалоо ыкмалары кесиптик стандарттын эмгек функциясынын аткарылышын баалоо критерийлери менен </w:t>
      </w:r>
      <w:r w:rsidR="00A525AD">
        <w:rPr>
          <w:rFonts w:ascii="Times New Roman" w:hAnsi="Times New Roman" w:cs="Times New Roman"/>
          <w:sz w:val="24"/>
          <w:szCs w:val="24"/>
          <w:lang w:val="ky-KG"/>
        </w:rPr>
        <w:t>дал келиши</w:t>
      </w:r>
      <w:r w:rsidRPr="00703C93">
        <w:rPr>
          <w:rFonts w:ascii="Times New Roman" w:hAnsi="Times New Roman" w:cs="Times New Roman"/>
          <w:sz w:val="24"/>
          <w:szCs w:val="24"/>
          <w:lang w:val="ky-KG"/>
        </w:rPr>
        <w:t xml:space="preserve"> керек.</w:t>
      </w:r>
    </w:p>
    <w:p w14:paraId="58AFC7F2" w14:textId="728A2FAD" w:rsidR="00703C93" w:rsidRPr="00703C93" w:rsidRDefault="00703C93" w:rsidP="007A4B05">
      <w:pPr>
        <w:pStyle w:val="tkTablica"/>
        <w:spacing w:after="0" w:line="240" w:lineRule="auto"/>
        <w:ind w:firstLine="708"/>
        <w:jc w:val="both"/>
        <w:rPr>
          <w:rFonts w:ascii="Times New Roman" w:hAnsi="Times New Roman" w:cs="Times New Roman"/>
          <w:sz w:val="24"/>
          <w:szCs w:val="24"/>
          <w:lang w:val="ky-KG"/>
        </w:rPr>
      </w:pPr>
      <w:r w:rsidRPr="00703C93">
        <w:rPr>
          <w:rFonts w:ascii="Times New Roman" w:hAnsi="Times New Roman" w:cs="Times New Roman"/>
          <w:sz w:val="24"/>
          <w:szCs w:val="24"/>
          <w:lang w:val="ky-KG"/>
        </w:rPr>
        <w:t xml:space="preserve">Баалоо стратегиясы зарыл болгон билимди жана көндүмдөрдү баалоого жана аларды төмөнкү баалоо ыкмаларынын бирин колдонуу менен </w:t>
      </w:r>
      <w:r w:rsidR="00A525AD">
        <w:rPr>
          <w:rFonts w:ascii="Times New Roman" w:hAnsi="Times New Roman" w:cs="Times New Roman"/>
          <w:sz w:val="24"/>
          <w:szCs w:val="24"/>
          <w:lang w:val="ky-KG"/>
        </w:rPr>
        <w:t>иш жүзүндө</w:t>
      </w:r>
      <w:r w:rsidRPr="00703C93">
        <w:rPr>
          <w:rFonts w:ascii="Times New Roman" w:hAnsi="Times New Roman" w:cs="Times New Roman"/>
          <w:sz w:val="24"/>
          <w:szCs w:val="24"/>
          <w:lang w:val="ky-KG"/>
        </w:rPr>
        <w:t xml:space="preserve"> колдонууга багытталышы керек:</w:t>
      </w:r>
    </w:p>
    <w:p w14:paraId="6A967557" w14:textId="5A3B82C9" w:rsidR="00703C93" w:rsidRPr="00703C93" w:rsidRDefault="00703C93" w:rsidP="007A4B05">
      <w:pPr>
        <w:pStyle w:val="tkTablica"/>
        <w:numPr>
          <w:ilvl w:val="0"/>
          <w:numId w:val="51"/>
        </w:numPr>
        <w:spacing w:after="0" w:line="240" w:lineRule="auto"/>
        <w:jc w:val="both"/>
        <w:rPr>
          <w:rFonts w:ascii="Times New Roman" w:hAnsi="Times New Roman" w:cs="Times New Roman"/>
          <w:sz w:val="24"/>
          <w:szCs w:val="24"/>
          <w:lang w:val="ky-KG"/>
        </w:rPr>
      </w:pPr>
      <w:r w:rsidRPr="00703C93">
        <w:rPr>
          <w:rFonts w:ascii="Times New Roman" w:hAnsi="Times New Roman" w:cs="Times New Roman"/>
          <w:sz w:val="24"/>
          <w:szCs w:val="24"/>
          <w:lang w:val="ky-KG"/>
        </w:rPr>
        <w:t>талапкердин зарыл болгон билимин жазуу жүзүндө жана/же оозеки баалоо;</w:t>
      </w:r>
    </w:p>
    <w:p w14:paraId="794E8995" w14:textId="77777777" w:rsidR="007A4B05" w:rsidRDefault="007A4B05" w:rsidP="007A4B05">
      <w:pPr>
        <w:pStyle w:val="tkTablica"/>
        <w:numPr>
          <w:ilvl w:val="0"/>
          <w:numId w:val="51"/>
        </w:numPr>
        <w:spacing w:after="0" w:line="240" w:lineRule="auto"/>
        <w:jc w:val="both"/>
        <w:rPr>
          <w:rFonts w:ascii="Times New Roman" w:hAnsi="Times New Roman" w:cs="Times New Roman"/>
          <w:sz w:val="24"/>
          <w:szCs w:val="24"/>
          <w:lang w:val="ky-KG"/>
        </w:rPr>
      </w:pPr>
      <w:r w:rsidRPr="007A4B05">
        <w:rPr>
          <w:rFonts w:ascii="Times New Roman" w:hAnsi="Times New Roman" w:cs="Times New Roman"/>
          <w:sz w:val="24"/>
          <w:szCs w:val="24"/>
          <w:lang w:val="ky-KG"/>
        </w:rPr>
        <w:t>талапкердин компетенттүүлүгүнүн байкалуучу, документ менен ырасталган жана/же документтештирилген далилдери (мурдагы иш берүүчүлөрдөн);</w:t>
      </w:r>
    </w:p>
    <w:p w14:paraId="5C77C70A" w14:textId="2280DF38" w:rsidR="00703C93" w:rsidRPr="00703C93" w:rsidRDefault="00703C93" w:rsidP="007A4B05">
      <w:pPr>
        <w:pStyle w:val="tkTablica"/>
        <w:numPr>
          <w:ilvl w:val="0"/>
          <w:numId w:val="51"/>
        </w:numPr>
        <w:spacing w:after="0" w:line="240" w:lineRule="auto"/>
        <w:jc w:val="both"/>
        <w:rPr>
          <w:rFonts w:ascii="Times New Roman" w:hAnsi="Times New Roman" w:cs="Times New Roman"/>
          <w:sz w:val="24"/>
          <w:szCs w:val="24"/>
          <w:lang w:val="ky-KG"/>
        </w:rPr>
      </w:pPr>
      <w:r w:rsidRPr="00703C93">
        <w:rPr>
          <w:rFonts w:ascii="Times New Roman" w:hAnsi="Times New Roman" w:cs="Times New Roman"/>
          <w:sz w:val="24"/>
          <w:szCs w:val="24"/>
          <w:lang w:val="ky-KG"/>
        </w:rPr>
        <w:t xml:space="preserve">талап кылынган натыйжаларга коопсуз жана натыйжалуу жетишүүнүн тиешелүү иш процесстерин жана </w:t>
      </w:r>
      <w:r w:rsidR="007A4B05">
        <w:rPr>
          <w:rFonts w:ascii="Times New Roman" w:hAnsi="Times New Roman" w:cs="Times New Roman"/>
          <w:sz w:val="24"/>
          <w:szCs w:val="24"/>
          <w:lang w:val="ky-KG"/>
        </w:rPr>
        <w:t>ыкмаларын</w:t>
      </w:r>
      <w:r w:rsidRPr="00703C93">
        <w:rPr>
          <w:rFonts w:ascii="Times New Roman" w:hAnsi="Times New Roman" w:cs="Times New Roman"/>
          <w:sz w:val="24"/>
          <w:szCs w:val="24"/>
          <w:lang w:val="ky-KG"/>
        </w:rPr>
        <w:t xml:space="preserve"> колдонууну көрсөтүү;</w:t>
      </w:r>
    </w:p>
    <w:p w14:paraId="7A1BB16E" w14:textId="77777777" w:rsidR="00703C93" w:rsidRPr="00703C93" w:rsidRDefault="00703C93" w:rsidP="007A4B05">
      <w:pPr>
        <w:pStyle w:val="tkTablica"/>
        <w:spacing w:after="0" w:line="240" w:lineRule="auto"/>
        <w:rPr>
          <w:rFonts w:ascii="Times New Roman" w:hAnsi="Times New Roman" w:cs="Times New Roman"/>
          <w:sz w:val="24"/>
          <w:szCs w:val="24"/>
          <w:lang w:val="ky-KG"/>
        </w:rPr>
      </w:pPr>
      <w:r w:rsidRPr="00703C93">
        <w:rPr>
          <w:rFonts w:ascii="Times New Roman" w:hAnsi="Times New Roman" w:cs="Times New Roman"/>
          <w:sz w:val="24"/>
          <w:szCs w:val="24"/>
          <w:lang w:val="ky-KG"/>
        </w:rPr>
        <w:t>Мисал:</w:t>
      </w:r>
    </w:p>
    <w:p w14:paraId="1372D142" w14:textId="45003319" w:rsidR="00703C93" w:rsidRPr="00703C93" w:rsidRDefault="00703C93" w:rsidP="007A4B05">
      <w:pPr>
        <w:pStyle w:val="tkTablica"/>
        <w:numPr>
          <w:ilvl w:val="0"/>
          <w:numId w:val="53"/>
        </w:numPr>
        <w:spacing w:after="0" w:line="240" w:lineRule="auto"/>
        <w:ind w:left="709"/>
        <w:rPr>
          <w:rFonts w:ascii="Times New Roman" w:hAnsi="Times New Roman" w:cs="Times New Roman"/>
          <w:sz w:val="24"/>
          <w:szCs w:val="24"/>
          <w:lang w:val="ky-KG"/>
        </w:rPr>
      </w:pPr>
      <w:r w:rsidRPr="00703C93">
        <w:rPr>
          <w:rFonts w:ascii="Times New Roman" w:hAnsi="Times New Roman" w:cs="Times New Roman"/>
          <w:sz w:val="24"/>
          <w:szCs w:val="24"/>
          <w:lang w:val="ky-KG"/>
        </w:rPr>
        <w:lastRenderedPageBreak/>
        <w:t>Долбоордун негизинде баалоо;</w:t>
      </w:r>
    </w:p>
    <w:p w14:paraId="36D2940A" w14:textId="5A94B1C4" w:rsidR="00703C93" w:rsidRPr="00703C93" w:rsidRDefault="00703C93" w:rsidP="007A4B05">
      <w:pPr>
        <w:pStyle w:val="tkTablica"/>
        <w:numPr>
          <w:ilvl w:val="0"/>
          <w:numId w:val="53"/>
        </w:numPr>
        <w:spacing w:after="0" w:line="240" w:lineRule="auto"/>
        <w:ind w:left="709"/>
        <w:rPr>
          <w:rFonts w:ascii="Times New Roman" w:hAnsi="Times New Roman" w:cs="Times New Roman"/>
          <w:sz w:val="24"/>
          <w:szCs w:val="24"/>
          <w:lang w:val="ky-KG"/>
        </w:rPr>
      </w:pPr>
      <w:r w:rsidRPr="00703C93">
        <w:rPr>
          <w:rFonts w:ascii="Times New Roman" w:hAnsi="Times New Roman" w:cs="Times New Roman"/>
          <w:sz w:val="24"/>
          <w:szCs w:val="24"/>
          <w:lang w:val="ky-KG"/>
        </w:rPr>
        <w:t xml:space="preserve">Оозеки сурамжылоо </w:t>
      </w:r>
      <w:r w:rsidR="007A4B05">
        <w:rPr>
          <w:rFonts w:ascii="Times New Roman" w:hAnsi="Times New Roman" w:cs="Times New Roman"/>
          <w:sz w:val="24"/>
          <w:szCs w:val="24"/>
          <w:lang w:val="ky-KG"/>
        </w:rPr>
        <w:t>менен интервью</w:t>
      </w:r>
      <w:r w:rsidRPr="00703C93">
        <w:rPr>
          <w:rFonts w:ascii="Times New Roman" w:hAnsi="Times New Roman" w:cs="Times New Roman"/>
          <w:sz w:val="24"/>
          <w:szCs w:val="24"/>
          <w:lang w:val="ky-KG"/>
        </w:rPr>
        <w:t>;</w:t>
      </w:r>
    </w:p>
    <w:p w14:paraId="47860CEA" w14:textId="558BE3C6" w:rsidR="00703C93" w:rsidRPr="00703C93" w:rsidRDefault="00703C93" w:rsidP="007A4B05">
      <w:pPr>
        <w:pStyle w:val="tkTablica"/>
        <w:numPr>
          <w:ilvl w:val="0"/>
          <w:numId w:val="53"/>
        </w:numPr>
        <w:spacing w:after="0" w:line="240" w:lineRule="auto"/>
        <w:ind w:left="709"/>
        <w:rPr>
          <w:rFonts w:ascii="Times New Roman" w:hAnsi="Times New Roman" w:cs="Times New Roman"/>
          <w:sz w:val="24"/>
          <w:szCs w:val="24"/>
          <w:lang w:val="ky-KG"/>
        </w:rPr>
      </w:pPr>
      <w:r w:rsidRPr="00703C93">
        <w:rPr>
          <w:rFonts w:ascii="Times New Roman" w:hAnsi="Times New Roman" w:cs="Times New Roman"/>
          <w:sz w:val="24"/>
          <w:szCs w:val="24"/>
          <w:lang w:val="ky-KG"/>
        </w:rPr>
        <w:t xml:space="preserve">Жазуу жүзүндөгү </w:t>
      </w:r>
      <w:r w:rsidR="007A4B05">
        <w:rPr>
          <w:rFonts w:ascii="Times New Roman" w:hAnsi="Times New Roman" w:cs="Times New Roman"/>
          <w:sz w:val="24"/>
          <w:szCs w:val="24"/>
          <w:lang w:val="ky-KG"/>
        </w:rPr>
        <w:t>экзамен</w:t>
      </w:r>
      <w:r w:rsidRPr="00703C93">
        <w:rPr>
          <w:rFonts w:ascii="Times New Roman" w:hAnsi="Times New Roman" w:cs="Times New Roman"/>
          <w:sz w:val="24"/>
          <w:szCs w:val="24"/>
          <w:lang w:val="ky-KG"/>
        </w:rPr>
        <w:t>;</w:t>
      </w:r>
    </w:p>
    <w:p w14:paraId="7CAA3935" w14:textId="1B4C7E70" w:rsidR="00703C93" w:rsidRPr="00703C93" w:rsidRDefault="00703C93" w:rsidP="007A4B05">
      <w:pPr>
        <w:pStyle w:val="tkTablica"/>
        <w:numPr>
          <w:ilvl w:val="0"/>
          <w:numId w:val="53"/>
        </w:numPr>
        <w:spacing w:after="0" w:line="240" w:lineRule="auto"/>
        <w:ind w:left="709"/>
        <w:rPr>
          <w:rFonts w:ascii="Times New Roman" w:hAnsi="Times New Roman" w:cs="Times New Roman"/>
          <w:sz w:val="24"/>
          <w:szCs w:val="24"/>
          <w:lang w:val="ky-KG"/>
        </w:rPr>
      </w:pPr>
      <w:r w:rsidRPr="00703C93">
        <w:rPr>
          <w:rFonts w:ascii="Times New Roman" w:hAnsi="Times New Roman" w:cs="Times New Roman"/>
          <w:sz w:val="24"/>
          <w:szCs w:val="24"/>
          <w:lang w:val="ky-KG"/>
        </w:rPr>
        <w:t>Түздөн-түз байкоо</w:t>
      </w:r>
      <w:r w:rsidR="007A4B05">
        <w:rPr>
          <w:rFonts w:ascii="Times New Roman" w:hAnsi="Times New Roman" w:cs="Times New Roman"/>
          <w:sz w:val="24"/>
          <w:szCs w:val="24"/>
          <w:lang w:val="ky-KG"/>
        </w:rPr>
        <w:t xml:space="preserve"> жүргүзүү</w:t>
      </w:r>
      <w:r w:rsidRPr="00703C93">
        <w:rPr>
          <w:rFonts w:ascii="Times New Roman" w:hAnsi="Times New Roman" w:cs="Times New Roman"/>
          <w:sz w:val="24"/>
          <w:szCs w:val="24"/>
          <w:lang w:val="ky-KG"/>
        </w:rPr>
        <w:t>.</w:t>
      </w:r>
    </w:p>
    <w:p w14:paraId="7E09AE56" w14:textId="58C4A621" w:rsidR="00703C93" w:rsidRDefault="00703C93" w:rsidP="00A525AD">
      <w:pPr>
        <w:pStyle w:val="tkTablica"/>
        <w:spacing w:after="0" w:line="240" w:lineRule="auto"/>
        <w:ind w:firstLine="708"/>
        <w:jc w:val="both"/>
        <w:rPr>
          <w:rFonts w:ascii="Times New Roman" w:hAnsi="Times New Roman" w:cs="Times New Roman"/>
          <w:sz w:val="24"/>
          <w:szCs w:val="24"/>
          <w:lang w:val="ky-KG"/>
        </w:rPr>
      </w:pPr>
      <w:r w:rsidRPr="00703C93">
        <w:rPr>
          <w:rFonts w:ascii="Times New Roman" w:hAnsi="Times New Roman" w:cs="Times New Roman"/>
          <w:sz w:val="24"/>
          <w:szCs w:val="24"/>
          <w:lang w:val="ky-KG"/>
        </w:rPr>
        <w:t xml:space="preserve">Баалоо иш процесстеринин негизги аспектилерин, анын ичинде тапшырмаларды аткаруу көндүмдөрүн, күтүлбөгөн тобокелдиктерди жана жагдайларды контролдоону камтыган шартта, </w:t>
      </w:r>
      <w:r w:rsidR="007A4B05">
        <w:rPr>
          <w:rFonts w:ascii="Times New Roman" w:hAnsi="Times New Roman" w:cs="Times New Roman"/>
          <w:sz w:val="24"/>
          <w:szCs w:val="24"/>
          <w:lang w:val="ky-KG"/>
        </w:rPr>
        <w:t>моделделген</w:t>
      </w:r>
      <w:r w:rsidRPr="00703C93">
        <w:rPr>
          <w:rFonts w:ascii="Times New Roman" w:hAnsi="Times New Roman" w:cs="Times New Roman"/>
          <w:sz w:val="24"/>
          <w:szCs w:val="24"/>
          <w:lang w:val="ky-KG"/>
        </w:rPr>
        <w:t xml:space="preserve"> иш чөйрөсүндө жүргүзүлүшү мүмкүн.</w:t>
      </w:r>
    </w:p>
    <w:p w14:paraId="0CF36A1E" w14:textId="77777777" w:rsidR="00654849" w:rsidRPr="00A525AD" w:rsidRDefault="00654849" w:rsidP="00A525AD">
      <w:pPr>
        <w:pStyle w:val="tkTablica"/>
        <w:spacing w:after="0" w:line="240" w:lineRule="auto"/>
        <w:ind w:firstLine="708"/>
        <w:jc w:val="both"/>
        <w:rPr>
          <w:rFonts w:ascii="Times New Roman" w:hAnsi="Times New Roman" w:cs="Times New Roman"/>
          <w:sz w:val="24"/>
          <w:szCs w:val="24"/>
          <w:lang w:val="ky-KG"/>
        </w:rPr>
      </w:pPr>
    </w:p>
    <w:p w14:paraId="250DCBD3" w14:textId="77777777" w:rsidR="00356CAD" w:rsidRPr="001A1C93" w:rsidRDefault="00356CAD" w:rsidP="00356CAD">
      <w:pPr>
        <w:pStyle w:val="tkTablica"/>
        <w:spacing w:after="0" w:line="240" w:lineRule="auto"/>
        <w:ind w:left="720"/>
        <w:rPr>
          <w:rFonts w:ascii="Times New Roman" w:hAnsi="Times New Roman" w:cs="Times New Roman"/>
          <w:sz w:val="24"/>
          <w:szCs w:val="24"/>
          <w:lang w:val="ky-KG"/>
        </w:rPr>
      </w:pPr>
    </w:p>
    <w:p w14:paraId="5DA6CC79" w14:textId="01463F14" w:rsidR="008A43F9" w:rsidRPr="00E81EA3" w:rsidRDefault="008A43F9" w:rsidP="00E81EA3">
      <w:pPr>
        <w:pStyle w:val="1"/>
        <w:numPr>
          <w:ilvl w:val="0"/>
          <w:numId w:val="0"/>
        </w:numPr>
        <w:ind w:left="432"/>
        <w:jc w:val="center"/>
        <w:rPr>
          <w:rFonts w:ascii="Times New Roman" w:hAnsi="Times New Roman" w:cs="Times New Roman"/>
          <w:sz w:val="24"/>
          <w:szCs w:val="20"/>
          <w:lang w:val="ky-KG"/>
        </w:rPr>
      </w:pPr>
      <w:bookmarkStart w:id="9" w:name="_Toc142486821"/>
      <w:r w:rsidRPr="00E81EA3">
        <w:rPr>
          <w:rFonts w:ascii="Times New Roman" w:hAnsi="Times New Roman" w:cs="Times New Roman"/>
          <w:sz w:val="24"/>
          <w:szCs w:val="20"/>
          <w:lang w:val="ky-KG"/>
        </w:rPr>
        <w:t>3</w:t>
      </w:r>
      <w:r w:rsidR="007A4B05" w:rsidRPr="00E81EA3">
        <w:rPr>
          <w:rFonts w:ascii="Times New Roman" w:hAnsi="Times New Roman" w:cs="Times New Roman"/>
          <w:sz w:val="24"/>
          <w:szCs w:val="20"/>
          <w:lang w:val="ky-KG"/>
        </w:rPr>
        <w:t>-ГЛАВА</w:t>
      </w:r>
      <w:r w:rsidRPr="00E81EA3">
        <w:rPr>
          <w:rFonts w:ascii="Times New Roman" w:hAnsi="Times New Roman" w:cs="Times New Roman"/>
          <w:sz w:val="24"/>
          <w:szCs w:val="20"/>
          <w:lang w:val="ky-KG"/>
        </w:rPr>
        <w:t xml:space="preserve">. </w:t>
      </w:r>
      <w:r w:rsidR="007A4B05" w:rsidRPr="00E81EA3">
        <w:rPr>
          <w:rFonts w:ascii="Times New Roman" w:hAnsi="Times New Roman" w:cs="Times New Roman"/>
          <w:sz w:val="24"/>
          <w:szCs w:val="20"/>
          <w:lang w:val="ky-KG"/>
        </w:rPr>
        <w:t>КОМПЕТЕНЦИЯЛАРДЫ БААЛОО КУРАЛДАРЫ</w:t>
      </w:r>
      <w:bookmarkEnd w:id="9"/>
    </w:p>
    <w:p w14:paraId="62FF28A7" w14:textId="77777777" w:rsidR="00977AA7" w:rsidRPr="001A1C93" w:rsidRDefault="00977AA7" w:rsidP="00ED50A9">
      <w:pPr>
        <w:ind w:firstLine="708"/>
        <w:rPr>
          <w:rFonts w:ascii="Times New Roman" w:hAnsi="Times New Roman" w:cs="Times New Roman"/>
          <w:sz w:val="24"/>
          <w:szCs w:val="24"/>
          <w:lang w:val="ky-KG"/>
        </w:rPr>
      </w:pPr>
    </w:p>
    <w:p w14:paraId="493DBF94" w14:textId="7D384A19" w:rsidR="00977AA7" w:rsidRPr="001A1C93" w:rsidRDefault="007A4B05" w:rsidP="007A4B05">
      <w:pPr>
        <w:ind w:firstLine="708"/>
        <w:rPr>
          <w:rFonts w:ascii="Times New Roman" w:hAnsi="Times New Roman" w:cs="Times New Roman"/>
          <w:sz w:val="24"/>
          <w:szCs w:val="24"/>
          <w:lang w:val="ky-KG"/>
        </w:rPr>
      </w:pPr>
      <w:r w:rsidRPr="007A4B05">
        <w:rPr>
          <w:rFonts w:ascii="Times New Roman" w:hAnsi="Times New Roman" w:cs="Times New Roman"/>
          <w:sz w:val="24"/>
          <w:szCs w:val="24"/>
          <w:lang w:val="ky-KG"/>
        </w:rPr>
        <w:t>Баалоо ыкмасы тандалгандан кийин компетен</w:t>
      </w:r>
      <w:r>
        <w:rPr>
          <w:rFonts w:ascii="Times New Roman" w:hAnsi="Times New Roman" w:cs="Times New Roman"/>
          <w:sz w:val="24"/>
          <w:szCs w:val="24"/>
          <w:lang w:val="ky-KG"/>
        </w:rPr>
        <w:t>цияларга</w:t>
      </w:r>
      <w:r w:rsidRPr="007A4B05">
        <w:rPr>
          <w:rFonts w:ascii="Times New Roman" w:hAnsi="Times New Roman" w:cs="Times New Roman"/>
          <w:sz w:val="24"/>
          <w:szCs w:val="24"/>
          <w:lang w:val="ky-KG"/>
        </w:rPr>
        <w:t xml:space="preserve"> жетишүүнүн далилдерин чогултуу жана талдоо үчүн каражаттар иштелип чыгат. Бул каражаттар баалоо </w:t>
      </w:r>
      <w:r>
        <w:rPr>
          <w:rFonts w:ascii="Times New Roman" w:hAnsi="Times New Roman" w:cs="Times New Roman"/>
          <w:sz w:val="24"/>
          <w:szCs w:val="24"/>
          <w:lang w:val="ky-KG"/>
        </w:rPr>
        <w:t>куралдары</w:t>
      </w:r>
      <w:r w:rsidRPr="007A4B05">
        <w:rPr>
          <w:rFonts w:ascii="Times New Roman" w:hAnsi="Times New Roman" w:cs="Times New Roman"/>
          <w:sz w:val="24"/>
          <w:szCs w:val="24"/>
          <w:lang w:val="ky-KG"/>
        </w:rPr>
        <w:t xml:space="preserve"> деп аталат. Жалпысынан, </w:t>
      </w:r>
      <w:r>
        <w:rPr>
          <w:rFonts w:ascii="Times New Roman" w:hAnsi="Times New Roman" w:cs="Times New Roman"/>
          <w:sz w:val="24"/>
          <w:szCs w:val="24"/>
          <w:lang w:val="ky-KG"/>
        </w:rPr>
        <w:t>“</w:t>
      </w:r>
      <w:r w:rsidRPr="007A4B05">
        <w:rPr>
          <w:rFonts w:ascii="Times New Roman" w:hAnsi="Times New Roman" w:cs="Times New Roman"/>
          <w:sz w:val="24"/>
          <w:szCs w:val="24"/>
          <w:lang w:val="ky-KG"/>
        </w:rPr>
        <w:t>баалоо куралы</w:t>
      </w:r>
      <w:r>
        <w:rPr>
          <w:rFonts w:ascii="Times New Roman" w:hAnsi="Times New Roman" w:cs="Times New Roman"/>
          <w:sz w:val="24"/>
          <w:szCs w:val="24"/>
          <w:lang w:val="ky-KG"/>
        </w:rPr>
        <w:t>”</w:t>
      </w:r>
      <w:r w:rsidRPr="007A4B05">
        <w:rPr>
          <w:rFonts w:ascii="Times New Roman" w:hAnsi="Times New Roman" w:cs="Times New Roman"/>
          <w:sz w:val="24"/>
          <w:szCs w:val="24"/>
          <w:lang w:val="ky-KG"/>
        </w:rPr>
        <w:t xml:space="preserve"> термини </w:t>
      </w:r>
      <w:r>
        <w:rPr>
          <w:rFonts w:ascii="Times New Roman" w:hAnsi="Times New Roman" w:cs="Times New Roman"/>
          <w:sz w:val="24"/>
          <w:szCs w:val="24"/>
          <w:lang w:val="ky-KG"/>
        </w:rPr>
        <w:t>куралдын</w:t>
      </w:r>
      <w:r w:rsidRPr="007A4B05">
        <w:rPr>
          <w:rFonts w:ascii="Times New Roman" w:hAnsi="Times New Roman" w:cs="Times New Roman"/>
          <w:sz w:val="24"/>
          <w:szCs w:val="24"/>
          <w:lang w:val="ky-KG"/>
        </w:rPr>
        <w:t xml:space="preserve"> өзүн жана далилдерди чогултуу жана чечмелөө боюнча көрсөтмөлөрдү камтыган документти сүрөттөө үчүн колдонулат.  Баалоо баалоо </w:t>
      </w:r>
      <w:r>
        <w:rPr>
          <w:rFonts w:ascii="Times New Roman" w:hAnsi="Times New Roman" w:cs="Times New Roman"/>
          <w:sz w:val="24"/>
          <w:szCs w:val="24"/>
          <w:lang w:val="ky-KG"/>
        </w:rPr>
        <w:t>куралдарынын</w:t>
      </w:r>
      <w:r w:rsidRPr="007A4B05">
        <w:rPr>
          <w:rFonts w:ascii="Times New Roman" w:hAnsi="Times New Roman" w:cs="Times New Roman"/>
          <w:sz w:val="24"/>
          <w:szCs w:val="24"/>
          <w:lang w:val="ky-KG"/>
        </w:rPr>
        <w:t xml:space="preserve"> ар түрдүүлүгүн </w:t>
      </w:r>
      <w:r>
        <w:rPr>
          <w:rFonts w:ascii="Times New Roman" w:hAnsi="Times New Roman" w:cs="Times New Roman"/>
          <w:sz w:val="24"/>
          <w:szCs w:val="24"/>
          <w:lang w:val="ky-KG"/>
        </w:rPr>
        <w:t>божомолдойт</w:t>
      </w:r>
      <w:r w:rsidRPr="007A4B05">
        <w:rPr>
          <w:rFonts w:ascii="Times New Roman" w:hAnsi="Times New Roman" w:cs="Times New Roman"/>
          <w:sz w:val="24"/>
          <w:szCs w:val="24"/>
          <w:lang w:val="ky-KG"/>
        </w:rPr>
        <w:t xml:space="preserve"> (</w:t>
      </w:r>
      <w:r>
        <w:rPr>
          <w:rFonts w:ascii="Times New Roman" w:hAnsi="Times New Roman" w:cs="Times New Roman"/>
          <w:sz w:val="24"/>
          <w:szCs w:val="24"/>
          <w:lang w:val="ky-KG"/>
        </w:rPr>
        <w:t>7-с</w:t>
      </w:r>
      <w:r w:rsidR="000B1F6C">
        <w:rPr>
          <w:rFonts w:ascii="Times New Roman" w:hAnsi="Times New Roman" w:cs="Times New Roman"/>
          <w:sz w:val="24"/>
          <w:szCs w:val="24"/>
          <w:lang w:val="ky-KG"/>
        </w:rPr>
        <w:t>ү</w:t>
      </w:r>
      <w:r w:rsidRPr="007A4B05">
        <w:rPr>
          <w:rFonts w:ascii="Times New Roman" w:hAnsi="Times New Roman" w:cs="Times New Roman"/>
          <w:sz w:val="24"/>
          <w:szCs w:val="24"/>
          <w:lang w:val="ky-KG"/>
        </w:rPr>
        <w:t>рөт</w:t>
      </w:r>
      <w:r>
        <w:rPr>
          <w:rFonts w:ascii="Times New Roman" w:hAnsi="Times New Roman" w:cs="Times New Roman"/>
          <w:sz w:val="24"/>
          <w:szCs w:val="24"/>
          <w:lang w:val="ky-KG"/>
        </w:rPr>
        <w:t>)</w:t>
      </w:r>
      <w:r w:rsidRPr="007A4B05">
        <w:rPr>
          <w:rFonts w:ascii="Times New Roman" w:hAnsi="Times New Roman" w:cs="Times New Roman"/>
          <w:sz w:val="24"/>
          <w:szCs w:val="24"/>
          <w:lang w:val="ky-KG"/>
        </w:rPr>
        <w:t>.</w:t>
      </w:r>
    </w:p>
    <w:p w14:paraId="60EB5A0B" w14:textId="77777777" w:rsidR="009B3974" w:rsidRPr="001A1C93" w:rsidRDefault="009B3974" w:rsidP="00ED50A9">
      <w:pPr>
        <w:ind w:firstLine="708"/>
        <w:rPr>
          <w:rFonts w:ascii="Times New Roman" w:hAnsi="Times New Roman" w:cs="Times New Roman"/>
          <w:sz w:val="24"/>
          <w:szCs w:val="24"/>
          <w:lang w:val="ky-KG"/>
        </w:rPr>
      </w:pPr>
    </w:p>
    <w:tbl>
      <w:tblPr>
        <w:tblStyle w:val="a4"/>
        <w:tblW w:w="11329"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336"/>
        <w:gridCol w:w="2336"/>
        <w:gridCol w:w="2336"/>
        <w:gridCol w:w="2336"/>
      </w:tblGrid>
      <w:tr w:rsidR="00170719" w:rsidRPr="001A1C93" w14:paraId="0F113EFE" w14:textId="77777777" w:rsidTr="00170719">
        <w:tc>
          <w:tcPr>
            <w:tcW w:w="1985" w:type="dxa"/>
          </w:tcPr>
          <w:p w14:paraId="3FEA4A90" w14:textId="77777777" w:rsidR="00170719" w:rsidRPr="001A1C93" w:rsidRDefault="00170719" w:rsidP="001E22D7">
            <w:pPr>
              <w:jc w:val="center"/>
              <w:rPr>
                <w:rFonts w:ascii="Times New Roman" w:hAnsi="Times New Roman" w:cs="Times New Roman"/>
                <w:sz w:val="24"/>
                <w:szCs w:val="24"/>
                <w:lang w:val="ky-KG"/>
              </w:rPr>
            </w:pPr>
          </w:p>
        </w:tc>
        <w:tc>
          <w:tcPr>
            <w:tcW w:w="2336" w:type="dxa"/>
          </w:tcPr>
          <w:p w14:paraId="1A3B45BD" w14:textId="2D73206D" w:rsidR="00170719" w:rsidRPr="001A1C93" w:rsidRDefault="007A4B05" w:rsidP="001E22D7">
            <w:pPr>
              <w:jc w:val="center"/>
              <w:rPr>
                <w:rFonts w:ascii="Times New Roman" w:hAnsi="Times New Roman" w:cs="Times New Roman"/>
                <w:sz w:val="24"/>
                <w:szCs w:val="24"/>
                <w:lang w:val="ky-KG"/>
              </w:rPr>
            </w:pPr>
            <w:r>
              <w:rPr>
                <w:rFonts w:ascii="Times New Roman" w:hAnsi="Times New Roman" w:cs="Times New Roman"/>
                <w:sz w:val="22"/>
                <w:lang w:val="ky-KG"/>
              </w:rPr>
              <w:t>Баалоонун түрү</w:t>
            </w:r>
          </w:p>
        </w:tc>
        <w:tc>
          <w:tcPr>
            <w:tcW w:w="2336" w:type="dxa"/>
          </w:tcPr>
          <w:p w14:paraId="6EEF2BD0" w14:textId="16F2FDDB" w:rsidR="00170719" w:rsidRPr="001A1C93" w:rsidRDefault="007A4B05" w:rsidP="001E22D7">
            <w:pPr>
              <w:jc w:val="center"/>
              <w:rPr>
                <w:rFonts w:ascii="Times New Roman" w:hAnsi="Times New Roman" w:cs="Times New Roman"/>
                <w:sz w:val="24"/>
                <w:szCs w:val="24"/>
                <w:lang w:val="ky-KG"/>
              </w:rPr>
            </w:pPr>
            <w:r>
              <w:rPr>
                <w:rFonts w:ascii="Times New Roman" w:hAnsi="Times New Roman" w:cs="Times New Roman"/>
                <w:sz w:val="22"/>
                <w:lang w:val="ky-KG"/>
              </w:rPr>
              <w:t>Баалоо ыкмасы</w:t>
            </w:r>
          </w:p>
        </w:tc>
        <w:tc>
          <w:tcPr>
            <w:tcW w:w="2336" w:type="dxa"/>
          </w:tcPr>
          <w:p w14:paraId="6870C7B1" w14:textId="38455A75" w:rsidR="00170719" w:rsidRPr="001A1C93" w:rsidRDefault="007A4B05" w:rsidP="001E22D7">
            <w:pPr>
              <w:jc w:val="center"/>
              <w:rPr>
                <w:rFonts w:ascii="Times New Roman" w:hAnsi="Times New Roman" w:cs="Times New Roman"/>
                <w:sz w:val="24"/>
                <w:szCs w:val="24"/>
                <w:lang w:val="ky-KG"/>
              </w:rPr>
            </w:pPr>
            <w:r>
              <w:rPr>
                <w:rFonts w:ascii="Times New Roman" w:hAnsi="Times New Roman" w:cs="Times New Roman"/>
                <w:sz w:val="24"/>
                <w:szCs w:val="24"/>
                <w:lang w:val="ky-KG"/>
              </w:rPr>
              <w:t>Баалоо куралы</w:t>
            </w:r>
          </w:p>
        </w:tc>
        <w:tc>
          <w:tcPr>
            <w:tcW w:w="2336" w:type="dxa"/>
          </w:tcPr>
          <w:p w14:paraId="49A9B854" w14:textId="77777777" w:rsidR="00170719" w:rsidRPr="001A1C93" w:rsidRDefault="00170719" w:rsidP="001E22D7">
            <w:pPr>
              <w:jc w:val="center"/>
              <w:rPr>
                <w:rFonts w:ascii="Times New Roman" w:hAnsi="Times New Roman" w:cs="Times New Roman"/>
                <w:sz w:val="24"/>
                <w:szCs w:val="24"/>
                <w:lang w:val="ky-KG"/>
              </w:rPr>
            </w:pPr>
          </w:p>
        </w:tc>
      </w:tr>
    </w:tbl>
    <w:p w14:paraId="23AA4CE6" w14:textId="77777777" w:rsidR="009B233C" w:rsidRPr="001A1C93" w:rsidRDefault="009B233C" w:rsidP="00BA317F">
      <w:pPr>
        <w:ind w:left="567" w:firstLine="567"/>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w:t>
      </w:r>
      <w:r w:rsidRPr="001A1C93">
        <w:rPr>
          <w:rFonts w:ascii="Times New Roman" w:hAnsi="Times New Roman" w:cs="Times New Roman"/>
          <w:noProof/>
          <w:sz w:val="24"/>
          <w:szCs w:val="24"/>
          <w:lang w:val="ky-KG" w:eastAsia="ru-RU"/>
        </w:rPr>
        <w:drawing>
          <wp:inline distT="0" distB="0" distL="0" distR="0" wp14:anchorId="4ADE8E61" wp14:editId="548D2428">
            <wp:extent cx="5534025" cy="571500"/>
            <wp:effectExtent l="0" t="0" r="9525" b="19050"/>
            <wp:docPr id="65" name="Схема 6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14:paraId="5754D6FD" w14:textId="77777777" w:rsidR="009B233C" w:rsidRPr="001A1C93" w:rsidRDefault="009B233C" w:rsidP="00BA317F">
      <w:pPr>
        <w:ind w:left="567"/>
        <w:rPr>
          <w:rFonts w:ascii="Times New Roman" w:hAnsi="Times New Roman" w:cs="Times New Roman"/>
          <w:sz w:val="24"/>
          <w:szCs w:val="24"/>
          <w:lang w:val="ky-KG"/>
        </w:rPr>
      </w:pPr>
      <w:r w:rsidRPr="001A1C93">
        <w:rPr>
          <w:rFonts w:ascii="Times New Roman" w:hAnsi="Times New Roman" w:cs="Times New Roman"/>
          <w:noProof/>
          <w:sz w:val="24"/>
          <w:szCs w:val="24"/>
          <w:lang w:val="ky-KG" w:eastAsia="ru-RU"/>
        </w:rPr>
        <w:drawing>
          <wp:inline distT="0" distB="0" distL="0" distR="0" wp14:anchorId="0E456612" wp14:editId="3ED5751C">
            <wp:extent cx="5534025" cy="495300"/>
            <wp:effectExtent l="0" t="38100" r="9525" b="38100"/>
            <wp:docPr id="58" name="Схема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8" r:lo="rId79" r:qs="rId80" r:cs="rId81"/>
              </a:graphicData>
            </a:graphic>
          </wp:inline>
        </w:drawing>
      </w:r>
      <w:r w:rsidRPr="001A1C93">
        <w:rPr>
          <w:rFonts w:ascii="Times New Roman" w:hAnsi="Times New Roman" w:cs="Times New Roman"/>
          <w:sz w:val="24"/>
          <w:szCs w:val="24"/>
          <w:lang w:val="ky-KG"/>
        </w:rPr>
        <w:t xml:space="preserve"> </w:t>
      </w:r>
      <w:r w:rsidR="00BA317F" w:rsidRPr="001A1C93">
        <w:rPr>
          <w:rFonts w:ascii="Times New Roman" w:hAnsi="Times New Roman" w:cs="Times New Roman"/>
          <w:noProof/>
          <w:sz w:val="24"/>
          <w:szCs w:val="24"/>
          <w:lang w:val="ky-KG" w:eastAsia="ru-RU"/>
        </w:rPr>
        <w:drawing>
          <wp:inline distT="0" distB="0" distL="0" distR="0" wp14:anchorId="442168CA" wp14:editId="1644430E">
            <wp:extent cx="5534025" cy="571500"/>
            <wp:effectExtent l="0" t="38100" r="9525" b="57150"/>
            <wp:docPr id="62" name="Схема 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3" r:lo="rId84" r:qs="rId85" r:cs="rId86"/>
              </a:graphicData>
            </a:graphic>
          </wp:inline>
        </w:drawing>
      </w:r>
      <w:r w:rsidRPr="001A1C93">
        <w:rPr>
          <w:rFonts w:ascii="Times New Roman" w:hAnsi="Times New Roman" w:cs="Times New Roman"/>
          <w:sz w:val="24"/>
          <w:szCs w:val="24"/>
          <w:lang w:val="ky-KG"/>
        </w:rPr>
        <w:t xml:space="preserve">         </w:t>
      </w:r>
    </w:p>
    <w:p w14:paraId="6CC89407" w14:textId="77777777" w:rsidR="009B233C" w:rsidRPr="001A1C93" w:rsidRDefault="009B233C" w:rsidP="009B233C">
      <w:pPr>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w:t>
      </w:r>
    </w:p>
    <w:p w14:paraId="65E3D4DD" w14:textId="7BC77D0D" w:rsidR="002410C7" w:rsidRPr="001A1C93" w:rsidRDefault="00A128BE" w:rsidP="00A47806">
      <w:pPr>
        <w:ind w:firstLine="708"/>
        <w:jc w:val="center"/>
        <w:rPr>
          <w:rFonts w:ascii="Times New Roman" w:hAnsi="Times New Roman" w:cs="Times New Roman"/>
          <w:sz w:val="24"/>
          <w:szCs w:val="24"/>
          <w:lang w:val="ky-KG"/>
        </w:rPr>
      </w:pPr>
      <w:r w:rsidRPr="001A1C93">
        <w:rPr>
          <w:rFonts w:ascii="Times New Roman" w:hAnsi="Times New Roman" w:cs="Times New Roman"/>
          <w:sz w:val="24"/>
          <w:szCs w:val="24"/>
          <w:lang w:val="ky-KG"/>
        </w:rPr>
        <w:t>7</w:t>
      </w:r>
      <w:r w:rsidR="007A4B05">
        <w:rPr>
          <w:rFonts w:ascii="Times New Roman" w:hAnsi="Times New Roman" w:cs="Times New Roman"/>
          <w:sz w:val="24"/>
          <w:szCs w:val="24"/>
          <w:lang w:val="ky-KG"/>
        </w:rPr>
        <w:t>-сүрөт.</w:t>
      </w:r>
      <w:r w:rsidR="001F6D06" w:rsidRPr="001A1C93">
        <w:rPr>
          <w:rFonts w:ascii="Times New Roman" w:hAnsi="Times New Roman" w:cs="Times New Roman"/>
          <w:sz w:val="24"/>
          <w:szCs w:val="24"/>
          <w:lang w:val="ky-KG"/>
        </w:rPr>
        <w:t xml:space="preserve"> </w:t>
      </w:r>
      <w:r w:rsidR="007A4B05">
        <w:rPr>
          <w:rFonts w:ascii="Times New Roman" w:hAnsi="Times New Roman" w:cs="Times New Roman"/>
          <w:sz w:val="24"/>
          <w:szCs w:val="24"/>
          <w:lang w:val="ky-KG"/>
        </w:rPr>
        <w:t>Баалоонун түрлөрүнөн баалоо ыкмаларына жана баалоо куралдарына өтүү</w:t>
      </w:r>
    </w:p>
    <w:p w14:paraId="706A1A18" w14:textId="77777777" w:rsidR="00B803C2" w:rsidRPr="001A1C93" w:rsidRDefault="00B803C2" w:rsidP="00A47806">
      <w:pPr>
        <w:ind w:firstLine="708"/>
        <w:jc w:val="center"/>
        <w:rPr>
          <w:rFonts w:ascii="Times New Roman" w:hAnsi="Times New Roman" w:cs="Times New Roman"/>
          <w:sz w:val="24"/>
          <w:szCs w:val="24"/>
          <w:lang w:val="ky-KG"/>
        </w:rPr>
      </w:pPr>
    </w:p>
    <w:p w14:paraId="3177F591" w14:textId="35EC512A" w:rsidR="00C30961" w:rsidRPr="001A1C93" w:rsidRDefault="007A4B05" w:rsidP="009B3974">
      <w:pPr>
        <w:ind w:firstLine="708"/>
        <w:rPr>
          <w:rFonts w:ascii="Times New Roman" w:hAnsi="Times New Roman" w:cs="Times New Roman"/>
          <w:sz w:val="24"/>
          <w:szCs w:val="24"/>
          <w:lang w:val="ky-KG"/>
        </w:rPr>
      </w:pPr>
      <w:bookmarkStart w:id="10" w:name="_Toc447582032"/>
      <w:r w:rsidRPr="007A4B05">
        <w:rPr>
          <w:rFonts w:ascii="Times New Roman" w:hAnsi="Times New Roman" w:cs="Times New Roman"/>
          <w:sz w:val="24"/>
          <w:szCs w:val="24"/>
          <w:lang w:val="ky-KG"/>
        </w:rPr>
        <w:t xml:space="preserve">Далил катары эмне кабыл алынаарын жана ал кандайча бааланарын же өлчөнөрүн ойлонуу маанилүү. Кээде жумуш ордунда байкоо жүргүзүү аркылуу практикалык көндүмдөрдү баалоо кийинки кыска </w:t>
      </w:r>
      <w:r w:rsidR="00CA6BD0">
        <w:rPr>
          <w:rFonts w:ascii="Times New Roman" w:hAnsi="Times New Roman" w:cs="Times New Roman"/>
          <w:sz w:val="24"/>
          <w:szCs w:val="24"/>
          <w:lang w:val="ky-KG"/>
        </w:rPr>
        <w:t>аңгемелешүүнү</w:t>
      </w:r>
      <w:r w:rsidRPr="007A4B05">
        <w:rPr>
          <w:rFonts w:ascii="Times New Roman" w:hAnsi="Times New Roman" w:cs="Times New Roman"/>
          <w:sz w:val="24"/>
          <w:szCs w:val="24"/>
          <w:lang w:val="ky-KG"/>
        </w:rPr>
        <w:t xml:space="preserve"> талап кылат, анда баалоо куралы төмөнкүлөрдөн турушу мүмкүн:</w:t>
      </w:r>
    </w:p>
    <w:p w14:paraId="354BAB8C" w14:textId="0E33CF55" w:rsidR="00CA6BD0" w:rsidRPr="00CA6BD0" w:rsidRDefault="00CA6BD0" w:rsidP="00CA6BD0">
      <w:pPr>
        <w:pStyle w:val="a5"/>
        <w:numPr>
          <w:ilvl w:val="0"/>
          <w:numId w:val="46"/>
        </w:numPr>
        <w:rPr>
          <w:rFonts w:ascii="Times New Roman" w:hAnsi="Times New Roman" w:cs="Times New Roman"/>
          <w:sz w:val="24"/>
          <w:szCs w:val="24"/>
          <w:lang w:val="ky-KG"/>
        </w:rPr>
      </w:pPr>
      <w:r w:rsidRPr="00CA6BD0">
        <w:rPr>
          <w:rFonts w:ascii="Times New Roman" w:hAnsi="Times New Roman" w:cs="Times New Roman"/>
          <w:sz w:val="24"/>
          <w:szCs w:val="24"/>
          <w:lang w:val="ky-KG"/>
        </w:rPr>
        <w:t>окуучу жасай турган иш-аракеттерд</w:t>
      </w:r>
      <w:r>
        <w:rPr>
          <w:rFonts w:ascii="Times New Roman" w:hAnsi="Times New Roman" w:cs="Times New Roman"/>
          <w:sz w:val="24"/>
          <w:szCs w:val="24"/>
          <w:lang w:val="ky-KG"/>
        </w:rPr>
        <w:t xml:space="preserve">и аныктоочу </w:t>
      </w:r>
      <w:r w:rsidRPr="00CA6BD0">
        <w:rPr>
          <w:rFonts w:ascii="Times New Roman" w:hAnsi="Times New Roman" w:cs="Times New Roman"/>
          <w:sz w:val="24"/>
          <w:szCs w:val="24"/>
          <w:lang w:val="ky-KG"/>
        </w:rPr>
        <w:t xml:space="preserve">көрсөтмөлөр, байкала турган негизги </w:t>
      </w:r>
      <w:r>
        <w:rPr>
          <w:rFonts w:ascii="Times New Roman" w:hAnsi="Times New Roman" w:cs="Times New Roman"/>
          <w:sz w:val="24"/>
          <w:szCs w:val="24"/>
          <w:lang w:val="ky-KG"/>
        </w:rPr>
        <w:t>учурлар</w:t>
      </w:r>
      <w:r w:rsidRPr="00CA6BD0">
        <w:rPr>
          <w:rFonts w:ascii="Times New Roman" w:hAnsi="Times New Roman" w:cs="Times New Roman"/>
          <w:sz w:val="24"/>
          <w:szCs w:val="24"/>
          <w:lang w:val="ky-KG"/>
        </w:rPr>
        <w:t xml:space="preserve"> жана баалоо боюнча эксперт тарабынан каралышы керек болгон иштин натыйжалуулуг</w:t>
      </w:r>
      <w:r>
        <w:rPr>
          <w:rFonts w:ascii="Times New Roman" w:hAnsi="Times New Roman" w:cs="Times New Roman"/>
          <w:sz w:val="24"/>
          <w:szCs w:val="24"/>
          <w:lang w:val="ky-KG"/>
        </w:rPr>
        <w:t>у боюнча маселелер</w:t>
      </w:r>
      <w:r w:rsidRPr="00CA6BD0">
        <w:rPr>
          <w:rFonts w:ascii="Times New Roman" w:hAnsi="Times New Roman" w:cs="Times New Roman"/>
          <w:sz w:val="24"/>
          <w:szCs w:val="24"/>
          <w:lang w:val="ky-KG"/>
        </w:rPr>
        <w:t>;</w:t>
      </w:r>
    </w:p>
    <w:p w14:paraId="0B7DCA9C" w14:textId="4B2E7574" w:rsidR="00CA6BD0" w:rsidRPr="001A1C93" w:rsidRDefault="00CA6BD0" w:rsidP="00CA6BD0">
      <w:pPr>
        <w:pStyle w:val="a5"/>
        <w:numPr>
          <w:ilvl w:val="0"/>
          <w:numId w:val="46"/>
        </w:numPr>
        <w:rPr>
          <w:rFonts w:ascii="Times New Roman" w:hAnsi="Times New Roman" w:cs="Times New Roman"/>
          <w:sz w:val="24"/>
          <w:szCs w:val="24"/>
          <w:lang w:val="ky-KG"/>
        </w:rPr>
      </w:pPr>
      <w:r w:rsidRPr="00CA6BD0">
        <w:rPr>
          <w:rFonts w:ascii="Times New Roman" w:hAnsi="Times New Roman" w:cs="Times New Roman"/>
          <w:sz w:val="24"/>
          <w:szCs w:val="24"/>
          <w:lang w:val="ky-KG"/>
        </w:rPr>
        <w:t xml:space="preserve">байкоо жана чечим кабыл алуу критерийлеринин негизги пункттарынын контролдук тизмеси, бир катар суроолор жана </w:t>
      </w:r>
      <w:r>
        <w:rPr>
          <w:rFonts w:ascii="Times New Roman" w:hAnsi="Times New Roman" w:cs="Times New Roman"/>
          <w:sz w:val="24"/>
          <w:szCs w:val="24"/>
          <w:lang w:val="ky-KG"/>
        </w:rPr>
        <w:t>аңгемелешүү</w:t>
      </w:r>
      <w:r w:rsidRPr="00CA6BD0">
        <w:rPr>
          <w:rFonts w:ascii="Times New Roman" w:hAnsi="Times New Roman" w:cs="Times New Roman"/>
          <w:sz w:val="24"/>
          <w:szCs w:val="24"/>
          <w:lang w:val="ky-KG"/>
        </w:rPr>
        <w:t xml:space="preserve"> үчүн зарыл болгон билимге байланыштуу суроолорго жооптордун контролдук тизмеси.</w:t>
      </w:r>
    </w:p>
    <w:p w14:paraId="57295C34" w14:textId="77777777" w:rsidR="00462A8B" w:rsidRPr="001A1C93" w:rsidRDefault="00462A8B" w:rsidP="00462A8B">
      <w:pPr>
        <w:pStyle w:val="a9"/>
        <w:kinsoku w:val="0"/>
        <w:overflowPunct w:val="0"/>
        <w:spacing w:before="1" w:line="255" w:lineRule="auto"/>
        <w:ind w:left="0" w:right="60" w:firstLine="708"/>
        <w:jc w:val="both"/>
        <w:rPr>
          <w:rFonts w:ascii="Times New Roman" w:eastAsia="Arial Unicode MS" w:hAnsi="Times New Roman" w:cs="Times New Roman"/>
          <w:sz w:val="24"/>
          <w:szCs w:val="24"/>
          <w:lang w:val="ky-KG"/>
        </w:rPr>
      </w:pPr>
    </w:p>
    <w:bookmarkEnd w:id="10"/>
    <w:p w14:paraId="2006FCC4" w14:textId="70634708" w:rsidR="00CA6BD0" w:rsidRPr="00CA6BD0" w:rsidRDefault="00CA6BD0" w:rsidP="00CA6BD0">
      <w:pPr>
        <w:ind w:firstLine="708"/>
        <w:rPr>
          <w:rFonts w:ascii="Times New Roman" w:hAnsi="Times New Roman" w:cs="Times New Roman"/>
          <w:sz w:val="24"/>
          <w:szCs w:val="24"/>
          <w:lang w:val="ky-KG"/>
        </w:rPr>
      </w:pPr>
      <w:r w:rsidRPr="00CA6BD0">
        <w:rPr>
          <w:rFonts w:ascii="Times New Roman" w:hAnsi="Times New Roman" w:cs="Times New Roman"/>
          <w:sz w:val="24"/>
          <w:szCs w:val="24"/>
          <w:lang w:val="ky-KG"/>
        </w:rPr>
        <w:t>Практикалык көндүмдөрдү баалоо үчүн (</w:t>
      </w:r>
      <w:r>
        <w:rPr>
          <w:rFonts w:ascii="Times New Roman" w:hAnsi="Times New Roman" w:cs="Times New Roman"/>
          <w:sz w:val="24"/>
          <w:szCs w:val="24"/>
          <w:lang w:val="ky-KG"/>
        </w:rPr>
        <w:t>продуктту</w:t>
      </w:r>
      <w:r w:rsidRPr="00CA6BD0">
        <w:rPr>
          <w:rFonts w:ascii="Times New Roman" w:hAnsi="Times New Roman" w:cs="Times New Roman"/>
          <w:sz w:val="24"/>
          <w:szCs w:val="24"/>
          <w:lang w:val="ky-KG"/>
        </w:rPr>
        <w:t xml:space="preserve"> байкоо жана/же баалоо үчүн) </w:t>
      </w:r>
      <w:r>
        <w:rPr>
          <w:rFonts w:ascii="Times New Roman" w:hAnsi="Times New Roman" w:cs="Times New Roman"/>
          <w:sz w:val="24"/>
          <w:szCs w:val="24"/>
          <w:lang w:val="ky-KG"/>
        </w:rPr>
        <w:t>жөндөмдөрдү</w:t>
      </w:r>
      <w:r w:rsidRPr="00CA6BD0">
        <w:rPr>
          <w:rFonts w:ascii="Times New Roman" w:hAnsi="Times New Roman" w:cs="Times New Roman"/>
          <w:sz w:val="24"/>
          <w:szCs w:val="24"/>
          <w:lang w:val="ky-KG"/>
        </w:rPr>
        <w:t xml:space="preserve"> жана иш-аракеттерди аныкт</w:t>
      </w:r>
      <w:r>
        <w:rPr>
          <w:rFonts w:ascii="Times New Roman" w:hAnsi="Times New Roman" w:cs="Times New Roman"/>
          <w:sz w:val="24"/>
          <w:szCs w:val="24"/>
          <w:lang w:val="ky-KG"/>
        </w:rPr>
        <w:t>оочу</w:t>
      </w:r>
      <w:r w:rsidRPr="00CA6BD0">
        <w:rPr>
          <w:rFonts w:ascii="Times New Roman" w:hAnsi="Times New Roman" w:cs="Times New Roman"/>
          <w:sz w:val="24"/>
          <w:szCs w:val="24"/>
          <w:lang w:val="ky-KG"/>
        </w:rPr>
        <w:t xml:space="preserve"> текшерүү тизмеси болушу керек, алар баалоо учурунда деталдуу түрдө көрсөтүлү</w:t>
      </w:r>
      <w:r>
        <w:rPr>
          <w:rFonts w:ascii="Times New Roman" w:hAnsi="Times New Roman" w:cs="Times New Roman"/>
          <w:sz w:val="24"/>
          <w:szCs w:val="24"/>
          <w:lang w:val="ky-KG"/>
        </w:rPr>
        <w:t>үгө тийиш</w:t>
      </w:r>
      <w:r w:rsidRPr="00CA6BD0">
        <w:rPr>
          <w:rFonts w:ascii="Times New Roman" w:hAnsi="Times New Roman" w:cs="Times New Roman"/>
          <w:sz w:val="24"/>
          <w:szCs w:val="24"/>
          <w:lang w:val="ky-KG"/>
        </w:rPr>
        <w:t>:</w:t>
      </w:r>
    </w:p>
    <w:p w14:paraId="471BBDB3" w14:textId="2BA8E66F" w:rsidR="00CA6BD0" w:rsidRPr="00CA6BD0" w:rsidRDefault="00CA6BD0" w:rsidP="00CA6BD0">
      <w:pPr>
        <w:pStyle w:val="a5"/>
        <w:numPr>
          <w:ilvl w:val="0"/>
          <w:numId w:val="54"/>
        </w:numPr>
        <w:rPr>
          <w:rFonts w:ascii="Times New Roman" w:hAnsi="Times New Roman" w:cs="Times New Roman"/>
          <w:sz w:val="24"/>
          <w:szCs w:val="24"/>
          <w:lang w:val="ky-KG"/>
        </w:rPr>
      </w:pPr>
      <w:r w:rsidRPr="00CA6BD0">
        <w:rPr>
          <w:rFonts w:ascii="Times New Roman" w:hAnsi="Times New Roman" w:cs="Times New Roman"/>
          <w:sz w:val="24"/>
          <w:szCs w:val="24"/>
          <w:lang w:val="ky-KG"/>
        </w:rPr>
        <w:t>көрсөтүү үчүн компетенциялардын толук топтому;</w:t>
      </w:r>
    </w:p>
    <w:p w14:paraId="0E495558" w14:textId="61773FC5" w:rsidR="00CA6BD0" w:rsidRPr="00CA6BD0" w:rsidRDefault="00CA6BD0" w:rsidP="00CA6BD0">
      <w:pPr>
        <w:pStyle w:val="a5"/>
        <w:numPr>
          <w:ilvl w:val="0"/>
          <w:numId w:val="54"/>
        </w:numPr>
        <w:rPr>
          <w:rFonts w:ascii="Times New Roman" w:hAnsi="Times New Roman" w:cs="Times New Roman"/>
          <w:sz w:val="24"/>
          <w:szCs w:val="24"/>
          <w:lang w:val="ky-KG"/>
        </w:rPr>
      </w:pPr>
      <w:r w:rsidRPr="00CA6BD0">
        <w:rPr>
          <w:rFonts w:ascii="Times New Roman" w:hAnsi="Times New Roman" w:cs="Times New Roman"/>
          <w:sz w:val="24"/>
          <w:szCs w:val="24"/>
          <w:lang w:val="ky-KG"/>
        </w:rPr>
        <w:lastRenderedPageBreak/>
        <w:t>аткаруу</w:t>
      </w:r>
      <w:r>
        <w:rPr>
          <w:rFonts w:ascii="Times New Roman" w:hAnsi="Times New Roman" w:cs="Times New Roman"/>
          <w:sz w:val="24"/>
          <w:szCs w:val="24"/>
          <w:lang w:val="ky-KG"/>
        </w:rPr>
        <w:t xml:space="preserve">нун </w:t>
      </w:r>
      <w:r w:rsidRPr="00CA6BD0">
        <w:rPr>
          <w:rFonts w:ascii="Times New Roman" w:hAnsi="Times New Roman" w:cs="Times New Roman"/>
          <w:sz w:val="24"/>
          <w:szCs w:val="24"/>
          <w:lang w:val="ky-KG"/>
        </w:rPr>
        <w:t>сапатынын күтүлгөн деңгээли;</w:t>
      </w:r>
    </w:p>
    <w:p w14:paraId="2E5BD83A" w14:textId="09CB7F29" w:rsidR="00CA6BD0" w:rsidRPr="00CA6BD0" w:rsidRDefault="00CA6BD0" w:rsidP="00CA6BD0">
      <w:pPr>
        <w:pStyle w:val="a5"/>
        <w:numPr>
          <w:ilvl w:val="0"/>
          <w:numId w:val="54"/>
        </w:numPr>
        <w:rPr>
          <w:rFonts w:ascii="Times New Roman" w:hAnsi="Times New Roman" w:cs="Times New Roman"/>
          <w:sz w:val="24"/>
          <w:szCs w:val="24"/>
          <w:lang w:val="ky-KG"/>
        </w:rPr>
      </w:pPr>
      <w:r w:rsidRPr="00CA6BD0">
        <w:rPr>
          <w:rFonts w:ascii="Times New Roman" w:hAnsi="Times New Roman" w:cs="Times New Roman"/>
          <w:sz w:val="24"/>
          <w:szCs w:val="24"/>
          <w:lang w:val="ky-KG"/>
        </w:rPr>
        <w:t>тапшырмаларды аткарууда жол берилген ката.</w:t>
      </w:r>
    </w:p>
    <w:p w14:paraId="1482F8F2" w14:textId="12C4550D" w:rsidR="00CA6BD0" w:rsidRPr="00CA6BD0" w:rsidRDefault="00CA6BD0" w:rsidP="00CA6BD0">
      <w:pPr>
        <w:ind w:firstLine="708"/>
        <w:rPr>
          <w:rFonts w:ascii="Times New Roman" w:hAnsi="Times New Roman" w:cs="Times New Roman"/>
          <w:sz w:val="24"/>
          <w:szCs w:val="24"/>
          <w:lang w:val="ky-KG"/>
        </w:rPr>
      </w:pPr>
      <w:r w:rsidRPr="00CA6BD0">
        <w:rPr>
          <w:rFonts w:ascii="Times New Roman" w:hAnsi="Times New Roman" w:cs="Times New Roman"/>
          <w:sz w:val="24"/>
          <w:szCs w:val="24"/>
          <w:lang w:val="ky-KG"/>
        </w:rPr>
        <w:t xml:space="preserve">Жазуу же оозеки экзамендер үчүн жооптордун үлгүлөрү бардык мүмкүн болгон жарактуу жана алгылыктуу жоопторду камтышы керек, ошондой эле алар кандайча бааланарын көрсөтүшү керек. Бул алгылыктуу чечимдердин кеңири спектри мүмкүн болгон </w:t>
      </w:r>
      <w:r>
        <w:rPr>
          <w:rFonts w:ascii="Times New Roman" w:hAnsi="Times New Roman" w:cs="Times New Roman"/>
          <w:sz w:val="24"/>
          <w:szCs w:val="24"/>
          <w:lang w:val="ky-KG"/>
        </w:rPr>
        <w:t>“</w:t>
      </w:r>
      <w:r w:rsidRPr="00CA6BD0">
        <w:rPr>
          <w:rFonts w:ascii="Times New Roman" w:hAnsi="Times New Roman" w:cs="Times New Roman"/>
          <w:sz w:val="24"/>
          <w:szCs w:val="24"/>
          <w:lang w:val="ky-KG"/>
        </w:rPr>
        <w:t>ачык</w:t>
      </w:r>
      <w:r>
        <w:rPr>
          <w:rFonts w:ascii="Times New Roman" w:hAnsi="Times New Roman" w:cs="Times New Roman"/>
          <w:sz w:val="24"/>
          <w:szCs w:val="24"/>
          <w:lang w:val="ky-KG"/>
        </w:rPr>
        <w:t>”</w:t>
      </w:r>
      <w:r w:rsidRPr="00CA6BD0">
        <w:rPr>
          <w:rFonts w:ascii="Times New Roman" w:hAnsi="Times New Roman" w:cs="Times New Roman"/>
          <w:sz w:val="24"/>
          <w:szCs w:val="24"/>
          <w:lang w:val="ky-KG"/>
        </w:rPr>
        <w:t xml:space="preserve"> суроолору </w:t>
      </w:r>
      <w:r>
        <w:rPr>
          <w:rFonts w:ascii="Times New Roman" w:hAnsi="Times New Roman" w:cs="Times New Roman"/>
          <w:sz w:val="24"/>
          <w:szCs w:val="24"/>
          <w:lang w:val="ky-KG"/>
        </w:rPr>
        <w:t>менен</w:t>
      </w:r>
      <w:r w:rsidRPr="00CA6BD0">
        <w:rPr>
          <w:rFonts w:ascii="Times New Roman" w:hAnsi="Times New Roman" w:cs="Times New Roman"/>
          <w:sz w:val="24"/>
          <w:szCs w:val="24"/>
          <w:lang w:val="ky-KG"/>
        </w:rPr>
        <w:t xml:space="preserve"> экзамендер үчүн өзгөчө маанилүү.</w:t>
      </w:r>
    </w:p>
    <w:p w14:paraId="2466AAF6" w14:textId="72FB7A50" w:rsidR="00CA6BD0" w:rsidRPr="001A1C93" w:rsidRDefault="00CA6BD0" w:rsidP="00CA6BD0">
      <w:pPr>
        <w:ind w:firstLine="708"/>
        <w:rPr>
          <w:rFonts w:ascii="Times New Roman" w:hAnsi="Times New Roman" w:cs="Times New Roman"/>
          <w:sz w:val="24"/>
          <w:szCs w:val="24"/>
          <w:lang w:val="ky-KG"/>
        </w:rPr>
      </w:pPr>
      <w:r w:rsidRPr="00CA6BD0">
        <w:rPr>
          <w:rFonts w:ascii="Times New Roman" w:hAnsi="Times New Roman" w:cs="Times New Roman"/>
          <w:sz w:val="24"/>
          <w:szCs w:val="24"/>
          <w:lang w:val="ky-KG"/>
        </w:rPr>
        <w:t xml:space="preserve">Баалоо </w:t>
      </w:r>
      <w:r>
        <w:rPr>
          <w:rFonts w:ascii="Times New Roman" w:hAnsi="Times New Roman" w:cs="Times New Roman"/>
          <w:sz w:val="24"/>
          <w:szCs w:val="24"/>
          <w:lang w:val="ky-KG"/>
        </w:rPr>
        <w:t>куралдары</w:t>
      </w:r>
      <w:r w:rsidRPr="00CA6BD0">
        <w:rPr>
          <w:rFonts w:ascii="Times New Roman" w:hAnsi="Times New Roman" w:cs="Times New Roman"/>
          <w:sz w:val="24"/>
          <w:szCs w:val="24"/>
          <w:lang w:val="ky-KG"/>
        </w:rPr>
        <w:t xml:space="preserve"> тиешелүү кызыкдар тараптар менен кеңешип иштелип чыгышы керек жана мүмкүн болсо, текшерүүдөн өтүшү керек.</w:t>
      </w:r>
    </w:p>
    <w:p w14:paraId="6CEB4BD5" w14:textId="77777777" w:rsidR="004D67A8" w:rsidRPr="001A1C93" w:rsidRDefault="004D67A8" w:rsidP="002E3CD0">
      <w:pPr>
        <w:jc w:val="center"/>
        <w:rPr>
          <w:rFonts w:ascii="Times New Roman" w:hAnsi="Times New Roman" w:cs="Times New Roman"/>
          <w:b/>
          <w:sz w:val="24"/>
          <w:szCs w:val="24"/>
          <w:lang w:val="ky-KG"/>
        </w:rPr>
      </w:pPr>
    </w:p>
    <w:p w14:paraId="7BC70AD7" w14:textId="77777777" w:rsidR="00977AA7" w:rsidRPr="001A1C93" w:rsidRDefault="00977AA7" w:rsidP="00977AA7">
      <w:pPr>
        <w:rPr>
          <w:lang w:val="ky-KG"/>
        </w:rPr>
      </w:pPr>
    </w:p>
    <w:p w14:paraId="1DF7D271" w14:textId="77777777" w:rsidR="00977AA7" w:rsidRPr="001A1C93" w:rsidRDefault="00977AA7" w:rsidP="00977AA7">
      <w:pPr>
        <w:rPr>
          <w:lang w:val="ky-KG"/>
        </w:rPr>
      </w:pPr>
    </w:p>
    <w:p w14:paraId="4751081A" w14:textId="3530F454" w:rsidR="000F2A0C" w:rsidRPr="001A1C93" w:rsidRDefault="008A43F9" w:rsidP="002C19C8">
      <w:pPr>
        <w:pStyle w:val="1"/>
        <w:numPr>
          <w:ilvl w:val="0"/>
          <w:numId w:val="0"/>
        </w:numPr>
        <w:spacing w:before="0" w:after="240"/>
        <w:ind w:left="431"/>
        <w:jc w:val="center"/>
        <w:rPr>
          <w:rFonts w:ascii="Times New Roman" w:hAnsi="Times New Roman" w:cs="Times New Roman"/>
          <w:sz w:val="24"/>
          <w:szCs w:val="24"/>
          <w:lang w:val="ky-KG"/>
        </w:rPr>
      </w:pPr>
      <w:bookmarkStart w:id="11" w:name="_Toc142486822"/>
      <w:r w:rsidRPr="00CA6BD0">
        <w:rPr>
          <w:rFonts w:ascii="Times New Roman" w:hAnsi="Times New Roman" w:cs="Times New Roman"/>
          <w:color w:val="000000" w:themeColor="text1"/>
          <w:sz w:val="24"/>
          <w:szCs w:val="24"/>
          <w:lang w:val="ky-KG"/>
        </w:rPr>
        <w:t>4</w:t>
      </w:r>
      <w:r w:rsidR="00CA6BD0">
        <w:rPr>
          <w:rFonts w:ascii="Times New Roman" w:hAnsi="Times New Roman" w:cs="Times New Roman"/>
          <w:color w:val="000000" w:themeColor="text1"/>
          <w:sz w:val="24"/>
          <w:szCs w:val="24"/>
          <w:lang w:val="ky-KG"/>
        </w:rPr>
        <w:t>-ГЛАВА</w:t>
      </w:r>
      <w:r w:rsidR="004D11D7" w:rsidRPr="00CA6BD0">
        <w:rPr>
          <w:rFonts w:ascii="Times New Roman" w:hAnsi="Times New Roman" w:cs="Times New Roman"/>
          <w:color w:val="000000" w:themeColor="text1"/>
          <w:sz w:val="24"/>
          <w:szCs w:val="24"/>
          <w:lang w:val="ky-KG"/>
        </w:rPr>
        <w:t xml:space="preserve">. </w:t>
      </w:r>
      <w:r w:rsidR="00EE441C">
        <w:rPr>
          <w:rFonts w:ascii="Times New Roman" w:hAnsi="Times New Roman" w:cs="Times New Roman"/>
          <w:sz w:val="24"/>
          <w:szCs w:val="24"/>
          <w:lang w:val="ky-KG"/>
        </w:rPr>
        <w:t xml:space="preserve">БЛУМДУН </w:t>
      </w:r>
      <w:r w:rsidR="00CA6BD0">
        <w:rPr>
          <w:rFonts w:ascii="Times New Roman" w:hAnsi="Times New Roman" w:cs="Times New Roman"/>
          <w:sz w:val="24"/>
          <w:szCs w:val="24"/>
          <w:lang w:val="ky-KG"/>
        </w:rPr>
        <w:t>КОГНИТИВДИК ДЕҢГЭЭЛДЕР</w:t>
      </w:r>
      <w:r w:rsidR="00EE441C">
        <w:rPr>
          <w:rFonts w:ascii="Times New Roman" w:hAnsi="Times New Roman" w:cs="Times New Roman"/>
          <w:sz w:val="24"/>
          <w:szCs w:val="24"/>
          <w:lang w:val="ky-KG"/>
        </w:rPr>
        <w:t>И</w:t>
      </w:r>
      <w:r w:rsidR="00CA6BD0">
        <w:rPr>
          <w:rFonts w:ascii="Times New Roman" w:hAnsi="Times New Roman" w:cs="Times New Roman"/>
          <w:sz w:val="24"/>
          <w:szCs w:val="24"/>
          <w:lang w:val="ky-KG"/>
        </w:rPr>
        <w:t xml:space="preserve"> ЖАНА БААЛОО ФОРМАЛАРЫ</w:t>
      </w:r>
      <w:bookmarkEnd w:id="11"/>
    </w:p>
    <w:p w14:paraId="2ECC2463" w14:textId="76D130CF" w:rsidR="00CA6BD0" w:rsidRPr="001A1C93" w:rsidRDefault="00CA6BD0" w:rsidP="00FB4373">
      <w:pPr>
        <w:widowControl w:val="0"/>
        <w:autoSpaceDE w:val="0"/>
        <w:autoSpaceDN w:val="0"/>
        <w:adjustRightInd w:val="0"/>
        <w:ind w:firstLine="708"/>
        <w:rPr>
          <w:rFonts w:ascii="Times New Roman" w:hAnsi="Times New Roman" w:cs="Times New Roman"/>
          <w:i/>
          <w:sz w:val="24"/>
          <w:szCs w:val="24"/>
          <w:lang w:val="ky-KG"/>
        </w:rPr>
      </w:pPr>
      <w:r w:rsidRPr="00CA6BD0">
        <w:rPr>
          <w:rFonts w:ascii="Times New Roman" w:hAnsi="Times New Roman" w:cs="Times New Roman"/>
          <w:iCs/>
          <w:sz w:val="24"/>
          <w:szCs w:val="24"/>
          <w:lang w:val="ky-KG"/>
        </w:rPr>
        <w:t xml:space="preserve">Ар кандай деңгээлдеги окутуунун максаты </w:t>
      </w:r>
      <w:r w:rsidR="007D6D24" w:rsidRPr="00CA6BD0">
        <w:rPr>
          <w:rFonts w:ascii="Times New Roman" w:hAnsi="Times New Roman" w:cs="Times New Roman"/>
          <w:iCs/>
          <w:sz w:val="24"/>
          <w:szCs w:val="24"/>
          <w:lang w:val="ky-KG"/>
        </w:rPr>
        <w:t xml:space="preserve">болуп </w:t>
      </w:r>
      <w:r w:rsidR="007D6D24">
        <w:rPr>
          <w:rFonts w:ascii="Times New Roman" w:hAnsi="Times New Roman" w:cs="Times New Roman"/>
          <w:iCs/>
          <w:sz w:val="24"/>
          <w:szCs w:val="24"/>
          <w:lang w:val="ky-KG"/>
        </w:rPr>
        <w:t xml:space="preserve">окутуунун </w:t>
      </w:r>
      <w:r w:rsidRPr="00CA6BD0">
        <w:rPr>
          <w:rFonts w:ascii="Times New Roman" w:hAnsi="Times New Roman" w:cs="Times New Roman"/>
          <w:iCs/>
          <w:sz w:val="24"/>
          <w:szCs w:val="24"/>
          <w:lang w:val="ky-KG"/>
        </w:rPr>
        <w:t>белгилүү бир натыйжаларына жетишүү саналат. Билим берүү программаларында окутуунун натыйжалары кесиптик стандарттардын же иш берүүчүлөрдүн талаптарынын, мамлекеттик билим берүү стандарттарынын талаптарынын негизинде иштелип чыгат жана квалификациянын улуттук алкагына (</w:t>
      </w:r>
      <w:r w:rsidR="007D6D24">
        <w:rPr>
          <w:rFonts w:ascii="Times New Roman" w:hAnsi="Times New Roman" w:cs="Times New Roman"/>
          <w:iCs/>
          <w:sz w:val="24"/>
          <w:szCs w:val="24"/>
          <w:lang w:val="ky-KG"/>
        </w:rPr>
        <w:t>КУА</w:t>
      </w:r>
      <w:r w:rsidRPr="00CA6BD0">
        <w:rPr>
          <w:rFonts w:ascii="Times New Roman" w:hAnsi="Times New Roman" w:cs="Times New Roman"/>
          <w:iCs/>
          <w:sz w:val="24"/>
          <w:szCs w:val="24"/>
          <w:lang w:val="ky-KG"/>
        </w:rPr>
        <w:t xml:space="preserve">) ылайык келет. </w:t>
      </w:r>
      <w:r w:rsidR="007D6D24">
        <w:rPr>
          <w:rFonts w:ascii="Times New Roman" w:hAnsi="Times New Roman" w:cs="Times New Roman"/>
          <w:iCs/>
          <w:sz w:val="24"/>
          <w:szCs w:val="24"/>
          <w:lang w:val="ky-KG"/>
        </w:rPr>
        <w:t>8-с</w:t>
      </w:r>
      <w:r w:rsidRPr="00CA6BD0">
        <w:rPr>
          <w:rFonts w:ascii="Times New Roman" w:hAnsi="Times New Roman" w:cs="Times New Roman"/>
          <w:iCs/>
          <w:sz w:val="24"/>
          <w:szCs w:val="24"/>
          <w:lang w:val="ky-KG"/>
        </w:rPr>
        <w:t>үрөттө</w:t>
      </w:r>
      <w:r w:rsidR="007D6D24">
        <w:rPr>
          <w:rFonts w:ascii="Times New Roman" w:hAnsi="Times New Roman" w:cs="Times New Roman"/>
          <w:iCs/>
          <w:sz w:val="24"/>
          <w:szCs w:val="24"/>
          <w:lang w:val="ky-KG"/>
        </w:rPr>
        <w:t xml:space="preserve"> </w:t>
      </w:r>
      <w:r w:rsidRPr="00CA6BD0">
        <w:rPr>
          <w:rFonts w:ascii="Times New Roman" w:hAnsi="Times New Roman" w:cs="Times New Roman"/>
          <w:iCs/>
          <w:sz w:val="24"/>
          <w:szCs w:val="24"/>
          <w:lang w:val="ky-KG"/>
        </w:rPr>
        <w:t>ок</w:t>
      </w:r>
      <w:r w:rsidR="007D6D24">
        <w:rPr>
          <w:rFonts w:ascii="Times New Roman" w:hAnsi="Times New Roman" w:cs="Times New Roman"/>
          <w:iCs/>
          <w:sz w:val="24"/>
          <w:szCs w:val="24"/>
          <w:lang w:val="ky-KG"/>
        </w:rPr>
        <w:t>ут</w:t>
      </w:r>
      <w:r w:rsidRPr="00CA6BD0">
        <w:rPr>
          <w:rFonts w:ascii="Times New Roman" w:hAnsi="Times New Roman" w:cs="Times New Roman"/>
          <w:iCs/>
          <w:sz w:val="24"/>
          <w:szCs w:val="24"/>
          <w:lang w:val="ky-KG"/>
        </w:rPr>
        <w:t xml:space="preserve">уу процессинин </w:t>
      </w:r>
      <w:r w:rsidR="007D6D24">
        <w:rPr>
          <w:rFonts w:ascii="Times New Roman" w:hAnsi="Times New Roman" w:cs="Times New Roman"/>
          <w:iCs/>
          <w:sz w:val="24"/>
          <w:szCs w:val="24"/>
          <w:lang w:val="ky-KG"/>
        </w:rPr>
        <w:t>чынжыры</w:t>
      </w:r>
      <w:r w:rsidRPr="00CA6BD0">
        <w:rPr>
          <w:rFonts w:ascii="Times New Roman" w:hAnsi="Times New Roman" w:cs="Times New Roman"/>
          <w:iCs/>
          <w:sz w:val="24"/>
          <w:szCs w:val="24"/>
          <w:lang w:val="ky-KG"/>
        </w:rPr>
        <w:t xml:space="preserve"> көрсөтүлгөн:</w:t>
      </w:r>
      <w:r w:rsidRPr="00CA6BD0">
        <w:rPr>
          <w:rFonts w:ascii="Times New Roman" w:hAnsi="Times New Roman" w:cs="Times New Roman"/>
          <w:i/>
          <w:sz w:val="24"/>
          <w:szCs w:val="24"/>
          <w:lang w:val="ky-KG"/>
        </w:rPr>
        <w:t xml:space="preserve"> окутуунун натыйжалары – окутуу </w:t>
      </w:r>
      <w:r w:rsidR="007D6D24">
        <w:rPr>
          <w:rFonts w:ascii="Times New Roman" w:hAnsi="Times New Roman" w:cs="Times New Roman"/>
          <w:i/>
          <w:sz w:val="24"/>
          <w:szCs w:val="24"/>
          <w:lang w:val="ky-KG"/>
        </w:rPr>
        <w:t>–</w:t>
      </w:r>
      <w:r w:rsidRPr="00CA6BD0">
        <w:rPr>
          <w:rFonts w:ascii="Times New Roman" w:hAnsi="Times New Roman" w:cs="Times New Roman"/>
          <w:i/>
          <w:sz w:val="24"/>
          <w:szCs w:val="24"/>
          <w:lang w:val="ky-KG"/>
        </w:rPr>
        <w:t xml:space="preserve"> баалоо.</w:t>
      </w:r>
    </w:p>
    <w:p w14:paraId="33EF25A3" w14:textId="77777777" w:rsidR="00BB56B8" w:rsidRPr="001A1C93" w:rsidRDefault="00BB56B8" w:rsidP="00FB4373">
      <w:pPr>
        <w:widowControl w:val="0"/>
        <w:autoSpaceDE w:val="0"/>
        <w:autoSpaceDN w:val="0"/>
        <w:adjustRightInd w:val="0"/>
        <w:ind w:firstLine="708"/>
        <w:rPr>
          <w:rFonts w:ascii="Times New Roman" w:hAnsi="Times New Roman" w:cs="Times New Roman"/>
          <w:i/>
          <w:sz w:val="24"/>
          <w:szCs w:val="24"/>
          <w:lang w:val="ky-KG"/>
        </w:rPr>
      </w:pPr>
    </w:p>
    <w:p w14:paraId="78839CDA" w14:textId="77777777" w:rsidR="00BB7458" w:rsidRPr="001A1C93" w:rsidRDefault="00CF6D2E" w:rsidP="00FB4373">
      <w:pPr>
        <w:widowControl w:val="0"/>
        <w:autoSpaceDE w:val="0"/>
        <w:autoSpaceDN w:val="0"/>
        <w:adjustRightInd w:val="0"/>
        <w:ind w:firstLine="708"/>
        <w:rPr>
          <w:rFonts w:ascii="Times New Roman" w:hAnsi="Times New Roman" w:cs="Times New Roman"/>
          <w:sz w:val="24"/>
          <w:szCs w:val="24"/>
          <w:lang w:val="ky-KG"/>
        </w:rPr>
      </w:pPr>
      <w:r w:rsidRPr="001A1C93">
        <w:rPr>
          <w:rFonts w:ascii="Times New Roman" w:hAnsi="Times New Roman" w:cs="Times New Roman"/>
          <w:noProof/>
          <w:sz w:val="24"/>
          <w:szCs w:val="24"/>
          <w:lang w:val="ky-KG" w:eastAsia="ru-RU"/>
        </w:rPr>
        <w:drawing>
          <wp:inline distT="0" distB="0" distL="0" distR="0" wp14:anchorId="1EC6F99E" wp14:editId="252FE992">
            <wp:extent cx="5486400" cy="1524000"/>
            <wp:effectExtent l="0" t="0" r="19050"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8" r:lo="rId89" r:qs="rId90" r:cs="rId91"/>
              </a:graphicData>
            </a:graphic>
          </wp:inline>
        </w:drawing>
      </w:r>
    </w:p>
    <w:p w14:paraId="6C2551B3" w14:textId="77777777" w:rsidR="00CF6D2E" w:rsidRPr="001A1C93" w:rsidRDefault="00CF6D2E" w:rsidP="00FB4373">
      <w:pPr>
        <w:widowControl w:val="0"/>
        <w:autoSpaceDE w:val="0"/>
        <w:autoSpaceDN w:val="0"/>
        <w:adjustRightInd w:val="0"/>
        <w:ind w:firstLine="708"/>
        <w:rPr>
          <w:rFonts w:ascii="Times New Roman" w:hAnsi="Times New Roman" w:cs="Times New Roman"/>
          <w:i/>
          <w:sz w:val="24"/>
          <w:szCs w:val="24"/>
          <w:lang w:val="ky-KG"/>
        </w:rPr>
      </w:pPr>
    </w:p>
    <w:p w14:paraId="6EBC3FA1" w14:textId="26AE9EFA" w:rsidR="00F1220A" w:rsidRPr="001A1C93" w:rsidRDefault="00A128BE" w:rsidP="0058459C">
      <w:pPr>
        <w:widowControl w:val="0"/>
        <w:autoSpaceDE w:val="0"/>
        <w:autoSpaceDN w:val="0"/>
        <w:adjustRightInd w:val="0"/>
        <w:ind w:firstLine="708"/>
        <w:jc w:val="center"/>
        <w:rPr>
          <w:rFonts w:ascii="Times New Roman" w:hAnsi="Times New Roman" w:cs="Times New Roman"/>
          <w:sz w:val="24"/>
          <w:szCs w:val="24"/>
          <w:lang w:val="ky-KG"/>
        </w:rPr>
      </w:pPr>
      <w:r w:rsidRPr="001A1C93">
        <w:rPr>
          <w:rFonts w:ascii="Times New Roman" w:hAnsi="Times New Roman" w:cs="Times New Roman"/>
          <w:sz w:val="24"/>
          <w:szCs w:val="24"/>
          <w:lang w:val="ky-KG"/>
        </w:rPr>
        <w:t>8</w:t>
      </w:r>
      <w:r w:rsidR="007D6D24">
        <w:rPr>
          <w:rFonts w:ascii="Times New Roman" w:hAnsi="Times New Roman" w:cs="Times New Roman"/>
          <w:sz w:val="24"/>
          <w:szCs w:val="24"/>
          <w:lang w:val="ky-KG"/>
        </w:rPr>
        <w:t>-сүрөт.</w:t>
      </w:r>
      <w:r w:rsidR="00CA6709" w:rsidRPr="001A1C93">
        <w:rPr>
          <w:rFonts w:ascii="Times New Roman" w:hAnsi="Times New Roman" w:cs="Times New Roman"/>
          <w:sz w:val="24"/>
          <w:szCs w:val="24"/>
          <w:lang w:val="ky-KG"/>
        </w:rPr>
        <w:t xml:space="preserve">  </w:t>
      </w:r>
      <w:r w:rsidR="007D6D24">
        <w:rPr>
          <w:rFonts w:ascii="Times New Roman" w:hAnsi="Times New Roman" w:cs="Times New Roman"/>
          <w:sz w:val="24"/>
          <w:szCs w:val="24"/>
          <w:lang w:val="ky-KG"/>
        </w:rPr>
        <w:t>Окутуу процесси</w:t>
      </w:r>
    </w:p>
    <w:p w14:paraId="46E1EA37" w14:textId="77777777" w:rsidR="00141417" w:rsidRPr="001A1C93" w:rsidRDefault="00141417" w:rsidP="00F1220A">
      <w:pPr>
        <w:widowControl w:val="0"/>
        <w:autoSpaceDE w:val="0"/>
        <w:autoSpaceDN w:val="0"/>
        <w:adjustRightInd w:val="0"/>
        <w:ind w:firstLine="708"/>
        <w:jc w:val="center"/>
        <w:rPr>
          <w:rFonts w:ascii="Times New Roman" w:hAnsi="Times New Roman" w:cs="Times New Roman"/>
          <w:sz w:val="24"/>
          <w:szCs w:val="24"/>
          <w:lang w:val="ky-KG"/>
        </w:rPr>
      </w:pPr>
    </w:p>
    <w:p w14:paraId="7836235E" w14:textId="35B39EBF" w:rsidR="007D6D24" w:rsidRPr="001A1C93" w:rsidRDefault="007D6D24" w:rsidP="00FB4373">
      <w:pPr>
        <w:widowControl w:val="0"/>
        <w:autoSpaceDE w:val="0"/>
        <w:autoSpaceDN w:val="0"/>
        <w:adjustRightInd w:val="0"/>
        <w:ind w:firstLine="708"/>
        <w:rPr>
          <w:rFonts w:ascii="Times New Roman" w:hAnsi="Times New Roman" w:cs="Times New Roman"/>
          <w:sz w:val="24"/>
          <w:szCs w:val="24"/>
          <w:lang w:val="ky-KG"/>
        </w:rPr>
      </w:pPr>
      <w:r w:rsidRPr="007D6D24">
        <w:rPr>
          <w:rFonts w:ascii="Times New Roman" w:hAnsi="Times New Roman" w:cs="Times New Roman"/>
          <w:sz w:val="24"/>
          <w:szCs w:val="24"/>
          <w:lang w:val="ky-KG"/>
        </w:rPr>
        <w:t>Ок</w:t>
      </w:r>
      <w:r>
        <w:rPr>
          <w:rFonts w:ascii="Times New Roman" w:hAnsi="Times New Roman" w:cs="Times New Roman"/>
          <w:sz w:val="24"/>
          <w:szCs w:val="24"/>
          <w:lang w:val="ky-KG"/>
        </w:rPr>
        <w:t>ут</w:t>
      </w:r>
      <w:r w:rsidRPr="007D6D24">
        <w:rPr>
          <w:rFonts w:ascii="Times New Roman" w:hAnsi="Times New Roman" w:cs="Times New Roman"/>
          <w:sz w:val="24"/>
          <w:szCs w:val="24"/>
          <w:lang w:val="ky-KG"/>
        </w:rPr>
        <w:t>уу</w:t>
      </w:r>
      <w:r>
        <w:rPr>
          <w:rFonts w:ascii="Times New Roman" w:hAnsi="Times New Roman" w:cs="Times New Roman"/>
          <w:sz w:val="24"/>
          <w:szCs w:val="24"/>
          <w:lang w:val="ky-KG"/>
        </w:rPr>
        <w:t>нун</w:t>
      </w:r>
      <w:r w:rsidRPr="007D6D24">
        <w:rPr>
          <w:rFonts w:ascii="Times New Roman" w:hAnsi="Times New Roman" w:cs="Times New Roman"/>
          <w:sz w:val="24"/>
          <w:szCs w:val="24"/>
          <w:lang w:val="ky-KG"/>
        </w:rPr>
        <w:t xml:space="preserve"> натыйжаларын </w:t>
      </w:r>
      <w:r>
        <w:rPr>
          <w:rFonts w:ascii="Times New Roman" w:hAnsi="Times New Roman" w:cs="Times New Roman"/>
          <w:sz w:val="24"/>
          <w:szCs w:val="24"/>
          <w:lang w:val="ky-KG"/>
        </w:rPr>
        <w:t>ж</w:t>
      </w:r>
      <w:r w:rsidRPr="007D6D24">
        <w:rPr>
          <w:rFonts w:ascii="Times New Roman" w:hAnsi="Times New Roman" w:cs="Times New Roman"/>
          <w:sz w:val="24"/>
          <w:szCs w:val="24"/>
          <w:lang w:val="ky-KG"/>
        </w:rPr>
        <w:t>азууда окуу материалын</w:t>
      </w:r>
      <w:r>
        <w:rPr>
          <w:rFonts w:ascii="Times New Roman" w:hAnsi="Times New Roman" w:cs="Times New Roman"/>
          <w:sz w:val="24"/>
          <w:szCs w:val="24"/>
          <w:lang w:val="ky-KG"/>
        </w:rPr>
        <w:t xml:space="preserve"> өздөштүрүүнүн </w:t>
      </w:r>
      <w:r w:rsidRPr="007D6D24">
        <w:rPr>
          <w:rFonts w:ascii="Times New Roman" w:hAnsi="Times New Roman" w:cs="Times New Roman"/>
          <w:sz w:val="24"/>
          <w:szCs w:val="24"/>
          <w:lang w:val="ky-KG"/>
        </w:rPr>
        <w:t xml:space="preserve">деңгээлин </w:t>
      </w:r>
      <w:r>
        <w:rPr>
          <w:rFonts w:ascii="Times New Roman" w:hAnsi="Times New Roman" w:cs="Times New Roman"/>
          <w:sz w:val="24"/>
          <w:szCs w:val="24"/>
          <w:lang w:val="ky-KG"/>
        </w:rPr>
        <w:t>дээрлик</w:t>
      </w:r>
      <w:r w:rsidRPr="007D6D24">
        <w:rPr>
          <w:rFonts w:ascii="Times New Roman" w:hAnsi="Times New Roman" w:cs="Times New Roman"/>
          <w:sz w:val="24"/>
          <w:szCs w:val="24"/>
          <w:lang w:val="ky-KG"/>
        </w:rPr>
        <w:t xml:space="preserve"> толук чагылдырган Блум</w:t>
      </w:r>
      <w:r>
        <w:rPr>
          <w:rFonts w:ascii="Times New Roman" w:hAnsi="Times New Roman" w:cs="Times New Roman"/>
          <w:sz w:val="24"/>
          <w:szCs w:val="24"/>
          <w:lang w:val="ky-KG"/>
        </w:rPr>
        <w:t>дун</w:t>
      </w:r>
      <w:r w:rsidRPr="007D6D24">
        <w:rPr>
          <w:rFonts w:ascii="Times New Roman" w:hAnsi="Times New Roman" w:cs="Times New Roman"/>
          <w:sz w:val="24"/>
          <w:szCs w:val="24"/>
          <w:lang w:val="ky-KG"/>
        </w:rPr>
        <w:t xml:space="preserve"> </w:t>
      </w:r>
      <w:r>
        <w:rPr>
          <w:rFonts w:ascii="Times New Roman" w:hAnsi="Times New Roman" w:cs="Times New Roman"/>
          <w:sz w:val="24"/>
          <w:szCs w:val="24"/>
          <w:lang w:val="ky-KG"/>
        </w:rPr>
        <w:t>т</w:t>
      </w:r>
      <w:r w:rsidRPr="007D6D24">
        <w:rPr>
          <w:rFonts w:ascii="Times New Roman" w:hAnsi="Times New Roman" w:cs="Times New Roman"/>
          <w:sz w:val="24"/>
          <w:szCs w:val="24"/>
          <w:lang w:val="ky-KG"/>
        </w:rPr>
        <w:t>аксономиясын колдонуу сунушталат.</w:t>
      </w:r>
      <w:r>
        <w:rPr>
          <w:rFonts w:ascii="Times New Roman" w:hAnsi="Times New Roman" w:cs="Times New Roman"/>
          <w:sz w:val="24"/>
          <w:szCs w:val="24"/>
          <w:lang w:val="ky-KG"/>
        </w:rPr>
        <w:t xml:space="preserve"> </w:t>
      </w:r>
      <w:r w:rsidRPr="007D6D24">
        <w:rPr>
          <w:rFonts w:ascii="Times New Roman" w:hAnsi="Times New Roman" w:cs="Times New Roman"/>
          <w:sz w:val="24"/>
          <w:szCs w:val="24"/>
          <w:lang w:val="ky-KG"/>
        </w:rPr>
        <w:t xml:space="preserve">Блумдун </w:t>
      </w:r>
      <w:r>
        <w:rPr>
          <w:rFonts w:ascii="Times New Roman" w:hAnsi="Times New Roman" w:cs="Times New Roman"/>
          <w:sz w:val="24"/>
          <w:szCs w:val="24"/>
          <w:lang w:val="ky-KG"/>
        </w:rPr>
        <w:t>т</w:t>
      </w:r>
      <w:r w:rsidRPr="007D6D24">
        <w:rPr>
          <w:rFonts w:ascii="Times New Roman" w:hAnsi="Times New Roman" w:cs="Times New Roman"/>
          <w:sz w:val="24"/>
          <w:szCs w:val="24"/>
          <w:lang w:val="ky-KG"/>
        </w:rPr>
        <w:t xml:space="preserve">аксономиясында мындай деңгээл </w:t>
      </w:r>
      <w:r>
        <w:rPr>
          <w:rFonts w:ascii="Times New Roman" w:hAnsi="Times New Roman" w:cs="Times New Roman"/>
          <w:sz w:val="24"/>
          <w:szCs w:val="24"/>
          <w:lang w:val="ky-KG"/>
        </w:rPr>
        <w:t>алтоо</w:t>
      </w:r>
      <w:r w:rsidRPr="007D6D24">
        <w:rPr>
          <w:rFonts w:ascii="Times New Roman" w:hAnsi="Times New Roman" w:cs="Times New Roman"/>
          <w:sz w:val="24"/>
          <w:szCs w:val="24"/>
          <w:lang w:val="ky-KG"/>
        </w:rPr>
        <w:t xml:space="preserve"> (</w:t>
      </w:r>
      <w:r>
        <w:rPr>
          <w:rFonts w:ascii="Times New Roman" w:hAnsi="Times New Roman" w:cs="Times New Roman"/>
          <w:sz w:val="24"/>
          <w:szCs w:val="24"/>
          <w:lang w:val="ky-KG"/>
        </w:rPr>
        <w:t>9-с</w:t>
      </w:r>
      <w:r w:rsidRPr="007D6D24">
        <w:rPr>
          <w:rFonts w:ascii="Times New Roman" w:hAnsi="Times New Roman" w:cs="Times New Roman"/>
          <w:sz w:val="24"/>
          <w:szCs w:val="24"/>
          <w:lang w:val="ky-KG"/>
        </w:rPr>
        <w:t>үрөт). Окуучулардын билим</w:t>
      </w:r>
      <w:r>
        <w:rPr>
          <w:rFonts w:ascii="Times New Roman" w:hAnsi="Times New Roman" w:cs="Times New Roman"/>
          <w:sz w:val="24"/>
          <w:szCs w:val="24"/>
          <w:lang w:val="ky-KG"/>
        </w:rPr>
        <w:t>ди өздөштүрүүсү</w:t>
      </w:r>
      <w:r w:rsidRPr="007D6D24">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компетенцияларга</w:t>
      </w:r>
      <w:r w:rsidRPr="007D6D24">
        <w:rPr>
          <w:rFonts w:ascii="Times New Roman" w:hAnsi="Times New Roman" w:cs="Times New Roman"/>
          <w:sz w:val="24"/>
          <w:szCs w:val="24"/>
          <w:lang w:val="ky-KG"/>
        </w:rPr>
        <w:t xml:space="preserve"> жетишүү деңгээли жөнөкөйдөн татаалга, </w:t>
      </w:r>
      <w:r w:rsidR="005B2A1B">
        <w:rPr>
          <w:rFonts w:ascii="Times New Roman" w:hAnsi="Times New Roman" w:cs="Times New Roman"/>
          <w:sz w:val="24"/>
          <w:szCs w:val="24"/>
          <w:lang w:val="ky-KG"/>
        </w:rPr>
        <w:t>эске тутуудан</w:t>
      </w:r>
      <w:r w:rsidRPr="007D6D24">
        <w:rPr>
          <w:rFonts w:ascii="Times New Roman" w:hAnsi="Times New Roman" w:cs="Times New Roman"/>
          <w:sz w:val="24"/>
          <w:szCs w:val="24"/>
          <w:lang w:val="ky-KG"/>
        </w:rPr>
        <w:t xml:space="preserve"> </w:t>
      </w:r>
      <w:r>
        <w:rPr>
          <w:rFonts w:ascii="Times New Roman" w:hAnsi="Times New Roman" w:cs="Times New Roman"/>
          <w:sz w:val="24"/>
          <w:szCs w:val="24"/>
          <w:lang w:val="ky-KG"/>
        </w:rPr>
        <w:t>түзүүгө</w:t>
      </w:r>
      <w:r w:rsidRPr="007D6D24">
        <w:rPr>
          <w:rFonts w:ascii="Times New Roman" w:hAnsi="Times New Roman" w:cs="Times New Roman"/>
          <w:sz w:val="24"/>
          <w:szCs w:val="24"/>
          <w:lang w:val="ky-KG"/>
        </w:rPr>
        <w:t xml:space="preserve"> чейин берилет.</w:t>
      </w:r>
    </w:p>
    <w:p w14:paraId="1A905CE5" w14:textId="77777777" w:rsidR="00F413F2" w:rsidRPr="001A1C93" w:rsidRDefault="00F413F2" w:rsidP="00F413F2">
      <w:pPr>
        <w:widowControl w:val="0"/>
        <w:autoSpaceDE w:val="0"/>
        <w:autoSpaceDN w:val="0"/>
        <w:adjustRightInd w:val="0"/>
        <w:ind w:firstLine="2127"/>
        <w:rPr>
          <w:rFonts w:ascii="Times New Roman" w:hAnsi="Times New Roman" w:cs="Times New Roman"/>
          <w:sz w:val="24"/>
          <w:szCs w:val="24"/>
          <w:lang w:val="ky-KG"/>
        </w:rPr>
      </w:pPr>
      <w:r w:rsidRPr="001A1C93">
        <w:rPr>
          <w:rFonts w:ascii="Times New Roman" w:hAnsi="Times New Roman" w:cs="Times New Roman"/>
          <w:noProof/>
          <w:color w:val="000000" w:themeColor="text1"/>
          <w:sz w:val="24"/>
          <w:szCs w:val="24"/>
          <w:lang w:val="ky-KG" w:eastAsia="ru-RU"/>
        </w:rPr>
        <w:drawing>
          <wp:inline distT="0" distB="0" distL="0" distR="0" wp14:anchorId="357A1B20" wp14:editId="34557414">
            <wp:extent cx="2581275" cy="2028825"/>
            <wp:effectExtent l="0" t="19050" r="0" b="28575"/>
            <wp:docPr id="27" name="Схема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3" r:lo="rId94" r:qs="rId95" r:cs="rId96"/>
              </a:graphicData>
            </a:graphic>
          </wp:inline>
        </w:drawing>
      </w:r>
    </w:p>
    <w:p w14:paraId="2F487B02" w14:textId="77777777" w:rsidR="00A85121" w:rsidRPr="001A1C93" w:rsidRDefault="00A85121" w:rsidP="00F413F2">
      <w:pPr>
        <w:widowControl w:val="0"/>
        <w:autoSpaceDE w:val="0"/>
        <w:autoSpaceDN w:val="0"/>
        <w:adjustRightInd w:val="0"/>
        <w:ind w:firstLine="2127"/>
        <w:rPr>
          <w:rFonts w:ascii="Times New Roman" w:hAnsi="Times New Roman" w:cs="Times New Roman"/>
          <w:sz w:val="24"/>
          <w:szCs w:val="24"/>
          <w:lang w:val="ky-KG"/>
        </w:rPr>
      </w:pPr>
    </w:p>
    <w:p w14:paraId="0AA3CFF3" w14:textId="7FBE34D6" w:rsidR="00636416" w:rsidRPr="001A1C93" w:rsidRDefault="004B0F8A" w:rsidP="00983D4F">
      <w:pPr>
        <w:widowControl w:val="0"/>
        <w:autoSpaceDE w:val="0"/>
        <w:autoSpaceDN w:val="0"/>
        <w:adjustRightInd w:val="0"/>
        <w:ind w:left="1131" w:firstLine="1701"/>
        <w:jc w:val="left"/>
        <w:rPr>
          <w:rFonts w:ascii="Times New Roman" w:hAnsi="Times New Roman" w:cs="Times New Roman"/>
          <w:sz w:val="24"/>
          <w:szCs w:val="24"/>
          <w:lang w:val="ky-KG"/>
        </w:rPr>
      </w:pPr>
      <w:r w:rsidRPr="001A1C93">
        <w:rPr>
          <w:rFonts w:ascii="Times New Roman" w:hAnsi="Times New Roman" w:cs="Times New Roman"/>
          <w:sz w:val="24"/>
          <w:szCs w:val="24"/>
          <w:lang w:val="ky-KG"/>
        </w:rPr>
        <w:t>10</w:t>
      </w:r>
      <w:r w:rsidR="007D6D24">
        <w:rPr>
          <w:rFonts w:ascii="Times New Roman" w:hAnsi="Times New Roman" w:cs="Times New Roman"/>
          <w:sz w:val="24"/>
          <w:szCs w:val="24"/>
          <w:lang w:val="ky-KG"/>
        </w:rPr>
        <w:t>-сүрөт.</w:t>
      </w:r>
      <w:r w:rsidR="00983D4F" w:rsidRPr="001A1C93">
        <w:rPr>
          <w:rFonts w:ascii="Times New Roman" w:hAnsi="Times New Roman" w:cs="Times New Roman"/>
          <w:sz w:val="24"/>
          <w:szCs w:val="24"/>
          <w:lang w:val="ky-KG"/>
        </w:rPr>
        <w:t xml:space="preserve"> </w:t>
      </w:r>
      <w:r w:rsidR="007D6D24">
        <w:rPr>
          <w:rFonts w:ascii="Times New Roman" w:hAnsi="Times New Roman" w:cs="Times New Roman"/>
          <w:sz w:val="24"/>
          <w:szCs w:val="24"/>
          <w:lang w:val="ky-KG"/>
        </w:rPr>
        <w:t>Бл</w:t>
      </w:r>
      <w:r w:rsidR="005B2A1B">
        <w:rPr>
          <w:rFonts w:ascii="Times New Roman" w:hAnsi="Times New Roman" w:cs="Times New Roman"/>
          <w:sz w:val="24"/>
          <w:szCs w:val="24"/>
          <w:lang w:val="ky-KG"/>
        </w:rPr>
        <w:t>у</w:t>
      </w:r>
      <w:r w:rsidR="007D6D24">
        <w:rPr>
          <w:rFonts w:ascii="Times New Roman" w:hAnsi="Times New Roman" w:cs="Times New Roman"/>
          <w:sz w:val="24"/>
          <w:szCs w:val="24"/>
          <w:lang w:val="ky-KG"/>
        </w:rPr>
        <w:t>мдун т</w:t>
      </w:r>
      <w:r w:rsidR="00983D4F" w:rsidRPr="001A1C93">
        <w:rPr>
          <w:rFonts w:ascii="Times New Roman" w:hAnsi="Times New Roman" w:cs="Times New Roman"/>
          <w:sz w:val="24"/>
          <w:szCs w:val="24"/>
          <w:lang w:val="ky-KG"/>
        </w:rPr>
        <w:t>аксономия</w:t>
      </w:r>
      <w:r w:rsidR="007D6D24">
        <w:rPr>
          <w:rFonts w:ascii="Times New Roman" w:hAnsi="Times New Roman" w:cs="Times New Roman"/>
          <w:sz w:val="24"/>
          <w:szCs w:val="24"/>
          <w:lang w:val="ky-KG"/>
        </w:rPr>
        <w:t>сы</w:t>
      </w:r>
    </w:p>
    <w:p w14:paraId="496D570C" w14:textId="77777777" w:rsidR="00983D4F" w:rsidRPr="001A1C93" w:rsidRDefault="00983D4F" w:rsidP="00983D4F">
      <w:pPr>
        <w:widowControl w:val="0"/>
        <w:autoSpaceDE w:val="0"/>
        <w:autoSpaceDN w:val="0"/>
        <w:adjustRightInd w:val="0"/>
        <w:ind w:left="1131" w:firstLine="1701"/>
        <w:jc w:val="left"/>
        <w:rPr>
          <w:rFonts w:ascii="Times New Roman" w:hAnsi="Times New Roman" w:cs="Times New Roman"/>
          <w:sz w:val="24"/>
          <w:szCs w:val="24"/>
          <w:lang w:val="ky-KG"/>
        </w:rPr>
      </w:pPr>
    </w:p>
    <w:p w14:paraId="4FA65BE6" w14:textId="27D0128B" w:rsidR="007D6D24" w:rsidRPr="007D6D24" w:rsidRDefault="007D6D24" w:rsidP="007D6D24">
      <w:pPr>
        <w:widowControl w:val="0"/>
        <w:autoSpaceDE w:val="0"/>
        <w:autoSpaceDN w:val="0"/>
        <w:adjustRightInd w:val="0"/>
        <w:ind w:firstLine="708"/>
        <w:rPr>
          <w:rFonts w:ascii="Times New Roman" w:hAnsi="Times New Roman" w:cs="Times New Roman"/>
          <w:sz w:val="24"/>
          <w:szCs w:val="24"/>
          <w:lang w:val="ky-KG"/>
        </w:rPr>
      </w:pPr>
      <w:r w:rsidRPr="007D6D24">
        <w:rPr>
          <w:rFonts w:ascii="Times New Roman" w:hAnsi="Times New Roman" w:cs="Times New Roman"/>
          <w:sz w:val="24"/>
          <w:szCs w:val="24"/>
          <w:lang w:val="ky-KG"/>
        </w:rPr>
        <w:t xml:space="preserve">Окутуунун натыйжасы деп </w:t>
      </w:r>
      <w:r>
        <w:rPr>
          <w:rFonts w:ascii="Times New Roman" w:hAnsi="Times New Roman" w:cs="Times New Roman"/>
          <w:sz w:val="24"/>
          <w:szCs w:val="24"/>
          <w:lang w:val="ky-KG"/>
        </w:rPr>
        <w:t>иш</w:t>
      </w:r>
      <w:r w:rsidRPr="007D6D24">
        <w:rPr>
          <w:rFonts w:ascii="Times New Roman" w:hAnsi="Times New Roman" w:cs="Times New Roman"/>
          <w:sz w:val="24"/>
          <w:szCs w:val="24"/>
          <w:lang w:val="ky-KG"/>
        </w:rPr>
        <w:t xml:space="preserve"> берүүчүлөр </w:t>
      </w:r>
      <w:r>
        <w:rPr>
          <w:rFonts w:ascii="Times New Roman" w:hAnsi="Times New Roman" w:cs="Times New Roman"/>
          <w:sz w:val="24"/>
          <w:szCs w:val="24"/>
          <w:lang w:val="ky-KG"/>
        </w:rPr>
        <w:t>иш</w:t>
      </w:r>
      <w:r w:rsidRPr="007D6D24">
        <w:rPr>
          <w:rFonts w:ascii="Times New Roman" w:hAnsi="Times New Roman" w:cs="Times New Roman"/>
          <w:sz w:val="24"/>
          <w:szCs w:val="24"/>
          <w:lang w:val="ky-KG"/>
        </w:rPr>
        <w:t xml:space="preserve"> тапшырмасына топтогон компетенциялардын жыйындысы түшүнү</w:t>
      </w:r>
      <w:r w:rsidR="00EE1004">
        <w:rPr>
          <w:rFonts w:ascii="Times New Roman" w:hAnsi="Times New Roman" w:cs="Times New Roman"/>
          <w:sz w:val="24"/>
          <w:szCs w:val="24"/>
          <w:lang w:val="ky-KG"/>
        </w:rPr>
        <w:t>л</w:t>
      </w:r>
      <w:r w:rsidRPr="007D6D24">
        <w:rPr>
          <w:rFonts w:ascii="Times New Roman" w:hAnsi="Times New Roman" w:cs="Times New Roman"/>
          <w:sz w:val="24"/>
          <w:szCs w:val="24"/>
          <w:lang w:val="ky-KG"/>
        </w:rPr>
        <w:t>өт. Башка</w:t>
      </w:r>
      <w:r>
        <w:rPr>
          <w:rFonts w:ascii="Times New Roman" w:hAnsi="Times New Roman" w:cs="Times New Roman"/>
          <w:sz w:val="24"/>
          <w:szCs w:val="24"/>
          <w:lang w:val="ky-KG"/>
        </w:rPr>
        <w:t xml:space="preserve">ча </w:t>
      </w:r>
      <w:r w:rsidRPr="007D6D24">
        <w:rPr>
          <w:rFonts w:ascii="Times New Roman" w:hAnsi="Times New Roman" w:cs="Times New Roman"/>
          <w:sz w:val="24"/>
          <w:szCs w:val="24"/>
          <w:lang w:val="ky-KG"/>
        </w:rPr>
        <w:t xml:space="preserve">айтканда, иштин негизги милдеттери окуу модулу боюнча окутуунун натыйжалары болуп саналат.  </w:t>
      </w:r>
    </w:p>
    <w:p w14:paraId="3C207945" w14:textId="2AA64A6A" w:rsidR="007D6D24" w:rsidRPr="007D6D24" w:rsidRDefault="007D6D24" w:rsidP="007D6D24">
      <w:pPr>
        <w:pStyle w:val="a5"/>
        <w:widowControl w:val="0"/>
        <w:autoSpaceDE w:val="0"/>
        <w:autoSpaceDN w:val="0"/>
        <w:adjustRightInd w:val="0"/>
        <w:rPr>
          <w:rFonts w:ascii="Times New Roman" w:hAnsi="Times New Roman" w:cs="Times New Roman"/>
          <w:sz w:val="24"/>
          <w:szCs w:val="24"/>
          <w:lang w:val="ky-KG"/>
        </w:rPr>
      </w:pPr>
      <w:r w:rsidRPr="007D6D24">
        <w:rPr>
          <w:rFonts w:ascii="Times New Roman" w:hAnsi="Times New Roman" w:cs="Times New Roman"/>
          <w:sz w:val="24"/>
          <w:szCs w:val="24"/>
          <w:lang w:val="ky-KG"/>
        </w:rPr>
        <w:t xml:space="preserve">Блумдун </w:t>
      </w:r>
      <w:r>
        <w:rPr>
          <w:rFonts w:ascii="Times New Roman" w:hAnsi="Times New Roman" w:cs="Times New Roman"/>
          <w:sz w:val="24"/>
          <w:szCs w:val="24"/>
          <w:lang w:val="ky-KG"/>
        </w:rPr>
        <w:t>т</w:t>
      </w:r>
      <w:r w:rsidRPr="007D6D24">
        <w:rPr>
          <w:rFonts w:ascii="Times New Roman" w:hAnsi="Times New Roman" w:cs="Times New Roman"/>
          <w:sz w:val="24"/>
          <w:szCs w:val="24"/>
          <w:lang w:val="ky-KG"/>
        </w:rPr>
        <w:t>аксономиясына ылайык, ок</w:t>
      </w:r>
      <w:r>
        <w:rPr>
          <w:rFonts w:ascii="Times New Roman" w:hAnsi="Times New Roman" w:cs="Times New Roman"/>
          <w:sz w:val="24"/>
          <w:szCs w:val="24"/>
          <w:lang w:val="ky-KG"/>
        </w:rPr>
        <w:t>ут</w:t>
      </w:r>
      <w:r w:rsidRPr="007D6D24">
        <w:rPr>
          <w:rFonts w:ascii="Times New Roman" w:hAnsi="Times New Roman" w:cs="Times New Roman"/>
          <w:sz w:val="24"/>
          <w:szCs w:val="24"/>
          <w:lang w:val="ky-KG"/>
        </w:rPr>
        <w:t>уу</w:t>
      </w:r>
      <w:r>
        <w:rPr>
          <w:rFonts w:ascii="Times New Roman" w:hAnsi="Times New Roman" w:cs="Times New Roman"/>
          <w:sz w:val="24"/>
          <w:szCs w:val="24"/>
          <w:lang w:val="ky-KG"/>
        </w:rPr>
        <w:t>нун</w:t>
      </w:r>
      <w:r w:rsidRPr="007D6D24">
        <w:rPr>
          <w:rFonts w:ascii="Times New Roman" w:hAnsi="Times New Roman" w:cs="Times New Roman"/>
          <w:sz w:val="24"/>
          <w:szCs w:val="24"/>
          <w:lang w:val="ky-KG"/>
        </w:rPr>
        <w:t xml:space="preserve"> максаттарынын үч багыты айырмаланат:</w:t>
      </w:r>
    </w:p>
    <w:p w14:paraId="44D9296D" w14:textId="47EDA2AE" w:rsidR="007D6D24" w:rsidRPr="007D6D24" w:rsidRDefault="007D6D24" w:rsidP="007D6D24">
      <w:pPr>
        <w:pStyle w:val="a5"/>
        <w:widowControl w:val="0"/>
        <w:numPr>
          <w:ilvl w:val="0"/>
          <w:numId w:val="36"/>
        </w:numPr>
        <w:autoSpaceDE w:val="0"/>
        <w:autoSpaceDN w:val="0"/>
        <w:adjustRightInd w:val="0"/>
        <w:rPr>
          <w:rFonts w:ascii="Times New Roman" w:hAnsi="Times New Roman" w:cs="Times New Roman"/>
          <w:sz w:val="24"/>
          <w:szCs w:val="24"/>
          <w:lang w:val="ky-KG"/>
        </w:rPr>
      </w:pPr>
      <w:r w:rsidRPr="007D6D24">
        <w:rPr>
          <w:rFonts w:ascii="Times New Roman" w:hAnsi="Times New Roman" w:cs="Times New Roman"/>
          <w:sz w:val="24"/>
          <w:szCs w:val="24"/>
          <w:lang w:val="ky-KG"/>
        </w:rPr>
        <w:t xml:space="preserve">когнитивдик </w:t>
      </w:r>
      <w:r>
        <w:rPr>
          <w:rFonts w:ascii="Times New Roman" w:hAnsi="Times New Roman" w:cs="Times New Roman"/>
          <w:sz w:val="24"/>
          <w:szCs w:val="24"/>
          <w:lang w:val="ky-KG"/>
        </w:rPr>
        <w:t>тармак</w:t>
      </w:r>
      <w:r w:rsidRPr="007D6D24">
        <w:rPr>
          <w:rFonts w:ascii="Times New Roman" w:hAnsi="Times New Roman" w:cs="Times New Roman"/>
          <w:sz w:val="24"/>
          <w:szCs w:val="24"/>
          <w:lang w:val="ky-KG"/>
        </w:rPr>
        <w:t>;</w:t>
      </w:r>
    </w:p>
    <w:p w14:paraId="5A1720E0" w14:textId="7477A2FE" w:rsidR="007D6D24" w:rsidRPr="007D6D24" w:rsidRDefault="007D6D24" w:rsidP="007D6D24">
      <w:pPr>
        <w:pStyle w:val="a5"/>
        <w:widowControl w:val="0"/>
        <w:numPr>
          <w:ilvl w:val="0"/>
          <w:numId w:val="36"/>
        </w:numPr>
        <w:autoSpaceDE w:val="0"/>
        <w:autoSpaceDN w:val="0"/>
        <w:adjustRightInd w:val="0"/>
        <w:rPr>
          <w:rFonts w:ascii="Times New Roman" w:hAnsi="Times New Roman" w:cs="Times New Roman"/>
          <w:sz w:val="24"/>
          <w:szCs w:val="24"/>
          <w:lang w:val="ky-KG"/>
        </w:rPr>
      </w:pPr>
      <w:r w:rsidRPr="007D6D24">
        <w:rPr>
          <w:rFonts w:ascii="Times New Roman" w:hAnsi="Times New Roman" w:cs="Times New Roman"/>
          <w:sz w:val="24"/>
          <w:szCs w:val="24"/>
          <w:lang w:val="ky-KG"/>
        </w:rPr>
        <w:t xml:space="preserve">аффективдүү (эмоционалдык-баалуулук) </w:t>
      </w:r>
      <w:r>
        <w:rPr>
          <w:rFonts w:ascii="Times New Roman" w:hAnsi="Times New Roman" w:cs="Times New Roman"/>
          <w:sz w:val="24"/>
          <w:szCs w:val="24"/>
          <w:lang w:val="ky-KG"/>
        </w:rPr>
        <w:t>тармак</w:t>
      </w:r>
      <w:r w:rsidRPr="007D6D24">
        <w:rPr>
          <w:rFonts w:ascii="Times New Roman" w:hAnsi="Times New Roman" w:cs="Times New Roman"/>
          <w:sz w:val="24"/>
          <w:szCs w:val="24"/>
          <w:lang w:val="ky-KG"/>
        </w:rPr>
        <w:t xml:space="preserve"> – сезимдерди баштан өткөрүү, мамилелерди </w:t>
      </w:r>
      <w:r>
        <w:rPr>
          <w:rFonts w:ascii="Times New Roman" w:hAnsi="Times New Roman" w:cs="Times New Roman"/>
          <w:sz w:val="24"/>
          <w:szCs w:val="24"/>
          <w:lang w:val="ky-KG"/>
        </w:rPr>
        <w:t>түзүү</w:t>
      </w:r>
      <w:r w:rsidRPr="007D6D24">
        <w:rPr>
          <w:rFonts w:ascii="Times New Roman" w:hAnsi="Times New Roman" w:cs="Times New Roman"/>
          <w:sz w:val="24"/>
          <w:szCs w:val="24"/>
          <w:lang w:val="ky-KG"/>
        </w:rPr>
        <w:t xml:space="preserve"> ж.б. (</w:t>
      </w:r>
      <w:r>
        <w:rPr>
          <w:rFonts w:ascii="Times New Roman" w:hAnsi="Times New Roman" w:cs="Times New Roman"/>
          <w:sz w:val="24"/>
          <w:szCs w:val="24"/>
          <w:lang w:val="ky-KG"/>
        </w:rPr>
        <w:t>10-</w:t>
      </w:r>
      <w:r w:rsidRPr="007D6D24">
        <w:rPr>
          <w:rFonts w:ascii="Times New Roman" w:hAnsi="Times New Roman" w:cs="Times New Roman"/>
          <w:sz w:val="24"/>
          <w:szCs w:val="24"/>
          <w:lang w:val="ky-KG"/>
        </w:rPr>
        <w:t>сүрөт);</w:t>
      </w:r>
    </w:p>
    <w:p w14:paraId="480BE01E" w14:textId="0CD97020" w:rsidR="00890D11" w:rsidRPr="001A1C93" w:rsidRDefault="007D6D24" w:rsidP="007D6D24">
      <w:pPr>
        <w:pStyle w:val="a5"/>
        <w:widowControl w:val="0"/>
        <w:numPr>
          <w:ilvl w:val="0"/>
          <w:numId w:val="36"/>
        </w:numPr>
        <w:autoSpaceDE w:val="0"/>
        <w:autoSpaceDN w:val="0"/>
        <w:adjustRightInd w:val="0"/>
        <w:contextualSpacing w:val="0"/>
        <w:rPr>
          <w:rFonts w:ascii="Times New Roman" w:hAnsi="Times New Roman" w:cs="Times New Roman"/>
          <w:sz w:val="24"/>
          <w:szCs w:val="24"/>
          <w:lang w:val="ky-KG"/>
        </w:rPr>
      </w:pPr>
      <w:r w:rsidRPr="007D6D24">
        <w:rPr>
          <w:rFonts w:ascii="Times New Roman" w:hAnsi="Times New Roman" w:cs="Times New Roman"/>
          <w:sz w:val="24"/>
          <w:szCs w:val="24"/>
          <w:lang w:val="ky-KG"/>
        </w:rPr>
        <w:t xml:space="preserve">психомотордук </w:t>
      </w:r>
      <w:r>
        <w:rPr>
          <w:rFonts w:ascii="Times New Roman" w:hAnsi="Times New Roman" w:cs="Times New Roman"/>
          <w:sz w:val="24"/>
          <w:szCs w:val="24"/>
          <w:lang w:val="ky-KG"/>
        </w:rPr>
        <w:t xml:space="preserve">тармак  – </w:t>
      </w:r>
      <w:r w:rsidRPr="007D6D24">
        <w:rPr>
          <w:rFonts w:ascii="Times New Roman" w:hAnsi="Times New Roman" w:cs="Times New Roman"/>
          <w:sz w:val="24"/>
          <w:szCs w:val="24"/>
          <w:lang w:val="ky-KG"/>
        </w:rPr>
        <w:t>кыймылдоочу (мотордук), манипуляциялык иштин түрлөрү, нерв-булчуң координациясы. Бул жазуу көндүмдөрү; сүйлөө көндүмдөрү; эмгек тарбиясы койгон максаттар</w:t>
      </w:r>
      <w:r>
        <w:rPr>
          <w:rFonts w:ascii="Times New Roman" w:hAnsi="Times New Roman" w:cs="Times New Roman"/>
          <w:sz w:val="24"/>
          <w:szCs w:val="24"/>
          <w:lang w:val="ky-KG"/>
        </w:rPr>
        <w:t>.</w:t>
      </w:r>
      <w:r w:rsidR="003B414F" w:rsidRPr="001A1C93">
        <w:rPr>
          <w:rStyle w:val="ae"/>
          <w:rFonts w:ascii="Times New Roman" w:hAnsi="Times New Roman" w:cs="Times New Roman"/>
          <w:sz w:val="24"/>
          <w:szCs w:val="24"/>
          <w:lang w:val="ky-KG"/>
        </w:rPr>
        <w:footnoteReference w:id="1"/>
      </w:r>
    </w:p>
    <w:p w14:paraId="0AA1C481" w14:textId="77777777" w:rsidR="00D1000A" w:rsidRPr="001A1C93" w:rsidRDefault="00D1000A" w:rsidP="00983D4F">
      <w:pPr>
        <w:widowControl w:val="0"/>
        <w:autoSpaceDE w:val="0"/>
        <w:autoSpaceDN w:val="0"/>
        <w:adjustRightInd w:val="0"/>
        <w:ind w:firstLine="708"/>
        <w:rPr>
          <w:rFonts w:ascii="Times New Roman" w:hAnsi="Times New Roman" w:cs="Times New Roman"/>
          <w:sz w:val="24"/>
          <w:szCs w:val="24"/>
          <w:lang w:val="ky-KG"/>
        </w:rPr>
      </w:pPr>
    </w:p>
    <w:p w14:paraId="7AFC4806" w14:textId="77777777" w:rsidR="006B2FA5" w:rsidRPr="001A1C93" w:rsidRDefault="00983D4F" w:rsidP="00983D4F">
      <w:pPr>
        <w:widowControl w:val="0"/>
        <w:autoSpaceDE w:val="0"/>
        <w:autoSpaceDN w:val="0"/>
        <w:adjustRightInd w:val="0"/>
        <w:ind w:firstLine="1560"/>
        <w:rPr>
          <w:rFonts w:ascii="Times New Roman" w:hAnsi="Times New Roman" w:cs="Times New Roman"/>
          <w:sz w:val="24"/>
          <w:szCs w:val="24"/>
          <w:lang w:val="ky-KG"/>
        </w:rPr>
      </w:pPr>
      <w:r w:rsidRPr="001A1C93">
        <w:rPr>
          <w:rFonts w:ascii="Times New Roman" w:hAnsi="Times New Roman" w:cs="Times New Roman"/>
          <w:noProof/>
          <w:sz w:val="24"/>
          <w:szCs w:val="24"/>
          <w:lang w:val="ky-KG" w:eastAsia="ru-RU"/>
        </w:rPr>
        <w:drawing>
          <wp:inline distT="0" distB="0" distL="0" distR="0" wp14:anchorId="546406F7" wp14:editId="73CB5216">
            <wp:extent cx="4237990" cy="2965837"/>
            <wp:effectExtent l="0" t="0" r="0" b="6350"/>
            <wp:docPr id="21" name="Схема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8" r:lo="rId99" r:qs="rId100" r:cs="rId101"/>
              </a:graphicData>
            </a:graphic>
          </wp:inline>
        </w:drawing>
      </w:r>
    </w:p>
    <w:p w14:paraId="3B64131A" w14:textId="77777777" w:rsidR="006B2FA5" w:rsidRPr="001A1C93" w:rsidRDefault="006B2FA5" w:rsidP="00FB4373">
      <w:pPr>
        <w:widowControl w:val="0"/>
        <w:autoSpaceDE w:val="0"/>
        <w:autoSpaceDN w:val="0"/>
        <w:adjustRightInd w:val="0"/>
        <w:ind w:firstLine="708"/>
        <w:rPr>
          <w:rFonts w:ascii="Times New Roman" w:hAnsi="Times New Roman" w:cs="Times New Roman"/>
          <w:sz w:val="24"/>
          <w:szCs w:val="24"/>
          <w:lang w:val="ky-KG"/>
        </w:rPr>
      </w:pPr>
    </w:p>
    <w:p w14:paraId="093DAF48" w14:textId="2AD7EB66" w:rsidR="006B2FA5" w:rsidRPr="001A1C93" w:rsidRDefault="00E57DAE" w:rsidP="00B87B77">
      <w:pPr>
        <w:widowControl w:val="0"/>
        <w:autoSpaceDE w:val="0"/>
        <w:autoSpaceDN w:val="0"/>
        <w:adjustRightInd w:val="0"/>
        <w:spacing w:after="120"/>
        <w:ind w:firstLine="709"/>
        <w:rPr>
          <w:rFonts w:ascii="Times New Roman" w:hAnsi="Times New Roman" w:cs="Times New Roman"/>
          <w:sz w:val="24"/>
          <w:szCs w:val="24"/>
          <w:lang w:val="ky-KG"/>
        </w:rPr>
      </w:pPr>
      <w:r w:rsidRPr="001A1C93">
        <w:rPr>
          <w:rFonts w:ascii="Times New Roman" w:hAnsi="Times New Roman" w:cs="Times New Roman"/>
          <w:sz w:val="24"/>
          <w:szCs w:val="24"/>
          <w:lang w:val="ky-KG"/>
        </w:rPr>
        <w:t>1</w:t>
      </w:r>
      <w:r w:rsidR="009D6361" w:rsidRPr="001A1C93">
        <w:rPr>
          <w:rFonts w:ascii="Times New Roman" w:hAnsi="Times New Roman" w:cs="Times New Roman"/>
          <w:sz w:val="24"/>
          <w:szCs w:val="24"/>
          <w:lang w:val="ky-KG"/>
        </w:rPr>
        <w:t>0</w:t>
      </w:r>
      <w:r w:rsidR="00802E51">
        <w:rPr>
          <w:rFonts w:ascii="Times New Roman" w:hAnsi="Times New Roman" w:cs="Times New Roman"/>
          <w:sz w:val="24"/>
          <w:szCs w:val="24"/>
          <w:lang w:val="ky-KG"/>
        </w:rPr>
        <w:t>-сүрөт.</w:t>
      </w:r>
      <w:r w:rsidR="00983D4F" w:rsidRPr="001A1C93">
        <w:rPr>
          <w:rFonts w:ascii="Times New Roman" w:hAnsi="Times New Roman" w:cs="Times New Roman"/>
          <w:sz w:val="24"/>
          <w:szCs w:val="24"/>
          <w:lang w:val="ky-KG"/>
        </w:rPr>
        <w:t xml:space="preserve"> </w:t>
      </w:r>
      <w:r w:rsidR="00802E51">
        <w:rPr>
          <w:rFonts w:ascii="Times New Roman" w:hAnsi="Times New Roman" w:cs="Times New Roman"/>
          <w:sz w:val="24"/>
          <w:szCs w:val="24"/>
          <w:lang w:val="ky-KG"/>
        </w:rPr>
        <w:t>Блумдун таксономиясындагы а</w:t>
      </w:r>
      <w:r w:rsidR="00983D4F" w:rsidRPr="001A1C93">
        <w:rPr>
          <w:rFonts w:ascii="Times New Roman" w:hAnsi="Times New Roman" w:cs="Times New Roman"/>
          <w:sz w:val="24"/>
          <w:szCs w:val="24"/>
          <w:lang w:val="ky-KG"/>
        </w:rPr>
        <w:t>ффектив</w:t>
      </w:r>
      <w:r w:rsidR="00802E51">
        <w:rPr>
          <w:rFonts w:ascii="Times New Roman" w:hAnsi="Times New Roman" w:cs="Times New Roman"/>
          <w:sz w:val="24"/>
          <w:szCs w:val="24"/>
          <w:lang w:val="ky-KG"/>
        </w:rPr>
        <w:t>дүү</w:t>
      </w:r>
      <w:r w:rsidR="00983D4F" w:rsidRPr="001A1C93">
        <w:rPr>
          <w:rFonts w:ascii="Times New Roman" w:hAnsi="Times New Roman" w:cs="Times New Roman"/>
          <w:sz w:val="24"/>
          <w:szCs w:val="24"/>
          <w:lang w:val="ky-KG"/>
        </w:rPr>
        <w:t xml:space="preserve"> (эмоционал</w:t>
      </w:r>
      <w:r w:rsidR="00802E51">
        <w:rPr>
          <w:rFonts w:ascii="Times New Roman" w:hAnsi="Times New Roman" w:cs="Times New Roman"/>
          <w:sz w:val="24"/>
          <w:szCs w:val="24"/>
          <w:lang w:val="ky-KG"/>
        </w:rPr>
        <w:t>дык</w:t>
      </w:r>
      <w:r w:rsidR="00983D4F" w:rsidRPr="001A1C93">
        <w:rPr>
          <w:rFonts w:ascii="Times New Roman" w:hAnsi="Times New Roman" w:cs="Times New Roman"/>
          <w:sz w:val="24"/>
          <w:szCs w:val="24"/>
          <w:lang w:val="ky-KG"/>
        </w:rPr>
        <w:t xml:space="preserve">) </w:t>
      </w:r>
      <w:r w:rsidR="0096104B" w:rsidRPr="001A1C93">
        <w:rPr>
          <w:rFonts w:ascii="Times New Roman" w:hAnsi="Times New Roman" w:cs="Times New Roman"/>
          <w:sz w:val="24"/>
          <w:szCs w:val="24"/>
          <w:lang w:val="ky-KG"/>
        </w:rPr>
        <w:t>аспект</w:t>
      </w:r>
    </w:p>
    <w:p w14:paraId="200F33F6" w14:textId="1225D996" w:rsidR="00802E51" w:rsidRPr="00802E51" w:rsidRDefault="00802E51" w:rsidP="00802E51">
      <w:pPr>
        <w:widowControl w:val="0"/>
        <w:autoSpaceDE w:val="0"/>
        <w:autoSpaceDN w:val="0"/>
        <w:adjustRightInd w:val="0"/>
        <w:ind w:firstLine="708"/>
        <w:rPr>
          <w:rFonts w:ascii="Times New Roman" w:hAnsi="Times New Roman" w:cs="Times New Roman"/>
          <w:sz w:val="24"/>
          <w:szCs w:val="24"/>
          <w:lang w:val="ky-KG"/>
        </w:rPr>
      </w:pPr>
      <w:r w:rsidRPr="00802E51">
        <w:rPr>
          <w:rFonts w:ascii="Times New Roman" w:hAnsi="Times New Roman" w:cs="Times New Roman"/>
          <w:sz w:val="24"/>
          <w:szCs w:val="24"/>
          <w:lang w:val="ky-KG"/>
        </w:rPr>
        <w:t>Баалоо формасын тандоодо оку</w:t>
      </w:r>
      <w:r w:rsidR="00EF2859">
        <w:rPr>
          <w:rFonts w:ascii="Times New Roman" w:hAnsi="Times New Roman" w:cs="Times New Roman"/>
          <w:sz w:val="24"/>
          <w:szCs w:val="24"/>
          <w:lang w:val="ky-KG"/>
        </w:rPr>
        <w:t>туунун</w:t>
      </w:r>
      <w:r w:rsidRPr="00802E51">
        <w:rPr>
          <w:rFonts w:ascii="Times New Roman" w:hAnsi="Times New Roman" w:cs="Times New Roman"/>
          <w:sz w:val="24"/>
          <w:szCs w:val="24"/>
          <w:lang w:val="ky-KG"/>
        </w:rPr>
        <w:t xml:space="preserve"> максаттарын</w:t>
      </w:r>
      <w:r w:rsidR="00EF2859">
        <w:rPr>
          <w:rFonts w:ascii="Times New Roman" w:hAnsi="Times New Roman" w:cs="Times New Roman"/>
          <w:sz w:val="24"/>
          <w:szCs w:val="24"/>
          <w:lang w:val="ky-KG"/>
        </w:rPr>
        <w:t xml:space="preserve">а жетүүнү </w:t>
      </w:r>
      <w:r w:rsidRPr="00802E51">
        <w:rPr>
          <w:rFonts w:ascii="Times New Roman" w:hAnsi="Times New Roman" w:cs="Times New Roman"/>
          <w:sz w:val="24"/>
          <w:szCs w:val="24"/>
          <w:lang w:val="ky-KG"/>
        </w:rPr>
        <w:t xml:space="preserve">текшерүү мүмкүнчүлүгүн эске алуу керек, ал эми окутуунун натыйжалары жана аларды баалоо формалары Блумдун </w:t>
      </w:r>
      <w:r w:rsidR="00EF2859">
        <w:rPr>
          <w:rFonts w:ascii="Times New Roman" w:hAnsi="Times New Roman" w:cs="Times New Roman"/>
          <w:sz w:val="24"/>
          <w:szCs w:val="24"/>
          <w:lang w:val="ky-KG"/>
        </w:rPr>
        <w:t>т</w:t>
      </w:r>
      <w:r w:rsidRPr="00802E51">
        <w:rPr>
          <w:rFonts w:ascii="Times New Roman" w:hAnsi="Times New Roman" w:cs="Times New Roman"/>
          <w:sz w:val="24"/>
          <w:szCs w:val="24"/>
          <w:lang w:val="ky-KG"/>
        </w:rPr>
        <w:t>аксономиясына ылайык классификацияланууга тийиш (</w:t>
      </w:r>
      <w:r w:rsidR="00EF2859">
        <w:rPr>
          <w:rFonts w:ascii="Times New Roman" w:hAnsi="Times New Roman" w:cs="Times New Roman"/>
          <w:sz w:val="24"/>
          <w:szCs w:val="24"/>
          <w:lang w:val="ky-KG"/>
        </w:rPr>
        <w:t>11-</w:t>
      </w:r>
      <w:r w:rsidRPr="00802E51">
        <w:rPr>
          <w:rFonts w:ascii="Times New Roman" w:hAnsi="Times New Roman" w:cs="Times New Roman"/>
          <w:sz w:val="24"/>
          <w:szCs w:val="24"/>
          <w:lang w:val="ky-KG"/>
        </w:rPr>
        <w:t xml:space="preserve">сүрөт). </w:t>
      </w:r>
    </w:p>
    <w:p w14:paraId="29C9B57E" w14:textId="0BD1C5DE" w:rsidR="00802E51" w:rsidRPr="00EF2859" w:rsidRDefault="00802E51" w:rsidP="00802E51">
      <w:pPr>
        <w:widowControl w:val="0"/>
        <w:autoSpaceDE w:val="0"/>
        <w:autoSpaceDN w:val="0"/>
        <w:adjustRightInd w:val="0"/>
        <w:ind w:firstLine="708"/>
        <w:rPr>
          <w:rFonts w:ascii="Times New Roman" w:hAnsi="Times New Roman" w:cs="Times New Roman"/>
          <w:sz w:val="24"/>
          <w:szCs w:val="24"/>
          <w:lang w:val="ky-KG"/>
        </w:rPr>
      </w:pPr>
      <w:r w:rsidRPr="00802E51">
        <w:rPr>
          <w:rFonts w:ascii="Times New Roman" w:hAnsi="Times New Roman" w:cs="Times New Roman"/>
          <w:sz w:val="24"/>
          <w:szCs w:val="24"/>
          <w:lang w:val="ky-KG"/>
        </w:rPr>
        <w:t xml:space="preserve">Мисалы, чын-жалган суроолорду колдонуу </w:t>
      </w:r>
      <w:r w:rsidR="00EF2859">
        <w:rPr>
          <w:rFonts w:ascii="Times New Roman" w:hAnsi="Times New Roman" w:cs="Times New Roman"/>
          <w:sz w:val="24"/>
          <w:szCs w:val="24"/>
          <w:lang w:val="ky-KG"/>
        </w:rPr>
        <w:t>окутуучуга</w:t>
      </w:r>
      <w:r w:rsidRPr="00802E51">
        <w:rPr>
          <w:rFonts w:ascii="Times New Roman" w:hAnsi="Times New Roman" w:cs="Times New Roman"/>
          <w:sz w:val="24"/>
          <w:szCs w:val="24"/>
          <w:lang w:val="ky-KG"/>
        </w:rPr>
        <w:t xml:space="preserve"> окуучунун </w:t>
      </w:r>
      <w:r w:rsidR="00EF2859">
        <w:rPr>
          <w:rFonts w:ascii="Times New Roman" w:hAnsi="Times New Roman" w:cs="Times New Roman"/>
          <w:sz w:val="24"/>
          <w:szCs w:val="24"/>
          <w:lang w:val="ky-KG"/>
        </w:rPr>
        <w:t>“эске тутуу”</w:t>
      </w:r>
      <w:r w:rsidRPr="00802E51">
        <w:rPr>
          <w:rFonts w:ascii="Times New Roman" w:hAnsi="Times New Roman" w:cs="Times New Roman"/>
          <w:sz w:val="24"/>
          <w:szCs w:val="24"/>
          <w:lang w:val="ky-KG"/>
        </w:rPr>
        <w:t xml:space="preserve"> деңгээлине жеткенин көрсөтө алат. Долбоорду баалоо катары колдонуу окуучунун Блумдун таксономиясы боюнча чыгармачылык деңгээлине жеткендигин көрсөтөт. 11-сүрөт баалоонун мүмкүн болгон формаларын жана алардын Блум</w:t>
      </w:r>
      <w:r w:rsidR="00EF2859">
        <w:rPr>
          <w:rFonts w:ascii="Times New Roman" w:hAnsi="Times New Roman" w:cs="Times New Roman"/>
          <w:sz w:val="24"/>
          <w:szCs w:val="24"/>
          <w:lang w:val="ky-KG"/>
        </w:rPr>
        <w:t>дун</w:t>
      </w:r>
      <w:r w:rsidRPr="00802E51">
        <w:rPr>
          <w:rFonts w:ascii="Times New Roman" w:hAnsi="Times New Roman" w:cs="Times New Roman"/>
          <w:sz w:val="24"/>
          <w:szCs w:val="24"/>
          <w:lang w:val="ky-KG"/>
        </w:rPr>
        <w:t xml:space="preserve"> таксономиясынын деңгээлине </w:t>
      </w:r>
      <w:r w:rsidR="00EF2859">
        <w:rPr>
          <w:rFonts w:ascii="Times New Roman" w:hAnsi="Times New Roman" w:cs="Times New Roman"/>
          <w:sz w:val="24"/>
          <w:szCs w:val="24"/>
          <w:lang w:val="ky-KG"/>
        </w:rPr>
        <w:t>канчалык</w:t>
      </w:r>
      <w:r w:rsidRPr="00802E51">
        <w:rPr>
          <w:rFonts w:ascii="Times New Roman" w:hAnsi="Times New Roman" w:cs="Times New Roman"/>
          <w:sz w:val="24"/>
          <w:szCs w:val="24"/>
          <w:lang w:val="ky-KG"/>
        </w:rPr>
        <w:t xml:space="preserve"> дал келерин көрсөтөт. Баалоонун жыйынтыгы боюнча </w:t>
      </w:r>
      <w:r w:rsidR="00EF2859">
        <w:rPr>
          <w:rFonts w:ascii="Times New Roman" w:hAnsi="Times New Roman" w:cs="Times New Roman"/>
          <w:sz w:val="24"/>
          <w:szCs w:val="24"/>
          <w:lang w:val="ky-KG"/>
        </w:rPr>
        <w:t>окутуучу</w:t>
      </w:r>
      <w:r w:rsidRPr="00802E51">
        <w:rPr>
          <w:rFonts w:ascii="Times New Roman" w:hAnsi="Times New Roman" w:cs="Times New Roman"/>
          <w:sz w:val="24"/>
          <w:szCs w:val="24"/>
          <w:lang w:val="ky-KG"/>
        </w:rPr>
        <w:t xml:space="preserve"> же мастер же комиссия окуучу тиешелүү компетенцияны өнүктүрө алган</w:t>
      </w:r>
      <w:r w:rsidR="00EF2859">
        <w:rPr>
          <w:rFonts w:ascii="Times New Roman" w:hAnsi="Times New Roman" w:cs="Times New Roman"/>
          <w:sz w:val="24"/>
          <w:szCs w:val="24"/>
          <w:lang w:val="ky-KG"/>
        </w:rPr>
        <w:t>ын</w:t>
      </w:r>
      <w:r w:rsidRPr="00802E51">
        <w:rPr>
          <w:rFonts w:ascii="Times New Roman" w:hAnsi="Times New Roman" w:cs="Times New Roman"/>
          <w:sz w:val="24"/>
          <w:szCs w:val="24"/>
          <w:lang w:val="ky-KG"/>
        </w:rPr>
        <w:t xml:space="preserve"> аныкташы керек.</w:t>
      </w:r>
    </w:p>
    <w:p w14:paraId="343B1B5C" w14:textId="77777777" w:rsidR="004B0F8A" w:rsidRPr="001A1C93" w:rsidRDefault="004B0F8A" w:rsidP="004B0F8A">
      <w:pPr>
        <w:widowControl w:val="0"/>
        <w:autoSpaceDE w:val="0"/>
        <w:autoSpaceDN w:val="0"/>
        <w:adjustRightInd w:val="0"/>
        <w:ind w:firstLine="708"/>
        <w:rPr>
          <w:rFonts w:ascii="Times New Roman" w:hAnsi="Times New Roman" w:cs="Times New Roman"/>
          <w:b/>
          <w:bCs/>
          <w:color w:val="7030A0"/>
          <w:sz w:val="24"/>
          <w:szCs w:val="24"/>
          <w:lang w:val="ky-KG"/>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99"/>
      </w:tblGrid>
      <w:tr w:rsidR="00A71A37" w:rsidRPr="00EF2859" w14:paraId="6B9AA7E8" w14:textId="77777777" w:rsidTr="00A71A37">
        <w:tc>
          <w:tcPr>
            <w:tcW w:w="4672" w:type="dxa"/>
          </w:tcPr>
          <w:p w14:paraId="5A956393" w14:textId="6136F4CE" w:rsidR="00A71A37" w:rsidRPr="001A1C93" w:rsidRDefault="00A71A37" w:rsidP="00A71A37">
            <w:pPr>
              <w:widowControl w:val="0"/>
              <w:autoSpaceDE w:val="0"/>
              <w:autoSpaceDN w:val="0"/>
              <w:adjustRightInd w:val="0"/>
              <w:jc w:val="center"/>
              <w:rPr>
                <w:rFonts w:ascii="Times New Roman" w:hAnsi="Times New Roman" w:cs="Times New Roman"/>
                <w:b/>
                <w:bCs/>
                <w:color w:val="7030A0"/>
                <w:sz w:val="24"/>
                <w:szCs w:val="24"/>
                <w:lang w:val="ky-KG"/>
              </w:rPr>
            </w:pPr>
            <w:r w:rsidRPr="001A1C93">
              <w:rPr>
                <w:rFonts w:ascii="Times New Roman" w:hAnsi="Times New Roman" w:cs="Times New Roman"/>
                <w:sz w:val="22"/>
                <w:lang w:val="ky-KG"/>
              </w:rPr>
              <w:t>Блум</w:t>
            </w:r>
            <w:r w:rsidR="00EF2859">
              <w:rPr>
                <w:rFonts w:ascii="Times New Roman" w:hAnsi="Times New Roman" w:cs="Times New Roman"/>
                <w:sz w:val="22"/>
                <w:lang w:val="ky-KG"/>
              </w:rPr>
              <w:t>дун когнитивдик деңгээлдери</w:t>
            </w:r>
          </w:p>
        </w:tc>
        <w:tc>
          <w:tcPr>
            <w:tcW w:w="4672" w:type="dxa"/>
          </w:tcPr>
          <w:p w14:paraId="3019DF5C" w14:textId="7DA2573C" w:rsidR="00A71A37" w:rsidRPr="001A1C93" w:rsidRDefault="00A71A37" w:rsidP="00A71A37">
            <w:pPr>
              <w:jc w:val="center"/>
              <w:rPr>
                <w:rFonts w:ascii="Times New Roman" w:hAnsi="Times New Roman" w:cs="Times New Roman"/>
                <w:b/>
                <w:bCs/>
                <w:color w:val="7030A0"/>
                <w:sz w:val="24"/>
                <w:szCs w:val="24"/>
                <w:lang w:val="ky-KG"/>
              </w:rPr>
            </w:pPr>
            <w:r w:rsidRPr="001A1C93">
              <w:rPr>
                <w:rFonts w:ascii="Times New Roman" w:hAnsi="Times New Roman" w:cs="Times New Roman"/>
                <w:sz w:val="22"/>
                <w:lang w:val="ky-KG"/>
              </w:rPr>
              <w:t>Блум</w:t>
            </w:r>
            <w:r w:rsidR="00EF2859">
              <w:rPr>
                <w:rFonts w:ascii="Times New Roman" w:hAnsi="Times New Roman" w:cs="Times New Roman"/>
                <w:sz w:val="22"/>
                <w:lang w:val="ky-KG"/>
              </w:rPr>
              <w:t>дун баалоо формалары</w:t>
            </w:r>
          </w:p>
        </w:tc>
      </w:tr>
      <w:tr w:rsidR="00A71A37" w:rsidRPr="001A1C93" w14:paraId="37DEB75F" w14:textId="77777777" w:rsidTr="00A71A37">
        <w:tc>
          <w:tcPr>
            <w:tcW w:w="4672" w:type="dxa"/>
          </w:tcPr>
          <w:p w14:paraId="2728672B" w14:textId="77777777" w:rsidR="00A71A37" w:rsidRPr="001A1C93" w:rsidRDefault="00A71A37" w:rsidP="00C17AFF">
            <w:pPr>
              <w:widowControl w:val="0"/>
              <w:autoSpaceDE w:val="0"/>
              <w:autoSpaceDN w:val="0"/>
              <w:adjustRightInd w:val="0"/>
              <w:rPr>
                <w:rFonts w:ascii="Times New Roman" w:hAnsi="Times New Roman" w:cs="Times New Roman"/>
                <w:b/>
                <w:bCs/>
                <w:color w:val="7030A0"/>
                <w:sz w:val="24"/>
                <w:szCs w:val="24"/>
                <w:lang w:val="ky-KG"/>
              </w:rPr>
            </w:pPr>
            <w:r w:rsidRPr="001A1C93">
              <w:rPr>
                <w:rFonts w:ascii="Times New Roman" w:hAnsi="Times New Roman" w:cs="Times New Roman"/>
                <w:noProof/>
                <w:color w:val="000000" w:themeColor="text1"/>
                <w:sz w:val="24"/>
                <w:szCs w:val="24"/>
                <w:lang w:val="ky-KG" w:eastAsia="ru-RU"/>
              </w:rPr>
              <w:lastRenderedPageBreak/>
              <w:drawing>
                <wp:inline distT="0" distB="0" distL="0" distR="0" wp14:anchorId="79BC7DEC" wp14:editId="696C77C1">
                  <wp:extent cx="2857500" cy="2130425"/>
                  <wp:effectExtent l="0" t="0" r="0" b="0"/>
                  <wp:docPr id="23" name="Схема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3" r:lo="rId104" r:qs="rId105" r:cs="rId106"/>
                    </a:graphicData>
                  </a:graphic>
                </wp:inline>
              </w:drawing>
            </w:r>
          </w:p>
        </w:tc>
        <w:tc>
          <w:tcPr>
            <w:tcW w:w="4672" w:type="dxa"/>
          </w:tcPr>
          <w:p w14:paraId="540AA813" w14:textId="77777777" w:rsidR="00A71A37" w:rsidRPr="001A1C93" w:rsidRDefault="00A71A37" w:rsidP="00C17AFF">
            <w:pPr>
              <w:widowControl w:val="0"/>
              <w:autoSpaceDE w:val="0"/>
              <w:autoSpaceDN w:val="0"/>
              <w:adjustRightInd w:val="0"/>
              <w:rPr>
                <w:rFonts w:ascii="Times New Roman" w:hAnsi="Times New Roman" w:cs="Times New Roman"/>
                <w:b/>
                <w:bCs/>
                <w:color w:val="7030A0"/>
                <w:sz w:val="24"/>
                <w:szCs w:val="24"/>
                <w:lang w:val="ky-KG"/>
              </w:rPr>
            </w:pPr>
            <w:r w:rsidRPr="001A1C93">
              <w:rPr>
                <w:rFonts w:ascii="Times New Roman" w:hAnsi="Times New Roman" w:cs="Times New Roman"/>
                <w:noProof/>
                <w:color w:val="000000" w:themeColor="text1"/>
                <w:sz w:val="24"/>
                <w:szCs w:val="24"/>
                <w:lang w:val="ky-KG" w:eastAsia="ru-RU"/>
              </w:rPr>
              <w:drawing>
                <wp:inline distT="0" distB="0" distL="0" distR="0" wp14:anchorId="274574A0" wp14:editId="45812607">
                  <wp:extent cx="2886075" cy="2130425"/>
                  <wp:effectExtent l="0" t="0" r="0" b="0"/>
                  <wp:docPr id="35" name="Схема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8" r:lo="rId109" r:qs="rId110" r:cs="rId111"/>
                    </a:graphicData>
                  </a:graphic>
                </wp:inline>
              </w:drawing>
            </w:r>
          </w:p>
        </w:tc>
      </w:tr>
    </w:tbl>
    <w:p w14:paraId="762D8283" w14:textId="075CCDF2" w:rsidR="00A71A37" w:rsidRPr="001A1C93" w:rsidRDefault="00A71A37" w:rsidP="00A71A37">
      <w:pPr>
        <w:jc w:val="center"/>
        <w:rPr>
          <w:rFonts w:ascii="Times New Roman" w:hAnsi="Times New Roman" w:cs="Times New Roman"/>
          <w:sz w:val="22"/>
          <w:lang w:val="ky-KG"/>
        </w:rPr>
      </w:pPr>
      <w:r w:rsidRPr="001A1C93">
        <w:rPr>
          <w:rFonts w:ascii="Times New Roman" w:hAnsi="Times New Roman" w:cs="Times New Roman"/>
          <w:sz w:val="22"/>
          <w:lang w:val="ky-KG"/>
        </w:rPr>
        <w:t>1</w:t>
      </w:r>
      <w:r w:rsidR="009D6361" w:rsidRPr="001A1C93">
        <w:rPr>
          <w:rFonts w:ascii="Times New Roman" w:hAnsi="Times New Roman" w:cs="Times New Roman"/>
          <w:sz w:val="22"/>
          <w:lang w:val="ky-KG"/>
        </w:rPr>
        <w:t>1</w:t>
      </w:r>
      <w:r w:rsidR="00EF2859">
        <w:rPr>
          <w:rFonts w:ascii="Times New Roman" w:hAnsi="Times New Roman" w:cs="Times New Roman"/>
          <w:sz w:val="22"/>
          <w:lang w:val="ky-KG"/>
        </w:rPr>
        <w:t>-сүрөт.</w:t>
      </w:r>
      <w:r w:rsidRPr="001A1C93">
        <w:rPr>
          <w:rFonts w:ascii="Times New Roman" w:hAnsi="Times New Roman" w:cs="Times New Roman"/>
          <w:sz w:val="22"/>
          <w:lang w:val="ky-KG"/>
        </w:rPr>
        <w:t xml:space="preserve"> Блум</w:t>
      </w:r>
      <w:r w:rsidR="00EF2859">
        <w:rPr>
          <w:rFonts w:ascii="Times New Roman" w:hAnsi="Times New Roman" w:cs="Times New Roman"/>
          <w:sz w:val="22"/>
          <w:lang w:val="ky-KG"/>
        </w:rPr>
        <w:t>дун когнитивдик деңгээлдери жана баалоо формалары</w:t>
      </w:r>
    </w:p>
    <w:p w14:paraId="4AF4D4F9" w14:textId="77777777" w:rsidR="00A71A37" w:rsidRPr="001A1C93" w:rsidRDefault="00A71A37" w:rsidP="00C17AFF">
      <w:pPr>
        <w:widowControl w:val="0"/>
        <w:autoSpaceDE w:val="0"/>
        <w:autoSpaceDN w:val="0"/>
        <w:adjustRightInd w:val="0"/>
        <w:rPr>
          <w:rFonts w:ascii="Times New Roman" w:hAnsi="Times New Roman" w:cs="Times New Roman"/>
          <w:b/>
          <w:bCs/>
          <w:color w:val="7030A0"/>
          <w:sz w:val="24"/>
          <w:szCs w:val="24"/>
          <w:lang w:val="ky-KG"/>
        </w:rPr>
      </w:pPr>
    </w:p>
    <w:p w14:paraId="1FEB06F3" w14:textId="3C9B4568" w:rsidR="00A24487" w:rsidRPr="00A24487" w:rsidRDefault="00A24487" w:rsidP="00A24487">
      <w:pPr>
        <w:ind w:firstLine="708"/>
        <w:rPr>
          <w:rFonts w:ascii="Times New Roman" w:hAnsi="Times New Roman" w:cs="Times New Roman"/>
          <w:sz w:val="24"/>
          <w:szCs w:val="24"/>
          <w:lang w:val="ky-KG"/>
        </w:rPr>
      </w:pPr>
      <w:r w:rsidRPr="00A24487">
        <w:rPr>
          <w:rFonts w:ascii="Times New Roman" w:hAnsi="Times New Roman" w:cs="Times New Roman"/>
          <w:sz w:val="24"/>
          <w:szCs w:val="24"/>
          <w:lang w:val="ky-KG"/>
        </w:rPr>
        <w:t xml:space="preserve">Блумдун таксономиясы боюнча окутуунун ар бир деңгээли үчүн окутуунун натыйжаларын жазуу үчүн атайын этиштер жана </w:t>
      </w:r>
      <w:r w:rsidR="00D575E7">
        <w:rPr>
          <w:rFonts w:ascii="Times New Roman" w:hAnsi="Times New Roman" w:cs="Times New Roman"/>
          <w:sz w:val="24"/>
          <w:szCs w:val="24"/>
          <w:lang w:val="ky-KG"/>
        </w:rPr>
        <w:t>окутуунун бул</w:t>
      </w:r>
      <w:r w:rsidRPr="00A24487">
        <w:rPr>
          <w:rFonts w:ascii="Times New Roman" w:hAnsi="Times New Roman" w:cs="Times New Roman"/>
          <w:sz w:val="24"/>
          <w:szCs w:val="24"/>
          <w:lang w:val="ky-KG"/>
        </w:rPr>
        <w:t xml:space="preserve"> натыйжаларынын жетишүү деңгээлин баалоо үчүн негизги суроолор бар (1-тиркеме). </w:t>
      </w:r>
    </w:p>
    <w:p w14:paraId="16766B00" w14:textId="774F2983" w:rsidR="00A24487" w:rsidRPr="00A24487" w:rsidRDefault="00A24487" w:rsidP="00A24487">
      <w:pPr>
        <w:ind w:firstLine="708"/>
        <w:rPr>
          <w:rFonts w:ascii="Times New Roman" w:hAnsi="Times New Roman" w:cs="Times New Roman"/>
          <w:sz w:val="24"/>
          <w:szCs w:val="24"/>
          <w:lang w:val="ky-KG"/>
        </w:rPr>
      </w:pPr>
      <w:r w:rsidRPr="00A24487">
        <w:rPr>
          <w:rFonts w:ascii="Times New Roman" w:hAnsi="Times New Roman" w:cs="Times New Roman"/>
          <w:sz w:val="24"/>
          <w:szCs w:val="24"/>
          <w:lang w:val="ky-KG"/>
        </w:rPr>
        <w:t>Мисалы, окуучу маалыматты эстей ала</w:t>
      </w:r>
      <w:r w:rsidR="00D575E7">
        <w:rPr>
          <w:rFonts w:ascii="Times New Roman" w:hAnsi="Times New Roman" w:cs="Times New Roman"/>
          <w:sz w:val="24"/>
          <w:szCs w:val="24"/>
          <w:lang w:val="ky-KG"/>
        </w:rPr>
        <w:t xml:space="preserve">рын билүү үчүн эске тутуу деңгээли үчүн. </w:t>
      </w:r>
      <w:r w:rsidRPr="00D575E7">
        <w:rPr>
          <w:rFonts w:ascii="Times New Roman" w:hAnsi="Times New Roman" w:cs="Times New Roman"/>
          <w:b/>
          <w:bCs/>
          <w:sz w:val="24"/>
          <w:szCs w:val="24"/>
          <w:lang w:val="ky-KG"/>
        </w:rPr>
        <w:t>Негизги суроолор</w:t>
      </w:r>
      <w:r w:rsidRPr="00A24487">
        <w:rPr>
          <w:rFonts w:ascii="Times New Roman" w:hAnsi="Times New Roman" w:cs="Times New Roman"/>
          <w:sz w:val="24"/>
          <w:szCs w:val="24"/>
          <w:lang w:val="ky-KG"/>
        </w:rPr>
        <w:t xml:space="preserve"> төмөнкүдөй башталышы мүмкүн: </w:t>
      </w:r>
      <w:r w:rsidR="00D575E7" w:rsidRPr="00D575E7">
        <w:rPr>
          <w:rFonts w:ascii="Times New Roman" w:hAnsi="Times New Roman" w:cs="Times New Roman"/>
          <w:i/>
          <w:iCs/>
          <w:sz w:val="24"/>
          <w:szCs w:val="24"/>
          <w:lang w:val="ky-KG"/>
        </w:rPr>
        <w:t>Атагыла</w:t>
      </w:r>
      <w:r w:rsidRPr="00D575E7">
        <w:rPr>
          <w:rFonts w:ascii="Times New Roman" w:hAnsi="Times New Roman" w:cs="Times New Roman"/>
          <w:i/>
          <w:iCs/>
          <w:sz w:val="24"/>
          <w:szCs w:val="24"/>
          <w:lang w:val="ky-KG"/>
        </w:rPr>
        <w:t xml:space="preserve">..., кайсы </w:t>
      </w:r>
      <w:r w:rsidR="00D575E7" w:rsidRPr="00D575E7">
        <w:rPr>
          <w:rFonts w:ascii="Times New Roman" w:hAnsi="Times New Roman" w:cs="Times New Roman"/>
          <w:i/>
          <w:iCs/>
          <w:sz w:val="24"/>
          <w:szCs w:val="24"/>
          <w:lang w:val="ky-KG"/>
        </w:rPr>
        <w:t>жылы</w:t>
      </w:r>
      <w:r w:rsidRPr="00D575E7">
        <w:rPr>
          <w:rFonts w:ascii="Times New Roman" w:hAnsi="Times New Roman" w:cs="Times New Roman"/>
          <w:i/>
          <w:iCs/>
          <w:sz w:val="24"/>
          <w:szCs w:val="24"/>
          <w:lang w:val="ky-KG"/>
        </w:rPr>
        <w:t xml:space="preserve">..., </w:t>
      </w:r>
      <w:r w:rsidR="00D575E7" w:rsidRPr="00D575E7">
        <w:rPr>
          <w:rFonts w:ascii="Times New Roman" w:hAnsi="Times New Roman" w:cs="Times New Roman"/>
          <w:i/>
          <w:iCs/>
          <w:sz w:val="24"/>
          <w:szCs w:val="24"/>
          <w:lang w:val="ky-KG"/>
        </w:rPr>
        <w:t xml:space="preserve">кайсы бөлүгү..., </w:t>
      </w:r>
      <w:r w:rsidRPr="00D575E7">
        <w:rPr>
          <w:rFonts w:ascii="Times New Roman" w:hAnsi="Times New Roman" w:cs="Times New Roman"/>
          <w:i/>
          <w:iCs/>
          <w:sz w:val="24"/>
          <w:szCs w:val="24"/>
          <w:lang w:val="ky-KG"/>
        </w:rPr>
        <w:t>тизме</w:t>
      </w:r>
      <w:r w:rsidR="00D575E7">
        <w:rPr>
          <w:rFonts w:ascii="Times New Roman" w:hAnsi="Times New Roman" w:cs="Times New Roman"/>
          <w:i/>
          <w:iCs/>
          <w:sz w:val="24"/>
          <w:szCs w:val="24"/>
          <w:lang w:val="ky-KG"/>
        </w:rPr>
        <w:t>ктегиле</w:t>
      </w:r>
      <w:r w:rsidRPr="00D575E7">
        <w:rPr>
          <w:rFonts w:ascii="Times New Roman" w:hAnsi="Times New Roman" w:cs="Times New Roman"/>
          <w:i/>
          <w:iCs/>
          <w:sz w:val="24"/>
          <w:szCs w:val="24"/>
          <w:lang w:val="ky-KG"/>
        </w:rPr>
        <w:t>..., формула</w:t>
      </w:r>
      <w:r w:rsidR="00D575E7" w:rsidRPr="00D575E7">
        <w:rPr>
          <w:rFonts w:ascii="Times New Roman" w:hAnsi="Times New Roman" w:cs="Times New Roman"/>
          <w:i/>
          <w:iCs/>
          <w:sz w:val="24"/>
          <w:szCs w:val="24"/>
          <w:lang w:val="ky-KG"/>
        </w:rPr>
        <w:t>ны жазгыла</w:t>
      </w:r>
      <w:r w:rsidRPr="00D575E7">
        <w:rPr>
          <w:rFonts w:ascii="Times New Roman" w:hAnsi="Times New Roman" w:cs="Times New Roman"/>
          <w:i/>
          <w:iCs/>
          <w:sz w:val="24"/>
          <w:szCs w:val="24"/>
          <w:lang w:val="ky-KG"/>
        </w:rPr>
        <w:t xml:space="preserve">... ж.б. </w:t>
      </w:r>
      <w:r w:rsidR="00D575E7" w:rsidRPr="00D575E7">
        <w:rPr>
          <w:rFonts w:ascii="Times New Roman" w:hAnsi="Times New Roman" w:cs="Times New Roman"/>
          <w:b/>
          <w:bCs/>
          <w:sz w:val="24"/>
          <w:szCs w:val="24"/>
          <w:lang w:val="ky-KG"/>
        </w:rPr>
        <w:t>Э</w:t>
      </w:r>
      <w:r w:rsidRPr="00D575E7">
        <w:rPr>
          <w:rFonts w:ascii="Times New Roman" w:hAnsi="Times New Roman" w:cs="Times New Roman"/>
          <w:b/>
          <w:bCs/>
          <w:sz w:val="24"/>
          <w:szCs w:val="24"/>
          <w:lang w:val="ky-KG"/>
        </w:rPr>
        <w:t>тиштер</w:t>
      </w:r>
      <w:r w:rsidRPr="00A24487">
        <w:rPr>
          <w:rFonts w:ascii="Times New Roman" w:hAnsi="Times New Roman" w:cs="Times New Roman"/>
          <w:sz w:val="24"/>
          <w:szCs w:val="24"/>
          <w:lang w:val="ky-KG"/>
        </w:rPr>
        <w:t xml:space="preserve"> колдонулат: аныктама берүү, так кайталоо, тизмектөө, эстеп калуу, </w:t>
      </w:r>
      <w:r w:rsidR="00D575E7">
        <w:rPr>
          <w:rFonts w:ascii="Times New Roman" w:hAnsi="Times New Roman" w:cs="Times New Roman"/>
          <w:sz w:val="24"/>
          <w:szCs w:val="24"/>
          <w:lang w:val="ky-KG"/>
        </w:rPr>
        <w:t>эстөө</w:t>
      </w:r>
      <w:r w:rsidRPr="00A24487">
        <w:rPr>
          <w:rFonts w:ascii="Times New Roman" w:hAnsi="Times New Roman" w:cs="Times New Roman"/>
          <w:sz w:val="24"/>
          <w:szCs w:val="24"/>
          <w:lang w:val="ky-KG"/>
        </w:rPr>
        <w:t xml:space="preserve">, кайталоо, ырастоо. Окуучу терминдерди </w:t>
      </w:r>
      <w:r w:rsidR="00D575E7">
        <w:rPr>
          <w:rFonts w:ascii="Times New Roman" w:hAnsi="Times New Roman" w:cs="Times New Roman"/>
          <w:sz w:val="24"/>
          <w:szCs w:val="24"/>
          <w:lang w:val="ky-KG"/>
        </w:rPr>
        <w:t>кайра айтат</w:t>
      </w:r>
      <w:r w:rsidRPr="00A24487">
        <w:rPr>
          <w:rFonts w:ascii="Times New Roman" w:hAnsi="Times New Roman" w:cs="Times New Roman"/>
          <w:sz w:val="24"/>
          <w:szCs w:val="24"/>
          <w:lang w:val="ky-KG"/>
        </w:rPr>
        <w:t>, конкреттүү эрежелерди, түшүнүктөрдү, фактыларды жана башкаларды билет деп күтүлө</w:t>
      </w:r>
      <w:r w:rsidR="00D575E7">
        <w:rPr>
          <w:rFonts w:ascii="Times New Roman" w:hAnsi="Times New Roman" w:cs="Times New Roman"/>
          <w:sz w:val="24"/>
          <w:szCs w:val="24"/>
          <w:lang w:val="ky-KG"/>
        </w:rPr>
        <w:t>т</w:t>
      </w:r>
      <w:r w:rsidRPr="00A24487">
        <w:rPr>
          <w:rFonts w:ascii="Times New Roman" w:hAnsi="Times New Roman" w:cs="Times New Roman"/>
          <w:sz w:val="24"/>
          <w:szCs w:val="24"/>
          <w:lang w:val="ky-KG"/>
        </w:rPr>
        <w:t>.</w:t>
      </w:r>
    </w:p>
    <w:p w14:paraId="57F3A6DB" w14:textId="413A9BEB" w:rsidR="00A24487" w:rsidRPr="00A24487" w:rsidRDefault="00D575E7" w:rsidP="00A24487">
      <w:pPr>
        <w:ind w:firstLine="708"/>
        <w:rPr>
          <w:rFonts w:ascii="Times New Roman" w:hAnsi="Times New Roman" w:cs="Times New Roman"/>
          <w:sz w:val="24"/>
          <w:szCs w:val="24"/>
          <w:lang w:val="ky-KG"/>
        </w:rPr>
      </w:pPr>
      <w:r>
        <w:rPr>
          <w:rFonts w:ascii="Times New Roman" w:hAnsi="Times New Roman" w:cs="Times New Roman"/>
          <w:sz w:val="24"/>
          <w:szCs w:val="24"/>
          <w:lang w:val="ky-KG"/>
        </w:rPr>
        <w:t>Б</w:t>
      </w:r>
      <w:r w:rsidRPr="00A24487">
        <w:rPr>
          <w:rFonts w:ascii="Times New Roman" w:hAnsi="Times New Roman" w:cs="Times New Roman"/>
          <w:sz w:val="24"/>
          <w:szCs w:val="24"/>
          <w:lang w:val="ky-KG"/>
        </w:rPr>
        <w:t xml:space="preserve">аалоодо </w:t>
      </w:r>
      <w:r w:rsidR="00A24487" w:rsidRPr="00A24487">
        <w:rPr>
          <w:rFonts w:ascii="Times New Roman" w:hAnsi="Times New Roman" w:cs="Times New Roman"/>
          <w:sz w:val="24"/>
          <w:szCs w:val="24"/>
          <w:lang w:val="ky-KG"/>
        </w:rPr>
        <w:t>Блум</w:t>
      </w:r>
      <w:r>
        <w:rPr>
          <w:rFonts w:ascii="Times New Roman" w:hAnsi="Times New Roman" w:cs="Times New Roman"/>
          <w:sz w:val="24"/>
          <w:szCs w:val="24"/>
          <w:lang w:val="ky-KG"/>
        </w:rPr>
        <w:t>дун</w:t>
      </w:r>
      <w:r w:rsidR="00A24487" w:rsidRPr="00A24487">
        <w:rPr>
          <w:rFonts w:ascii="Times New Roman" w:hAnsi="Times New Roman" w:cs="Times New Roman"/>
          <w:sz w:val="24"/>
          <w:szCs w:val="24"/>
          <w:lang w:val="ky-KG"/>
        </w:rPr>
        <w:t xml:space="preserve"> </w:t>
      </w:r>
      <w:r>
        <w:rPr>
          <w:rFonts w:ascii="Times New Roman" w:hAnsi="Times New Roman" w:cs="Times New Roman"/>
          <w:sz w:val="24"/>
          <w:szCs w:val="24"/>
          <w:lang w:val="ky-KG"/>
        </w:rPr>
        <w:t>т</w:t>
      </w:r>
      <w:r w:rsidR="00A24487" w:rsidRPr="00A24487">
        <w:rPr>
          <w:rFonts w:ascii="Times New Roman" w:hAnsi="Times New Roman" w:cs="Times New Roman"/>
          <w:sz w:val="24"/>
          <w:szCs w:val="24"/>
          <w:lang w:val="ky-KG"/>
        </w:rPr>
        <w:t xml:space="preserve">аксономиясын колдонуунун башка мисалын келтирели. </w:t>
      </w:r>
      <w:r>
        <w:rPr>
          <w:rFonts w:ascii="Times New Roman" w:hAnsi="Times New Roman" w:cs="Times New Roman"/>
          <w:sz w:val="24"/>
          <w:szCs w:val="24"/>
          <w:lang w:val="ky-KG"/>
        </w:rPr>
        <w:t>Алсак</w:t>
      </w:r>
      <w:r w:rsidR="00A24487" w:rsidRPr="00A24487">
        <w:rPr>
          <w:rFonts w:ascii="Times New Roman" w:hAnsi="Times New Roman" w:cs="Times New Roman"/>
          <w:sz w:val="24"/>
          <w:szCs w:val="24"/>
          <w:lang w:val="ky-KG"/>
        </w:rPr>
        <w:t xml:space="preserve">, Блумдун таксономиясынын эң жогорку деңгээли </w:t>
      </w:r>
      <w:r>
        <w:rPr>
          <w:rFonts w:ascii="Times New Roman" w:hAnsi="Times New Roman" w:cs="Times New Roman"/>
          <w:sz w:val="24"/>
          <w:szCs w:val="24"/>
          <w:lang w:val="ky-KG"/>
        </w:rPr>
        <w:t xml:space="preserve">– түзүү </w:t>
      </w:r>
      <w:r w:rsidR="00A24487" w:rsidRPr="00A24487">
        <w:rPr>
          <w:rFonts w:ascii="Times New Roman" w:hAnsi="Times New Roman" w:cs="Times New Roman"/>
          <w:sz w:val="24"/>
          <w:szCs w:val="24"/>
          <w:lang w:val="ky-KG"/>
        </w:rPr>
        <w:t>үчүн</w:t>
      </w:r>
      <w:r>
        <w:rPr>
          <w:rFonts w:ascii="Times New Roman" w:hAnsi="Times New Roman" w:cs="Times New Roman"/>
          <w:sz w:val="24"/>
          <w:szCs w:val="24"/>
          <w:lang w:val="ky-KG"/>
        </w:rPr>
        <w:t xml:space="preserve">, </w:t>
      </w:r>
      <w:r w:rsidR="00A24487" w:rsidRPr="00A24487">
        <w:rPr>
          <w:rFonts w:ascii="Times New Roman" w:hAnsi="Times New Roman" w:cs="Times New Roman"/>
          <w:sz w:val="24"/>
          <w:szCs w:val="24"/>
          <w:lang w:val="ky-KG"/>
        </w:rPr>
        <w:t>окуучу жаңы продукт же көз карашты түзө ала</w:t>
      </w:r>
      <w:r>
        <w:rPr>
          <w:rFonts w:ascii="Times New Roman" w:hAnsi="Times New Roman" w:cs="Times New Roman"/>
          <w:sz w:val="24"/>
          <w:szCs w:val="24"/>
          <w:lang w:val="ky-KG"/>
        </w:rPr>
        <w:t>рын билүү үчүн.</w:t>
      </w:r>
      <w:r w:rsidR="00A24487" w:rsidRPr="00A24487">
        <w:rPr>
          <w:rFonts w:ascii="Times New Roman" w:hAnsi="Times New Roman" w:cs="Times New Roman"/>
          <w:sz w:val="24"/>
          <w:szCs w:val="24"/>
          <w:lang w:val="ky-KG"/>
        </w:rPr>
        <w:t xml:space="preserve"> </w:t>
      </w:r>
      <w:r w:rsidR="00A24487" w:rsidRPr="00D575E7">
        <w:rPr>
          <w:rFonts w:ascii="Times New Roman" w:hAnsi="Times New Roman" w:cs="Times New Roman"/>
          <w:b/>
          <w:bCs/>
          <w:sz w:val="24"/>
          <w:szCs w:val="24"/>
          <w:lang w:val="ky-KG"/>
        </w:rPr>
        <w:t>Негизги суроолор</w:t>
      </w:r>
      <w:r w:rsidR="00A24487" w:rsidRPr="00A24487">
        <w:rPr>
          <w:rFonts w:ascii="Times New Roman" w:hAnsi="Times New Roman" w:cs="Times New Roman"/>
          <w:sz w:val="24"/>
          <w:szCs w:val="24"/>
          <w:lang w:val="ky-KG"/>
        </w:rPr>
        <w:t xml:space="preserve"> </w:t>
      </w:r>
      <w:r w:rsidRPr="00A24487">
        <w:rPr>
          <w:rFonts w:ascii="Times New Roman" w:hAnsi="Times New Roman" w:cs="Times New Roman"/>
          <w:sz w:val="24"/>
          <w:szCs w:val="24"/>
          <w:lang w:val="ky-KG"/>
        </w:rPr>
        <w:t xml:space="preserve">төмөнкүдөй </w:t>
      </w:r>
      <w:r w:rsidR="00A24487" w:rsidRPr="00A24487">
        <w:rPr>
          <w:rFonts w:ascii="Times New Roman" w:hAnsi="Times New Roman" w:cs="Times New Roman"/>
          <w:sz w:val="24"/>
          <w:szCs w:val="24"/>
          <w:lang w:val="ky-KG"/>
        </w:rPr>
        <w:t>башталышы мүмкүн: чечимдерди та</w:t>
      </w:r>
      <w:r>
        <w:rPr>
          <w:rFonts w:ascii="Times New Roman" w:hAnsi="Times New Roman" w:cs="Times New Roman"/>
          <w:sz w:val="24"/>
          <w:szCs w:val="24"/>
          <w:lang w:val="ky-KG"/>
        </w:rPr>
        <w:t>пкыла</w:t>
      </w:r>
      <w:r w:rsidR="00A24487" w:rsidRPr="00A24487">
        <w:rPr>
          <w:rFonts w:ascii="Times New Roman" w:hAnsi="Times New Roman" w:cs="Times New Roman"/>
          <w:sz w:val="24"/>
          <w:szCs w:val="24"/>
          <w:lang w:val="ky-KG"/>
        </w:rPr>
        <w:t xml:space="preserve"> ..., алгоритмди сунушт</w:t>
      </w:r>
      <w:r>
        <w:rPr>
          <w:rFonts w:ascii="Times New Roman" w:hAnsi="Times New Roman" w:cs="Times New Roman"/>
          <w:sz w:val="24"/>
          <w:szCs w:val="24"/>
          <w:lang w:val="ky-KG"/>
        </w:rPr>
        <w:t>агыла</w:t>
      </w:r>
      <w:r w:rsidR="00A24487" w:rsidRPr="00A24487">
        <w:rPr>
          <w:rFonts w:ascii="Times New Roman" w:hAnsi="Times New Roman" w:cs="Times New Roman"/>
          <w:sz w:val="24"/>
          <w:szCs w:val="24"/>
          <w:lang w:val="ky-KG"/>
        </w:rPr>
        <w:t>..., альтернатива та</w:t>
      </w:r>
      <w:r>
        <w:rPr>
          <w:rFonts w:ascii="Times New Roman" w:hAnsi="Times New Roman" w:cs="Times New Roman"/>
          <w:sz w:val="24"/>
          <w:szCs w:val="24"/>
          <w:lang w:val="ky-KG"/>
        </w:rPr>
        <w:t>пкыла</w:t>
      </w:r>
      <w:r w:rsidR="00A24487" w:rsidRPr="00A24487">
        <w:rPr>
          <w:rFonts w:ascii="Times New Roman" w:hAnsi="Times New Roman" w:cs="Times New Roman"/>
          <w:sz w:val="24"/>
          <w:szCs w:val="24"/>
          <w:lang w:val="ky-KG"/>
        </w:rPr>
        <w:t>..., элементтерд</w:t>
      </w:r>
      <w:r>
        <w:rPr>
          <w:rFonts w:ascii="Times New Roman" w:hAnsi="Times New Roman" w:cs="Times New Roman"/>
          <w:sz w:val="24"/>
          <w:szCs w:val="24"/>
          <w:lang w:val="ky-KG"/>
        </w:rPr>
        <w:t>ен түзгүлө</w:t>
      </w:r>
      <w:r w:rsidR="00A24487" w:rsidRPr="00A24487">
        <w:rPr>
          <w:rFonts w:ascii="Times New Roman" w:hAnsi="Times New Roman" w:cs="Times New Roman"/>
          <w:sz w:val="24"/>
          <w:szCs w:val="24"/>
          <w:lang w:val="ky-KG"/>
        </w:rPr>
        <w:t>..., мүмкүн болгон түшүндүрмөлөр</w:t>
      </w:r>
      <w:r>
        <w:rPr>
          <w:rFonts w:ascii="Times New Roman" w:hAnsi="Times New Roman" w:cs="Times New Roman"/>
          <w:sz w:val="24"/>
          <w:szCs w:val="24"/>
          <w:lang w:val="ky-KG"/>
        </w:rPr>
        <w:t xml:space="preserve"> кандай</w:t>
      </w:r>
      <w:r w:rsidR="00A24487" w:rsidRPr="00A24487">
        <w:rPr>
          <w:rFonts w:ascii="Times New Roman" w:hAnsi="Times New Roman" w:cs="Times New Roman"/>
          <w:sz w:val="24"/>
          <w:szCs w:val="24"/>
          <w:lang w:val="ky-KG"/>
        </w:rPr>
        <w:t xml:space="preserve"> ..., тыянак чыгар</w:t>
      </w:r>
      <w:r>
        <w:rPr>
          <w:rFonts w:ascii="Times New Roman" w:hAnsi="Times New Roman" w:cs="Times New Roman"/>
          <w:sz w:val="24"/>
          <w:szCs w:val="24"/>
          <w:lang w:val="ky-KG"/>
        </w:rPr>
        <w:t>гыла</w:t>
      </w:r>
      <w:r w:rsidR="00A24487" w:rsidRPr="00A24487">
        <w:rPr>
          <w:rFonts w:ascii="Times New Roman" w:hAnsi="Times New Roman" w:cs="Times New Roman"/>
          <w:sz w:val="24"/>
          <w:szCs w:val="24"/>
          <w:lang w:val="ky-KG"/>
        </w:rPr>
        <w:t xml:space="preserve">... </w:t>
      </w:r>
      <w:r w:rsidRPr="00D575E7">
        <w:rPr>
          <w:rFonts w:ascii="Times New Roman" w:hAnsi="Times New Roman" w:cs="Times New Roman"/>
          <w:b/>
          <w:bCs/>
          <w:i/>
          <w:iCs/>
          <w:sz w:val="24"/>
          <w:szCs w:val="24"/>
          <w:lang w:val="ky-KG"/>
        </w:rPr>
        <w:t>Э</w:t>
      </w:r>
      <w:r w:rsidR="00A24487" w:rsidRPr="00D575E7">
        <w:rPr>
          <w:rFonts w:ascii="Times New Roman" w:hAnsi="Times New Roman" w:cs="Times New Roman"/>
          <w:b/>
          <w:bCs/>
          <w:i/>
          <w:iCs/>
          <w:sz w:val="24"/>
          <w:szCs w:val="24"/>
          <w:lang w:val="ky-KG"/>
        </w:rPr>
        <w:t>тиштер</w:t>
      </w:r>
      <w:r w:rsidR="00A24487" w:rsidRPr="00A24487">
        <w:rPr>
          <w:rFonts w:ascii="Times New Roman" w:hAnsi="Times New Roman" w:cs="Times New Roman"/>
          <w:sz w:val="24"/>
          <w:szCs w:val="24"/>
          <w:lang w:val="ky-KG"/>
        </w:rPr>
        <w:t xml:space="preserve"> колдонулушу мүмкүн: бириктирүү, </w:t>
      </w:r>
      <w:r>
        <w:rPr>
          <w:rFonts w:ascii="Times New Roman" w:hAnsi="Times New Roman" w:cs="Times New Roman"/>
          <w:sz w:val="24"/>
          <w:szCs w:val="24"/>
          <w:lang w:val="ky-KG"/>
        </w:rPr>
        <w:t>конструкциялоо</w:t>
      </w:r>
      <w:r w:rsidR="00A24487" w:rsidRPr="00A24487">
        <w:rPr>
          <w:rFonts w:ascii="Times New Roman" w:hAnsi="Times New Roman" w:cs="Times New Roman"/>
          <w:sz w:val="24"/>
          <w:szCs w:val="24"/>
          <w:lang w:val="ky-KG"/>
        </w:rPr>
        <w:t>, түзүү, долбоорлоо, иштеп чыгуу, формулировкалоо, жазуу. Окуучу бүтүндүн бөлүктөрүн жана алардын ортосундагы өз ара байланышты ажыратат, ой жүгүртүүнүн логикасындагы кемчиликтерди көрөт, фактылар менен натыйжалардын ортосундагы айырмачылыктарды жүргүзөт, маалыматтардын маанилүүлүгүн баалайт деп күтүлө</w:t>
      </w:r>
      <w:r>
        <w:rPr>
          <w:rFonts w:ascii="Times New Roman" w:hAnsi="Times New Roman" w:cs="Times New Roman"/>
          <w:sz w:val="24"/>
          <w:szCs w:val="24"/>
          <w:lang w:val="ky-KG"/>
        </w:rPr>
        <w:t>т</w:t>
      </w:r>
      <w:r w:rsidR="00A24487" w:rsidRPr="00A24487">
        <w:rPr>
          <w:rFonts w:ascii="Times New Roman" w:hAnsi="Times New Roman" w:cs="Times New Roman"/>
          <w:sz w:val="24"/>
          <w:szCs w:val="24"/>
          <w:lang w:val="ky-KG"/>
        </w:rPr>
        <w:t>. Ошентип, Блум</w:t>
      </w:r>
      <w:r w:rsidR="00ED7781">
        <w:rPr>
          <w:rFonts w:ascii="Times New Roman" w:hAnsi="Times New Roman" w:cs="Times New Roman"/>
          <w:sz w:val="24"/>
          <w:szCs w:val="24"/>
          <w:lang w:val="ky-KG"/>
        </w:rPr>
        <w:t>дун</w:t>
      </w:r>
      <w:r w:rsidR="00A24487" w:rsidRPr="00A24487">
        <w:rPr>
          <w:rFonts w:ascii="Times New Roman" w:hAnsi="Times New Roman" w:cs="Times New Roman"/>
          <w:sz w:val="24"/>
          <w:szCs w:val="24"/>
          <w:lang w:val="ky-KG"/>
        </w:rPr>
        <w:t xml:space="preserve"> таксономиясынын </w:t>
      </w:r>
      <w:r w:rsidR="00ED7781">
        <w:rPr>
          <w:rFonts w:ascii="Times New Roman" w:hAnsi="Times New Roman" w:cs="Times New Roman"/>
          <w:sz w:val="24"/>
          <w:szCs w:val="24"/>
          <w:lang w:val="ky-KG"/>
        </w:rPr>
        <w:t>кайсы болбосун</w:t>
      </w:r>
      <w:r w:rsidR="00A24487" w:rsidRPr="00A24487">
        <w:rPr>
          <w:rFonts w:ascii="Times New Roman" w:hAnsi="Times New Roman" w:cs="Times New Roman"/>
          <w:sz w:val="24"/>
          <w:szCs w:val="24"/>
          <w:lang w:val="ky-KG"/>
        </w:rPr>
        <w:t xml:space="preserve"> деңгээли үчүн.</w:t>
      </w:r>
    </w:p>
    <w:p w14:paraId="395500D1" w14:textId="6A56529D" w:rsidR="00A24487" w:rsidRPr="00A24487" w:rsidRDefault="00ED7781" w:rsidP="00A24487">
      <w:pPr>
        <w:ind w:firstLine="708"/>
        <w:rPr>
          <w:rFonts w:ascii="Times New Roman" w:hAnsi="Times New Roman" w:cs="Times New Roman"/>
          <w:sz w:val="24"/>
          <w:szCs w:val="24"/>
          <w:lang w:val="ky-KG"/>
        </w:rPr>
      </w:pPr>
      <w:r>
        <w:rPr>
          <w:rFonts w:ascii="Times New Roman" w:hAnsi="Times New Roman" w:cs="Times New Roman"/>
          <w:sz w:val="24"/>
          <w:szCs w:val="24"/>
          <w:lang w:val="ky-KG"/>
        </w:rPr>
        <w:t>Окутуунун</w:t>
      </w:r>
      <w:r w:rsidR="00A24487" w:rsidRPr="00A24487">
        <w:rPr>
          <w:rFonts w:ascii="Times New Roman" w:hAnsi="Times New Roman" w:cs="Times New Roman"/>
          <w:sz w:val="24"/>
          <w:szCs w:val="24"/>
          <w:lang w:val="ky-KG"/>
        </w:rPr>
        <w:t xml:space="preserve"> натыйжалары </w:t>
      </w:r>
      <w:r>
        <w:rPr>
          <w:rFonts w:ascii="Times New Roman" w:hAnsi="Times New Roman" w:cs="Times New Roman"/>
          <w:sz w:val="24"/>
          <w:szCs w:val="24"/>
          <w:lang w:val="ky-KG"/>
        </w:rPr>
        <w:t xml:space="preserve">канчалык жакшы </w:t>
      </w:r>
      <w:r w:rsidR="00A24487" w:rsidRPr="00A24487">
        <w:rPr>
          <w:rFonts w:ascii="Times New Roman" w:hAnsi="Times New Roman" w:cs="Times New Roman"/>
          <w:sz w:val="24"/>
          <w:szCs w:val="24"/>
          <w:lang w:val="ky-KG"/>
        </w:rPr>
        <w:t>жетишил</w:t>
      </w:r>
      <w:r>
        <w:rPr>
          <w:rFonts w:ascii="Times New Roman" w:hAnsi="Times New Roman" w:cs="Times New Roman"/>
          <w:sz w:val="24"/>
          <w:szCs w:val="24"/>
          <w:lang w:val="ky-KG"/>
        </w:rPr>
        <w:t>генин баалоо</w:t>
      </w:r>
      <w:r w:rsidR="00A24487" w:rsidRPr="00A24487">
        <w:rPr>
          <w:rFonts w:ascii="Times New Roman" w:hAnsi="Times New Roman" w:cs="Times New Roman"/>
          <w:sz w:val="24"/>
          <w:szCs w:val="24"/>
          <w:lang w:val="ky-KG"/>
        </w:rPr>
        <w:t xml:space="preserve"> окуучуга </w:t>
      </w:r>
      <w:r>
        <w:rPr>
          <w:rFonts w:ascii="Times New Roman" w:hAnsi="Times New Roman" w:cs="Times New Roman"/>
          <w:sz w:val="24"/>
          <w:szCs w:val="24"/>
          <w:lang w:val="ky-KG"/>
        </w:rPr>
        <w:t>билдирилиши</w:t>
      </w:r>
      <w:r w:rsidR="00A24487" w:rsidRPr="00A24487">
        <w:rPr>
          <w:rFonts w:ascii="Times New Roman" w:hAnsi="Times New Roman" w:cs="Times New Roman"/>
          <w:sz w:val="24"/>
          <w:szCs w:val="24"/>
          <w:lang w:val="ky-KG"/>
        </w:rPr>
        <w:t xml:space="preserve"> керек. </w:t>
      </w:r>
    </w:p>
    <w:p w14:paraId="603D9DD6" w14:textId="1852BF91" w:rsidR="00A24487" w:rsidRDefault="00ED7781" w:rsidP="00A24487">
      <w:pPr>
        <w:ind w:firstLine="708"/>
        <w:rPr>
          <w:rFonts w:ascii="Times New Roman" w:hAnsi="Times New Roman" w:cs="Times New Roman"/>
          <w:sz w:val="24"/>
          <w:szCs w:val="24"/>
          <w:lang w:val="ky-KG"/>
        </w:rPr>
      </w:pPr>
      <w:r>
        <w:rPr>
          <w:rFonts w:ascii="Times New Roman" w:hAnsi="Times New Roman" w:cs="Times New Roman"/>
          <w:sz w:val="24"/>
          <w:szCs w:val="24"/>
          <w:lang w:val="ky-KG"/>
        </w:rPr>
        <w:t>Окуучуларда</w:t>
      </w:r>
      <w:r w:rsidR="00A24487" w:rsidRPr="00A24487">
        <w:rPr>
          <w:rFonts w:ascii="Times New Roman" w:hAnsi="Times New Roman" w:cs="Times New Roman"/>
          <w:sz w:val="24"/>
          <w:szCs w:val="24"/>
          <w:lang w:val="ky-KG"/>
        </w:rPr>
        <w:t xml:space="preserve"> экзаменде эмне сураларын </w:t>
      </w:r>
      <w:r w:rsidR="009C7AD0">
        <w:rPr>
          <w:rFonts w:ascii="Times New Roman" w:hAnsi="Times New Roman" w:cs="Times New Roman"/>
          <w:sz w:val="24"/>
          <w:szCs w:val="24"/>
          <w:lang w:val="ky-KG"/>
        </w:rPr>
        <w:t>окуу</w:t>
      </w:r>
      <w:r w:rsidR="00A24487" w:rsidRPr="00A24487">
        <w:rPr>
          <w:rFonts w:ascii="Times New Roman" w:hAnsi="Times New Roman" w:cs="Times New Roman"/>
          <w:sz w:val="24"/>
          <w:szCs w:val="24"/>
          <w:lang w:val="ky-KG"/>
        </w:rPr>
        <w:t xml:space="preserve"> керек деген </w:t>
      </w:r>
      <w:r w:rsidR="009C7AD0">
        <w:rPr>
          <w:rFonts w:ascii="Times New Roman" w:hAnsi="Times New Roman" w:cs="Times New Roman"/>
          <w:sz w:val="24"/>
          <w:szCs w:val="24"/>
          <w:lang w:val="ky-KG"/>
        </w:rPr>
        <w:t>жаңылыш</w:t>
      </w:r>
      <w:r w:rsidR="00A24487" w:rsidRPr="00A24487">
        <w:rPr>
          <w:rFonts w:ascii="Times New Roman" w:hAnsi="Times New Roman" w:cs="Times New Roman"/>
          <w:sz w:val="24"/>
          <w:szCs w:val="24"/>
          <w:lang w:val="ky-KG"/>
        </w:rPr>
        <w:t xml:space="preserve"> ой жүгүртүү бар (</w:t>
      </w:r>
      <w:r w:rsidR="009C7AD0">
        <w:rPr>
          <w:rFonts w:ascii="Times New Roman" w:hAnsi="Times New Roman" w:cs="Times New Roman"/>
          <w:sz w:val="24"/>
          <w:szCs w:val="24"/>
          <w:lang w:val="ky-KG"/>
        </w:rPr>
        <w:t>12-</w:t>
      </w:r>
      <w:r w:rsidR="00A24487" w:rsidRPr="00A24487">
        <w:rPr>
          <w:rFonts w:ascii="Times New Roman" w:hAnsi="Times New Roman" w:cs="Times New Roman"/>
          <w:sz w:val="24"/>
          <w:szCs w:val="24"/>
          <w:lang w:val="ky-KG"/>
        </w:rPr>
        <w:t xml:space="preserve">сүрөт). Бул ой жүгүртүүнү натыйжалуу пайдалануу үчүн баалоо критерийлери окутуунун натыйжаларын иштеп чыгуу </w:t>
      </w:r>
      <w:r w:rsidR="001F54FE">
        <w:rPr>
          <w:rFonts w:ascii="Times New Roman" w:hAnsi="Times New Roman" w:cs="Times New Roman"/>
          <w:sz w:val="24"/>
          <w:szCs w:val="24"/>
          <w:lang w:val="ky-KG"/>
        </w:rPr>
        <w:t>баскычында</w:t>
      </w:r>
      <w:r w:rsidR="00A24487" w:rsidRPr="00A24487">
        <w:rPr>
          <w:rFonts w:ascii="Times New Roman" w:hAnsi="Times New Roman" w:cs="Times New Roman"/>
          <w:sz w:val="24"/>
          <w:szCs w:val="24"/>
          <w:lang w:val="ky-KG"/>
        </w:rPr>
        <w:t xml:space="preserve"> иштелип чыгышы керек. Алгылыктуу баалоо режими иштелип чыккандан кийин, окуучуга баалоо критерийлерине жана ошону менен окутуунун потенциалдуу натыйжаларына жетүүгө жардам бере турган </w:t>
      </w:r>
      <w:r w:rsidR="001F54FE">
        <w:rPr>
          <w:rFonts w:ascii="Times New Roman" w:hAnsi="Times New Roman" w:cs="Times New Roman"/>
          <w:sz w:val="24"/>
          <w:szCs w:val="24"/>
          <w:lang w:val="ky-KG"/>
        </w:rPr>
        <w:t xml:space="preserve">сабактар </w:t>
      </w:r>
      <w:r w:rsidR="00A24487" w:rsidRPr="00A24487">
        <w:rPr>
          <w:rFonts w:ascii="Times New Roman" w:hAnsi="Times New Roman" w:cs="Times New Roman"/>
          <w:sz w:val="24"/>
          <w:szCs w:val="24"/>
          <w:lang w:val="ky-KG"/>
        </w:rPr>
        <w:t>жана окутуу</w:t>
      </w:r>
      <w:r w:rsidR="001F54FE">
        <w:rPr>
          <w:rFonts w:ascii="Times New Roman" w:hAnsi="Times New Roman" w:cs="Times New Roman"/>
          <w:sz w:val="24"/>
          <w:szCs w:val="24"/>
          <w:lang w:val="ky-KG"/>
        </w:rPr>
        <w:t>чу</w:t>
      </w:r>
      <w:r w:rsidR="00A24487" w:rsidRPr="00A24487">
        <w:rPr>
          <w:rFonts w:ascii="Times New Roman" w:hAnsi="Times New Roman" w:cs="Times New Roman"/>
          <w:sz w:val="24"/>
          <w:szCs w:val="24"/>
          <w:lang w:val="ky-KG"/>
        </w:rPr>
        <w:t xml:space="preserve"> практикалар уюштурулат. Окутуу баалоо критерийлерине жооп берүү менен максаттарга жетүүгө багытталган.</w:t>
      </w:r>
    </w:p>
    <w:p w14:paraId="1D37D2A6" w14:textId="77777777" w:rsidR="001F54FE" w:rsidRPr="001A1C93" w:rsidRDefault="001F54FE" w:rsidP="00A24487">
      <w:pPr>
        <w:ind w:firstLine="708"/>
        <w:rPr>
          <w:rFonts w:ascii="Times New Roman" w:hAnsi="Times New Roman" w:cs="Times New Roman"/>
          <w:sz w:val="24"/>
          <w:szCs w:val="24"/>
          <w:lang w:val="ky-KG"/>
        </w:rPr>
      </w:pPr>
    </w:p>
    <w:p w14:paraId="24682104" w14:textId="77777777" w:rsidR="00E432CE" w:rsidRPr="001A1C93" w:rsidRDefault="00462A8B" w:rsidP="00E432CE">
      <w:pPr>
        <w:jc w:val="center"/>
        <w:rPr>
          <w:rFonts w:ascii="Times New Roman" w:hAnsi="Times New Roman" w:cs="Times New Roman"/>
          <w:sz w:val="24"/>
          <w:szCs w:val="24"/>
          <w:lang w:val="ky-KG"/>
        </w:rPr>
      </w:pPr>
      <w:r w:rsidRPr="001A1C93">
        <w:rPr>
          <w:rFonts w:ascii="Times New Roman" w:hAnsi="Times New Roman" w:cs="Times New Roman"/>
          <w:noProof/>
          <w:sz w:val="24"/>
          <w:szCs w:val="24"/>
          <w:lang w:val="ky-KG" w:eastAsia="ru-RU"/>
        </w:rPr>
        <mc:AlternateContent>
          <mc:Choice Requires="wps">
            <w:drawing>
              <wp:anchor distT="0" distB="0" distL="114300" distR="114300" simplePos="0" relativeHeight="251649536" behindDoc="0" locked="0" layoutInCell="1" allowOverlap="1" wp14:anchorId="16C8B3A3" wp14:editId="2CA0418B">
                <wp:simplePos x="0" y="0"/>
                <wp:positionH relativeFrom="column">
                  <wp:posOffset>2741366</wp:posOffset>
                </wp:positionH>
                <wp:positionV relativeFrom="paragraph">
                  <wp:posOffset>745417</wp:posOffset>
                </wp:positionV>
                <wp:extent cx="2486025" cy="139293"/>
                <wp:effectExtent l="0" t="19050" r="28575" b="13335"/>
                <wp:wrapNone/>
                <wp:docPr id="9" name="Выгнутая вверх стрелка 9"/>
                <wp:cNvGraphicFramePr/>
                <a:graphic xmlns:a="http://schemas.openxmlformats.org/drawingml/2006/main">
                  <a:graphicData uri="http://schemas.microsoft.com/office/word/2010/wordprocessingShape">
                    <wps:wsp>
                      <wps:cNvSpPr/>
                      <wps:spPr>
                        <a:xfrm rot="10800000">
                          <a:off x="0" y="0"/>
                          <a:ext cx="2486025" cy="139293"/>
                        </a:xfrm>
                        <a:prstGeom prst="curved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CCE97"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9" o:spid="_x0000_s1026" type="#_x0000_t105" style="position:absolute;margin-left:215.85pt;margin-top:58.7pt;width:195.75pt;height:10.95pt;rotation:18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" adj="20995,21449,16200" fillcolor="white [3212]" strokecolor="#1f4d78 [1604]" strokeweight="1pt"/>
            </w:pict>
          </mc:Fallback>
        </mc:AlternateContent>
      </w:r>
      <w:r w:rsidR="00D1076B" w:rsidRPr="001A1C93">
        <w:rPr>
          <w:rFonts w:ascii="Times New Roman" w:hAnsi="Times New Roman" w:cs="Times New Roman"/>
          <w:noProof/>
          <w:sz w:val="24"/>
          <w:szCs w:val="24"/>
          <w:lang w:val="ky-KG" w:eastAsia="ru-RU"/>
        </w:rPr>
        <w:drawing>
          <wp:inline distT="0" distB="0" distL="0" distR="0" wp14:anchorId="1AFF365C" wp14:editId="0377ADE5">
            <wp:extent cx="5715000" cy="844550"/>
            <wp:effectExtent l="0" t="0" r="19050" b="1270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3" r:lo="rId114" r:qs="rId115" r:cs="rId116"/>
              </a:graphicData>
            </a:graphic>
          </wp:inline>
        </w:drawing>
      </w:r>
    </w:p>
    <w:p w14:paraId="49C7620E" w14:textId="77777777" w:rsidR="00E432CE" w:rsidRPr="001A1C93" w:rsidRDefault="00E432CE" w:rsidP="00E432CE">
      <w:pPr>
        <w:rPr>
          <w:rFonts w:ascii="Times New Roman" w:hAnsi="Times New Roman" w:cs="Times New Roman"/>
          <w:sz w:val="24"/>
          <w:szCs w:val="24"/>
          <w:lang w:val="ky-KG"/>
        </w:rPr>
      </w:pPr>
    </w:p>
    <w:p w14:paraId="0109977E" w14:textId="66DE085C" w:rsidR="00935EA9" w:rsidRPr="00F56FD4" w:rsidRDefault="00115CC5" w:rsidP="00935EA9">
      <w:pPr>
        <w:jc w:val="center"/>
        <w:rPr>
          <w:rFonts w:ascii="Times New Roman" w:hAnsi="Times New Roman" w:cs="Times New Roman"/>
          <w:sz w:val="24"/>
          <w:szCs w:val="24"/>
          <w:lang w:val="ky-KG"/>
        </w:rPr>
      </w:pPr>
      <w:r w:rsidRPr="001A1C93">
        <w:rPr>
          <w:rFonts w:ascii="Times New Roman" w:hAnsi="Times New Roman" w:cs="Times New Roman"/>
          <w:sz w:val="24"/>
          <w:szCs w:val="24"/>
          <w:lang w:val="ky-KG"/>
        </w:rPr>
        <w:t>1</w:t>
      </w:r>
      <w:r w:rsidR="009D6361" w:rsidRPr="001A1C93">
        <w:rPr>
          <w:rFonts w:ascii="Times New Roman" w:hAnsi="Times New Roman" w:cs="Times New Roman"/>
          <w:sz w:val="24"/>
          <w:szCs w:val="24"/>
          <w:lang w:val="ky-KG"/>
        </w:rPr>
        <w:t>2</w:t>
      </w:r>
      <w:r w:rsidR="001F54FE">
        <w:rPr>
          <w:rFonts w:ascii="Times New Roman" w:hAnsi="Times New Roman" w:cs="Times New Roman"/>
          <w:sz w:val="24"/>
          <w:szCs w:val="24"/>
          <w:lang w:val="ky-KG"/>
        </w:rPr>
        <w:t>-сүрөт.</w:t>
      </w:r>
      <w:r w:rsidR="00CA6709" w:rsidRPr="001A1C93">
        <w:rPr>
          <w:rFonts w:ascii="Times New Roman" w:hAnsi="Times New Roman" w:cs="Times New Roman"/>
          <w:sz w:val="24"/>
          <w:szCs w:val="24"/>
          <w:lang w:val="ky-KG"/>
        </w:rPr>
        <w:t xml:space="preserve"> </w:t>
      </w:r>
      <w:r w:rsidR="001F54FE" w:rsidRPr="001F54FE">
        <w:rPr>
          <w:rFonts w:ascii="Times New Roman" w:hAnsi="Times New Roman" w:cs="Times New Roman"/>
          <w:sz w:val="24"/>
          <w:szCs w:val="24"/>
          <w:lang w:val="ky-KG"/>
        </w:rPr>
        <w:t>Окуучулард</w:t>
      </w:r>
      <w:r w:rsidR="00F56FD4">
        <w:rPr>
          <w:rFonts w:ascii="Times New Roman" w:hAnsi="Times New Roman" w:cs="Times New Roman"/>
          <w:sz w:val="24"/>
          <w:szCs w:val="24"/>
          <w:lang w:val="ky-KG"/>
        </w:rPr>
        <w:t>агы</w:t>
      </w:r>
      <w:r w:rsidR="001F54FE" w:rsidRPr="001F54FE">
        <w:rPr>
          <w:rFonts w:ascii="Times New Roman" w:hAnsi="Times New Roman" w:cs="Times New Roman"/>
          <w:sz w:val="24"/>
          <w:szCs w:val="24"/>
          <w:lang w:val="ky-KG"/>
        </w:rPr>
        <w:t xml:space="preserve"> ой жүгүртүү</w:t>
      </w:r>
      <w:r w:rsidR="00F56FD4">
        <w:rPr>
          <w:rFonts w:ascii="Times New Roman" w:hAnsi="Times New Roman" w:cs="Times New Roman"/>
          <w:sz w:val="24"/>
          <w:szCs w:val="24"/>
          <w:lang w:val="ky-KG"/>
        </w:rPr>
        <w:t xml:space="preserve"> стереотипи</w:t>
      </w:r>
    </w:p>
    <w:p w14:paraId="68057F88" w14:textId="77777777" w:rsidR="00935EA9" w:rsidRPr="001A1C93" w:rsidRDefault="00935EA9" w:rsidP="00E432CE">
      <w:pPr>
        <w:rPr>
          <w:rFonts w:ascii="Times New Roman" w:hAnsi="Times New Roman" w:cs="Times New Roman"/>
          <w:sz w:val="24"/>
          <w:szCs w:val="24"/>
          <w:lang w:val="ky-KG"/>
        </w:rPr>
      </w:pPr>
    </w:p>
    <w:p w14:paraId="7E9216AF" w14:textId="6EF3978C" w:rsidR="001F54FE" w:rsidRPr="001F54FE" w:rsidRDefault="001F54FE" w:rsidP="001F54FE">
      <w:pPr>
        <w:ind w:firstLine="708"/>
        <w:rPr>
          <w:rFonts w:ascii="Times New Roman" w:hAnsi="Times New Roman" w:cs="Times New Roman"/>
          <w:sz w:val="24"/>
          <w:szCs w:val="24"/>
          <w:lang w:val="ky-KG"/>
        </w:rPr>
      </w:pPr>
      <w:r w:rsidRPr="001F54FE">
        <w:rPr>
          <w:rFonts w:ascii="Times New Roman" w:hAnsi="Times New Roman" w:cs="Times New Roman"/>
          <w:sz w:val="24"/>
          <w:szCs w:val="24"/>
          <w:lang w:val="ky-KG"/>
        </w:rPr>
        <w:t>Компетенцияларды баалоонун ар кандай түрүнүн негизги түзүүчүлөрү (компоненттери) болуп баалоо индикаторлору жана баалоо критерийлери эсептелет (</w:t>
      </w:r>
      <w:r w:rsidR="00E12EF6">
        <w:rPr>
          <w:rFonts w:ascii="Times New Roman" w:hAnsi="Times New Roman" w:cs="Times New Roman"/>
          <w:sz w:val="24"/>
          <w:szCs w:val="24"/>
          <w:lang w:val="ky-KG"/>
        </w:rPr>
        <w:t>13-с</w:t>
      </w:r>
      <w:r w:rsidRPr="001F54FE">
        <w:rPr>
          <w:rFonts w:ascii="Times New Roman" w:hAnsi="Times New Roman" w:cs="Times New Roman"/>
          <w:sz w:val="24"/>
          <w:szCs w:val="24"/>
          <w:lang w:val="ky-KG"/>
        </w:rPr>
        <w:t>үрөт)</w:t>
      </w:r>
      <w:r w:rsidR="00E12EF6">
        <w:rPr>
          <w:rFonts w:ascii="Times New Roman" w:hAnsi="Times New Roman" w:cs="Times New Roman"/>
          <w:sz w:val="24"/>
          <w:szCs w:val="24"/>
          <w:lang w:val="ky-KG"/>
        </w:rPr>
        <w:t>.</w:t>
      </w:r>
    </w:p>
    <w:p w14:paraId="74F47CFD" w14:textId="424BDCAF" w:rsidR="001F54FE" w:rsidRPr="00E12EF6" w:rsidRDefault="001F54FE" w:rsidP="001F54FE">
      <w:pPr>
        <w:ind w:firstLine="708"/>
        <w:rPr>
          <w:rFonts w:ascii="Times New Roman" w:hAnsi="Times New Roman" w:cs="Times New Roman"/>
          <w:sz w:val="24"/>
          <w:szCs w:val="24"/>
          <w:lang w:val="ky-KG"/>
        </w:rPr>
      </w:pPr>
      <w:r w:rsidRPr="001F54FE">
        <w:rPr>
          <w:rFonts w:ascii="Times New Roman" w:hAnsi="Times New Roman" w:cs="Times New Roman"/>
          <w:sz w:val="24"/>
          <w:szCs w:val="24"/>
          <w:lang w:val="ky-KG"/>
        </w:rPr>
        <w:t xml:space="preserve"> Баалоо индикаторлору </w:t>
      </w:r>
      <w:r w:rsidR="00E12EF6">
        <w:rPr>
          <w:rFonts w:ascii="Times New Roman" w:hAnsi="Times New Roman" w:cs="Times New Roman"/>
          <w:sz w:val="24"/>
          <w:szCs w:val="24"/>
          <w:lang w:val="ky-KG"/>
        </w:rPr>
        <w:t xml:space="preserve">деп </w:t>
      </w:r>
      <w:r w:rsidRPr="001F54FE">
        <w:rPr>
          <w:rFonts w:ascii="Times New Roman" w:hAnsi="Times New Roman" w:cs="Times New Roman"/>
          <w:sz w:val="24"/>
          <w:szCs w:val="24"/>
          <w:lang w:val="ky-KG"/>
        </w:rPr>
        <w:t xml:space="preserve">баалана турган </w:t>
      </w:r>
      <w:r w:rsidR="00E12EF6">
        <w:rPr>
          <w:rFonts w:ascii="Times New Roman" w:hAnsi="Times New Roman" w:cs="Times New Roman"/>
          <w:sz w:val="24"/>
          <w:szCs w:val="24"/>
          <w:lang w:val="ky-KG"/>
        </w:rPr>
        <w:t>компетенциялар</w:t>
      </w:r>
      <w:r w:rsidRPr="001F54FE">
        <w:rPr>
          <w:rFonts w:ascii="Times New Roman" w:hAnsi="Times New Roman" w:cs="Times New Roman"/>
          <w:sz w:val="24"/>
          <w:szCs w:val="24"/>
          <w:lang w:val="ky-KG"/>
        </w:rPr>
        <w:t xml:space="preserve"> же кесиптик стандарттагы билим жана көндүмдөр</w:t>
      </w:r>
      <w:r w:rsidR="00E12EF6">
        <w:rPr>
          <w:rFonts w:ascii="Times New Roman" w:hAnsi="Times New Roman" w:cs="Times New Roman"/>
          <w:sz w:val="24"/>
          <w:szCs w:val="24"/>
          <w:lang w:val="ky-KG"/>
        </w:rPr>
        <w:t xml:space="preserve"> түшүнүлөт</w:t>
      </w:r>
      <w:r w:rsidRPr="001F54FE">
        <w:rPr>
          <w:rFonts w:ascii="Times New Roman" w:hAnsi="Times New Roman" w:cs="Times New Roman"/>
          <w:sz w:val="24"/>
          <w:szCs w:val="24"/>
          <w:lang w:val="ky-KG"/>
        </w:rPr>
        <w:t>. Баалоо критерийлери кесиптик стандартт</w:t>
      </w:r>
      <w:r w:rsidR="00E12EF6">
        <w:rPr>
          <w:rFonts w:ascii="Times New Roman" w:hAnsi="Times New Roman" w:cs="Times New Roman"/>
          <w:sz w:val="24"/>
          <w:szCs w:val="24"/>
          <w:lang w:val="ky-KG"/>
        </w:rPr>
        <w:t>агы</w:t>
      </w:r>
      <w:r w:rsidRPr="001F54FE">
        <w:rPr>
          <w:rFonts w:ascii="Times New Roman" w:hAnsi="Times New Roman" w:cs="Times New Roman"/>
          <w:sz w:val="24"/>
          <w:szCs w:val="24"/>
          <w:lang w:val="ky-KG"/>
        </w:rPr>
        <w:t xml:space="preserve"> кандайдыр бир адисти</w:t>
      </w:r>
      <w:r w:rsidR="00E12EF6">
        <w:rPr>
          <w:rFonts w:ascii="Times New Roman" w:hAnsi="Times New Roman" w:cs="Times New Roman"/>
          <w:sz w:val="24"/>
          <w:szCs w:val="24"/>
          <w:lang w:val="ky-KG"/>
        </w:rPr>
        <w:t>к</w:t>
      </w:r>
      <w:r w:rsidRPr="001F54FE">
        <w:rPr>
          <w:rFonts w:ascii="Times New Roman" w:hAnsi="Times New Roman" w:cs="Times New Roman"/>
          <w:sz w:val="24"/>
          <w:szCs w:val="24"/>
          <w:lang w:val="ky-KG"/>
        </w:rPr>
        <w:t xml:space="preserve"> боюнча ишти аткаруу критерийлер</w:t>
      </w:r>
      <w:r w:rsidR="00E12EF6">
        <w:rPr>
          <w:rFonts w:ascii="Times New Roman" w:hAnsi="Times New Roman" w:cs="Times New Roman"/>
          <w:sz w:val="24"/>
          <w:szCs w:val="24"/>
          <w:lang w:val="ky-KG"/>
        </w:rPr>
        <w:t>и</w:t>
      </w:r>
      <w:r w:rsidRPr="001F54FE">
        <w:rPr>
          <w:rFonts w:ascii="Times New Roman" w:hAnsi="Times New Roman" w:cs="Times New Roman"/>
          <w:sz w:val="24"/>
          <w:szCs w:val="24"/>
          <w:lang w:val="ky-KG"/>
        </w:rPr>
        <w:t xml:space="preserve"> болушу мүмкүн, ал эми ал жок болгон учурда баалоо критерийлери белгилүү бир иш кандай </w:t>
      </w:r>
      <w:r w:rsidR="00E12EF6">
        <w:rPr>
          <w:rFonts w:ascii="Times New Roman" w:hAnsi="Times New Roman" w:cs="Times New Roman"/>
          <w:sz w:val="24"/>
          <w:szCs w:val="24"/>
          <w:lang w:val="ky-KG"/>
        </w:rPr>
        <w:t>аткарылышы</w:t>
      </w:r>
      <w:r w:rsidRPr="001F54FE">
        <w:rPr>
          <w:rFonts w:ascii="Times New Roman" w:hAnsi="Times New Roman" w:cs="Times New Roman"/>
          <w:sz w:val="24"/>
          <w:szCs w:val="24"/>
          <w:lang w:val="ky-KG"/>
        </w:rPr>
        <w:t xml:space="preserve"> керек</w:t>
      </w:r>
      <w:r w:rsidR="00E12EF6">
        <w:rPr>
          <w:rFonts w:ascii="Times New Roman" w:hAnsi="Times New Roman" w:cs="Times New Roman"/>
          <w:sz w:val="24"/>
          <w:szCs w:val="24"/>
          <w:lang w:val="ky-KG"/>
        </w:rPr>
        <w:t>?</w:t>
      </w:r>
      <w:r w:rsidRPr="001F54FE">
        <w:rPr>
          <w:rFonts w:ascii="Times New Roman" w:hAnsi="Times New Roman" w:cs="Times New Roman"/>
          <w:sz w:val="24"/>
          <w:szCs w:val="24"/>
          <w:lang w:val="ky-KG"/>
        </w:rPr>
        <w:t xml:space="preserve"> деген суроого жооп болушу мүмкүн</w:t>
      </w:r>
      <w:r w:rsidR="00E12EF6">
        <w:rPr>
          <w:rFonts w:ascii="Times New Roman" w:hAnsi="Times New Roman" w:cs="Times New Roman"/>
          <w:sz w:val="24"/>
          <w:szCs w:val="24"/>
          <w:lang w:val="ky-KG"/>
        </w:rPr>
        <w:t>.</w:t>
      </w:r>
    </w:p>
    <w:p w14:paraId="4542226D" w14:textId="77777777" w:rsidR="00E432CE" w:rsidRPr="001A1C93" w:rsidRDefault="00E432CE" w:rsidP="00E432CE">
      <w:pPr>
        <w:rPr>
          <w:rFonts w:ascii="Times New Roman" w:hAnsi="Times New Roman" w:cs="Times New Roman"/>
          <w:sz w:val="24"/>
          <w:szCs w:val="24"/>
          <w:lang w:val="ky-KG"/>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0E6533" w:rsidRPr="001A1C93" w14:paraId="1B78D577" w14:textId="77777777" w:rsidTr="00853AEF">
        <w:tc>
          <w:tcPr>
            <w:tcW w:w="4672" w:type="dxa"/>
          </w:tcPr>
          <w:p w14:paraId="152F9B7F" w14:textId="77777777" w:rsidR="000E6533" w:rsidRPr="001A1C93" w:rsidRDefault="000E6533" w:rsidP="00E432CE">
            <w:pPr>
              <w:rPr>
                <w:rFonts w:ascii="Times New Roman" w:hAnsi="Times New Roman" w:cs="Times New Roman"/>
                <w:sz w:val="24"/>
                <w:szCs w:val="24"/>
                <w:lang w:val="ky-KG"/>
              </w:rPr>
            </w:pPr>
            <w:r w:rsidRPr="001A1C93">
              <w:rPr>
                <w:rFonts w:ascii="Times New Roman" w:hAnsi="Times New Roman" w:cs="Times New Roman"/>
                <w:noProof/>
                <w:sz w:val="24"/>
                <w:szCs w:val="24"/>
                <w:shd w:val="clear" w:color="auto" w:fill="FFFFFF" w:themeFill="background1"/>
                <w:lang w:val="ky-KG" w:eastAsia="ru-RU"/>
              </w:rPr>
              <w:drawing>
                <wp:inline distT="0" distB="0" distL="0" distR="0" wp14:anchorId="490B6003" wp14:editId="5EAAB989">
                  <wp:extent cx="2609850" cy="1647825"/>
                  <wp:effectExtent l="0" t="0" r="190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8" r:lo="rId119" r:qs="rId120" r:cs="rId121"/>
                    </a:graphicData>
                  </a:graphic>
                </wp:inline>
              </w:drawing>
            </w:r>
          </w:p>
        </w:tc>
        <w:tc>
          <w:tcPr>
            <w:tcW w:w="4672" w:type="dxa"/>
            <w:shd w:val="clear" w:color="auto" w:fill="FFFFFF" w:themeFill="background1"/>
          </w:tcPr>
          <w:p w14:paraId="5E6D2031" w14:textId="77777777" w:rsidR="000E6533" w:rsidRPr="001A1C93" w:rsidRDefault="003563A6" w:rsidP="00E432CE">
            <w:pPr>
              <w:rPr>
                <w:rFonts w:ascii="Times New Roman" w:hAnsi="Times New Roman" w:cs="Times New Roman"/>
                <w:sz w:val="24"/>
                <w:szCs w:val="24"/>
                <w:lang w:val="ky-KG"/>
              </w:rPr>
            </w:pPr>
            <w:r w:rsidRPr="001A1C93">
              <w:rPr>
                <w:rFonts w:ascii="Times New Roman" w:hAnsi="Times New Roman" w:cs="Times New Roman"/>
                <w:noProof/>
                <w:sz w:val="24"/>
                <w:szCs w:val="24"/>
                <w:lang w:val="ky-KG" w:eastAsia="ru-RU"/>
              </w:rPr>
              <mc:AlternateContent>
                <mc:Choice Requires="wps">
                  <w:drawing>
                    <wp:anchor distT="0" distB="0" distL="114300" distR="114300" simplePos="0" relativeHeight="251663872" behindDoc="0" locked="0" layoutInCell="1" allowOverlap="1" wp14:anchorId="47E4DA97" wp14:editId="31A2ADD2">
                      <wp:simplePos x="0" y="0"/>
                      <wp:positionH relativeFrom="column">
                        <wp:posOffset>-991235</wp:posOffset>
                      </wp:positionH>
                      <wp:positionV relativeFrom="paragraph">
                        <wp:posOffset>1303655</wp:posOffset>
                      </wp:positionV>
                      <wp:extent cx="3143250" cy="304800"/>
                      <wp:effectExtent l="0" t="19050" r="0" b="19050"/>
                      <wp:wrapNone/>
                      <wp:docPr id="51" name="Выгнутая вниз стрелка 51"/>
                      <wp:cNvGraphicFramePr/>
                      <a:graphic xmlns:a="http://schemas.openxmlformats.org/drawingml/2006/main">
                        <a:graphicData uri="http://schemas.microsoft.com/office/word/2010/wordprocessingShape">
                          <wps:wsp>
                            <wps:cNvSpPr/>
                            <wps:spPr>
                              <a:xfrm>
                                <a:off x="0" y="0"/>
                                <a:ext cx="3143250" cy="304800"/>
                              </a:xfrm>
                              <a:prstGeom prst="curvedUp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6C6C67"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51" o:spid="_x0000_s1026" type="#_x0000_t104" style="position:absolute;margin-left:-78.05pt;margin-top:102.65pt;width:247.5pt;height:24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" adj="20553,21338,5400" fillcolor="white [3212]" strokecolor="#1f4d78 [1604]" strokeweight="1pt"/>
                  </w:pict>
                </mc:Fallback>
              </mc:AlternateContent>
            </w:r>
            <w:r w:rsidRPr="001A1C93">
              <w:rPr>
                <w:rFonts w:ascii="Times New Roman" w:hAnsi="Times New Roman" w:cs="Times New Roman"/>
                <w:noProof/>
                <w:sz w:val="24"/>
                <w:szCs w:val="24"/>
                <w:lang w:val="ky-KG" w:eastAsia="ru-RU"/>
              </w:rPr>
              <mc:AlternateContent>
                <mc:Choice Requires="wps">
                  <w:drawing>
                    <wp:anchor distT="0" distB="0" distL="114300" distR="114300" simplePos="0" relativeHeight="251662848" behindDoc="0" locked="0" layoutInCell="1" allowOverlap="1" wp14:anchorId="48F31865" wp14:editId="30FBC2FE">
                      <wp:simplePos x="0" y="0"/>
                      <wp:positionH relativeFrom="column">
                        <wp:posOffset>-991235</wp:posOffset>
                      </wp:positionH>
                      <wp:positionV relativeFrom="paragraph">
                        <wp:posOffset>74930</wp:posOffset>
                      </wp:positionV>
                      <wp:extent cx="3076575" cy="266700"/>
                      <wp:effectExtent l="0" t="0" r="0" b="38100"/>
                      <wp:wrapNone/>
                      <wp:docPr id="50" name="Выгнутая вверх стрелка 50"/>
                      <wp:cNvGraphicFramePr/>
                      <a:graphic xmlns:a="http://schemas.openxmlformats.org/drawingml/2006/main">
                        <a:graphicData uri="http://schemas.microsoft.com/office/word/2010/wordprocessingShape">
                          <wps:wsp>
                            <wps:cNvSpPr/>
                            <wps:spPr>
                              <a:xfrm>
                                <a:off x="0" y="0"/>
                                <a:ext cx="3076575" cy="266700"/>
                              </a:xfrm>
                              <a:prstGeom prst="curved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37C66" id="Выгнутая вверх стрелка 50" o:spid="_x0000_s1026" type="#_x0000_t105" style="position:absolute;margin-left:-78.05pt;margin-top:5.9pt;width:242.2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" adj="20664,21366,16200" fillcolor="white [3212]" strokecolor="#1f4d78 [1604]" strokeweight="1pt"/>
                  </w:pict>
                </mc:Fallback>
              </mc:AlternateContent>
            </w:r>
            <w:r w:rsidR="000E6533" w:rsidRPr="001A1C93">
              <w:rPr>
                <w:rFonts w:ascii="Times New Roman" w:hAnsi="Times New Roman" w:cs="Times New Roman"/>
                <w:noProof/>
                <w:sz w:val="24"/>
                <w:szCs w:val="24"/>
                <w:lang w:val="ky-KG" w:eastAsia="ru-RU"/>
              </w:rPr>
              <w:drawing>
                <wp:inline distT="0" distB="0" distL="0" distR="0" wp14:anchorId="45745E1E" wp14:editId="0DB2180D">
                  <wp:extent cx="2628900" cy="1647825"/>
                  <wp:effectExtent l="38100" t="0" r="5715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3" r:lo="rId124" r:qs="rId125" r:cs="rId126"/>
                    </a:graphicData>
                  </a:graphic>
                </wp:inline>
              </w:drawing>
            </w:r>
          </w:p>
        </w:tc>
      </w:tr>
    </w:tbl>
    <w:p w14:paraId="05A1EBA9" w14:textId="77777777" w:rsidR="00080C1F" w:rsidRPr="001A1C93" w:rsidRDefault="00080C1F" w:rsidP="000E6533">
      <w:pPr>
        <w:jc w:val="center"/>
        <w:rPr>
          <w:rFonts w:ascii="Times New Roman" w:hAnsi="Times New Roman" w:cs="Times New Roman"/>
          <w:sz w:val="24"/>
          <w:szCs w:val="24"/>
          <w:lang w:val="ky-KG"/>
        </w:rPr>
      </w:pPr>
    </w:p>
    <w:p w14:paraId="2FDA5311" w14:textId="4FBCDE2D" w:rsidR="00E50CC4" w:rsidRPr="001A1C93" w:rsidRDefault="00115CC5" w:rsidP="000E6533">
      <w:pPr>
        <w:jc w:val="center"/>
        <w:rPr>
          <w:rFonts w:ascii="Times New Roman" w:hAnsi="Times New Roman" w:cs="Times New Roman"/>
          <w:sz w:val="24"/>
          <w:szCs w:val="24"/>
          <w:lang w:val="ky-KG"/>
        </w:rPr>
      </w:pPr>
      <w:r w:rsidRPr="001A1C93">
        <w:rPr>
          <w:rFonts w:ascii="Times New Roman" w:hAnsi="Times New Roman" w:cs="Times New Roman"/>
          <w:sz w:val="24"/>
          <w:szCs w:val="24"/>
          <w:lang w:val="ky-KG"/>
        </w:rPr>
        <w:t>13</w:t>
      </w:r>
      <w:r w:rsidR="00E12EF6">
        <w:rPr>
          <w:rFonts w:ascii="Times New Roman" w:hAnsi="Times New Roman" w:cs="Times New Roman"/>
          <w:sz w:val="24"/>
          <w:szCs w:val="24"/>
          <w:lang w:val="ky-KG"/>
        </w:rPr>
        <w:t>-сүрөт.</w:t>
      </w:r>
      <w:r w:rsidR="00CA6709" w:rsidRPr="001A1C93">
        <w:rPr>
          <w:rFonts w:ascii="Times New Roman" w:hAnsi="Times New Roman" w:cs="Times New Roman"/>
          <w:sz w:val="24"/>
          <w:szCs w:val="24"/>
          <w:lang w:val="ky-KG"/>
        </w:rPr>
        <w:t xml:space="preserve"> </w:t>
      </w:r>
      <w:r w:rsidR="00E12EF6">
        <w:rPr>
          <w:rFonts w:ascii="Times New Roman" w:hAnsi="Times New Roman" w:cs="Times New Roman"/>
          <w:sz w:val="24"/>
          <w:szCs w:val="24"/>
          <w:lang w:val="ky-KG"/>
        </w:rPr>
        <w:t>Баалоо менен кесиптик стандарттын өз ара байланышы</w:t>
      </w:r>
    </w:p>
    <w:p w14:paraId="65B16E24" w14:textId="77777777" w:rsidR="00E52B2C" w:rsidRPr="001A1C93" w:rsidRDefault="00E52B2C" w:rsidP="00E52B2C">
      <w:pPr>
        <w:ind w:firstLine="708"/>
        <w:rPr>
          <w:rFonts w:ascii="Times New Roman" w:hAnsi="Times New Roman" w:cs="Times New Roman"/>
          <w:bCs/>
          <w:color w:val="7030A0"/>
          <w:sz w:val="24"/>
          <w:szCs w:val="24"/>
          <w:lang w:val="ky-KG"/>
        </w:rPr>
      </w:pPr>
    </w:p>
    <w:p w14:paraId="408CA31E" w14:textId="7120223E" w:rsidR="00E12EF6" w:rsidRPr="001A1C93" w:rsidRDefault="00E12EF6" w:rsidP="00E52B2C">
      <w:pPr>
        <w:ind w:firstLine="708"/>
        <w:rPr>
          <w:rFonts w:ascii="Times New Roman" w:hAnsi="Times New Roman" w:cs="Times New Roman"/>
          <w:sz w:val="24"/>
          <w:szCs w:val="24"/>
          <w:lang w:val="ky-KG"/>
        </w:rPr>
      </w:pPr>
      <w:r w:rsidRPr="00E12EF6">
        <w:rPr>
          <w:rFonts w:ascii="Times New Roman" w:hAnsi="Times New Roman" w:cs="Times New Roman"/>
          <w:sz w:val="24"/>
          <w:szCs w:val="24"/>
          <w:lang w:val="ky-KG"/>
        </w:rPr>
        <w:t>Бишкек архитектура, менеджмент жана курулуш колледжинин базасында АӨБ</w:t>
      </w:r>
      <w:r>
        <w:rPr>
          <w:rFonts w:ascii="Times New Roman" w:hAnsi="Times New Roman" w:cs="Times New Roman"/>
          <w:sz w:val="24"/>
          <w:szCs w:val="24"/>
          <w:lang w:val="ky-KG"/>
        </w:rPr>
        <w:t>дүн “Секторду өнүктүрүү программасы: инклюзивдүү өсүү үчүн көндүмдөр”</w:t>
      </w:r>
      <w:r w:rsidRPr="00E12EF6">
        <w:rPr>
          <w:rFonts w:ascii="Times New Roman" w:hAnsi="Times New Roman" w:cs="Times New Roman"/>
          <w:sz w:val="24"/>
          <w:szCs w:val="24"/>
          <w:lang w:val="ky-KG"/>
        </w:rPr>
        <w:t xml:space="preserve"> долбоорунун алкагында иштелип чыккан </w:t>
      </w:r>
      <w:r>
        <w:rPr>
          <w:rFonts w:ascii="Times New Roman" w:hAnsi="Times New Roman" w:cs="Times New Roman"/>
          <w:sz w:val="24"/>
          <w:szCs w:val="24"/>
          <w:lang w:val="ky-KG"/>
        </w:rPr>
        <w:t>“И</w:t>
      </w:r>
      <w:r w:rsidRPr="00E12EF6">
        <w:rPr>
          <w:rFonts w:ascii="Times New Roman" w:hAnsi="Times New Roman" w:cs="Times New Roman"/>
          <w:sz w:val="24"/>
          <w:szCs w:val="24"/>
          <w:lang w:val="ky-KG"/>
        </w:rPr>
        <w:t>чки санитардык-техникалык жана желдетүүчү түзүлүштөрдү монтаждоо жана эксплуатациялоо</w:t>
      </w:r>
      <w:r>
        <w:rPr>
          <w:rFonts w:ascii="Times New Roman" w:hAnsi="Times New Roman" w:cs="Times New Roman"/>
          <w:sz w:val="24"/>
          <w:szCs w:val="24"/>
          <w:lang w:val="ky-KG"/>
        </w:rPr>
        <w:t>”</w:t>
      </w:r>
      <w:r w:rsidRPr="00E12EF6">
        <w:rPr>
          <w:rFonts w:ascii="Times New Roman" w:hAnsi="Times New Roman" w:cs="Times New Roman"/>
          <w:sz w:val="24"/>
          <w:szCs w:val="24"/>
          <w:lang w:val="ky-KG"/>
        </w:rPr>
        <w:t xml:space="preserve"> кесиптик стандартынын бир эмгек функциясынын мисалында эмгек функциялары менен керектүү компетенциялардын байланышын көрсөтөбүз</w:t>
      </w:r>
      <w:r>
        <w:rPr>
          <w:rFonts w:ascii="Times New Roman" w:hAnsi="Times New Roman" w:cs="Times New Roman"/>
          <w:sz w:val="24"/>
          <w:szCs w:val="24"/>
          <w:lang w:val="ky-KG"/>
        </w:rPr>
        <w:t xml:space="preserve"> </w:t>
      </w:r>
      <w:r w:rsidRPr="00E12EF6">
        <w:rPr>
          <w:rFonts w:ascii="Times New Roman" w:hAnsi="Times New Roman" w:cs="Times New Roman"/>
          <w:sz w:val="24"/>
          <w:szCs w:val="24"/>
          <w:lang w:val="ky-KG"/>
        </w:rPr>
        <w:t>(4-тиркеме) (7-</w:t>
      </w:r>
      <w:r>
        <w:rPr>
          <w:rFonts w:ascii="Times New Roman" w:hAnsi="Times New Roman" w:cs="Times New Roman"/>
          <w:sz w:val="24"/>
          <w:szCs w:val="24"/>
          <w:lang w:val="ky-KG"/>
        </w:rPr>
        <w:t>т</w:t>
      </w:r>
      <w:r w:rsidRPr="00E12EF6">
        <w:rPr>
          <w:rFonts w:ascii="Times New Roman" w:hAnsi="Times New Roman" w:cs="Times New Roman"/>
          <w:sz w:val="24"/>
          <w:szCs w:val="24"/>
          <w:lang w:val="ky-KG"/>
        </w:rPr>
        <w:t>аблица).</w:t>
      </w:r>
    </w:p>
    <w:p w14:paraId="1401CE10" w14:textId="63552031" w:rsidR="00E52B2C" w:rsidRPr="001A1C93" w:rsidRDefault="00E52B2C" w:rsidP="00125EFC">
      <w:pPr>
        <w:spacing w:after="120"/>
        <w:ind w:firstLine="709"/>
        <w:jc w:val="right"/>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w:t>
      </w:r>
      <w:r w:rsidR="00E12EF6">
        <w:rPr>
          <w:rFonts w:ascii="Times New Roman" w:hAnsi="Times New Roman" w:cs="Times New Roman"/>
          <w:sz w:val="24"/>
          <w:szCs w:val="24"/>
          <w:lang w:val="ky-KG"/>
        </w:rPr>
        <w:t>7-т</w:t>
      </w:r>
      <w:r w:rsidR="00A430DD" w:rsidRPr="001A1C93">
        <w:rPr>
          <w:rFonts w:ascii="Times New Roman" w:hAnsi="Times New Roman" w:cs="Times New Roman"/>
          <w:sz w:val="24"/>
          <w:szCs w:val="24"/>
          <w:lang w:val="ky-KG"/>
        </w:rPr>
        <w:t>аблица</w:t>
      </w:r>
    </w:p>
    <w:tbl>
      <w:tblPr>
        <w:tblStyle w:val="a4"/>
        <w:tblW w:w="9493" w:type="dxa"/>
        <w:tblLayout w:type="fixed"/>
        <w:tblLook w:val="04A0" w:firstRow="1" w:lastRow="0" w:firstColumn="1" w:lastColumn="0" w:noHBand="0" w:noVBand="1"/>
      </w:tblPr>
      <w:tblGrid>
        <w:gridCol w:w="1413"/>
        <w:gridCol w:w="2073"/>
        <w:gridCol w:w="1984"/>
        <w:gridCol w:w="1843"/>
        <w:gridCol w:w="2180"/>
      </w:tblGrid>
      <w:tr w:rsidR="00202B87" w:rsidRPr="00E12EF6" w14:paraId="5B1ED304" w14:textId="77777777" w:rsidTr="00202B87">
        <w:tc>
          <w:tcPr>
            <w:tcW w:w="1413" w:type="dxa"/>
          </w:tcPr>
          <w:p w14:paraId="244B0924" w14:textId="6F09F343" w:rsidR="00202B87" w:rsidRPr="001A1C93" w:rsidRDefault="00202B87" w:rsidP="000146A0">
            <w:pPr>
              <w:widowControl w:val="0"/>
              <w:autoSpaceDE w:val="0"/>
              <w:autoSpaceDN w:val="0"/>
              <w:adjustRightInd w:val="0"/>
              <w:jc w:val="left"/>
              <w:rPr>
                <w:rFonts w:ascii="Times New Roman" w:hAnsi="Times New Roman" w:cs="Times New Roman"/>
                <w:b/>
                <w:szCs w:val="20"/>
                <w:lang w:val="ky-KG"/>
              </w:rPr>
            </w:pPr>
            <w:r w:rsidRPr="001A1C93">
              <w:rPr>
                <w:rFonts w:ascii="Times New Roman" w:hAnsi="Times New Roman" w:cs="Times New Roman"/>
                <w:b/>
                <w:szCs w:val="20"/>
                <w:lang w:val="ky-KG"/>
              </w:rPr>
              <w:t>О</w:t>
            </w:r>
            <w:r w:rsidR="00E12EF6">
              <w:rPr>
                <w:rFonts w:ascii="Times New Roman" w:hAnsi="Times New Roman" w:cs="Times New Roman"/>
                <w:b/>
                <w:szCs w:val="20"/>
                <w:lang w:val="ky-KG"/>
              </w:rPr>
              <w:t>Н</w:t>
            </w:r>
            <w:r w:rsidRPr="001A1C93">
              <w:rPr>
                <w:rFonts w:ascii="Times New Roman" w:hAnsi="Times New Roman" w:cs="Times New Roman"/>
                <w:b/>
                <w:szCs w:val="20"/>
                <w:lang w:val="ky-KG"/>
              </w:rPr>
              <w:t xml:space="preserve">/ </w:t>
            </w:r>
            <w:r w:rsidR="00E12EF6">
              <w:rPr>
                <w:rFonts w:ascii="Times New Roman" w:hAnsi="Times New Roman" w:cs="Times New Roman"/>
                <w:b/>
                <w:szCs w:val="20"/>
                <w:lang w:val="ky-KG"/>
              </w:rPr>
              <w:t>эмгек</w:t>
            </w:r>
            <w:r w:rsidRPr="001A1C93">
              <w:rPr>
                <w:rFonts w:ascii="Times New Roman" w:hAnsi="Times New Roman" w:cs="Times New Roman"/>
                <w:b/>
                <w:szCs w:val="20"/>
                <w:lang w:val="ky-KG"/>
              </w:rPr>
              <w:t xml:space="preserve"> функция</w:t>
            </w:r>
            <w:r w:rsidR="00E12EF6">
              <w:rPr>
                <w:rFonts w:ascii="Times New Roman" w:hAnsi="Times New Roman" w:cs="Times New Roman"/>
                <w:b/>
                <w:szCs w:val="20"/>
                <w:lang w:val="ky-KG"/>
              </w:rPr>
              <w:t>сы</w:t>
            </w:r>
          </w:p>
        </w:tc>
        <w:tc>
          <w:tcPr>
            <w:tcW w:w="2073" w:type="dxa"/>
          </w:tcPr>
          <w:p w14:paraId="6DAA6EEF" w14:textId="0B5DCD74" w:rsidR="00202B87" w:rsidRPr="001A1C93" w:rsidRDefault="00E12EF6" w:rsidP="000146A0">
            <w:pPr>
              <w:widowControl w:val="0"/>
              <w:autoSpaceDE w:val="0"/>
              <w:autoSpaceDN w:val="0"/>
              <w:adjustRightInd w:val="0"/>
              <w:rPr>
                <w:rFonts w:ascii="Times New Roman" w:hAnsi="Times New Roman" w:cs="Times New Roman"/>
                <w:b/>
                <w:szCs w:val="20"/>
                <w:lang w:val="ky-KG"/>
              </w:rPr>
            </w:pPr>
            <w:r>
              <w:rPr>
                <w:rFonts w:ascii="Times New Roman" w:hAnsi="Times New Roman" w:cs="Times New Roman"/>
                <w:b/>
                <w:szCs w:val="20"/>
                <w:lang w:val="ky-KG"/>
              </w:rPr>
              <w:t>Керектүү билим</w:t>
            </w:r>
            <w:r w:rsidR="00202B87" w:rsidRPr="001A1C93">
              <w:rPr>
                <w:rFonts w:ascii="Times New Roman" w:hAnsi="Times New Roman" w:cs="Times New Roman"/>
                <w:b/>
                <w:szCs w:val="20"/>
                <w:lang w:val="ky-KG"/>
              </w:rPr>
              <w:t xml:space="preserve">/ </w:t>
            </w:r>
            <w:r>
              <w:rPr>
                <w:rFonts w:ascii="Times New Roman" w:hAnsi="Times New Roman" w:cs="Times New Roman"/>
                <w:b/>
                <w:szCs w:val="20"/>
                <w:lang w:val="ky-KG"/>
              </w:rPr>
              <w:t>билүү керек</w:t>
            </w:r>
          </w:p>
        </w:tc>
        <w:tc>
          <w:tcPr>
            <w:tcW w:w="1984" w:type="dxa"/>
          </w:tcPr>
          <w:p w14:paraId="3E6EC441" w14:textId="5E67C11C" w:rsidR="00202B87" w:rsidRPr="001A1C93" w:rsidRDefault="00E12EF6" w:rsidP="000146A0">
            <w:pPr>
              <w:widowControl w:val="0"/>
              <w:autoSpaceDE w:val="0"/>
              <w:autoSpaceDN w:val="0"/>
              <w:adjustRightInd w:val="0"/>
              <w:rPr>
                <w:rFonts w:ascii="Times New Roman" w:hAnsi="Times New Roman" w:cs="Times New Roman"/>
                <w:b/>
                <w:szCs w:val="20"/>
                <w:lang w:val="ky-KG"/>
              </w:rPr>
            </w:pPr>
            <w:r>
              <w:rPr>
                <w:rFonts w:ascii="Times New Roman" w:hAnsi="Times New Roman" w:cs="Times New Roman"/>
                <w:b/>
                <w:szCs w:val="20"/>
                <w:lang w:val="ky-KG"/>
              </w:rPr>
              <w:t>Керектүү көндүмдөр</w:t>
            </w:r>
            <w:r w:rsidR="00202B87" w:rsidRPr="001A1C93">
              <w:rPr>
                <w:rFonts w:ascii="Times New Roman" w:hAnsi="Times New Roman" w:cs="Times New Roman"/>
                <w:b/>
                <w:szCs w:val="20"/>
                <w:lang w:val="ky-KG"/>
              </w:rPr>
              <w:t xml:space="preserve">/ </w:t>
            </w:r>
            <w:r>
              <w:rPr>
                <w:rFonts w:ascii="Times New Roman" w:hAnsi="Times New Roman" w:cs="Times New Roman"/>
                <w:b/>
                <w:szCs w:val="20"/>
                <w:lang w:val="ky-KG"/>
              </w:rPr>
              <w:t>кыла билүү керек</w:t>
            </w:r>
          </w:p>
        </w:tc>
        <w:tc>
          <w:tcPr>
            <w:tcW w:w="1843" w:type="dxa"/>
          </w:tcPr>
          <w:p w14:paraId="3A6BCE26" w14:textId="53A2BBA2" w:rsidR="00202B87" w:rsidRPr="001A1C93" w:rsidRDefault="00E12EF6" w:rsidP="000146A0">
            <w:pPr>
              <w:widowControl w:val="0"/>
              <w:autoSpaceDE w:val="0"/>
              <w:autoSpaceDN w:val="0"/>
              <w:adjustRightInd w:val="0"/>
              <w:rPr>
                <w:rFonts w:ascii="Times New Roman" w:hAnsi="Times New Roman" w:cs="Times New Roman"/>
                <w:b/>
                <w:szCs w:val="20"/>
                <w:lang w:val="ky-KG"/>
              </w:rPr>
            </w:pPr>
            <w:r>
              <w:rPr>
                <w:rFonts w:ascii="Times New Roman" w:hAnsi="Times New Roman" w:cs="Times New Roman"/>
                <w:b/>
                <w:szCs w:val="20"/>
                <w:lang w:val="ky-KG"/>
              </w:rPr>
              <w:t>Инсандык</w:t>
            </w:r>
            <w:r w:rsidR="00202B87" w:rsidRPr="001A1C93">
              <w:rPr>
                <w:rFonts w:ascii="Times New Roman" w:hAnsi="Times New Roman" w:cs="Times New Roman"/>
                <w:b/>
                <w:szCs w:val="20"/>
                <w:lang w:val="ky-KG"/>
              </w:rPr>
              <w:t xml:space="preserve"> компетенц</w:t>
            </w:r>
            <w:r>
              <w:rPr>
                <w:rFonts w:ascii="Times New Roman" w:hAnsi="Times New Roman" w:cs="Times New Roman"/>
                <w:b/>
                <w:szCs w:val="20"/>
                <w:lang w:val="ky-KG"/>
              </w:rPr>
              <w:t>иялар</w:t>
            </w:r>
          </w:p>
        </w:tc>
        <w:tc>
          <w:tcPr>
            <w:tcW w:w="2180" w:type="dxa"/>
          </w:tcPr>
          <w:p w14:paraId="54D06E28" w14:textId="7A40C08E" w:rsidR="00202B87" w:rsidRPr="00F56FD4" w:rsidRDefault="00E12EF6" w:rsidP="000146A0">
            <w:pPr>
              <w:widowControl w:val="0"/>
              <w:autoSpaceDE w:val="0"/>
              <w:autoSpaceDN w:val="0"/>
              <w:adjustRightInd w:val="0"/>
              <w:rPr>
                <w:rFonts w:ascii="Times New Roman" w:hAnsi="Times New Roman" w:cs="Times New Roman"/>
                <w:b/>
                <w:color w:val="000000" w:themeColor="text1"/>
                <w:szCs w:val="20"/>
                <w:lang w:val="ky-KG"/>
              </w:rPr>
            </w:pPr>
            <w:r w:rsidRPr="00F56FD4">
              <w:rPr>
                <w:rFonts w:ascii="Times New Roman" w:hAnsi="Times New Roman" w:cs="Times New Roman"/>
                <w:b/>
                <w:color w:val="000000" w:themeColor="text1"/>
                <w:szCs w:val="20"/>
                <w:lang w:val="ky-KG"/>
              </w:rPr>
              <w:t>Компетенттүү иштин критерийлери</w:t>
            </w:r>
          </w:p>
        </w:tc>
      </w:tr>
      <w:tr w:rsidR="00202B87" w:rsidRPr="001A1C93" w14:paraId="022E82DA" w14:textId="77777777" w:rsidTr="00202B87">
        <w:trPr>
          <w:trHeight w:val="440"/>
        </w:trPr>
        <w:tc>
          <w:tcPr>
            <w:tcW w:w="1413" w:type="dxa"/>
          </w:tcPr>
          <w:p w14:paraId="48921C2A" w14:textId="77777777" w:rsidR="00202B87" w:rsidRPr="001A1C93" w:rsidRDefault="00202B87" w:rsidP="000146A0">
            <w:pPr>
              <w:widowControl w:val="0"/>
              <w:autoSpaceDE w:val="0"/>
              <w:autoSpaceDN w:val="0"/>
              <w:adjustRightInd w:val="0"/>
              <w:rPr>
                <w:rFonts w:ascii="Times New Roman" w:hAnsi="Times New Roman" w:cs="Times New Roman"/>
                <w:b/>
                <w:szCs w:val="20"/>
                <w:lang w:val="ky-KG"/>
              </w:rPr>
            </w:pPr>
          </w:p>
          <w:p w14:paraId="284F5DB0" w14:textId="77777777" w:rsidR="00202B87" w:rsidRPr="001A1C93" w:rsidRDefault="00202B87" w:rsidP="000146A0">
            <w:pPr>
              <w:widowControl w:val="0"/>
              <w:autoSpaceDE w:val="0"/>
              <w:autoSpaceDN w:val="0"/>
              <w:adjustRightInd w:val="0"/>
              <w:rPr>
                <w:rFonts w:ascii="Times New Roman" w:hAnsi="Times New Roman" w:cs="Times New Roman"/>
                <w:szCs w:val="20"/>
                <w:lang w:val="ky-KG"/>
              </w:rPr>
            </w:pPr>
          </w:p>
          <w:p w14:paraId="07C9E808" w14:textId="77777777" w:rsidR="00202B87" w:rsidRPr="001A1C93" w:rsidRDefault="00202B87" w:rsidP="000146A0">
            <w:pPr>
              <w:widowControl w:val="0"/>
              <w:autoSpaceDE w:val="0"/>
              <w:autoSpaceDN w:val="0"/>
              <w:adjustRightInd w:val="0"/>
              <w:rPr>
                <w:rFonts w:ascii="Times New Roman" w:hAnsi="Times New Roman" w:cs="Times New Roman"/>
                <w:szCs w:val="20"/>
                <w:lang w:val="ky-KG"/>
              </w:rPr>
            </w:pPr>
          </w:p>
          <w:p w14:paraId="67D72C22" w14:textId="775B8471" w:rsidR="00202B87" w:rsidRPr="001A1C93" w:rsidRDefault="00202B87" w:rsidP="000146A0">
            <w:pPr>
              <w:widowControl w:val="0"/>
              <w:autoSpaceDE w:val="0"/>
              <w:autoSpaceDN w:val="0"/>
              <w:adjustRightInd w:val="0"/>
              <w:rPr>
                <w:rFonts w:ascii="Times New Roman" w:hAnsi="Times New Roman" w:cs="Times New Roman"/>
                <w:szCs w:val="20"/>
                <w:lang w:val="ky-KG"/>
              </w:rPr>
            </w:pPr>
            <w:r w:rsidRPr="001A1C93">
              <w:rPr>
                <w:rFonts w:ascii="Times New Roman" w:hAnsi="Times New Roman" w:cs="Times New Roman"/>
                <w:szCs w:val="20"/>
                <w:lang w:val="ky-KG"/>
              </w:rPr>
              <w:t>О</w:t>
            </w:r>
            <w:r w:rsidR="00883558">
              <w:rPr>
                <w:rFonts w:ascii="Times New Roman" w:hAnsi="Times New Roman" w:cs="Times New Roman"/>
                <w:szCs w:val="20"/>
                <w:lang w:val="ky-KG"/>
              </w:rPr>
              <w:t>Н</w:t>
            </w:r>
            <w:r w:rsidRPr="001A1C93">
              <w:rPr>
                <w:rFonts w:ascii="Times New Roman" w:hAnsi="Times New Roman" w:cs="Times New Roman"/>
                <w:szCs w:val="20"/>
                <w:lang w:val="ky-KG"/>
              </w:rPr>
              <w:t xml:space="preserve">- </w:t>
            </w:r>
          </w:p>
          <w:p w14:paraId="44C4FB27" w14:textId="22802F31" w:rsidR="00202B87" w:rsidRPr="001A1C93" w:rsidRDefault="00883558" w:rsidP="000146A0">
            <w:pPr>
              <w:widowControl w:val="0"/>
              <w:autoSpaceDE w:val="0"/>
              <w:autoSpaceDN w:val="0"/>
              <w:adjustRightInd w:val="0"/>
              <w:jc w:val="left"/>
              <w:rPr>
                <w:rFonts w:ascii="Times New Roman" w:hAnsi="Times New Roman" w:cs="Times New Roman"/>
                <w:b/>
                <w:szCs w:val="20"/>
                <w:lang w:val="ky-KG"/>
              </w:rPr>
            </w:pPr>
            <w:r w:rsidRPr="00883558">
              <w:rPr>
                <w:rFonts w:ascii="Times New Roman" w:hAnsi="Times New Roman" w:cs="Times New Roman"/>
                <w:szCs w:val="20"/>
                <w:lang w:val="ky-KG"/>
              </w:rPr>
              <w:t>Суу менен камсыздоо жана саркынды сууларды чыгаруу системаларын долбоорлоого катышууга жөндөмдүү</w:t>
            </w:r>
          </w:p>
        </w:tc>
        <w:tc>
          <w:tcPr>
            <w:tcW w:w="2073" w:type="dxa"/>
          </w:tcPr>
          <w:p w14:paraId="0DDDC3E4" w14:textId="0DCE98B9" w:rsidR="00883558" w:rsidRPr="001A1C93" w:rsidRDefault="00883558" w:rsidP="00A44630">
            <w:pPr>
              <w:pStyle w:val="a5"/>
              <w:numPr>
                <w:ilvl w:val="0"/>
                <w:numId w:val="41"/>
              </w:numPr>
              <w:ind w:left="510" w:hanging="510"/>
              <w:contextualSpacing w:val="0"/>
              <w:jc w:val="left"/>
              <w:rPr>
                <w:rFonts w:ascii="Times New Roman" w:hAnsi="Times New Roman" w:cs="Times New Roman"/>
                <w:szCs w:val="20"/>
                <w:lang w:val="ky-KG"/>
              </w:rPr>
            </w:pPr>
            <w:r w:rsidRPr="00883558">
              <w:rPr>
                <w:rFonts w:ascii="Times New Roman" w:hAnsi="Times New Roman" w:cs="Times New Roman"/>
                <w:szCs w:val="20"/>
                <w:lang w:val="ky-KG"/>
              </w:rPr>
              <w:t>Жумуш</w:t>
            </w:r>
            <w:r>
              <w:rPr>
                <w:rFonts w:ascii="Times New Roman" w:hAnsi="Times New Roman" w:cs="Times New Roman"/>
                <w:szCs w:val="20"/>
                <w:lang w:val="ky-KG"/>
              </w:rPr>
              <w:t>чу</w:t>
            </w:r>
            <w:r w:rsidRPr="00883558">
              <w:rPr>
                <w:rFonts w:ascii="Times New Roman" w:hAnsi="Times New Roman" w:cs="Times New Roman"/>
                <w:szCs w:val="20"/>
                <w:lang w:val="ky-KG"/>
              </w:rPr>
              <w:t xml:space="preserve"> долбоорлор</w:t>
            </w:r>
            <w:r>
              <w:rPr>
                <w:rFonts w:ascii="Times New Roman" w:hAnsi="Times New Roman" w:cs="Times New Roman"/>
                <w:szCs w:val="20"/>
                <w:lang w:val="ky-KG"/>
              </w:rPr>
              <w:t>дун</w:t>
            </w:r>
            <w:r w:rsidRPr="00883558">
              <w:rPr>
                <w:rFonts w:ascii="Times New Roman" w:hAnsi="Times New Roman" w:cs="Times New Roman"/>
                <w:szCs w:val="20"/>
                <w:lang w:val="ky-KG"/>
              </w:rPr>
              <w:t xml:space="preserve"> чиймелерин билүү, өлчөөлөрдү жүргүзүү, эскиздерди түзүү жана суу менен камсыздоо жана </w:t>
            </w:r>
            <w:r>
              <w:rPr>
                <w:rFonts w:ascii="Times New Roman" w:hAnsi="Times New Roman" w:cs="Times New Roman"/>
                <w:szCs w:val="20"/>
                <w:lang w:val="ky-KG"/>
              </w:rPr>
              <w:t xml:space="preserve">саркынды сууларды чыгаруу системаларынын </w:t>
            </w:r>
            <w:r w:rsidRPr="00883558">
              <w:rPr>
                <w:rFonts w:ascii="Times New Roman" w:hAnsi="Times New Roman" w:cs="Times New Roman"/>
                <w:szCs w:val="20"/>
                <w:lang w:val="ky-KG"/>
              </w:rPr>
              <w:t>элементтерин долбоорлоо</w:t>
            </w:r>
            <w:r>
              <w:rPr>
                <w:rFonts w:ascii="Times New Roman" w:hAnsi="Times New Roman" w:cs="Times New Roman"/>
                <w:szCs w:val="20"/>
                <w:lang w:val="ky-KG"/>
              </w:rPr>
              <w:t>;</w:t>
            </w:r>
          </w:p>
          <w:p w14:paraId="69724D6E" w14:textId="01BD1C05" w:rsidR="00202B87" w:rsidRPr="001A1C93" w:rsidRDefault="00883558" w:rsidP="00A44630">
            <w:pPr>
              <w:pStyle w:val="a5"/>
              <w:numPr>
                <w:ilvl w:val="0"/>
                <w:numId w:val="41"/>
              </w:numPr>
              <w:ind w:left="510" w:hanging="510"/>
              <w:contextualSpacing w:val="0"/>
              <w:jc w:val="left"/>
              <w:rPr>
                <w:rFonts w:ascii="Times New Roman" w:hAnsi="Times New Roman" w:cs="Times New Roman"/>
                <w:szCs w:val="20"/>
                <w:lang w:val="ky-KG"/>
              </w:rPr>
            </w:pPr>
            <w:r w:rsidRPr="00883558">
              <w:rPr>
                <w:rFonts w:ascii="Times New Roman" w:hAnsi="Times New Roman" w:cs="Times New Roman"/>
                <w:szCs w:val="20"/>
                <w:lang w:val="ky-KG"/>
              </w:rPr>
              <w:t xml:space="preserve">Суу менен камсыз кылуу </w:t>
            </w:r>
            <w:r w:rsidRPr="00883558">
              <w:rPr>
                <w:rFonts w:ascii="Times New Roman" w:hAnsi="Times New Roman" w:cs="Times New Roman"/>
                <w:szCs w:val="20"/>
                <w:lang w:val="ky-KG"/>
              </w:rPr>
              <w:lastRenderedPageBreak/>
              <w:t xml:space="preserve">жана </w:t>
            </w:r>
            <w:r>
              <w:rPr>
                <w:rFonts w:ascii="Times New Roman" w:hAnsi="Times New Roman" w:cs="Times New Roman"/>
                <w:szCs w:val="20"/>
                <w:lang w:val="ky-KG"/>
              </w:rPr>
              <w:t>саркынды сууларды чыгаруу</w:t>
            </w:r>
            <w:r w:rsidRPr="00883558">
              <w:rPr>
                <w:rFonts w:ascii="Times New Roman" w:hAnsi="Times New Roman" w:cs="Times New Roman"/>
                <w:szCs w:val="20"/>
                <w:lang w:val="ky-KG"/>
              </w:rPr>
              <w:t xml:space="preserve"> системаларынын негизги элементтерин, </w:t>
            </w:r>
            <w:r>
              <w:rPr>
                <w:rFonts w:ascii="Times New Roman" w:hAnsi="Times New Roman" w:cs="Times New Roman"/>
                <w:szCs w:val="20"/>
                <w:lang w:val="ky-KG"/>
              </w:rPr>
              <w:t>багытын</w:t>
            </w:r>
            <w:r w:rsidRPr="00883558">
              <w:rPr>
                <w:rFonts w:ascii="Times New Roman" w:hAnsi="Times New Roman" w:cs="Times New Roman"/>
                <w:szCs w:val="20"/>
                <w:lang w:val="ky-KG"/>
              </w:rPr>
              <w:t>, түзүлүштөрүн жана курулуш чиймелеринде алардын шарттуу белгилерин билүү);</w:t>
            </w:r>
          </w:p>
          <w:p w14:paraId="61115DA2" w14:textId="77777777" w:rsidR="00202B87" w:rsidRPr="001A1C93" w:rsidRDefault="00202B87" w:rsidP="000146A0">
            <w:pPr>
              <w:jc w:val="left"/>
              <w:rPr>
                <w:rFonts w:ascii="Times New Roman" w:hAnsi="Times New Roman" w:cs="Times New Roman"/>
                <w:szCs w:val="20"/>
                <w:lang w:val="ky-KG"/>
              </w:rPr>
            </w:pPr>
            <w:r w:rsidRPr="001A1C93">
              <w:rPr>
                <w:rFonts w:ascii="Times New Roman" w:hAnsi="Times New Roman" w:cs="Times New Roman"/>
                <w:szCs w:val="20"/>
                <w:lang w:val="ky-KG"/>
              </w:rPr>
              <w:t>…......................</w:t>
            </w:r>
          </w:p>
        </w:tc>
        <w:tc>
          <w:tcPr>
            <w:tcW w:w="1984" w:type="dxa"/>
          </w:tcPr>
          <w:p w14:paraId="72420689" w14:textId="7C274028" w:rsidR="00202B87" w:rsidRPr="001A1C93" w:rsidRDefault="00883558" w:rsidP="00A44630">
            <w:pPr>
              <w:pStyle w:val="a5"/>
              <w:numPr>
                <w:ilvl w:val="0"/>
                <w:numId w:val="41"/>
              </w:numPr>
              <w:ind w:left="460" w:hanging="460"/>
              <w:contextualSpacing w:val="0"/>
              <w:jc w:val="left"/>
              <w:rPr>
                <w:rFonts w:ascii="Times New Roman" w:hAnsi="Times New Roman" w:cs="Times New Roman"/>
                <w:szCs w:val="20"/>
                <w:lang w:val="ky-KG"/>
              </w:rPr>
            </w:pPr>
            <w:r>
              <w:rPr>
                <w:rFonts w:ascii="Times New Roman" w:hAnsi="Times New Roman" w:cs="Times New Roman"/>
                <w:szCs w:val="20"/>
                <w:lang w:val="ky-KG"/>
              </w:rPr>
              <w:lastRenderedPageBreak/>
              <w:t>Архитектуралык-курулуш жана атайын чиймелерди окуй алуу</w:t>
            </w:r>
            <w:r w:rsidR="00202B87" w:rsidRPr="001A1C93">
              <w:rPr>
                <w:rFonts w:ascii="Times New Roman" w:hAnsi="Times New Roman" w:cs="Times New Roman"/>
                <w:szCs w:val="20"/>
                <w:lang w:val="ky-KG"/>
              </w:rPr>
              <w:t xml:space="preserve">, </w:t>
            </w:r>
          </w:p>
          <w:p w14:paraId="6A01AB2E" w14:textId="0BBCA4FF" w:rsidR="00202B87" w:rsidRPr="001A1C93" w:rsidRDefault="00883558" w:rsidP="00A44630">
            <w:pPr>
              <w:pStyle w:val="a5"/>
              <w:numPr>
                <w:ilvl w:val="0"/>
                <w:numId w:val="41"/>
              </w:numPr>
              <w:ind w:left="460" w:hanging="460"/>
              <w:contextualSpacing w:val="0"/>
              <w:jc w:val="left"/>
              <w:rPr>
                <w:rFonts w:ascii="Times New Roman" w:hAnsi="Times New Roman" w:cs="Times New Roman"/>
                <w:szCs w:val="20"/>
                <w:lang w:val="ky-KG"/>
              </w:rPr>
            </w:pPr>
            <w:r w:rsidRPr="00883558">
              <w:rPr>
                <w:rFonts w:ascii="Times New Roman" w:hAnsi="Times New Roman" w:cs="Times New Roman"/>
                <w:szCs w:val="20"/>
                <w:lang w:val="ky-KG"/>
              </w:rPr>
              <w:t>Кабат</w:t>
            </w:r>
            <w:r>
              <w:rPr>
                <w:rFonts w:ascii="Times New Roman" w:hAnsi="Times New Roman" w:cs="Times New Roman"/>
                <w:szCs w:val="20"/>
                <w:lang w:val="ky-KG"/>
              </w:rPr>
              <w:t>тардын</w:t>
            </w:r>
            <w:r w:rsidRPr="00883558">
              <w:rPr>
                <w:rFonts w:ascii="Times New Roman" w:hAnsi="Times New Roman" w:cs="Times New Roman"/>
                <w:szCs w:val="20"/>
                <w:lang w:val="ky-KG"/>
              </w:rPr>
              <w:t xml:space="preserve"> пландарында жабдууларды, </w:t>
            </w:r>
            <w:r w:rsidR="000C2BF0">
              <w:rPr>
                <w:rFonts w:ascii="Times New Roman" w:hAnsi="Times New Roman" w:cs="Times New Roman"/>
                <w:szCs w:val="20"/>
                <w:lang w:val="ky-KG"/>
              </w:rPr>
              <w:t xml:space="preserve">өткөрмө </w:t>
            </w:r>
            <w:r w:rsidRPr="00883558">
              <w:rPr>
                <w:rFonts w:ascii="Times New Roman" w:hAnsi="Times New Roman" w:cs="Times New Roman"/>
                <w:szCs w:val="20"/>
                <w:lang w:val="ky-KG"/>
              </w:rPr>
              <w:t>түтүктөрдү чий</w:t>
            </w:r>
            <w:r>
              <w:rPr>
                <w:rFonts w:ascii="Times New Roman" w:hAnsi="Times New Roman" w:cs="Times New Roman"/>
                <w:szCs w:val="20"/>
                <w:lang w:val="ky-KG"/>
              </w:rPr>
              <w:t>генди</w:t>
            </w:r>
            <w:r w:rsidRPr="00883558">
              <w:rPr>
                <w:rFonts w:ascii="Times New Roman" w:hAnsi="Times New Roman" w:cs="Times New Roman"/>
                <w:szCs w:val="20"/>
                <w:lang w:val="ky-KG"/>
              </w:rPr>
              <w:t xml:space="preserve"> билүү</w:t>
            </w:r>
            <w:r w:rsidR="00202B87" w:rsidRPr="001A1C93">
              <w:rPr>
                <w:rFonts w:ascii="Times New Roman" w:hAnsi="Times New Roman" w:cs="Times New Roman"/>
                <w:szCs w:val="20"/>
                <w:lang w:val="ky-KG"/>
              </w:rPr>
              <w:t>;</w:t>
            </w:r>
          </w:p>
          <w:p w14:paraId="7DCFBCFF" w14:textId="511D5EF8" w:rsidR="00883558" w:rsidRPr="001A1C93" w:rsidRDefault="00883558" w:rsidP="00A44630">
            <w:pPr>
              <w:pStyle w:val="a5"/>
              <w:numPr>
                <w:ilvl w:val="0"/>
                <w:numId w:val="41"/>
              </w:numPr>
              <w:ind w:left="460" w:hanging="460"/>
              <w:contextualSpacing w:val="0"/>
              <w:jc w:val="left"/>
              <w:rPr>
                <w:rFonts w:ascii="Times New Roman" w:hAnsi="Times New Roman" w:cs="Times New Roman"/>
                <w:szCs w:val="20"/>
                <w:lang w:val="ky-KG"/>
              </w:rPr>
            </w:pPr>
            <w:r>
              <w:rPr>
                <w:rFonts w:ascii="Times New Roman" w:hAnsi="Times New Roman" w:cs="Times New Roman"/>
                <w:szCs w:val="20"/>
                <w:lang w:val="ky-KG"/>
              </w:rPr>
              <w:t>Э</w:t>
            </w:r>
            <w:r w:rsidRPr="00883558">
              <w:rPr>
                <w:rFonts w:ascii="Times New Roman" w:hAnsi="Times New Roman" w:cs="Times New Roman"/>
                <w:szCs w:val="20"/>
                <w:lang w:val="ky-KG"/>
              </w:rPr>
              <w:t>септөөлөрдүн негизинде пландардын фрагменттери</w:t>
            </w:r>
            <w:r>
              <w:rPr>
                <w:rFonts w:ascii="Times New Roman" w:hAnsi="Times New Roman" w:cs="Times New Roman"/>
                <w:szCs w:val="20"/>
                <w:lang w:val="ky-KG"/>
              </w:rPr>
              <w:t>н</w:t>
            </w:r>
            <w:r w:rsidRPr="00883558">
              <w:rPr>
                <w:rFonts w:ascii="Times New Roman" w:hAnsi="Times New Roman" w:cs="Times New Roman"/>
                <w:szCs w:val="20"/>
                <w:lang w:val="ky-KG"/>
              </w:rPr>
              <w:t xml:space="preserve">, системалардын </w:t>
            </w:r>
            <w:r w:rsidRPr="00883558">
              <w:rPr>
                <w:rFonts w:ascii="Times New Roman" w:hAnsi="Times New Roman" w:cs="Times New Roman"/>
                <w:szCs w:val="20"/>
                <w:lang w:val="ky-KG"/>
              </w:rPr>
              <w:lastRenderedPageBreak/>
              <w:t>элементтерин моделдей жана чий</w:t>
            </w:r>
            <w:r>
              <w:rPr>
                <w:rFonts w:ascii="Times New Roman" w:hAnsi="Times New Roman" w:cs="Times New Roman"/>
                <w:szCs w:val="20"/>
                <w:lang w:val="ky-KG"/>
              </w:rPr>
              <w:t>генди билүү</w:t>
            </w:r>
            <w:r w:rsidRPr="00883558">
              <w:rPr>
                <w:rFonts w:ascii="Times New Roman" w:hAnsi="Times New Roman" w:cs="Times New Roman"/>
                <w:szCs w:val="20"/>
                <w:lang w:val="ky-KG"/>
              </w:rPr>
              <w:t xml:space="preserve">, </w:t>
            </w:r>
            <w:r>
              <w:rPr>
                <w:rFonts w:ascii="Times New Roman" w:hAnsi="Times New Roman" w:cs="Times New Roman"/>
                <w:szCs w:val="20"/>
                <w:lang w:val="ky-KG"/>
              </w:rPr>
              <w:t>а</w:t>
            </w:r>
            <w:r w:rsidRPr="00883558">
              <w:rPr>
                <w:rFonts w:ascii="Times New Roman" w:hAnsi="Times New Roman" w:cs="Times New Roman"/>
                <w:szCs w:val="20"/>
                <w:lang w:val="ky-KG"/>
              </w:rPr>
              <w:t>ксонометриялык схемаларды моделдей жана чий</w:t>
            </w:r>
            <w:r>
              <w:rPr>
                <w:rFonts w:ascii="Times New Roman" w:hAnsi="Times New Roman" w:cs="Times New Roman"/>
                <w:szCs w:val="20"/>
                <w:lang w:val="ky-KG"/>
              </w:rPr>
              <w:t>генди билүү;</w:t>
            </w:r>
          </w:p>
          <w:p w14:paraId="6EB391FE" w14:textId="77777777" w:rsidR="00202B87" w:rsidRPr="001A1C93" w:rsidRDefault="00202B87" w:rsidP="000146A0">
            <w:pPr>
              <w:jc w:val="left"/>
              <w:rPr>
                <w:rFonts w:ascii="Times New Roman" w:hAnsi="Times New Roman" w:cs="Times New Roman"/>
                <w:szCs w:val="20"/>
                <w:lang w:val="ky-KG"/>
              </w:rPr>
            </w:pPr>
            <w:r w:rsidRPr="001A1C93">
              <w:rPr>
                <w:rFonts w:ascii="Times New Roman" w:hAnsi="Times New Roman" w:cs="Times New Roman"/>
                <w:szCs w:val="20"/>
                <w:lang w:val="ky-KG"/>
              </w:rPr>
              <w:t>………………</w:t>
            </w:r>
          </w:p>
        </w:tc>
        <w:tc>
          <w:tcPr>
            <w:tcW w:w="1843" w:type="dxa"/>
          </w:tcPr>
          <w:p w14:paraId="79F49E27" w14:textId="3B61133A" w:rsidR="00202B87" w:rsidRPr="001A1C93" w:rsidRDefault="00883558" w:rsidP="00A44630">
            <w:pPr>
              <w:pStyle w:val="a5"/>
              <w:numPr>
                <w:ilvl w:val="0"/>
                <w:numId w:val="41"/>
              </w:numPr>
              <w:tabs>
                <w:tab w:val="left" w:pos="460"/>
              </w:tabs>
              <w:ind w:left="460" w:hanging="473"/>
              <w:contextualSpacing w:val="0"/>
              <w:jc w:val="left"/>
              <w:rPr>
                <w:rFonts w:ascii="Times New Roman" w:hAnsi="Times New Roman" w:cs="Times New Roman"/>
                <w:szCs w:val="20"/>
                <w:lang w:val="ky-KG"/>
              </w:rPr>
            </w:pPr>
            <w:r>
              <w:rPr>
                <w:rFonts w:ascii="Times New Roman" w:hAnsi="Times New Roman" w:cs="Times New Roman"/>
                <w:szCs w:val="20"/>
                <w:lang w:val="ky-KG"/>
              </w:rPr>
              <w:lastRenderedPageBreak/>
              <w:t>Башка кызматкерлер менен натыйжалуу өз ара аракеттенүү, кесиптик баарлашуу этикасын сактоо;</w:t>
            </w:r>
          </w:p>
          <w:p w14:paraId="38643920" w14:textId="7DBD8EE4" w:rsidR="00202B87" w:rsidRPr="001A1C93" w:rsidRDefault="00883558" w:rsidP="00A44630">
            <w:pPr>
              <w:pStyle w:val="a5"/>
              <w:numPr>
                <w:ilvl w:val="0"/>
                <w:numId w:val="41"/>
              </w:numPr>
              <w:tabs>
                <w:tab w:val="left" w:pos="460"/>
              </w:tabs>
              <w:ind w:left="460" w:hanging="473"/>
              <w:contextualSpacing w:val="0"/>
              <w:jc w:val="left"/>
              <w:rPr>
                <w:rFonts w:ascii="Times New Roman" w:hAnsi="Times New Roman" w:cs="Times New Roman"/>
                <w:szCs w:val="20"/>
                <w:lang w:val="ky-KG"/>
              </w:rPr>
            </w:pPr>
            <w:r>
              <w:rPr>
                <w:rFonts w:ascii="Times New Roman" w:hAnsi="Times New Roman" w:cs="Times New Roman"/>
                <w:szCs w:val="20"/>
                <w:lang w:val="ky-KG"/>
              </w:rPr>
              <w:t>Өз ишин уюштуруу</w:t>
            </w:r>
            <w:r w:rsidR="00202B87" w:rsidRPr="001A1C93">
              <w:rPr>
                <w:rFonts w:ascii="Times New Roman" w:hAnsi="Times New Roman" w:cs="Times New Roman"/>
                <w:szCs w:val="20"/>
                <w:lang w:val="ky-KG"/>
              </w:rPr>
              <w:t>;</w:t>
            </w:r>
          </w:p>
          <w:p w14:paraId="44AD3B00" w14:textId="71618455" w:rsidR="00065CDA" w:rsidRPr="001A1C93" w:rsidRDefault="00065CDA" w:rsidP="00A44630">
            <w:pPr>
              <w:pStyle w:val="a5"/>
              <w:numPr>
                <w:ilvl w:val="0"/>
                <w:numId w:val="41"/>
              </w:numPr>
              <w:tabs>
                <w:tab w:val="left" w:pos="460"/>
              </w:tabs>
              <w:ind w:left="460" w:hanging="473"/>
              <w:contextualSpacing w:val="0"/>
              <w:jc w:val="left"/>
              <w:rPr>
                <w:rFonts w:ascii="Times New Roman" w:hAnsi="Times New Roman" w:cs="Times New Roman"/>
                <w:szCs w:val="20"/>
                <w:lang w:val="ky-KG"/>
              </w:rPr>
            </w:pPr>
            <w:r w:rsidRPr="00065CDA">
              <w:rPr>
                <w:rFonts w:ascii="Times New Roman" w:hAnsi="Times New Roman" w:cs="Times New Roman"/>
                <w:szCs w:val="20"/>
                <w:lang w:val="ky-KG"/>
              </w:rPr>
              <w:t>Иштерди жүргүзүүдө эмгекти коргоо жана коопсуздук техникасыны</w:t>
            </w:r>
            <w:r w:rsidRPr="00065CDA">
              <w:rPr>
                <w:rFonts w:ascii="Times New Roman" w:hAnsi="Times New Roman" w:cs="Times New Roman"/>
                <w:szCs w:val="20"/>
                <w:lang w:val="ky-KG"/>
              </w:rPr>
              <w:lastRenderedPageBreak/>
              <w:t>н талаптарын сактоо</w:t>
            </w:r>
            <w:r>
              <w:rPr>
                <w:rFonts w:ascii="Times New Roman" w:hAnsi="Times New Roman" w:cs="Times New Roman"/>
                <w:szCs w:val="20"/>
                <w:lang w:val="ky-KG"/>
              </w:rPr>
              <w:t>;</w:t>
            </w:r>
          </w:p>
          <w:p w14:paraId="5B3893FD" w14:textId="116EF96C" w:rsidR="00202B87" w:rsidRPr="001A1C93" w:rsidRDefault="00065CDA" w:rsidP="00A44630">
            <w:pPr>
              <w:pStyle w:val="a5"/>
              <w:numPr>
                <w:ilvl w:val="0"/>
                <w:numId w:val="41"/>
              </w:numPr>
              <w:tabs>
                <w:tab w:val="left" w:pos="460"/>
              </w:tabs>
              <w:ind w:left="460" w:hanging="473"/>
              <w:contextualSpacing w:val="0"/>
              <w:jc w:val="left"/>
              <w:rPr>
                <w:rFonts w:ascii="Times New Roman" w:hAnsi="Times New Roman" w:cs="Times New Roman"/>
                <w:szCs w:val="20"/>
                <w:lang w:val="ky-KG"/>
              </w:rPr>
            </w:pPr>
            <w:r>
              <w:rPr>
                <w:rFonts w:ascii="Times New Roman" w:hAnsi="Times New Roman" w:cs="Times New Roman"/>
                <w:szCs w:val="20"/>
                <w:lang w:val="ky-KG"/>
              </w:rPr>
              <w:t>Өз ыйгарым укуктарынын алкагында чечимдерди кабыл алуу</w:t>
            </w:r>
          </w:p>
          <w:p w14:paraId="24922728" w14:textId="77777777" w:rsidR="00202B87" w:rsidRPr="001A1C93" w:rsidRDefault="00202B87" w:rsidP="00617BD2">
            <w:pPr>
              <w:tabs>
                <w:tab w:val="left" w:pos="460"/>
              </w:tabs>
              <w:ind w:left="-13"/>
              <w:jc w:val="left"/>
              <w:rPr>
                <w:rFonts w:ascii="Times New Roman" w:hAnsi="Times New Roman" w:cs="Times New Roman"/>
                <w:szCs w:val="20"/>
                <w:lang w:val="ky-KG"/>
              </w:rPr>
            </w:pPr>
            <w:r w:rsidRPr="001A1C93">
              <w:rPr>
                <w:rFonts w:ascii="Times New Roman" w:hAnsi="Times New Roman" w:cs="Times New Roman"/>
                <w:szCs w:val="20"/>
                <w:lang w:val="ky-KG"/>
              </w:rPr>
              <w:t>……….</w:t>
            </w:r>
          </w:p>
        </w:tc>
        <w:tc>
          <w:tcPr>
            <w:tcW w:w="2180" w:type="dxa"/>
          </w:tcPr>
          <w:p w14:paraId="15F4DFA2" w14:textId="77777777" w:rsidR="00202B87" w:rsidRPr="00F56FD4" w:rsidRDefault="00202B87" w:rsidP="00202B87">
            <w:pPr>
              <w:pStyle w:val="tkTablica"/>
              <w:spacing w:after="0" w:line="240" w:lineRule="auto"/>
              <w:ind w:left="303" w:hanging="303"/>
              <w:jc w:val="both"/>
              <w:rPr>
                <w:rFonts w:ascii="Times New Roman" w:hAnsi="Times New Roman" w:cs="Times New Roman"/>
                <w:color w:val="000000" w:themeColor="text1"/>
                <w:lang w:val="ky-KG"/>
              </w:rPr>
            </w:pPr>
            <w:r w:rsidRPr="00F56FD4">
              <w:rPr>
                <w:rFonts w:ascii="Times New Roman" w:hAnsi="Times New Roman" w:cs="Times New Roman"/>
                <w:color w:val="000000" w:themeColor="text1"/>
                <w:lang w:val="ky-KG"/>
              </w:rPr>
              <w:lastRenderedPageBreak/>
              <w:t>1.</w:t>
            </w:r>
          </w:p>
          <w:p w14:paraId="0909F7AB" w14:textId="3FDE1803" w:rsidR="00065CDA" w:rsidRPr="00F56FD4" w:rsidRDefault="00065CDA" w:rsidP="00202B87">
            <w:pPr>
              <w:pStyle w:val="tkTablica"/>
              <w:spacing w:after="0" w:line="240" w:lineRule="auto"/>
              <w:ind w:left="34" w:hanging="34"/>
              <w:rPr>
                <w:rFonts w:ascii="Times New Roman" w:hAnsi="Times New Roman" w:cs="Times New Roman"/>
                <w:color w:val="000000" w:themeColor="text1"/>
                <w:lang w:val="ky-KG"/>
              </w:rPr>
            </w:pPr>
            <w:r w:rsidRPr="00F56FD4">
              <w:rPr>
                <w:rFonts w:ascii="Times New Roman" w:hAnsi="Times New Roman" w:cs="Times New Roman"/>
                <w:color w:val="000000" w:themeColor="text1"/>
                <w:lang w:val="ky-KG"/>
              </w:rPr>
              <w:t xml:space="preserve">Техникалык тапшырманын, архитектуралык-курулуш чиймелеринин жана колдонуудагы курулуш </w:t>
            </w:r>
            <w:r w:rsidR="00010F28" w:rsidRPr="00F56FD4">
              <w:rPr>
                <w:rFonts w:ascii="Times New Roman" w:hAnsi="Times New Roman" w:cs="Times New Roman"/>
                <w:color w:val="000000" w:themeColor="text1"/>
                <w:lang w:val="ky-KG"/>
              </w:rPr>
              <w:t>ченемдеринин</w:t>
            </w:r>
            <w:r w:rsidRPr="00F56FD4">
              <w:rPr>
                <w:rFonts w:ascii="Times New Roman" w:hAnsi="Times New Roman" w:cs="Times New Roman"/>
                <w:color w:val="000000" w:themeColor="text1"/>
                <w:lang w:val="ky-KG"/>
              </w:rPr>
              <w:t xml:space="preserve"> жана эрежелеринин негизинде суу менен камсыздоо жана саркынды сууларды чыгаруу системаларынын элементтери конструкциялан</w:t>
            </w:r>
            <w:r w:rsidR="00010F28" w:rsidRPr="00F56FD4">
              <w:rPr>
                <w:rFonts w:ascii="Times New Roman" w:hAnsi="Times New Roman" w:cs="Times New Roman"/>
                <w:color w:val="000000" w:themeColor="text1"/>
                <w:lang w:val="ky-KG"/>
              </w:rPr>
              <w:t>ды</w:t>
            </w:r>
            <w:r w:rsidRPr="00F56FD4">
              <w:rPr>
                <w:rFonts w:ascii="Times New Roman" w:hAnsi="Times New Roman" w:cs="Times New Roman"/>
                <w:color w:val="000000" w:themeColor="text1"/>
                <w:lang w:val="ky-KG"/>
              </w:rPr>
              <w:t>.</w:t>
            </w:r>
          </w:p>
          <w:p w14:paraId="5C5F079E" w14:textId="77777777" w:rsidR="00202B87" w:rsidRPr="00F56FD4" w:rsidRDefault="00202B87" w:rsidP="00202B87">
            <w:pPr>
              <w:pStyle w:val="tkTablica"/>
              <w:spacing w:after="0" w:line="240" w:lineRule="auto"/>
              <w:ind w:left="303" w:hanging="303"/>
              <w:jc w:val="both"/>
              <w:rPr>
                <w:rFonts w:ascii="Times New Roman" w:hAnsi="Times New Roman" w:cs="Times New Roman"/>
                <w:color w:val="000000" w:themeColor="text1"/>
                <w:lang w:val="ky-KG"/>
              </w:rPr>
            </w:pPr>
            <w:r w:rsidRPr="00F56FD4">
              <w:rPr>
                <w:rFonts w:ascii="Times New Roman" w:hAnsi="Times New Roman" w:cs="Times New Roman"/>
                <w:color w:val="000000" w:themeColor="text1"/>
                <w:lang w:val="ky-KG"/>
              </w:rPr>
              <w:t>2.</w:t>
            </w:r>
            <w:r w:rsidRPr="00F56FD4">
              <w:rPr>
                <w:rFonts w:ascii="Times New Roman" w:hAnsi="Times New Roman" w:cs="Times New Roman"/>
                <w:color w:val="000000" w:themeColor="text1"/>
                <w:lang w:val="ky-KG"/>
              </w:rPr>
              <w:tab/>
            </w:r>
          </w:p>
          <w:p w14:paraId="7F4ECA17" w14:textId="49617A02" w:rsidR="00010F28" w:rsidRPr="00F56FD4" w:rsidRDefault="00010F28" w:rsidP="00202B87">
            <w:pPr>
              <w:pStyle w:val="tkTablica"/>
              <w:spacing w:after="0" w:line="240" w:lineRule="auto"/>
              <w:rPr>
                <w:rFonts w:ascii="Times New Roman" w:hAnsi="Times New Roman" w:cs="Times New Roman"/>
                <w:color w:val="000000" w:themeColor="text1"/>
                <w:lang w:val="ky-KG"/>
              </w:rPr>
            </w:pPr>
            <w:r w:rsidRPr="00F56FD4">
              <w:rPr>
                <w:rFonts w:ascii="Times New Roman" w:hAnsi="Times New Roman" w:cs="Times New Roman"/>
                <w:color w:val="000000" w:themeColor="text1"/>
                <w:lang w:val="ky-KG"/>
              </w:rPr>
              <w:lastRenderedPageBreak/>
              <w:t>Техникалык тапшырманын, архитектуралык-курулуш чиймелеринин жана колдонуудагы курулуш ченемдеринин жана эрежелеринин (КЧжЭ) негизинде суу менен камсыздоо жана саркынды сууларды чыгаруу системаларын эсептөөнүн негиздери (кол менен же кесиптик компьютердик программаларды пайдалануу менен) аткарылды.</w:t>
            </w:r>
          </w:p>
          <w:p w14:paraId="4B65FD3F" w14:textId="77777777" w:rsidR="00202B87" w:rsidRPr="00F56FD4" w:rsidRDefault="00202B87" w:rsidP="00202B87">
            <w:pPr>
              <w:pStyle w:val="tkTablica"/>
              <w:spacing w:after="0" w:line="240" w:lineRule="auto"/>
              <w:rPr>
                <w:rFonts w:ascii="Times New Roman" w:hAnsi="Times New Roman" w:cs="Times New Roman"/>
                <w:color w:val="000000" w:themeColor="text1"/>
                <w:sz w:val="22"/>
                <w:szCs w:val="22"/>
                <w:lang w:val="ky-KG"/>
              </w:rPr>
            </w:pPr>
            <w:r w:rsidRPr="00F56FD4">
              <w:rPr>
                <w:rFonts w:ascii="Times New Roman" w:hAnsi="Times New Roman" w:cs="Times New Roman"/>
                <w:color w:val="000000" w:themeColor="text1"/>
                <w:lang w:val="ky-KG"/>
              </w:rPr>
              <w:t>…………….</w:t>
            </w:r>
          </w:p>
          <w:p w14:paraId="22B12D95" w14:textId="77777777" w:rsidR="00202B87" w:rsidRPr="00F56FD4" w:rsidRDefault="00202B87" w:rsidP="00202B87">
            <w:pPr>
              <w:tabs>
                <w:tab w:val="left" w:pos="460"/>
              </w:tabs>
              <w:jc w:val="left"/>
              <w:rPr>
                <w:rFonts w:ascii="Times New Roman" w:hAnsi="Times New Roman" w:cs="Times New Roman"/>
                <w:color w:val="000000" w:themeColor="text1"/>
                <w:szCs w:val="20"/>
                <w:lang w:val="ky-KG"/>
              </w:rPr>
            </w:pPr>
          </w:p>
        </w:tc>
      </w:tr>
    </w:tbl>
    <w:p w14:paraId="4D5E90E1" w14:textId="77777777" w:rsidR="00125EFC" w:rsidRPr="001A1C93" w:rsidRDefault="005A2078" w:rsidP="0029795C">
      <w:pPr>
        <w:tabs>
          <w:tab w:val="left" w:pos="-1440"/>
          <w:tab w:val="left" w:pos="-720"/>
          <w:tab w:val="left" w:pos="567"/>
        </w:tabs>
        <w:suppressAutoHyphens/>
        <w:spacing w:before="120"/>
        <w:ind w:left="567" w:right="-142"/>
        <w:rPr>
          <w:rFonts w:ascii="Times New Roman" w:hAnsi="Times New Roman" w:cs="Times New Roman"/>
          <w:sz w:val="24"/>
          <w:szCs w:val="24"/>
          <w:lang w:val="ky-KG"/>
        </w:rPr>
      </w:pPr>
      <w:r w:rsidRPr="001A1C93">
        <w:rPr>
          <w:rFonts w:ascii="Times New Roman" w:hAnsi="Times New Roman" w:cs="Times New Roman"/>
          <w:sz w:val="24"/>
          <w:szCs w:val="24"/>
          <w:lang w:val="ky-KG"/>
        </w:rPr>
        <w:lastRenderedPageBreak/>
        <w:tab/>
      </w:r>
    </w:p>
    <w:p w14:paraId="6C837FF3" w14:textId="686FC2C0" w:rsidR="00795C57" w:rsidRDefault="00010F28" w:rsidP="00795C57">
      <w:pPr>
        <w:ind w:firstLine="708"/>
        <w:rPr>
          <w:rFonts w:ascii="Times New Roman" w:hAnsi="Times New Roman" w:cs="Times New Roman"/>
          <w:sz w:val="24"/>
          <w:szCs w:val="24"/>
          <w:lang w:val="ky-KG"/>
        </w:rPr>
      </w:pPr>
      <w:r w:rsidRPr="00010F28">
        <w:rPr>
          <w:rFonts w:ascii="Times New Roman" w:hAnsi="Times New Roman" w:cs="Times New Roman"/>
          <w:sz w:val="24"/>
          <w:szCs w:val="24"/>
          <w:lang w:val="ky-KG"/>
        </w:rPr>
        <w:t xml:space="preserve">Төмөндө, 8-таблицада </w:t>
      </w:r>
      <w:r w:rsidR="00795C57">
        <w:rPr>
          <w:rFonts w:ascii="Times New Roman" w:hAnsi="Times New Roman" w:cs="Times New Roman"/>
          <w:sz w:val="24"/>
          <w:szCs w:val="24"/>
          <w:lang w:val="ky-KG"/>
        </w:rPr>
        <w:t>тапшырды</w:t>
      </w:r>
      <w:r w:rsidRPr="00010F28">
        <w:rPr>
          <w:rFonts w:ascii="Times New Roman" w:hAnsi="Times New Roman" w:cs="Times New Roman"/>
          <w:sz w:val="24"/>
          <w:szCs w:val="24"/>
          <w:lang w:val="ky-KG"/>
        </w:rPr>
        <w:t xml:space="preserve"> – </w:t>
      </w:r>
      <w:r w:rsidR="00795C57">
        <w:rPr>
          <w:rFonts w:ascii="Times New Roman" w:hAnsi="Times New Roman" w:cs="Times New Roman"/>
          <w:sz w:val="24"/>
          <w:szCs w:val="24"/>
          <w:lang w:val="ky-KG"/>
        </w:rPr>
        <w:t>тапшырган жок деген натыйжа</w:t>
      </w:r>
      <w:r w:rsidRPr="00010F28">
        <w:rPr>
          <w:rFonts w:ascii="Times New Roman" w:hAnsi="Times New Roman" w:cs="Times New Roman"/>
          <w:sz w:val="24"/>
          <w:szCs w:val="24"/>
          <w:lang w:val="ky-KG"/>
        </w:rPr>
        <w:t xml:space="preserve"> менен баалоонун мисалы келтирилген.</w:t>
      </w:r>
    </w:p>
    <w:p w14:paraId="613C629A" w14:textId="5D4DE04B" w:rsidR="00010F28" w:rsidRPr="00010F28" w:rsidRDefault="00010F28" w:rsidP="00795C57">
      <w:pPr>
        <w:rPr>
          <w:rFonts w:ascii="Times New Roman" w:hAnsi="Times New Roman" w:cs="Times New Roman"/>
          <w:sz w:val="24"/>
          <w:szCs w:val="24"/>
          <w:lang w:val="ky-KG"/>
        </w:rPr>
      </w:pPr>
      <w:r w:rsidRPr="00010F28">
        <w:rPr>
          <w:rFonts w:ascii="Times New Roman" w:hAnsi="Times New Roman" w:cs="Times New Roman"/>
          <w:sz w:val="24"/>
          <w:szCs w:val="24"/>
          <w:lang w:val="ky-KG"/>
        </w:rPr>
        <w:t>Биздин мисалда баалоо индикаторлору</w:t>
      </w:r>
      <w:r w:rsidR="00795C57">
        <w:rPr>
          <w:rFonts w:ascii="Times New Roman" w:hAnsi="Times New Roman" w:cs="Times New Roman"/>
          <w:sz w:val="24"/>
          <w:szCs w:val="24"/>
          <w:lang w:val="ky-KG"/>
        </w:rPr>
        <w:t xml:space="preserve"> – </w:t>
      </w:r>
      <w:r w:rsidRPr="00010F28">
        <w:rPr>
          <w:rFonts w:ascii="Times New Roman" w:hAnsi="Times New Roman" w:cs="Times New Roman"/>
          <w:sz w:val="24"/>
          <w:szCs w:val="24"/>
          <w:lang w:val="ky-KG"/>
        </w:rPr>
        <w:t>бул кесиптик компетенциялар жана аларды баалоо критерийлери – кесиптик стандарттан О</w:t>
      </w:r>
      <w:r w:rsidR="00795C57">
        <w:rPr>
          <w:rFonts w:ascii="Times New Roman" w:hAnsi="Times New Roman" w:cs="Times New Roman"/>
          <w:sz w:val="24"/>
          <w:szCs w:val="24"/>
          <w:lang w:val="ky-KG"/>
        </w:rPr>
        <w:t>К</w:t>
      </w:r>
      <w:r w:rsidRPr="00010F28">
        <w:rPr>
          <w:rFonts w:ascii="Times New Roman" w:hAnsi="Times New Roman" w:cs="Times New Roman"/>
          <w:sz w:val="24"/>
          <w:szCs w:val="24"/>
          <w:lang w:val="ky-KG"/>
        </w:rPr>
        <w:t>Б</w:t>
      </w:r>
      <w:r w:rsidR="00795C57">
        <w:rPr>
          <w:rFonts w:ascii="Times New Roman" w:hAnsi="Times New Roman" w:cs="Times New Roman"/>
          <w:sz w:val="24"/>
          <w:szCs w:val="24"/>
          <w:lang w:val="ky-KG"/>
        </w:rPr>
        <w:t>нын</w:t>
      </w:r>
      <w:r w:rsidRPr="00010F28">
        <w:rPr>
          <w:rFonts w:ascii="Times New Roman" w:hAnsi="Times New Roman" w:cs="Times New Roman"/>
          <w:sz w:val="24"/>
          <w:szCs w:val="24"/>
          <w:lang w:val="ky-KG"/>
        </w:rPr>
        <w:t xml:space="preserve"> </w:t>
      </w:r>
      <w:r w:rsidR="00795C57">
        <w:rPr>
          <w:rFonts w:ascii="Times New Roman" w:hAnsi="Times New Roman" w:cs="Times New Roman"/>
          <w:sz w:val="24"/>
          <w:szCs w:val="24"/>
          <w:lang w:val="ky-KG"/>
        </w:rPr>
        <w:t>“И</w:t>
      </w:r>
      <w:r w:rsidRPr="00010F28">
        <w:rPr>
          <w:rFonts w:ascii="Times New Roman" w:hAnsi="Times New Roman" w:cs="Times New Roman"/>
          <w:sz w:val="24"/>
          <w:szCs w:val="24"/>
          <w:lang w:val="ky-KG"/>
        </w:rPr>
        <w:t xml:space="preserve">чки санитардык-техникалык жана желдетүүчү түзүлүштөрдү монтаждоо жана </w:t>
      </w:r>
      <w:r w:rsidR="00795C57">
        <w:rPr>
          <w:rFonts w:ascii="Times New Roman" w:hAnsi="Times New Roman" w:cs="Times New Roman"/>
          <w:sz w:val="24"/>
          <w:szCs w:val="24"/>
          <w:lang w:val="ky-KG"/>
        </w:rPr>
        <w:t>эсплуатациялоо”</w:t>
      </w:r>
      <w:r w:rsidRPr="00010F28">
        <w:rPr>
          <w:rFonts w:ascii="Times New Roman" w:hAnsi="Times New Roman" w:cs="Times New Roman"/>
          <w:sz w:val="24"/>
          <w:szCs w:val="24"/>
          <w:lang w:val="ky-KG"/>
        </w:rPr>
        <w:t xml:space="preserve"> адистиги боюнча </w:t>
      </w:r>
      <w:r w:rsidR="00795C57" w:rsidRPr="00010F28">
        <w:rPr>
          <w:rFonts w:ascii="Times New Roman" w:hAnsi="Times New Roman" w:cs="Times New Roman"/>
          <w:sz w:val="24"/>
          <w:szCs w:val="24"/>
          <w:lang w:val="ky-KG"/>
        </w:rPr>
        <w:t>компетенциялар</w:t>
      </w:r>
      <w:r w:rsidR="00795C57">
        <w:rPr>
          <w:rFonts w:ascii="Times New Roman" w:hAnsi="Times New Roman" w:cs="Times New Roman"/>
          <w:sz w:val="24"/>
          <w:szCs w:val="24"/>
          <w:lang w:val="ky-KG"/>
        </w:rPr>
        <w:t>г</w:t>
      </w:r>
      <w:r w:rsidR="00795C57" w:rsidRPr="00010F28">
        <w:rPr>
          <w:rFonts w:ascii="Times New Roman" w:hAnsi="Times New Roman" w:cs="Times New Roman"/>
          <w:sz w:val="24"/>
          <w:szCs w:val="24"/>
          <w:lang w:val="ky-KG"/>
        </w:rPr>
        <w:t xml:space="preserve">а </w:t>
      </w:r>
      <w:r w:rsidR="00795C57">
        <w:rPr>
          <w:rFonts w:ascii="Times New Roman" w:hAnsi="Times New Roman" w:cs="Times New Roman"/>
          <w:sz w:val="24"/>
          <w:szCs w:val="24"/>
          <w:lang w:val="ky-KG"/>
        </w:rPr>
        <w:t xml:space="preserve">жана </w:t>
      </w:r>
      <w:r w:rsidRPr="00010F28">
        <w:rPr>
          <w:rFonts w:ascii="Times New Roman" w:hAnsi="Times New Roman" w:cs="Times New Roman"/>
          <w:sz w:val="24"/>
          <w:szCs w:val="24"/>
          <w:lang w:val="ky-KG"/>
        </w:rPr>
        <w:t>ишти аткаруунун критерийлерине ылайык иштелип чыккан (4-тиркеме).</w:t>
      </w:r>
    </w:p>
    <w:p w14:paraId="57DE138B" w14:textId="144964B1" w:rsidR="00010F28" w:rsidRPr="00010F28" w:rsidRDefault="00010F28" w:rsidP="00795C57">
      <w:pPr>
        <w:rPr>
          <w:rFonts w:ascii="Times New Roman" w:hAnsi="Times New Roman" w:cs="Times New Roman"/>
          <w:sz w:val="24"/>
          <w:szCs w:val="24"/>
          <w:lang w:val="ky-KG"/>
        </w:rPr>
      </w:pPr>
      <w:r w:rsidRPr="00010F28">
        <w:rPr>
          <w:rFonts w:ascii="Times New Roman" w:hAnsi="Times New Roman" w:cs="Times New Roman"/>
          <w:sz w:val="24"/>
          <w:szCs w:val="24"/>
          <w:lang w:val="ky-KG"/>
        </w:rPr>
        <w:tab/>
      </w:r>
    </w:p>
    <w:p w14:paraId="35B58554" w14:textId="0624E84C" w:rsidR="00010F28" w:rsidRPr="001A1C93" w:rsidRDefault="00010F28" w:rsidP="00010F28">
      <w:pPr>
        <w:jc w:val="center"/>
        <w:rPr>
          <w:rFonts w:ascii="Times New Roman" w:hAnsi="Times New Roman" w:cs="Times New Roman"/>
          <w:sz w:val="24"/>
          <w:szCs w:val="24"/>
          <w:lang w:val="ky-KG"/>
        </w:rPr>
      </w:pPr>
      <w:r w:rsidRPr="00010F28">
        <w:rPr>
          <w:rFonts w:ascii="Times New Roman" w:hAnsi="Times New Roman" w:cs="Times New Roman"/>
          <w:sz w:val="24"/>
          <w:szCs w:val="24"/>
          <w:lang w:val="ky-KG"/>
        </w:rPr>
        <w:t>Ички санитардык-техникалык жана желдетүүчү түзүлүштөрдү монтаждоо жана эксплуатациялоо боюнча техниктин тапшыр</w:t>
      </w:r>
      <w:r w:rsidR="00795C57">
        <w:rPr>
          <w:rFonts w:ascii="Times New Roman" w:hAnsi="Times New Roman" w:cs="Times New Roman"/>
          <w:sz w:val="24"/>
          <w:szCs w:val="24"/>
          <w:lang w:val="ky-KG"/>
        </w:rPr>
        <w:t xml:space="preserve">ды – </w:t>
      </w:r>
      <w:r w:rsidRPr="00010F28">
        <w:rPr>
          <w:rFonts w:ascii="Times New Roman" w:hAnsi="Times New Roman" w:cs="Times New Roman"/>
          <w:sz w:val="24"/>
          <w:szCs w:val="24"/>
          <w:lang w:val="ky-KG"/>
        </w:rPr>
        <w:t>тапшыр</w:t>
      </w:r>
      <w:r w:rsidR="00795C57">
        <w:rPr>
          <w:rFonts w:ascii="Times New Roman" w:hAnsi="Times New Roman" w:cs="Times New Roman"/>
          <w:sz w:val="24"/>
          <w:szCs w:val="24"/>
          <w:lang w:val="ky-KG"/>
        </w:rPr>
        <w:t>ган жок деген натыйжа менен</w:t>
      </w:r>
      <w:r w:rsidRPr="00010F28">
        <w:rPr>
          <w:rFonts w:ascii="Times New Roman" w:hAnsi="Times New Roman" w:cs="Times New Roman"/>
          <w:sz w:val="24"/>
          <w:szCs w:val="24"/>
          <w:lang w:val="ky-KG"/>
        </w:rPr>
        <w:t xml:space="preserve"> баалоо баракчасы</w:t>
      </w:r>
    </w:p>
    <w:p w14:paraId="69EBE755" w14:textId="7029747B" w:rsidR="009E072F" w:rsidRPr="001A1C93" w:rsidRDefault="009E072F" w:rsidP="00202B87">
      <w:pPr>
        <w:spacing w:after="120"/>
        <w:jc w:val="right"/>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w:t>
      </w:r>
      <w:r w:rsidR="00795C57">
        <w:rPr>
          <w:rFonts w:ascii="Times New Roman" w:hAnsi="Times New Roman" w:cs="Times New Roman"/>
          <w:sz w:val="24"/>
          <w:szCs w:val="24"/>
          <w:lang w:val="ky-KG"/>
        </w:rPr>
        <w:t>8-т</w:t>
      </w:r>
      <w:r w:rsidRPr="001A1C93">
        <w:rPr>
          <w:rFonts w:ascii="Times New Roman" w:hAnsi="Times New Roman" w:cs="Times New Roman"/>
          <w:sz w:val="24"/>
          <w:szCs w:val="24"/>
          <w:lang w:val="ky-KG"/>
        </w:rPr>
        <w:t>аблица</w:t>
      </w:r>
    </w:p>
    <w:tbl>
      <w:tblPr>
        <w:tblStyle w:val="a4"/>
        <w:tblW w:w="9072" w:type="dxa"/>
        <w:tblInd w:w="279" w:type="dxa"/>
        <w:tblLook w:val="04A0" w:firstRow="1" w:lastRow="0" w:firstColumn="1" w:lastColumn="0" w:noHBand="0" w:noVBand="1"/>
      </w:tblPr>
      <w:tblGrid>
        <w:gridCol w:w="3969"/>
        <w:gridCol w:w="5103"/>
      </w:tblGrid>
      <w:tr w:rsidR="009E072F" w:rsidRPr="00AC4F85" w14:paraId="51F3C053" w14:textId="77777777" w:rsidTr="00F21665">
        <w:tc>
          <w:tcPr>
            <w:tcW w:w="3969" w:type="dxa"/>
            <w:shd w:val="clear" w:color="auto" w:fill="D9D9D9" w:themeFill="background1" w:themeFillShade="D9"/>
          </w:tcPr>
          <w:p w14:paraId="1A16A3BD" w14:textId="3A39EC4F" w:rsidR="009E072F" w:rsidRPr="001A1C93" w:rsidRDefault="00795C57" w:rsidP="00F21665">
            <w:pPr>
              <w:widowControl w:val="0"/>
              <w:autoSpaceDE w:val="0"/>
              <w:autoSpaceDN w:val="0"/>
              <w:adjustRightInd w:val="0"/>
              <w:spacing w:before="60" w:after="60"/>
              <w:jc w:val="center"/>
              <w:rPr>
                <w:rFonts w:ascii="Times New Roman" w:hAnsi="Times New Roman" w:cs="Times New Roman"/>
                <w:b/>
                <w:sz w:val="21"/>
                <w:szCs w:val="21"/>
                <w:lang w:val="ky-KG"/>
              </w:rPr>
            </w:pPr>
            <w:r>
              <w:rPr>
                <w:rFonts w:ascii="Times New Roman" w:hAnsi="Times New Roman" w:cs="Times New Roman"/>
                <w:b/>
                <w:sz w:val="21"/>
                <w:szCs w:val="21"/>
                <w:lang w:val="ky-KG"/>
              </w:rPr>
              <w:t>Баалоо индикатору</w:t>
            </w:r>
            <w:r w:rsidR="009E072F" w:rsidRPr="001A1C93">
              <w:rPr>
                <w:rFonts w:ascii="Times New Roman" w:hAnsi="Times New Roman" w:cs="Times New Roman"/>
                <w:b/>
                <w:sz w:val="21"/>
                <w:szCs w:val="21"/>
                <w:lang w:val="ky-KG"/>
              </w:rPr>
              <w:t xml:space="preserve"> / </w:t>
            </w:r>
            <w:r>
              <w:rPr>
                <w:rFonts w:ascii="Times New Roman" w:hAnsi="Times New Roman" w:cs="Times New Roman"/>
                <w:b/>
                <w:sz w:val="21"/>
                <w:szCs w:val="21"/>
                <w:lang w:val="ky-KG"/>
              </w:rPr>
              <w:t>кесиптик</w:t>
            </w:r>
            <w:r w:rsidR="009E072F" w:rsidRPr="001A1C93">
              <w:rPr>
                <w:rFonts w:ascii="Times New Roman" w:hAnsi="Times New Roman" w:cs="Times New Roman"/>
                <w:b/>
                <w:sz w:val="21"/>
                <w:szCs w:val="21"/>
                <w:lang w:val="ky-KG"/>
              </w:rPr>
              <w:t xml:space="preserve"> компетенци</w:t>
            </w:r>
            <w:r>
              <w:rPr>
                <w:rFonts w:ascii="Times New Roman" w:hAnsi="Times New Roman" w:cs="Times New Roman"/>
                <w:b/>
                <w:sz w:val="21"/>
                <w:szCs w:val="21"/>
                <w:lang w:val="ky-KG"/>
              </w:rPr>
              <w:t>ялар</w:t>
            </w:r>
          </w:p>
        </w:tc>
        <w:tc>
          <w:tcPr>
            <w:tcW w:w="5103" w:type="dxa"/>
            <w:shd w:val="clear" w:color="auto" w:fill="D9D9D9" w:themeFill="background1" w:themeFillShade="D9"/>
          </w:tcPr>
          <w:p w14:paraId="719446CD" w14:textId="64A602E2" w:rsidR="009E072F" w:rsidRPr="001A1C93" w:rsidRDefault="00795C57" w:rsidP="00F21665">
            <w:pPr>
              <w:spacing w:before="60" w:after="60"/>
              <w:jc w:val="center"/>
              <w:rPr>
                <w:rFonts w:ascii="Times New Roman" w:hAnsi="Times New Roman" w:cs="Times New Roman"/>
                <w:b/>
                <w:sz w:val="21"/>
                <w:szCs w:val="21"/>
                <w:lang w:val="ky-KG"/>
              </w:rPr>
            </w:pPr>
            <w:r>
              <w:rPr>
                <w:rFonts w:ascii="Times New Roman" w:hAnsi="Times New Roman" w:cs="Times New Roman"/>
                <w:b/>
                <w:sz w:val="21"/>
                <w:szCs w:val="21"/>
                <w:lang w:val="ky-KG"/>
              </w:rPr>
              <w:t>Баалоо критерийлери</w:t>
            </w:r>
            <w:r w:rsidR="009E072F" w:rsidRPr="001A1C93">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КСте аткаруу </w:t>
            </w:r>
            <w:r w:rsidR="009E072F" w:rsidRPr="001A1C93">
              <w:rPr>
                <w:rFonts w:ascii="Times New Roman" w:hAnsi="Times New Roman" w:cs="Times New Roman"/>
                <w:b/>
                <w:sz w:val="21"/>
                <w:szCs w:val="21"/>
                <w:lang w:val="ky-KG"/>
              </w:rPr>
              <w:t>критери</w:t>
            </w:r>
            <w:r>
              <w:rPr>
                <w:rFonts w:ascii="Times New Roman" w:hAnsi="Times New Roman" w:cs="Times New Roman"/>
                <w:b/>
                <w:sz w:val="21"/>
                <w:szCs w:val="21"/>
                <w:lang w:val="ky-KG"/>
              </w:rPr>
              <w:t>йлер</w:t>
            </w:r>
            <w:r w:rsidR="009E072F" w:rsidRPr="001A1C93">
              <w:rPr>
                <w:rFonts w:ascii="Times New Roman" w:hAnsi="Times New Roman" w:cs="Times New Roman"/>
                <w:b/>
                <w:sz w:val="21"/>
                <w:szCs w:val="21"/>
                <w:lang w:val="ky-KG"/>
              </w:rPr>
              <w:t xml:space="preserve">и </w:t>
            </w:r>
          </w:p>
          <w:p w14:paraId="606D08B4" w14:textId="4D2AC04A" w:rsidR="009E072F" w:rsidRPr="001A1C93" w:rsidRDefault="00795C57" w:rsidP="000C6C5B">
            <w:pPr>
              <w:spacing w:before="60" w:after="60"/>
              <w:jc w:val="center"/>
              <w:rPr>
                <w:rFonts w:ascii="Times New Roman" w:hAnsi="Times New Roman" w:cs="Times New Roman"/>
                <w:sz w:val="21"/>
                <w:szCs w:val="21"/>
                <w:lang w:val="ky-KG"/>
              </w:rPr>
            </w:pPr>
            <w:r>
              <w:rPr>
                <w:rFonts w:ascii="Times New Roman" w:hAnsi="Times New Roman" w:cs="Times New Roman"/>
                <w:sz w:val="21"/>
                <w:szCs w:val="21"/>
                <w:lang w:val="ky-KG"/>
              </w:rPr>
              <w:t>Тапшырды</w:t>
            </w:r>
            <w:r w:rsidR="000C6C5B" w:rsidRPr="001A1C93">
              <w:rPr>
                <w:rFonts w:ascii="Times New Roman" w:hAnsi="Times New Roman" w:cs="Times New Roman"/>
                <w:sz w:val="21"/>
                <w:szCs w:val="21"/>
                <w:lang w:val="ky-KG"/>
              </w:rPr>
              <w:t xml:space="preserve"> </w:t>
            </w:r>
            <w:r w:rsidR="009D6361" w:rsidRPr="001A1C93">
              <w:rPr>
                <w:rFonts w:ascii="Times New Roman" w:hAnsi="Times New Roman" w:cs="Times New Roman"/>
                <w:sz w:val="21"/>
                <w:szCs w:val="21"/>
                <w:lang w:val="ky-KG"/>
              </w:rPr>
              <w:t>–</w:t>
            </w:r>
            <w:r w:rsidR="000C6C5B" w:rsidRPr="001A1C93">
              <w:rPr>
                <w:rFonts w:ascii="Times New Roman" w:hAnsi="Times New Roman" w:cs="Times New Roman"/>
                <w:sz w:val="21"/>
                <w:szCs w:val="21"/>
                <w:lang w:val="ky-KG"/>
              </w:rPr>
              <w:t xml:space="preserve"> </w:t>
            </w:r>
            <w:r>
              <w:rPr>
                <w:rFonts w:ascii="Times New Roman" w:hAnsi="Times New Roman" w:cs="Times New Roman"/>
                <w:sz w:val="21"/>
                <w:szCs w:val="21"/>
                <w:lang w:val="ky-KG"/>
              </w:rPr>
              <w:t>белги менен белгиленет</w:t>
            </w:r>
          </w:p>
        </w:tc>
      </w:tr>
      <w:tr w:rsidR="009E072F" w:rsidRPr="00AC4F85" w14:paraId="501C498A" w14:textId="77777777" w:rsidTr="00F21665">
        <w:tc>
          <w:tcPr>
            <w:tcW w:w="3969" w:type="dxa"/>
            <w:shd w:val="clear" w:color="auto" w:fill="auto"/>
          </w:tcPr>
          <w:p w14:paraId="0F260F51" w14:textId="14EF40CC" w:rsidR="009E072F" w:rsidRPr="001A1C93" w:rsidRDefault="00795C57" w:rsidP="00F21665">
            <w:pPr>
              <w:widowControl w:val="0"/>
              <w:autoSpaceDE w:val="0"/>
              <w:autoSpaceDN w:val="0"/>
              <w:adjustRightInd w:val="0"/>
              <w:spacing w:before="60" w:after="60"/>
              <w:jc w:val="left"/>
              <w:rPr>
                <w:rFonts w:ascii="Times New Roman" w:hAnsi="Times New Roman" w:cs="Times New Roman"/>
                <w:sz w:val="21"/>
                <w:szCs w:val="21"/>
                <w:lang w:val="ky-KG"/>
              </w:rPr>
            </w:pPr>
            <w:r w:rsidRPr="00795C57">
              <w:rPr>
                <w:rFonts w:ascii="Times New Roman" w:hAnsi="Times New Roman" w:cs="Times New Roman"/>
                <w:sz w:val="21"/>
                <w:szCs w:val="21"/>
                <w:lang w:val="ky-KG"/>
              </w:rPr>
              <w:t>Архитектуралык-курулуш жана атайын чиймелерди оку</w:t>
            </w:r>
            <w:r>
              <w:rPr>
                <w:rFonts w:ascii="Times New Roman" w:hAnsi="Times New Roman" w:cs="Times New Roman"/>
                <w:sz w:val="21"/>
                <w:szCs w:val="21"/>
                <w:lang w:val="ky-KG"/>
              </w:rPr>
              <w:t>у</w:t>
            </w:r>
          </w:p>
        </w:tc>
        <w:tc>
          <w:tcPr>
            <w:tcW w:w="5103" w:type="dxa"/>
            <w:shd w:val="clear" w:color="auto" w:fill="auto"/>
          </w:tcPr>
          <w:p w14:paraId="42263DC3" w14:textId="41C0B226" w:rsidR="009E072F" w:rsidRPr="001A1C93" w:rsidRDefault="000075FB" w:rsidP="00A44630">
            <w:pPr>
              <w:pStyle w:val="a5"/>
              <w:numPr>
                <w:ilvl w:val="0"/>
                <w:numId w:val="42"/>
              </w:numPr>
              <w:tabs>
                <w:tab w:val="left" w:pos="322"/>
              </w:tabs>
              <w:ind w:left="322" w:hanging="283"/>
              <w:rPr>
                <w:rFonts w:ascii="Times New Roman" w:hAnsi="Times New Roman" w:cs="Times New Roman"/>
                <w:sz w:val="21"/>
                <w:szCs w:val="21"/>
                <w:lang w:val="ky-KG"/>
              </w:rPr>
            </w:pPr>
            <w:r w:rsidRPr="000075FB">
              <w:rPr>
                <w:rFonts w:ascii="Times New Roman" w:hAnsi="Times New Roman" w:cs="Times New Roman"/>
                <w:sz w:val="21"/>
                <w:szCs w:val="21"/>
                <w:lang w:val="ky-KG"/>
              </w:rPr>
              <w:t>Архитектуралык-курулуш жана атайын чиймелерди окуу</w:t>
            </w:r>
            <w:r>
              <w:rPr>
                <w:rFonts w:ascii="Times New Roman" w:hAnsi="Times New Roman" w:cs="Times New Roman"/>
                <w:sz w:val="21"/>
                <w:szCs w:val="21"/>
                <w:lang w:val="ky-KG"/>
              </w:rPr>
              <w:t xml:space="preserve"> көндүмдөрү көрсөтүлдү</w:t>
            </w:r>
          </w:p>
        </w:tc>
      </w:tr>
      <w:tr w:rsidR="009E072F" w:rsidRPr="00AC4F85" w14:paraId="2FEA4B83" w14:textId="77777777" w:rsidTr="00F21665">
        <w:tc>
          <w:tcPr>
            <w:tcW w:w="3969" w:type="dxa"/>
            <w:shd w:val="clear" w:color="auto" w:fill="auto"/>
          </w:tcPr>
          <w:p w14:paraId="683E1BF5" w14:textId="2DC7E458" w:rsidR="00795C57" w:rsidRPr="00795C57" w:rsidRDefault="006E6C22" w:rsidP="00F21665">
            <w:pPr>
              <w:widowControl w:val="0"/>
              <w:autoSpaceDE w:val="0"/>
              <w:autoSpaceDN w:val="0"/>
              <w:adjustRightInd w:val="0"/>
              <w:spacing w:before="60" w:after="60"/>
              <w:jc w:val="left"/>
              <w:rPr>
                <w:rFonts w:ascii="Times New Roman" w:hAnsi="Times New Roman" w:cs="Times New Roman"/>
                <w:bCs/>
                <w:sz w:val="21"/>
                <w:szCs w:val="21"/>
                <w:lang w:val="ky-KG"/>
              </w:rPr>
            </w:pPr>
            <w:r w:rsidRPr="006E6C22">
              <w:rPr>
                <w:rFonts w:ascii="Times New Roman" w:hAnsi="Times New Roman" w:cs="Times New Roman"/>
                <w:sz w:val="21"/>
                <w:szCs w:val="21"/>
                <w:lang w:val="ky-KG"/>
              </w:rPr>
              <w:t>Курулуш чиймелеринде (кабаттардын, жертөлөлөрдүн пландарында, схемаларда ж. б.) жабдууларды,</w:t>
            </w:r>
            <w:r w:rsidR="000C2BF0">
              <w:rPr>
                <w:rFonts w:ascii="Times New Roman" w:hAnsi="Times New Roman" w:cs="Times New Roman"/>
                <w:sz w:val="21"/>
                <w:szCs w:val="21"/>
                <w:lang w:val="ky-KG"/>
              </w:rPr>
              <w:t xml:space="preserve"> өткөрмө</w:t>
            </w:r>
            <w:r w:rsidRPr="006E6C22">
              <w:rPr>
                <w:rFonts w:ascii="Times New Roman" w:hAnsi="Times New Roman" w:cs="Times New Roman"/>
                <w:sz w:val="21"/>
                <w:szCs w:val="21"/>
                <w:lang w:val="ky-KG"/>
              </w:rPr>
              <w:t xml:space="preserve"> түтүктөрдү чийүү</w:t>
            </w:r>
          </w:p>
        </w:tc>
        <w:tc>
          <w:tcPr>
            <w:tcW w:w="5103" w:type="dxa"/>
            <w:shd w:val="clear" w:color="auto" w:fill="auto"/>
          </w:tcPr>
          <w:p w14:paraId="31C36444" w14:textId="2921F7C1" w:rsidR="009E072F" w:rsidRPr="001A1C93" w:rsidRDefault="006E6C22" w:rsidP="00A44630">
            <w:pPr>
              <w:pStyle w:val="a5"/>
              <w:numPr>
                <w:ilvl w:val="0"/>
                <w:numId w:val="42"/>
              </w:numPr>
              <w:tabs>
                <w:tab w:val="left" w:pos="322"/>
              </w:tabs>
              <w:ind w:left="322" w:hanging="283"/>
              <w:rPr>
                <w:rFonts w:ascii="Times New Roman" w:hAnsi="Times New Roman" w:cs="Times New Roman"/>
                <w:sz w:val="21"/>
                <w:szCs w:val="21"/>
                <w:lang w:val="ky-KG"/>
              </w:rPr>
            </w:pPr>
            <w:r w:rsidRPr="006E6C22">
              <w:rPr>
                <w:rFonts w:ascii="Times New Roman" w:hAnsi="Times New Roman" w:cs="Times New Roman"/>
                <w:sz w:val="21"/>
                <w:szCs w:val="21"/>
                <w:lang w:val="ky-KG"/>
              </w:rPr>
              <w:t xml:space="preserve">Курулуш чиймелеринде (кабаттардын, жертөлөлөрдүн пландарында, схемаларда ж. б.) </w:t>
            </w:r>
            <w:r w:rsidR="000075FB" w:rsidRPr="000075FB">
              <w:rPr>
                <w:rFonts w:ascii="Times New Roman" w:hAnsi="Times New Roman" w:cs="Times New Roman"/>
                <w:sz w:val="21"/>
                <w:szCs w:val="21"/>
                <w:lang w:val="ky-KG"/>
              </w:rPr>
              <w:t xml:space="preserve">жабдуулар, </w:t>
            </w:r>
            <w:r w:rsidR="000C2BF0">
              <w:rPr>
                <w:rFonts w:ascii="Times New Roman" w:hAnsi="Times New Roman" w:cs="Times New Roman"/>
                <w:sz w:val="21"/>
                <w:szCs w:val="21"/>
                <w:lang w:val="ky-KG"/>
              </w:rPr>
              <w:t xml:space="preserve">өткөрмө </w:t>
            </w:r>
            <w:r w:rsidR="000075FB" w:rsidRPr="000075FB">
              <w:rPr>
                <w:rFonts w:ascii="Times New Roman" w:hAnsi="Times New Roman" w:cs="Times New Roman"/>
                <w:sz w:val="21"/>
                <w:szCs w:val="21"/>
                <w:lang w:val="ky-KG"/>
              </w:rPr>
              <w:t>түтүктө</w:t>
            </w:r>
            <w:r w:rsidR="000075FB">
              <w:rPr>
                <w:rFonts w:ascii="Times New Roman" w:hAnsi="Times New Roman" w:cs="Times New Roman"/>
                <w:sz w:val="21"/>
                <w:szCs w:val="21"/>
                <w:lang w:val="ky-KG"/>
              </w:rPr>
              <w:t>р</w:t>
            </w:r>
            <w:r w:rsidR="000075FB" w:rsidRPr="000075FB">
              <w:rPr>
                <w:rFonts w:ascii="Times New Roman" w:hAnsi="Times New Roman" w:cs="Times New Roman"/>
                <w:sz w:val="21"/>
                <w:szCs w:val="21"/>
                <w:lang w:val="ky-KG"/>
              </w:rPr>
              <w:t xml:space="preserve"> чий</w:t>
            </w:r>
            <w:r w:rsidR="000075FB">
              <w:rPr>
                <w:rFonts w:ascii="Times New Roman" w:hAnsi="Times New Roman" w:cs="Times New Roman"/>
                <w:sz w:val="21"/>
                <w:szCs w:val="21"/>
                <w:lang w:val="ky-KG"/>
              </w:rPr>
              <w:t>илди</w:t>
            </w:r>
          </w:p>
        </w:tc>
      </w:tr>
      <w:tr w:rsidR="009E072F" w:rsidRPr="00AC4F85" w14:paraId="15FFBB75" w14:textId="77777777" w:rsidTr="00F21665">
        <w:tc>
          <w:tcPr>
            <w:tcW w:w="3969" w:type="dxa"/>
          </w:tcPr>
          <w:p w14:paraId="4A5FAD04" w14:textId="0CF9CBDC" w:rsidR="009E072F" w:rsidRPr="001A1C93" w:rsidRDefault="00795C57" w:rsidP="00F21665">
            <w:pPr>
              <w:tabs>
                <w:tab w:val="left" w:pos="-1440"/>
                <w:tab w:val="left" w:pos="-720"/>
                <w:tab w:val="left" w:pos="709"/>
                <w:tab w:val="left" w:pos="1134"/>
              </w:tabs>
              <w:suppressAutoHyphens/>
              <w:ind w:left="30"/>
              <w:jc w:val="left"/>
              <w:rPr>
                <w:rFonts w:ascii="Times New Roman" w:eastAsia="Times New Roman" w:hAnsi="Times New Roman" w:cs="Times New Roman"/>
                <w:sz w:val="21"/>
                <w:szCs w:val="21"/>
                <w:lang w:val="ky-KG" w:eastAsia="ru-RU"/>
              </w:rPr>
            </w:pPr>
            <w:r>
              <w:rPr>
                <w:rFonts w:ascii="Times New Roman" w:eastAsia="Times New Roman" w:hAnsi="Times New Roman" w:cs="Times New Roman"/>
                <w:sz w:val="21"/>
                <w:szCs w:val="21"/>
                <w:lang w:val="ky-KG" w:eastAsia="ru-RU"/>
              </w:rPr>
              <w:t xml:space="preserve">Атайын чиймелердин фрагменттерин </w:t>
            </w:r>
            <w:r w:rsidR="000075FB">
              <w:rPr>
                <w:rFonts w:ascii="Times New Roman" w:eastAsia="Times New Roman" w:hAnsi="Times New Roman" w:cs="Times New Roman"/>
                <w:sz w:val="21"/>
                <w:szCs w:val="21"/>
                <w:lang w:val="ky-KG" w:eastAsia="ru-RU"/>
              </w:rPr>
              <w:t>персоналдык</w:t>
            </w:r>
            <w:r>
              <w:rPr>
                <w:rFonts w:ascii="Times New Roman" w:eastAsia="Times New Roman" w:hAnsi="Times New Roman" w:cs="Times New Roman"/>
                <w:sz w:val="21"/>
                <w:szCs w:val="21"/>
                <w:lang w:val="ky-KG" w:eastAsia="ru-RU"/>
              </w:rPr>
              <w:t xml:space="preserve"> компьютердин жардамы менен конструкциялоо жана аткаруу, кесиптик программаларды </w:t>
            </w:r>
            <w:r w:rsidR="009E072F" w:rsidRPr="001A1C93">
              <w:rPr>
                <w:rFonts w:ascii="Times New Roman" w:eastAsia="Times New Roman" w:hAnsi="Times New Roman" w:cs="Times New Roman"/>
                <w:sz w:val="21"/>
                <w:szCs w:val="21"/>
                <w:lang w:val="ky-KG" w:eastAsia="ru-RU"/>
              </w:rPr>
              <w:t>(AutoCad, Microsoft</w:t>
            </w:r>
            <w:r w:rsidR="009D05D0" w:rsidRPr="001A1C93">
              <w:rPr>
                <w:rFonts w:ascii="Times New Roman" w:eastAsia="Times New Roman" w:hAnsi="Times New Roman" w:cs="Times New Roman"/>
                <w:sz w:val="21"/>
                <w:szCs w:val="21"/>
                <w:lang w:val="ky-KG" w:eastAsia="ru-RU"/>
              </w:rPr>
              <w:t xml:space="preserve"> </w:t>
            </w:r>
            <w:r w:rsidR="009E072F" w:rsidRPr="001A1C93">
              <w:rPr>
                <w:rFonts w:ascii="Times New Roman" w:eastAsia="Times New Roman" w:hAnsi="Times New Roman" w:cs="Times New Roman"/>
                <w:sz w:val="21"/>
                <w:szCs w:val="21"/>
                <w:lang w:val="ky-KG" w:eastAsia="ru-RU"/>
              </w:rPr>
              <w:t>Exsel)</w:t>
            </w:r>
            <w:r>
              <w:rPr>
                <w:rFonts w:ascii="Times New Roman" w:eastAsia="Times New Roman" w:hAnsi="Times New Roman" w:cs="Times New Roman"/>
                <w:sz w:val="21"/>
                <w:szCs w:val="21"/>
                <w:lang w:val="ky-KG" w:eastAsia="ru-RU"/>
              </w:rPr>
              <w:t xml:space="preserve"> колдонуу</w:t>
            </w:r>
          </w:p>
          <w:p w14:paraId="537D56C8" w14:textId="77777777" w:rsidR="006E2996" w:rsidRPr="001A1C93" w:rsidRDefault="006E2996" w:rsidP="00F21665">
            <w:pPr>
              <w:tabs>
                <w:tab w:val="left" w:pos="-1440"/>
                <w:tab w:val="left" w:pos="-720"/>
                <w:tab w:val="left" w:pos="709"/>
                <w:tab w:val="left" w:pos="1134"/>
              </w:tabs>
              <w:suppressAutoHyphens/>
              <w:ind w:left="30"/>
              <w:jc w:val="left"/>
              <w:rPr>
                <w:rFonts w:ascii="Times New Roman" w:hAnsi="Times New Roman" w:cs="Times New Roman"/>
                <w:sz w:val="21"/>
                <w:szCs w:val="21"/>
                <w:lang w:val="ky-KG"/>
              </w:rPr>
            </w:pPr>
          </w:p>
        </w:tc>
        <w:tc>
          <w:tcPr>
            <w:tcW w:w="5103" w:type="dxa"/>
          </w:tcPr>
          <w:p w14:paraId="0A7718D1" w14:textId="33905A50" w:rsidR="000075FB" w:rsidRPr="001A1C93" w:rsidRDefault="000075FB" w:rsidP="00F56FD4">
            <w:pPr>
              <w:numPr>
                <w:ilvl w:val="0"/>
                <w:numId w:val="19"/>
              </w:numPr>
              <w:tabs>
                <w:tab w:val="left" w:pos="-1440"/>
                <w:tab w:val="left" w:pos="-720"/>
                <w:tab w:val="left" w:pos="246"/>
              </w:tabs>
              <w:suppressAutoHyphens/>
              <w:spacing w:before="60" w:after="60"/>
              <w:ind w:left="318" w:hanging="284"/>
              <w:rPr>
                <w:rFonts w:ascii="Times New Roman" w:hAnsi="Times New Roman" w:cs="Times New Roman"/>
                <w:sz w:val="21"/>
                <w:szCs w:val="21"/>
                <w:lang w:val="ky-KG"/>
              </w:rPr>
            </w:pPr>
            <w:r w:rsidRPr="000075FB">
              <w:rPr>
                <w:rFonts w:ascii="Times New Roman" w:hAnsi="Times New Roman" w:cs="Times New Roman"/>
                <w:sz w:val="21"/>
                <w:szCs w:val="21"/>
                <w:lang w:val="ky-KG"/>
              </w:rPr>
              <w:t xml:space="preserve">Техникалык тапшырманын, архитектуралык-курулуш чиймелеринин жана колдонуудагы курулуш </w:t>
            </w:r>
            <w:r>
              <w:rPr>
                <w:rFonts w:ascii="Times New Roman" w:hAnsi="Times New Roman" w:cs="Times New Roman"/>
                <w:sz w:val="21"/>
                <w:szCs w:val="21"/>
                <w:lang w:val="ky-KG"/>
              </w:rPr>
              <w:t>ченемдеринин</w:t>
            </w:r>
            <w:r w:rsidRPr="000075FB">
              <w:rPr>
                <w:rFonts w:ascii="Times New Roman" w:hAnsi="Times New Roman" w:cs="Times New Roman"/>
                <w:sz w:val="21"/>
                <w:szCs w:val="21"/>
                <w:lang w:val="ky-KG"/>
              </w:rPr>
              <w:t xml:space="preserve"> жана эрежелеринин негизинде суу менен камсыздоо жана саркынды сууларды чыгаруу системаларынын элементтери конструкциялан</w:t>
            </w:r>
            <w:r>
              <w:rPr>
                <w:rFonts w:ascii="Times New Roman" w:hAnsi="Times New Roman" w:cs="Times New Roman"/>
                <w:sz w:val="21"/>
                <w:szCs w:val="21"/>
                <w:lang w:val="ky-KG"/>
              </w:rPr>
              <w:t>ды</w:t>
            </w:r>
          </w:p>
        </w:tc>
      </w:tr>
      <w:tr w:rsidR="009E072F" w:rsidRPr="00AC4F85" w14:paraId="575C8131" w14:textId="77777777" w:rsidTr="00F21665">
        <w:tc>
          <w:tcPr>
            <w:tcW w:w="3969" w:type="dxa"/>
          </w:tcPr>
          <w:p w14:paraId="0EC72D75" w14:textId="233486C8" w:rsidR="009E072F" w:rsidRPr="001A1C93" w:rsidRDefault="000075FB" w:rsidP="00F21665">
            <w:pPr>
              <w:tabs>
                <w:tab w:val="left" w:pos="-1440"/>
                <w:tab w:val="left" w:pos="-720"/>
                <w:tab w:val="left" w:pos="709"/>
                <w:tab w:val="left" w:pos="1134"/>
              </w:tabs>
              <w:suppressAutoHyphens/>
              <w:ind w:left="30"/>
              <w:jc w:val="left"/>
              <w:rPr>
                <w:rFonts w:ascii="Times New Roman" w:eastAsia="Times New Roman" w:hAnsi="Times New Roman" w:cs="Times New Roman"/>
                <w:sz w:val="21"/>
                <w:szCs w:val="21"/>
                <w:lang w:val="ky-KG" w:eastAsia="ru-RU"/>
              </w:rPr>
            </w:pPr>
            <w:r w:rsidRPr="000075FB">
              <w:rPr>
                <w:rFonts w:ascii="Times New Roman" w:eastAsia="Times New Roman" w:hAnsi="Times New Roman" w:cs="Times New Roman"/>
                <w:sz w:val="21"/>
                <w:szCs w:val="21"/>
                <w:lang w:val="ky-KG" w:eastAsia="ru-RU"/>
              </w:rPr>
              <w:t xml:space="preserve">Эсептөө техникасын жана персоналдык компьютерлерди колдонуу менен </w:t>
            </w:r>
            <w:r>
              <w:rPr>
                <w:rFonts w:ascii="Times New Roman" w:eastAsia="Times New Roman" w:hAnsi="Times New Roman" w:cs="Times New Roman"/>
                <w:sz w:val="21"/>
                <w:szCs w:val="21"/>
                <w:lang w:val="ky-KG" w:eastAsia="ru-RU"/>
              </w:rPr>
              <w:lastRenderedPageBreak/>
              <w:t>системаларды</w:t>
            </w:r>
            <w:r w:rsidRPr="000075FB">
              <w:rPr>
                <w:rFonts w:ascii="Times New Roman" w:eastAsia="Times New Roman" w:hAnsi="Times New Roman" w:cs="Times New Roman"/>
                <w:sz w:val="21"/>
                <w:szCs w:val="21"/>
                <w:lang w:val="ky-KG" w:eastAsia="ru-RU"/>
              </w:rPr>
              <w:t xml:space="preserve"> эсептөө жана жабдууларды тандоо</w:t>
            </w:r>
          </w:p>
        </w:tc>
        <w:tc>
          <w:tcPr>
            <w:tcW w:w="5103" w:type="dxa"/>
          </w:tcPr>
          <w:p w14:paraId="0D6B4F10" w14:textId="09625E11" w:rsidR="000075FB" w:rsidRPr="001A1C93" w:rsidRDefault="000075FB" w:rsidP="00F56FD4">
            <w:pPr>
              <w:numPr>
                <w:ilvl w:val="0"/>
                <w:numId w:val="19"/>
              </w:numPr>
              <w:tabs>
                <w:tab w:val="left" w:pos="-1440"/>
                <w:tab w:val="left" w:pos="-720"/>
                <w:tab w:val="left" w:pos="246"/>
              </w:tabs>
              <w:suppressAutoHyphens/>
              <w:spacing w:before="60" w:after="60"/>
              <w:ind w:left="318" w:hanging="284"/>
              <w:rPr>
                <w:rFonts w:ascii="Times New Roman" w:eastAsia="Times New Roman" w:hAnsi="Times New Roman" w:cs="Times New Roman"/>
                <w:sz w:val="21"/>
                <w:szCs w:val="21"/>
                <w:lang w:val="ky-KG" w:eastAsia="ru-RU"/>
              </w:rPr>
            </w:pPr>
            <w:r w:rsidRPr="000075FB">
              <w:rPr>
                <w:rFonts w:ascii="Times New Roman" w:eastAsia="Times New Roman" w:hAnsi="Times New Roman" w:cs="Times New Roman"/>
                <w:sz w:val="21"/>
                <w:szCs w:val="21"/>
                <w:lang w:val="ky-KG" w:eastAsia="ru-RU"/>
              </w:rPr>
              <w:lastRenderedPageBreak/>
              <w:t xml:space="preserve">Техникалык тапшырманын, архитектуралык-курулуш чиймелеринин жана колдонуудагы </w:t>
            </w:r>
            <w:r w:rsidRPr="000075FB">
              <w:rPr>
                <w:rFonts w:ascii="Times New Roman" w:eastAsia="Times New Roman" w:hAnsi="Times New Roman" w:cs="Times New Roman"/>
                <w:sz w:val="21"/>
                <w:szCs w:val="21"/>
                <w:lang w:val="ky-KG" w:eastAsia="ru-RU"/>
              </w:rPr>
              <w:lastRenderedPageBreak/>
              <w:t>курулуш ченемдеринин жана эрежелеринин (КЧжЭ) негизинде суу менен камсыздоо жана саркынды сууларды чыгаруу системаларын эсептөөнүн негиздери (кол менен же кесиптик компьютердик программаларды пайдалануу менен) аткарылды</w:t>
            </w:r>
            <w:r>
              <w:rPr>
                <w:rFonts w:ascii="Times New Roman" w:eastAsia="Times New Roman" w:hAnsi="Times New Roman" w:cs="Times New Roman"/>
                <w:sz w:val="21"/>
                <w:szCs w:val="21"/>
                <w:lang w:val="ky-KG" w:eastAsia="ru-RU"/>
              </w:rPr>
              <w:t>;</w:t>
            </w:r>
          </w:p>
          <w:p w14:paraId="2A494157" w14:textId="5EF5379F" w:rsidR="000075FB" w:rsidRPr="001A1C93" w:rsidRDefault="000075FB" w:rsidP="00F56FD4">
            <w:pPr>
              <w:numPr>
                <w:ilvl w:val="0"/>
                <w:numId w:val="19"/>
              </w:numPr>
              <w:tabs>
                <w:tab w:val="left" w:pos="-1440"/>
                <w:tab w:val="left" w:pos="-720"/>
                <w:tab w:val="left" w:pos="246"/>
              </w:tabs>
              <w:suppressAutoHyphens/>
              <w:spacing w:before="60" w:after="60"/>
              <w:ind w:left="318" w:hanging="284"/>
              <w:rPr>
                <w:rFonts w:ascii="Times New Roman" w:eastAsia="Times New Roman" w:hAnsi="Times New Roman" w:cs="Times New Roman"/>
                <w:sz w:val="21"/>
                <w:szCs w:val="21"/>
                <w:lang w:val="ky-KG" w:eastAsia="ru-RU"/>
              </w:rPr>
            </w:pPr>
            <w:r>
              <w:rPr>
                <w:rFonts w:ascii="Times New Roman" w:eastAsia="Times New Roman" w:hAnsi="Times New Roman" w:cs="Times New Roman"/>
                <w:sz w:val="21"/>
                <w:szCs w:val="21"/>
                <w:lang w:val="ky-KG" w:eastAsia="ru-RU"/>
              </w:rPr>
              <w:t xml:space="preserve"> </w:t>
            </w:r>
            <w:r w:rsidRPr="000075FB">
              <w:rPr>
                <w:rFonts w:ascii="Times New Roman" w:eastAsia="Times New Roman" w:hAnsi="Times New Roman" w:cs="Times New Roman"/>
                <w:sz w:val="21"/>
                <w:szCs w:val="21"/>
                <w:lang w:val="ky-KG" w:eastAsia="ru-RU"/>
              </w:rPr>
              <w:t>Жумушчу чиймелердин негизинде суу менен камсыздоо жана саркынды сууларды чыгаруу системаларынын материалдарынын жана жабдууларынын спецификациялары түзүл</w:t>
            </w:r>
            <w:r>
              <w:rPr>
                <w:rFonts w:ascii="Times New Roman" w:eastAsia="Times New Roman" w:hAnsi="Times New Roman" w:cs="Times New Roman"/>
                <w:sz w:val="21"/>
                <w:szCs w:val="21"/>
                <w:lang w:val="ky-KG" w:eastAsia="ru-RU"/>
              </w:rPr>
              <w:t>дү.</w:t>
            </w:r>
          </w:p>
        </w:tc>
      </w:tr>
    </w:tbl>
    <w:p w14:paraId="12D525CC" w14:textId="77777777" w:rsidR="000E6533" w:rsidRPr="001A1C93" w:rsidRDefault="000E6533" w:rsidP="00E432CE">
      <w:pPr>
        <w:rPr>
          <w:rFonts w:ascii="Times New Roman" w:hAnsi="Times New Roman" w:cs="Times New Roman"/>
          <w:sz w:val="24"/>
          <w:szCs w:val="24"/>
          <w:lang w:val="ky-KG"/>
        </w:rPr>
      </w:pPr>
    </w:p>
    <w:p w14:paraId="6588B92B" w14:textId="0C8B35AF" w:rsidR="00202B87" w:rsidRPr="001A1C93" w:rsidRDefault="000075FB" w:rsidP="000075FB">
      <w:pPr>
        <w:ind w:firstLine="708"/>
        <w:rPr>
          <w:rFonts w:ascii="Times New Roman" w:hAnsi="Times New Roman" w:cs="Times New Roman"/>
          <w:sz w:val="24"/>
          <w:szCs w:val="24"/>
          <w:lang w:val="ky-KG"/>
        </w:rPr>
      </w:pPr>
      <w:r>
        <w:rPr>
          <w:rFonts w:ascii="Times New Roman" w:hAnsi="Times New Roman" w:cs="Times New Roman"/>
          <w:sz w:val="24"/>
          <w:szCs w:val="24"/>
          <w:lang w:val="ky-KG"/>
        </w:rPr>
        <w:t>О</w:t>
      </w:r>
      <w:r w:rsidRPr="000075FB">
        <w:rPr>
          <w:rFonts w:ascii="Times New Roman" w:hAnsi="Times New Roman" w:cs="Times New Roman"/>
          <w:sz w:val="24"/>
          <w:szCs w:val="24"/>
          <w:lang w:val="ky-KG"/>
        </w:rPr>
        <w:t>кууч</w:t>
      </w:r>
      <w:r>
        <w:rPr>
          <w:rFonts w:ascii="Times New Roman" w:hAnsi="Times New Roman" w:cs="Times New Roman"/>
          <w:sz w:val="24"/>
          <w:szCs w:val="24"/>
          <w:lang w:val="ky-KG"/>
        </w:rPr>
        <w:t>у</w:t>
      </w:r>
      <w:r w:rsidRPr="000075FB">
        <w:rPr>
          <w:rFonts w:ascii="Times New Roman" w:hAnsi="Times New Roman" w:cs="Times New Roman"/>
          <w:sz w:val="24"/>
          <w:szCs w:val="24"/>
          <w:lang w:val="ky-KG"/>
        </w:rPr>
        <w:t xml:space="preserve"> компетен</w:t>
      </w:r>
      <w:r>
        <w:rPr>
          <w:rFonts w:ascii="Times New Roman" w:hAnsi="Times New Roman" w:cs="Times New Roman"/>
          <w:sz w:val="24"/>
          <w:szCs w:val="24"/>
          <w:lang w:val="ky-KG"/>
        </w:rPr>
        <w:t>цияларга жетишкенин баалоонун көптөгөн ыкмалары бар</w:t>
      </w:r>
      <w:r w:rsidRPr="000075FB">
        <w:rPr>
          <w:rFonts w:ascii="Times New Roman" w:hAnsi="Times New Roman" w:cs="Times New Roman"/>
          <w:sz w:val="24"/>
          <w:szCs w:val="24"/>
          <w:lang w:val="ky-KG"/>
        </w:rPr>
        <w:t xml:space="preserve"> жана формаларды тандоо көптөгөн факторлор</w:t>
      </w:r>
      <w:r>
        <w:rPr>
          <w:rFonts w:ascii="Times New Roman" w:hAnsi="Times New Roman" w:cs="Times New Roman"/>
          <w:sz w:val="24"/>
          <w:szCs w:val="24"/>
          <w:lang w:val="ky-KG"/>
        </w:rPr>
        <w:t>дон</w:t>
      </w:r>
      <w:r w:rsidRPr="000075FB">
        <w:rPr>
          <w:rFonts w:ascii="Times New Roman" w:hAnsi="Times New Roman" w:cs="Times New Roman"/>
          <w:sz w:val="24"/>
          <w:szCs w:val="24"/>
          <w:lang w:val="ky-KG"/>
        </w:rPr>
        <w:t xml:space="preserve"> көз каранды. Блумдун таксономиясы </w:t>
      </w:r>
      <w:r>
        <w:rPr>
          <w:rFonts w:ascii="Times New Roman" w:hAnsi="Times New Roman" w:cs="Times New Roman"/>
          <w:sz w:val="24"/>
          <w:szCs w:val="24"/>
          <w:lang w:val="ky-KG"/>
        </w:rPr>
        <w:t>боюнча иштелип чыккан окутуунун натыйжалары менен</w:t>
      </w:r>
      <w:r w:rsidRPr="000075FB">
        <w:rPr>
          <w:rFonts w:ascii="Times New Roman" w:hAnsi="Times New Roman" w:cs="Times New Roman"/>
          <w:sz w:val="24"/>
          <w:szCs w:val="24"/>
          <w:lang w:val="ky-KG"/>
        </w:rPr>
        <w:t xml:space="preserve"> баалоо үчүн негизги </w:t>
      </w:r>
      <w:r>
        <w:rPr>
          <w:rFonts w:ascii="Times New Roman" w:hAnsi="Times New Roman" w:cs="Times New Roman"/>
          <w:sz w:val="24"/>
          <w:szCs w:val="24"/>
          <w:lang w:val="ky-KG"/>
        </w:rPr>
        <w:t xml:space="preserve">суроолордун </w:t>
      </w:r>
      <w:r w:rsidRPr="000075FB">
        <w:rPr>
          <w:rFonts w:ascii="Times New Roman" w:hAnsi="Times New Roman" w:cs="Times New Roman"/>
          <w:sz w:val="24"/>
          <w:szCs w:val="24"/>
          <w:lang w:val="ky-KG"/>
        </w:rPr>
        <w:t>байланышы</w:t>
      </w:r>
      <w:r>
        <w:rPr>
          <w:rFonts w:ascii="Times New Roman" w:hAnsi="Times New Roman" w:cs="Times New Roman"/>
          <w:sz w:val="24"/>
          <w:szCs w:val="24"/>
          <w:lang w:val="ky-KG"/>
        </w:rPr>
        <w:t>:</w:t>
      </w:r>
      <w:r w:rsidRPr="000075FB">
        <w:rPr>
          <w:rFonts w:ascii="Times New Roman" w:hAnsi="Times New Roman" w:cs="Times New Roman"/>
          <w:sz w:val="24"/>
          <w:szCs w:val="24"/>
          <w:lang w:val="ky-KG"/>
        </w:rPr>
        <w:t xml:space="preserve"> ички санитардык-техникалык жана желдетүүчү түзүлүштөрдү монтаждоо жана эксплуатациялоо адисти</w:t>
      </w:r>
      <w:r>
        <w:rPr>
          <w:rFonts w:ascii="Times New Roman" w:hAnsi="Times New Roman" w:cs="Times New Roman"/>
          <w:sz w:val="24"/>
          <w:szCs w:val="24"/>
          <w:lang w:val="ky-KG"/>
        </w:rPr>
        <w:t>гинин</w:t>
      </w:r>
      <w:r w:rsidRPr="000075FB">
        <w:rPr>
          <w:rFonts w:ascii="Times New Roman" w:hAnsi="Times New Roman" w:cs="Times New Roman"/>
          <w:sz w:val="24"/>
          <w:szCs w:val="24"/>
          <w:lang w:val="ky-KG"/>
        </w:rPr>
        <w:t xml:space="preserve"> мисалында келтирилген (</w:t>
      </w:r>
      <w:r>
        <w:rPr>
          <w:rFonts w:ascii="Times New Roman" w:hAnsi="Times New Roman" w:cs="Times New Roman"/>
          <w:sz w:val="24"/>
          <w:szCs w:val="24"/>
          <w:lang w:val="ky-KG"/>
        </w:rPr>
        <w:t>9-</w:t>
      </w:r>
      <w:r w:rsidRPr="000075FB">
        <w:rPr>
          <w:rFonts w:ascii="Times New Roman" w:hAnsi="Times New Roman" w:cs="Times New Roman"/>
          <w:sz w:val="24"/>
          <w:szCs w:val="24"/>
          <w:lang w:val="ky-KG"/>
        </w:rPr>
        <w:t>таблица).</w:t>
      </w:r>
    </w:p>
    <w:p w14:paraId="49348987" w14:textId="77777777" w:rsidR="00202B87" w:rsidRPr="001A1C93" w:rsidRDefault="00202B87" w:rsidP="009E072F">
      <w:pPr>
        <w:jc w:val="right"/>
        <w:rPr>
          <w:rFonts w:ascii="Times New Roman" w:hAnsi="Times New Roman" w:cs="Times New Roman"/>
          <w:sz w:val="24"/>
          <w:szCs w:val="24"/>
          <w:lang w:val="ky-KG"/>
        </w:rPr>
      </w:pPr>
    </w:p>
    <w:p w14:paraId="54220036" w14:textId="77777777" w:rsidR="000075FB" w:rsidRDefault="000075FB" w:rsidP="000075FB">
      <w:pPr>
        <w:spacing w:after="120"/>
        <w:jc w:val="center"/>
        <w:rPr>
          <w:rFonts w:ascii="Times New Roman" w:hAnsi="Times New Roman" w:cs="Times New Roman"/>
          <w:sz w:val="24"/>
          <w:szCs w:val="24"/>
          <w:lang w:val="ky-KG"/>
        </w:rPr>
      </w:pPr>
      <w:r w:rsidRPr="000075FB">
        <w:rPr>
          <w:rFonts w:ascii="Times New Roman" w:hAnsi="Times New Roman" w:cs="Times New Roman"/>
          <w:sz w:val="24"/>
          <w:szCs w:val="24"/>
          <w:lang w:val="ky-KG"/>
        </w:rPr>
        <w:t xml:space="preserve">Ички санитардык-техникалык жана желдетүүчү түзүлүштөрдү монтаждоо жана эксплуатациялоо боюнча техниктин негизги </w:t>
      </w:r>
      <w:r>
        <w:rPr>
          <w:rFonts w:ascii="Times New Roman" w:hAnsi="Times New Roman" w:cs="Times New Roman"/>
          <w:sz w:val="24"/>
          <w:szCs w:val="24"/>
          <w:lang w:val="ky-KG"/>
        </w:rPr>
        <w:t>суроолору</w:t>
      </w:r>
      <w:r w:rsidRPr="000075FB">
        <w:rPr>
          <w:rFonts w:ascii="Times New Roman" w:hAnsi="Times New Roman" w:cs="Times New Roman"/>
          <w:sz w:val="24"/>
          <w:szCs w:val="24"/>
          <w:lang w:val="ky-KG"/>
        </w:rPr>
        <w:t xml:space="preserve"> боюнча баалоо баракчасы</w:t>
      </w:r>
    </w:p>
    <w:p w14:paraId="7F8CD0E3" w14:textId="6556F5D6" w:rsidR="00BF31A0" w:rsidRPr="001A1C93" w:rsidRDefault="009E072F" w:rsidP="000075FB">
      <w:pPr>
        <w:spacing w:after="120"/>
        <w:jc w:val="right"/>
        <w:rPr>
          <w:rFonts w:ascii="Times New Roman" w:hAnsi="Times New Roman" w:cs="Times New Roman"/>
          <w:sz w:val="22"/>
          <w:lang w:val="ky-KG"/>
        </w:rPr>
      </w:pPr>
      <w:r w:rsidRPr="001A1C93">
        <w:rPr>
          <w:rFonts w:ascii="Times New Roman" w:hAnsi="Times New Roman" w:cs="Times New Roman"/>
          <w:sz w:val="24"/>
          <w:szCs w:val="24"/>
          <w:lang w:val="ky-KG"/>
        </w:rPr>
        <w:t xml:space="preserve">                             </w:t>
      </w:r>
      <w:r w:rsidR="000075FB">
        <w:rPr>
          <w:rFonts w:ascii="Times New Roman" w:hAnsi="Times New Roman" w:cs="Times New Roman"/>
          <w:sz w:val="22"/>
          <w:lang w:val="ky-KG"/>
        </w:rPr>
        <w:t>9-т</w:t>
      </w:r>
      <w:r w:rsidRPr="001A1C93">
        <w:rPr>
          <w:rFonts w:ascii="Times New Roman" w:hAnsi="Times New Roman" w:cs="Times New Roman"/>
          <w:sz w:val="22"/>
          <w:lang w:val="ky-KG"/>
        </w:rPr>
        <w:t>аблица</w:t>
      </w:r>
    </w:p>
    <w:tbl>
      <w:tblPr>
        <w:tblStyle w:val="a4"/>
        <w:tblW w:w="9072" w:type="dxa"/>
        <w:tblInd w:w="279" w:type="dxa"/>
        <w:tblLook w:val="04A0" w:firstRow="1" w:lastRow="0" w:firstColumn="1" w:lastColumn="0" w:noHBand="0" w:noVBand="1"/>
      </w:tblPr>
      <w:tblGrid>
        <w:gridCol w:w="1806"/>
        <w:gridCol w:w="3580"/>
        <w:gridCol w:w="3686"/>
      </w:tblGrid>
      <w:tr w:rsidR="000075FB" w:rsidRPr="001A1C93" w14:paraId="0C63FDB6" w14:textId="77777777" w:rsidTr="000075FB">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836944B" w14:textId="3F376258" w:rsidR="000075FB" w:rsidRPr="001A1C93" w:rsidRDefault="000075FB" w:rsidP="00F21665">
            <w:pPr>
              <w:spacing w:before="40" w:after="40"/>
              <w:jc w:val="center"/>
              <w:rPr>
                <w:rFonts w:ascii="Times New Roman" w:hAnsi="Times New Roman" w:cs="Times New Roman"/>
                <w:b/>
                <w:szCs w:val="20"/>
                <w:lang w:val="ky-KG"/>
              </w:rPr>
            </w:pPr>
            <w:r>
              <w:rPr>
                <w:rFonts w:ascii="Times New Roman" w:hAnsi="Times New Roman" w:cs="Times New Roman"/>
                <w:b/>
                <w:szCs w:val="20"/>
                <w:lang w:val="ky-KG"/>
              </w:rPr>
              <w:t>Окутуунун натыйжасы</w:t>
            </w:r>
          </w:p>
        </w:tc>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22E944A" w14:textId="2B7C50D9" w:rsidR="000075FB" w:rsidRDefault="000075FB" w:rsidP="00F21665">
            <w:pPr>
              <w:spacing w:before="60" w:after="60"/>
              <w:jc w:val="center"/>
              <w:rPr>
                <w:rFonts w:ascii="Times New Roman" w:hAnsi="Times New Roman" w:cs="Times New Roman"/>
                <w:b/>
                <w:szCs w:val="20"/>
                <w:lang w:val="ky-KG"/>
              </w:rPr>
            </w:pPr>
            <w:r>
              <w:rPr>
                <w:rFonts w:ascii="Times New Roman" w:hAnsi="Times New Roman" w:cs="Times New Roman"/>
                <w:b/>
                <w:szCs w:val="20"/>
                <w:lang w:val="ky-KG"/>
              </w:rPr>
              <w:t>Кесиптик</w:t>
            </w:r>
            <w:r w:rsidRPr="001A1C93">
              <w:rPr>
                <w:rFonts w:ascii="Times New Roman" w:hAnsi="Times New Roman" w:cs="Times New Roman"/>
                <w:b/>
                <w:szCs w:val="20"/>
                <w:lang w:val="ky-KG"/>
              </w:rPr>
              <w:t xml:space="preserve"> компетенци</w:t>
            </w:r>
            <w:r>
              <w:rPr>
                <w:rFonts w:ascii="Times New Roman" w:hAnsi="Times New Roman" w:cs="Times New Roman"/>
                <w:b/>
                <w:szCs w:val="20"/>
                <w:lang w:val="ky-KG"/>
              </w:rPr>
              <w:t>ялар</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FAC346C" w14:textId="3A36C4F4" w:rsidR="000075FB" w:rsidRPr="001A1C93" w:rsidRDefault="000075FB" w:rsidP="00F21665">
            <w:pPr>
              <w:spacing w:before="60" w:after="60"/>
              <w:jc w:val="center"/>
              <w:rPr>
                <w:rFonts w:ascii="Times New Roman" w:hAnsi="Times New Roman" w:cs="Times New Roman"/>
                <w:b/>
                <w:szCs w:val="20"/>
                <w:lang w:val="ky-KG"/>
              </w:rPr>
            </w:pPr>
            <w:r>
              <w:rPr>
                <w:rFonts w:ascii="Times New Roman" w:hAnsi="Times New Roman" w:cs="Times New Roman"/>
                <w:b/>
                <w:szCs w:val="20"/>
                <w:lang w:val="ky-KG"/>
              </w:rPr>
              <w:t>Негизги суроолор</w:t>
            </w:r>
          </w:p>
        </w:tc>
      </w:tr>
      <w:tr w:rsidR="000075FB" w:rsidRPr="00AC4F85" w14:paraId="46538C78" w14:textId="77777777" w:rsidTr="000075FB">
        <w:tc>
          <w:tcPr>
            <w:tcW w:w="18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8E6F0" w14:textId="77777777" w:rsidR="000075FB" w:rsidRPr="001A1C93" w:rsidRDefault="000075FB" w:rsidP="000075FB">
            <w:pPr>
              <w:pStyle w:val="a5"/>
              <w:ind w:left="171"/>
              <w:jc w:val="left"/>
              <w:rPr>
                <w:rFonts w:ascii="Times New Roman" w:hAnsi="Times New Roman" w:cs="Times New Roman"/>
                <w:sz w:val="21"/>
                <w:szCs w:val="21"/>
                <w:lang w:val="ky-KG"/>
              </w:rPr>
            </w:pPr>
          </w:p>
          <w:p w14:paraId="37906B64" w14:textId="77777777" w:rsidR="000075FB" w:rsidRPr="001A1C93" w:rsidRDefault="000075FB" w:rsidP="000075FB">
            <w:pPr>
              <w:pStyle w:val="a5"/>
              <w:ind w:left="171"/>
              <w:jc w:val="left"/>
              <w:rPr>
                <w:rFonts w:ascii="Times New Roman" w:hAnsi="Times New Roman" w:cs="Times New Roman"/>
                <w:sz w:val="21"/>
                <w:szCs w:val="21"/>
                <w:lang w:val="ky-KG"/>
              </w:rPr>
            </w:pPr>
          </w:p>
          <w:p w14:paraId="3A74ABE0" w14:textId="77777777" w:rsidR="000075FB" w:rsidRPr="001A1C93" w:rsidRDefault="000075FB" w:rsidP="000075FB">
            <w:pPr>
              <w:pStyle w:val="a5"/>
              <w:ind w:left="171"/>
              <w:jc w:val="left"/>
              <w:rPr>
                <w:rFonts w:ascii="Times New Roman" w:hAnsi="Times New Roman" w:cs="Times New Roman"/>
                <w:sz w:val="21"/>
                <w:szCs w:val="21"/>
                <w:lang w:val="ky-KG"/>
              </w:rPr>
            </w:pPr>
          </w:p>
          <w:p w14:paraId="28F29455" w14:textId="77777777" w:rsidR="000075FB" w:rsidRPr="001A1C93" w:rsidRDefault="000075FB" w:rsidP="000075FB">
            <w:pPr>
              <w:pStyle w:val="a5"/>
              <w:ind w:left="171"/>
              <w:jc w:val="left"/>
              <w:rPr>
                <w:rFonts w:ascii="Times New Roman" w:hAnsi="Times New Roman" w:cs="Times New Roman"/>
                <w:sz w:val="21"/>
                <w:szCs w:val="21"/>
                <w:lang w:val="ky-KG"/>
              </w:rPr>
            </w:pPr>
          </w:p>
          <w:p w14:paraId="7D314031" w14:textId="77777777" w:rsidR="000075FB" w:rsidRPr="001A1C93" w:rsidRDefault="000075FB" w:rsidP="000075FB">
            <w:pPr>
              <w:pStyle w:val="a5"/>
              <w:ind w:left="171"/>
              <w:jc w:val="left"/>
              <w:rPr>
                <w:rFonts w:ascii="Times New Roman" w:hAnsi="Times New Roman" w:cs="Times New Roman"/>
                <w:sz w:val="21"/>
                <w:szCs w:val="21"/>
                <w:lang w:val="ky-KG"/>
              </w:rPr>
            </w:pPr>
          </w:p>
          <w:p w14:paraId="6578844C" w14:textId="77777777" w:rsidR="000075FB" w:rsidRPr="001A1C93" w:rsidRDefault="000075FB" w:rsidP="000075FB">
            <w:pPr>
              <w:pStyle w:val="a5"/>
              <w:ind w:left="171"/>
              <w:jc w:val="left"/>
              <w:rPr>
                <w:rFonts w:ascii="Times New Roman" w:hAnsi="Times New Roman" w:cs="Times New Roman"/>
                <w:sz w:val="21"/>
                <w:szCs w:val="21"/>
                <w:lang w:val="ky-KG"/>
              </w:rPr>
            </w:pPr>
          </w:p>
          <w:p w14:paraId="5B78320C" w14:textId="0B48D4F9" w:rsidR="000075FB" w:rsidRPr="001A1C93" w:rsidRDefault="000075FB" w:rsidP="000075FB">
            <w:pPr>
              <w:pStyle w:val="a5"/>
              <w:ind w:left="171"/>
              <w:jc w:val="left"/>
              <w:rPr>
                <w:rFonts w:ascii="Times New Roman" w:hAnsi="Times New Roman" w:cs="Times New Roman"/>
                <w:sz w:val="21"/>
                <w:szCs w:val="21"/>
                <w:lang w:val="ky-KG"/>
              </w:rPr>
            </w:pPr>
            <w:r w:rsidRPr="000075FB">
              <w:rPr>
                <w:rFonts w:ascii="Times New Roman" w:hAnsi="Times New Roman" w:cs="Times New Roman"/>
                <w:sz w:val="21"/>
                <w:szCs w:val="21"/>
                <w:lang w:val="ky-KG"/>
              </w:rPr>
              <w:t>Суу менен камсыздоо жана саркынды сууларды чыгаруу системаларын долбоорлоого катышуу</w:t>
            </w:r>
          </w:p>
        </w:tc>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C8951" w14:textId="3A149E36" w:rsidR="000075FB" w:rsidRPr="001A1C93" w:rsidRDefault="000075FB" w:rsidP="000075FB">
            <w:pPr>
              <w:spacing w:before="60" w:after="60"/>
              <w:jc w:val="left"/>
              <w:rPr>
                <w:rFonts w:ascii="Times New Roman" w:hAnsi="Times New Roman" w:cs="Times New Roman"/>
                <w:sz w:val="21"/>
                <w:szCs w:val="21"/>
                <w:lang w:val="ky-KG"/>
              </w:rPr>
            </w:pPr>
            <w:r w:rsidRPr="00795C57">
              <w:rPr>
                <w:rFonts w:ascii="Times New Roman" w:hAnsi="Times New Roman" w:cs="Times New Roman"/>
                <w:sz w:val="21"/>
                <w:szCs w:val="21"/>
                <w:lang w:val="ky-KG"/>
              </w:rPr>
              <w:t>Архитектуралык-курулуш жана атайын чиймелерди оку</w:t>
            </w:r>
            <w:r>
              <w:rPr>
                <w:rFonts w:ascii="Times New Roman" w:hAnsi="Times New Roman" w:cs="Times New Roman"/>
                <w:sz w:val="21"/>
                <w:szCs w:val="21"/>
                <w:lang w:val="ky-KG"/>
              </w:rPr>
              <w:t>у</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5964A" w14:textId="0C5827E0" w:rsidR="000075FB" w:rsidRPr="001A1C93" w:rsidRDefault="000075FB" w:rsidP="000075FB">
            <w:pPr>
              <w:spacing w:before="60" w:after="60"/>
              <w:jc w:val="left"/>
              <w:rPr>
                <w:rFonts w:ascii="Times New Roman" w:hAnsi="Times New Roman" w:cs="Times New Roman"/>
                <w:sz w:val="21"/>
                <w:szCs w:val="21"/>
                <w:lang w:val="ky-KG"/>
              </w:rPr>
            </w:pPr>
            <w:r w:rsidRPr="000075FB">
              <w:rPr>
                <w:rFonts w:ascii="Times New Roman" w:hAnsi="Times New Roman" w:cs="Times New Roman"/>
                <w:sz w:val="21"/>
                <w:szCs w:val="21"/>
                <w:lang w:val="ky-KG"/>
              </w:rPr>
              <w:t>Архитектуралык-курулуш жана атайын чиймелерд</w:t>
            </w:r>
            <w:r>
              <w:rPr>
                <w:rFonts w:ascii="Times New Roman" w:hAnsi="Times New Roman" w:cs="Times New Roman"/>
                <w:sz w:val="21"/>
                <w:szCs w:val="21"/>
                <w:lang w:val="ky-KG"/>
              </w:rPr>
              <w:t>е эмне сүрөттөлгөн?</w:t>
            </w:r>
          </w:p>
        </w:tc>
      </w:tr>
      <w:tr w:rsidR="000075FB" w:rsidRPr="00AC4F85" w14:paraId="6F0C2039" w14:textId="77777777" w:rsidTr="000075FB">
        <w:tc>
          <w:tcPr>
            <w:tcW w:w="180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40AD8A" w14:textId="77777777" w:rsidR="000075FB" w:rsidRPr="001A1C93" w:rsidRDefault="000075FB" w:rsidP="000075FB">
            <w:pPr>
              <w:jc w:val="left"/>
              <w:rPr>
                <w:rFonts w:ascii="Times New Roman" w:hAnsi="Times New Roman" w:cs="Times New Roman"/>
                <w:sz w:val="21"/>
                <w:szCs w:val="21"/>
                <w:lang w:val="ky-KG"/>
              </w:rPr>
            </w:pPr>
          </w:p>
        </w:tc>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4C3EF" w14:textId="02576746" w:rsidR="000075FB" w:rsidRPr="001A1C93" w:rsidRDefault="006E6C22" w:rsidP="000075FB">
            <w:pPr>
              <w:spacing w:before="60" w:after="60"/>
              <w:ind w:left="19"/>
              <w:jc w:val="left"/>
              <w:rPr>
                <w:rFonts w:ascii="Times New Roman" w:hAnsi="Times New Roman" w:cs="Times New Roman"/>
                <w:sz w:val="21"/>
                <w:szCs w:val="21"/>
                <w:lang w:val="ky-KG"/>
              </w:rPr>
            </w:pPr>
            <w:r w:rsidRPr="006E6C22">
              <w:rPr>
                <w:rFonts w:ascii="Times New Roman" w:hAnsi="Times New Roman" w:cs="Times New Roman"/>
                <w:sz w:val="21"/>
                <w:szCs w:val="21"/>
                <w:lang w:val="ky-KG"/>
              </w:rPr>
              <w:t xml:space="preserve">Курулуш чиймелеринде (кабаттардын, жертөлөлөрдүн пландарында, схемаларда ж. б.) жабдууларды, </w:t>
            </w:r>
            <w:r w:rsidR="000C2BF0">
              <w:rPr>
                <w:rFonts w:ascii="Times New Roman" w:hAnsi="Times New Roman" w:cs="Times New Roman"/>
                <w:sz w:val="21"/>
                <w:szCs w:val="21"/>
                <w:lang w:val="ky-KG"/>
              </w:rPr>
              <w:t xml:space="preserve">өткөрмө </w:t>
            </w:r>
            <w:r w:rsidRPr="006E6C22">
              <w:rPr>
                <w:rFonts w:ascii="Times New Roman" w:hAnsi="Times New Roman" w:cs="Times New Roman"/>
                <w:sz w:val="21"/>
                <w:szCs w:val="21"/>
                <w:lang w:val="ky-KG"/>
              </w:rPr>
              <w:t>түтүктөрдү чийүү</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24DB6" w14:textId="03487E12" w:rsidR="000075FB" w:rsidRPr="001A1C93" w:rsidRDefault="006E6C22" w:rsidP="000075FB">
            <w:pPr>
              <w:spacing w:before="60" w:after="60"/>
              <w:ind w:left="19"/>
              <w:jc w:val="left"/>
              <w:rPr>
                <w:rFonts w:ascii="Times New Roman" w:hAnsi="Times New Roman" w:cs="Times New Roman"/>
                <w:sz w:val="21"/>
                <w:szCs w:val="21"/>
                <w:lang w:val="ky-KG"/>
              </w:rPr>
            </w:pPr>
            <w:r>
              <w:rPr>
                <w:rFonts w:ascii="Times New Roman" w:hAnsi="Times New Roman" w:cs="Times New Roman"/>
                <w:sz w:val="21"/>
                <w:szCs w:val="21"/>
                <w:lang w:val="ky-KG"/>
              </w:rPr>
              <w:t>Орнотулган</w:t>
            </w:r>
            <w:r w:rsidR="000075FB" w:rsidRPr="000075FB">
              <w:rPr>
                <w:rFonts w:ascii="Times New Roman" w:hAnsi="Times New Roman" w:cs="Times New Roman"/>
                <w:sz w:val="21"/>
                <w:szCs w:val="21"/>
                <w:lang w:val="ky-KG"/>
              </w:rPr>
              <w:t xml:space="preserve"> </w:t>
            </w:r>
            <w:r w:rsidR="000C2BF0">
              <w:rPr>
                <w:rFonts w:ascii="Times New Roman" w:hAnsi="Times New Roman" w:cs="Times New Roman"/>
                <w:sz w:val="21"/>
                <w:szCs w:val="21"/>
                <w:lang w:val="ky-KG"/>
              </w:rPr>
              <w:t xml:space="preserve">өткөрмө </w:t>
            </w:r>
            <w:r w:rsidR="000075FB" w:rsidRPr="000075FB">
              <w:rPr>
                <w:rFonts w:ascii="Times New Roman" w:hAnsi="Times New Roman" w:cs="Times New Roman"/>
                <w:sz w:val="21"/>
                <w:szCs w:val="21"/>
                <w:lang w:val="ky-KG"/>
              </w:rPr>
              <w:t xml:space="preserve">түтүктөр жана жабдуулар менен </w:t>
            </w:r>
            <w:r>
              <w:rPr>
                <w:rFonts w:ascii="Times New Roman" w:hAnsi="Times New Roman" w:cs="Times New Roman"/>
                <w:sz w:val="21"/>
                <w:szCs w:val="21"/>
                <w:lang w:val="ky-KG"/>
              </w:rPr>
              <w:t>кабаттардын</w:t>
            </w:r>
            <w:r w:rsidR="000075FB" w:rsidRPr="000075FB">
              <w:rPr>
                <w:rFonts w:ascii="Times New Roman" w:hAnsi="Times New Roman" w:cs="Times New Roman"/>
                <w:sz w:val="21"/>
                <w:szCs w:val="21"/>
                <w:lang w:val="ky-KG"/>
              </w:rPr>
              <w:t xml:space="preserve"> пландарын көрсөтү</w:t>
            </w:r>
            <w:r>
              <w:rPr>
                <w:rFonts w:ascii="Times New Roman" w:hAnsi="Times New Roman" w:cs="Times New Roman"/>
                <w:sz w:val="21"/>
                <w:szCs w:val="21"/>
                <w:lang w:val="ky-KG"/>
              </w:rPr>
              <w:t>ү</w:t>
            </w:r>
            <w:r w:rsidR="000075FB" w:rsidRPr="000075FB">
              <w:rPr>
                <w:rFonts w:ascii="Times New Roman" w:hAnsi="Times New Roman" w:cs="Times New Roman"/>
                <w:sz w:val="21"/>
                <w:szCs w:val="21"/>
                <w:lang w:val="ky-KG"/>
              </w:rPr>
              <w:t>?</w:t>
            </w:r>
          </w:p>
        </w:tc>
      </w:tr>
      <w:tr w:rsidR="000075FB" w:rsidRPr="00AC4F85" w14:paraId="29974667" w14:textId="77777777" w:rsidTr="000075FB">
        <w:tc>
          <w:tcPr>
            <w:tcW w:w="180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3D1422" w14:textId="77777777" w:rsidR="000075FB" w:rsidRPr="001A1C93" w:rsidRDefault="000075FB" w:rsidP="000075FB">
            <w:pPr>
              <w:jc w:val="left"/>
              <w:rPr>
                <w:rFonts w:ascii="Times New Roman" w:hAnsi="Times New Roman" w:cs="Times New Roman"/>
                <w:sz w:val="21"/>
                <w:szCs w:val="21"/>
                <w:lang w:val="ky-KG"/>
              </w:rPr>
            </w:pPr>
          </w:p>
        </w:tc>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397D6" w14:textId="77777777" w:rsidR="000075FB" w:rsidRPr="001A1C93" w:rsidRDefault="000075FB" w:rsidP="000075FB">
            <w:pPr>
              <w:tabs>
                <w:tab w:val="left" w:pos="-1440"/>
                <w:tab w:val="left" w:pos="-720"/>
                <w:tab w:val="left" w:pos="709"/>
                <w:tab w:val="left" w:pos="1134"/>
              </w:tabs>
              <w:suppressAutoHyphens/>
              <w:ind w:left="30"/>
              <w:jc w:val="left"/>
              <w:rPr>
                <w:rFonts w:ascii="Times New Roman" w:eastAsia="Times New Roman" w:hAnsi="Times New Roman" w:cs="Times New Roman"/>
                <w:sz w:val="21"/>
                <w:szCs w:val="21"/>
                <w:lang w:val="ky-KG" w:eastAsia="ru-RU"/>
              </w:rPr>
            </w:pPr>
            <w:r>
              <w:rPr>
                <w:rFonts w:ascii="Times New Roman" w:eastAsia="Times New Roman" w:hAnsi="Times New Roman" w:cs="Times New Roman"/>
                <w:sz w:val="21"/>
                <w:szCs w:val="21"/>
                <w:lang w:val="ky-KG" w:eastAsia="ru-RU"/>
              </w:rPr>
              <w:t xml:space="preserve">Атайын чиймелердин фрагменттерин персоналдык компьютердин жардамы менен конструкциялоо жана аткаруу, кесиптик программаларды </w:t>
            </w:r>
            <w:r w:rsidRPr="001A1C93">
              <w:rPr>
                <w:rFonts w:ascii="Times New Roman" w:eastAsia="Times New Roman" w:hAnsi="Times New Roman" w:cs="Times New Roman"/>
                <w:sz w:val="21"/>
                <w:szCs w:val="21"/>
                <w:lang w:val="ky-KG" w:eastAsia="ru-RU"/>
              </w:rPr>
              <w:t>(AutoCad, Microsoft Exsel)</w:t>
            </w:r>
            <w:r>
              <w:rPr>
                <w:rFonts w:ascii="Times New Roman" w:eastAsia="Times New Roman" w:hAnsi="Times New Roman" w:cs="Times New Roman"/>
                <w:sz w:val="21"/>
                <w:szCs w:val="21"/>
                <w:lang w:val="ky-KG" w:eastAsia="ru-RU"/>
              </w:rPr>
              <w:t xml:space="preserve"> колдонуу</w:t>
            </w:r>
          </w:p>
          <w:p w14:paraId="1A055D41" w14:textId="77777777" w:rsidR="000075FB" w:rsidRPr="001A1C93" w:rsidRDefault="000075FB" w:rsidP="000075FB">
            <w:pPr>
              <w:spacing w:before="60" w:after="60"/>
              <w:ind w:left="19"/>
              <w:jc w:val="left"/>
              <w:rPr>
                <w:rFonts w:ascii="Times New Roman" w:hAnsi="Times New Roman" w:cs="Times New Roman"/>
                <w:sz w:val="21"/>
                <w:szCs w:val="21"/>
                <w:lang w:val="ky-KG"/>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563ED" w14:textId="411F1CC5" w:rsidR="000075FB" w:rsidRPr="001A1C93" w:rsidRDefault="006E6C22" w:rsidP="000075FB">
            <w:pPr>
              <w:spacing w:before="60" w:after="60"/>
              <w:ind w:left="19"/>
              <w:jc w:val="left"/>
              <w:rPr>
                <w:rFonts w:ascii="Times New Roman" w:hAnsi="Times New Roman" w:cs="Times New Roman"/>
                <w:sz w:val="21"/>
                <w:szCs w:val="21"/>
                <w:lang w:val="ky-KG"/>
              </w:rPr>
            </w:pPr>
            <w:r>
              <w:rPr>
                <w:rFonts w:ascii="Times New Roman" w:hAnsi="Times New Roman" w:cs="Times New Roman"/>
                <w:sz w:val="21"/>
                <w:szCs w:val="21"/>
                <w:lang w:val="ky-KG"/>
              </w:rPr>
              <w:t>Атайын чиймелерди конструкциялоо жана аткарууда кандай кесиптик программаларды жана кантип колдонуу керек?</w:t>
            </w:r>
          </w:p>
        </w:tc>
      </w:tr>
      <w:tr w:rsidR="000075FB" w:rsidRPr="00AC4F85" w14:paraId="082A010E" w14:textId="77777777" w:rsidTr="000075FB">
        <w:tc>
          <w:tcPr>
            <w:tcW w:w="180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74A5F3" w14:textId="77777777" w:rsidR="000075FB" w:rsidRPr="001A1C93" w:rsidRDefault="000075FB" w:rsidP="000075FB">
            <w:pPr>
              <w:jc w:val="left"/>
              <w:rPr>
                <w:rFonts w:ascii="Times New Roman" w:hAnsi="Times New Roman" w:cs="Times New Roman"/>
                <w:sz w:val="21"/>
                <w:szCs w:val="21"/>
                <w:lang w:val="ky-KG"/>
              </w:rPr>
            </w:pPr>
          </w:p>
        </w:tc>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00326" w14:textId="04F4BE0B" w:rsidR="000075FB" w:rsidRPr="001A1C93" w:rsidRDefault="000075FB" w:rsidP="000075FB">
            <w:pPr>
              <w:spacing w:before="60" w:after="60"/>
              <w:ind w:left="19"/>
              <w:jc w:val="left"/>
              <w:rPr>
                <w:rFonts w:ascii="Times New Roman" w:hAnsi="Times New Roman" w:cs="Times New Roman"/>
                <w:sz w:val="21"/>
                <w:szCs w:val="21"/>
                <w:lang w:val="ky-KG"/>
              </w:rPr>
            </w:pPr>
            <w:r w:rsidRPr="000075FB">
              <w:rPr>
                <w:rFonts w:ascii="Times New Roman" w:eastAsia="Times New Roman" w:hAnsi="Times New Roman" w:cs="Times New Roman"/>
                <w:sz w:val="21"/>
                <w:szCs w:val="21"/>
                <w:lang w:val="ky-KG" w:eastAsia="ru-RU"/>
              </w:rPr>
              <w:t xml:space="preserve">Эсептөө техникасын жана персоналдык компьютерлерди колдонуу менен </w:t>
            </w:r>
            <w:r>
              <w:rPr>
                <w:rFonts w:ascii="Times New Roman" w:eastAsia="Times New Roman" w:hAnsi="Times New Roman" w:cs="Times New Roman"/>
                <w:sz w:val="21"/>
                <w:szCs w:val="21"/>
                <w:lang w:val="ky-KG" w:eastAsia="ru-RU"/>
              </w:rPr>
              <w:t>системаларды</w:t>
            </w:r>
            <w:r w:rsidRPr="000075FB">
              <w:rPr>
                <w:rFonts w:ascii="Times New Roman" w:eastAsia="Times New Roman" w:hAnsi="Times New Roman" w:cs="Times New Roman"/>
                <w:sz w:val="21"/>
                <w:szCs w:val="21"/>
                <w:lang w:val="ky-KG" w:eastAsia="ru-RU"/>
              </w:rPr>
              <w:t xml:space="preserve"> эсептөө жана жабдууларды тандоо</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89CF4" w14:textId="69DC0706" w:rsidR="000075FB" w:rsidRPr="001A1C93" w:rsidRDefault="006E6C22" w:rsidP="000075FB">
            <w:pPr>
              <w:spacing w:before="60" w:after="60"/>
              <w:ind w:left="19"/>
              <w:jc w:val="left"/>
              <w:rPr>
                <w:rFonts w:ascii="Times New Roman" w:hAnsi="Times New Roman" w:cs="Times New Roman"/>
                <w:sz w:val="21"/>
                <w:szCs w:val="21"/>
                <w:lang w:val="ky-KG"/>
              </w:rPr>
            </w:pPr>
            <w:r>
              <w:rPr>
                <w:rFonts w:ascii="Times New Roman" w:hAnsi="Times New Roman" w:cs="Times New Roman"/>
                <w:sz w:val="21"/>
                <w:szCs w:val="21"/>
                <w:lang w:val="ky-KG"/>
              </w:rPr>
              <w:t>Системаларды эсептөөнү жана жабдууларды тандоону кантип аткаруу керек?</w:t>
            </w:r>
          </w:p>
        </w:tc>
      </w:tr>
    </w:tbl>
    <w:p w14:paraId="0B8057F0" w14:textId="5D055211" w:rsidR="006E6C22" w:rsidRPr="001A1C93" w:rsidRDefault="006E6C22" w:rsidP="002C19C8">
      <w:pPr>
        <w:spacing w:before="120"/>
        <w:rPr>
          <w:rFonts w:ascii="Times New Roman" w:hAnsi="Times New Roman" w:cs="Times New Roman"/>
          <w:sz w:val="24"/>
          <w:szCs w:val="24"/>
          <w:lang w:val="ky-KG"/>
        </w:rPr>
      </w:pPr>
      <w:r w:rsidRPr="006E6C22">
        <w:rPr>
          <w:rFonts w:ascii="Times New Roman" w:hAnsi="Times New Roman" w:cs="Times New Roman"/>
          <w:sz w:val="24"/>
          <w:szCs w:val="24"/>
          <w:lang w:val="ky-KG"/>
        </w:rPr>
        <w:t>Компетен</w:t>
      </w:r>
      <w:r>
        <w:rPr>
          <w:rFonts w:ascii="Times New Roman" w:hAnsi="Times New Roman" w:cs="Times New Roman"/>
          <w:sz w:val="24"/>
          <w:szCs w:val="24"/>
          <w:lang w:val="ky-KG"/>
        </w:rPr>
        <w:t>цияларды</w:t>
      </w:r>
      <w:r w:rsidRPr="006E6C22">
        <w:rPr>
          <w:rFonts w:ascii="Times New Roman" w:hAnsi="Times New Roman" w:cs="Times New Roman"/>
          <w:sz w:val="24"/>
          <w:szCs w:val="24"/>
          <w:lang w:val="ky-KG"/>
        </w:rPr>
        <w:t xml:space="preserve"> баалоонун дагы бир мисалы баалоо критерийлери </w:t>
      </w:r>
      <w:r>
        <w:rPr>
          <w:rFonts w:ascii="Times New Roman" w:hAnsi="Times New Roman" w:cs="Times New Roman"/>
          <w:sz w:val="24"/>
          <w:szCs w:val="24"/>
          <w:lang w:val="ky-KG"/>
        </w:rPr>
        <w:t>бааларга</w:t>
      </w:r>
      <w:r w:rsidRPr="006E6C22">
        <w:rPr>
          <w:rFonts w:ascii="Times New Roman" w:hAnsi="Times New Roman" w:cs="Times New Roman"/>
          <w:sz w:val="24"/>
          <w:szCs w:val="24"/>
          <w:lang w:val="ky-KG"/>
        </w:rPr>
        <w:t xml:space="preserve"> бөлүнгөн мисал болушу мүмкүн: </w:t>
      </w:r>
      <w:r>
        <w:rPr>
          <w:rFonts w:ascii="Times New Roman" w:hAnsi="Times New Roman" w:cs="Times New Roman"/>
          <w:sz w:val="24"/>
          <w:szCs w:val="24"/>
          <w:lang w:val="ky-KG"/>
        </w:rPr>
        <w:t>эң жакшы</w:t>
      </w:r>
      <w:r w:rsidRPr="006E6C22">
        <w:rPr>
          <w:rFonts w:ascii="Times New Roman" w:hAnsi="Times New Roman" w:cs="Times New Roman"/>
          <w:sz w:val="24"/>
          <w:szCs w:val="24"/>
          <w:lang w:val="ky-KG"/>
        </w:rPr>
        <w:t>, жакшы, канааттандырарлык, канааттандырарлык эмес (</w:t>
      </w:r>
      <w:r>
        <w:rPr>
          <w:rFonts w:ascii="Times New Roman" w:hAnsi="Times New Roman" w:cs="Times New Roman"/>
          <w:sz w:val="24"/>
          <w:szCs w:val="24"/>
          <w:lang w:val="ky-KG"/>
        </w:rPr>
        <w:t>10-</w:t>
      </w:r>
      <w:r w:rsidRPr="006E6C22">
        <w:rPr>
          <w:rFonts w:ascii="Times New Roman" w:hAnsi="Times New Roman" w:cs="Times New Roman"/>
          <w:sz w:val="24"/>
          <w:szCs w:val="24"/>
          <w:lang w:val="ky-KG"/>
        </w:rPr>
        <w:t>таблица)</w:t>
      </w:r>
    </w:p>
    <w:p w14:paraId="4B93B5B8" w14:textId="77777777" w:rsidR="006D08A6" w:rsidRPr="001A1C93" w:rsidRDefault="006D08A6" w:rsidP="00E432CE">
      <w:pPr>
        <w:rPr>
          <w:rFonts w:ascii="Times New Roman" w:hAnsi="Times New Roman" w:cs="Times New Roman"/>
          <w:sz w:val="24"/>
          <w:szCs w:val="24"/>
          <w:lang w:val="ky-KG"/>
        </w:rPr>
      </w:pPr>
    </w:p>
    <w:p w14:paraId="4187FEC5" w14:textId="1F05EBE1" w:rsidR="006E6C22" w:rsidRDefault="006E6C22" w:rsidP="001251E9">
      <w:pPr>
        <w:spacing w:after="120"/>
        <w:jc w:val="center"/>
        <w:rPr>
          <w:rFonts w:ascii="Times New Roman" w:hAnsi="Times New Roman" w:cs="Times New Roman"/>
          <w:sz w:val="24"/>
          <w:szCs w:val="24"/>
          <w:lang w:val="ky-KG"/>
        </w:rPr>
      </w:pPr>
      <w:r w:rsidRPr="006E6C22">
        <w:rPr>
          <w:rFonts w:ascii="Times New Roman" w:hAnsi="Times New Roman" w:cs="Times New Roman"/>
          <w:sz w:val="24"/>
          <w:szCs w:val="24"/>
          <w:lang w:val="ky-KG"/>
        </w:rPr>
        <w:t xml:space="preserve">Ички санитардык-техникалык жана желдетүүчү түзүлүштөрдү монтаждоо жана эксплуатациялоо боюнча техниктин </w:t>
      </w:r>
      <w:r>
        <w:rPr>
          <w:rFonts w:ascii="Times New Roman" w:hAnsi="Times New Roman" w:cs="Times New Roman"/>
          <w:sz w:val="24"/>
          <w:szCs w:val="24"/>
          <w:lang w:val="ky-KG"/>
        </w:rPr>
        <w:t>компетенцияларын баалоо критерийлери боюнча</w:t>
      </w:r>
      <w:r w:rsidRPr="006E6C22">
        <w:rPr>
          <w:rFonts w:ascii="Times New Roman" w:hAnsi="Times New Roman" w:cs="Times New Roman"/>
          <w:sz w:val="24"/>
          <w:szCs w:val="24"/>
          <w:lang w:val="ky-KG"/>
        </w:rPr>
        <w:t xml:space="preserve"> </w:t>
      </w:r>
      <w:r w:rsidRPr="006E6C22">
        <w:rPr>
          <w:rFonts w:ascii="Times New Roman" w:hAnsi="Times New Roman" w:cs="Times New Roman"/>
          <w:b/>
          <w:bCs/>
          <w:sz w:val="24"/>
          <w:szCs w:val="24"/>
          <w:lang w:val="ky-KG"/>
        </w:rPr>
        <w:t>баалоо баракчасы</w:t>
      </w:r>
    </w:p>
    <w:p w14:paraId="7CAF2A02" w14:textId="5DC9BCAD" w:rsidR="009E072F" w:rsidRPr="001A1C93" w:rsidRDefault="00202B87" w:rsidP="006E6C22">
      <w:pPr>
        <w:spacing w:after="120"/>
        <w:jc w:val="right"/>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w:t>
      </w:r>
      <w:r w:rsidR="006E6C22">
        <w:rPr>
          <w:rFonts w:ascii="Times New Roman" w:hAnsi="Times New Roman" w:cs="Times New Roman"/>
          <w:sz w:val="24"/>
          <w:szCs w:val="24"/>
          <w:lang w:val="ky-KG"/>
        </w:rPr>
        <w:t>10-т</w:t>
      </w:r>
      <w:r w:rsidR="009E072F" w:rsidRPr="001A1C93">
        <w:rPr>
          <w:rFonts w:ascii="Times New Roman" w:hAnsi="Times New Roman" w:cs="Times New Roman"/>
          <w:sz w:val="24"/>
          <w:szCs w:val="24"/>
          <w:lang w:val="ky-KG"/>
        </w:rPr>
        <w:t>аблица</w:t>
      </w:r>
    </w:p>
    <w:tbl>
      <w:tblPr>
        <w:tblStyle w:val="a4"/>
        <w:tblW w:w="9639" w:type="dxa"/>
        <w:tblInd w:w="-5" w:type="dxa"/>
        <w:tblLayout w:type="fixed"/>
        <w:tblLook w:val="04A0" w:firstRow="1" w:lastRow="0" w:firstColumn="1" w:lastColumn="0" w:noHBand="0" w:noVBand="1"/>
      </w:tblPr>
      <w:tblGrid>
        <w:gridCol w:w="1843"/>
        <w:gridCol w:w="1984"/>
        <w:gridCol w:w="1712"/>
        <w:gridCol w:w="1974"/>
        <w:gridCol w:w="2126"/>
      </w:tblGrid>
      <w:tr w:rsidR="009E072F" w:rsidRPr="001A1C93" w14:paraId="05973462" w14:textId="77777777" w:rsidTr="00F21665">
        <w:tc>
          <w:tcPr>
            <w:tcW w:w="1843" w:type="dxa"/>
            <w:vMerge w:val="restart"/>
            <w:shd w:val="clear" w:color="auto" w:fill="D9D9D9" w:themeFill="background1" w:themeFillShade="D9"/>
          </w:tcPr>
          <w:p w14:paraId="66EB8A95" w14:textId="77777777" w:rsidR="009E072F" w:rsidRPr="001A1C93" w:rsidRDefault="009E072F" w:rsidP="00F21665">
            <w:pPr>
              <w:jc w:val="left"/>
              <w:rPr>
                <w:rFonts w:ascii="Times New Roman" w:hAnsi="Times New Roman" w:cs="Times New Roman"/>
                <w:b/>
                <w:szCs w:val="20"/>
                <w:lang w:val="ky-KG"/>
              </w:rPr>
            </w:pPr>
          </w:p>
          <w:p w14:paraId="753059B5" w14:textId="748E26BF" w:rsidR="009E072F" w:rsidRPr="001A1C93" w:rsidRDefault="009E072F" w:rsidP="00F21665">
            <w:pPr>
              <w:jc w:val="left"/>
              <w:rPr>
                <w:rFonts w:ascii="Times New Roman" w:hAnsi="Times New Roman" w:cs="Times New Roman"/>
                <w:b/>
                <w:szCs w:val="20"/>
                <w:lang w:val="ky-KG"/>
              </w:rPr>
            </w:pPr>
            <w:r w:rsidRPr="001A1C93">
              <w:rPr>
                <w:rFonts w:ascii="Times New Roman" w:hAnsi="Times New Roman" w:cs="Times New Roman"/>
                <w:b/>
                <w:szCs w:val="20"/>
                <w:lang w:val="ky-KG"/>
              </w:rPr>
              <w:t>Компетенци</w:t>
            </w:r>
            <w:r w:rsidR="006E6C22">
              <w:rPr>
                <w:rFonts w:ascii="Times New Roman" w:hAnsi="Times New Roman" w:cs="Times New Roman"/>
                <w:b/>
                <w:szCs w:val="20"/>
                <w:lang w:val="ky-KG"/>
              </w:rPr>
              <w:t>ялар</w:t>
            </w:r>
          </w:p>
        </w:tc>
        <w:tc>
          <w:tcPr>
            <w:tcW w:w="7796" w:type="dxa"/>
            <w:gridSpan w:val="4"/>
            <w:shd w:val="clear" w:color="auto" w:fill="D9D9D9" w:themeFill="background1" w:themeFillShade="D9"/>
          </w:tcPr>
          <w:p w14:paraId="5AEE5DF4" w14:textId="49481318" w:rsidR="009E072F" w:rsidRPr="001A1C93" w:rsidRDefault="006E6C22" w:rsidP="00F21665">
            <w:pPr>
              <w:spacing w:before="60" w:after="60"/>
              <w:jc w:val="center"/>
              <w:rPr>
                <w:rFonts w:ascii="Times New Roman" w:hAnsi="Times New Roman" w:cs="Times New Roman"/>
                <w:b/>
                <w:szCs w:val="20"/>
                <w:lang w:val="ky-KG"/>
              </w:rPr>
            </w:pPr>
            <w:r>
              <w:rPr>
                <w:rFonts w:ascii="Times New Roman" w:hAnsi="Times New Roman" w:cs="Times New Roman"/>
                <w:b/>
                <w:szCs w:val="20"/>
                <w:lang w:val="ky-KG"/>
              </w:rPr>
              <w:t>Баалоо критерийлери</w:t>
            </w:r>
          </w:p>
        </w:tc>
      </w:tr>
      <w:tr w:rsidR="009E072F" w:rsidRPr="001A1C93" w14:paraId="194DE0FC" w14:textId="77777777" w:rsidTr="00F21665">
        <w:tc>
          <w:tcPr>
            <w:tcW w:w="1843" w:type="dxa"/>
            <w:vMerge/>
            <w:shd w:val="clear" w:color="auto" w:fill="D9D9D9" w:themeFill="background1" w:themeFillShade="D9"/>
          </w:tcPr>
          <w:p w14:paraId="14C145CE" w14:textId="77777777" w:rsidR="009E072F" w:rsidRPr="001A1C93" w:rsidRDefault="009E072F" w:rsidP="00F21665">
            <w:pPr>
              <w:jc w:val="left"/>
              <w:rPr>
                <w:rFonts w:ascii="Times New Roman" w:hAnsi="Times New Roman" w:cs="Times New Roman"/>
                <w:szCs w:val="20"/>
                <w:lang w:val="ky-KG"/>
              </w:rPr>
            </w:pPr>
          </w:p>
        </w:tc>
        <w:tc>
          <w:tcPr>
            <w:tcW w:w="1984" w:type="dxa"/>
            <w:shd w:val="clear" w:color="auto" w:fill="D9D9D9" w:themeFill="background1" w:themeFillShade="D9"/>
          </w:tcPr>
          <w:p w14:paraId="559FBE23" w14:textId="32977335" w:rsidR="009E072F" w:rsidRPr="001A1C93" w:rsidRDefault="006E6C22" w:rsidP="00F21665">
            <w:pPr>
              <w:widowControl w:val="0"/>
              <w:autoSpaceDE w:val="0"/>
              <w:autoSpaceDN w:val="0"/>
              <w:adjustRightInd w:val="0"/>
              <w:spacing w:before="60" w:after="60"/>
              <w:rPr>
                <w:rFonts w:ascii="Times New Roman" w:hAnsi="Times New Roman" w:cs="Times New Roman"/>
                <w:szCs w:val="20"/>
                <w:lang w:val="ky-KG"/>
              </w:rPr>
            </w:pPr>
            <w:r>
              <w:rPr>
                <w:rFonts w:ascii="Times New Roman" w:hAnsi="Times New Roman" w:cs="Times New Roman"/>
                <w:szCs w:val="20"/>
                <w:lang w:val="ky-KG"/>
              </w:rPr>
              <w:t>эң жакшы</w:t>
            </w:r>
          </w:p>
        </w:tc>
        <w:tc>
          <w:tcPr>
            <w:tcW w:w="1712" w:type="dxa"/>
            <w:shd w:val="clear" w:color="auto" w:fill="D9D9D9" w:themeFill="background1" w:themeFillShade="D9"/>
          </w:tcPr>
          <w:p w14:paraId="6C4E176F" w14:textId="12FF461C" w:rsidR="009E072F" w:rsidRPr="001A1C93" w:rsidRDefault="006E6C22" w:rsidP="00F21665">
            <w:pPr>
              <w:widowControl w:val="0"/>
              <w:autoSpaceDE w:val="0"/>
              <w:autoSpaceDN w:val="0"/>
              <w:adjustRightInd w:val="0"/>
              <w:spacing w:before="60" w:after="60"/>
              <w:rPr>
                <w:rFonts w:ascii="Times New Roman" w:hAnsi="Times New Roman" w:cs="Times New Roman"/>
                <w:szCs w:val="20"/>
                <w:lang w:val="ky-KG"/>
              </w:rPr>
            </w:pPr>
            <w:r>
              <w:rPr>
                <w:rFonts w:ascii="Times New Roman" w:hAnsi="Times New Roman" w:cs="Times New Roman"/>
                <w:szCs w:val="20"/>
                <w:lang w:val="ky-KG"/>
              </w:rPr>
              <w:t>жакшы</w:t>
            </w:r>
          </w:p>
        </w:tc>
        <w:tc>
          <w:tcPr>
            <w:tcW w:w="1974" w:type="dxa"/>
            <w:shd w:val="clear" w:color="auto" w:fill="D9D9D9" w:themeFill="background1" w:themeFillShade="D9"/>
          </w:tcPr>
          <w:p w14:paraId="0AE5EB8C" w14:textId="2470000F" w:rsidR="009E072F" w:rsidRPr="001A1C93" w:rsidRDefault="006E6C22" w:rsidP="00F21665">
            <w:pPr>
              <w:widowControl w:val="0"/>
              <w:autoSpaceDE w:val="0"/>
              <w:autoSpaceDN w:val="0"/>
              <w:adjustRightInd w:val="0"/>
              <w:spacing w:before="60" w:after="60"/>
              <w:rPr>
                <w:rFonts w:ascii="Times New Roman" w:hAnsi="Times New Roman" w:cs="Times New Roman"/>
                <w:szCs w:val="20"/>
                <w:lang w:val="ky-KG"/>
              </w:rPr>
            </w:pPr>
            <w:r w:rsidRPr="006E6C22">
              <w:rPr>
                <w:rFonts w:ascii="Times New Roman" w:hAnsi="Times New Roman" w:cs="Times New Roman"/>
                <w:szCs w:val="20"/>
                <w:lang w:val="ky-KG"/>
              </w:rPr>
              <w:t>канааттандырарлык</w:t>
            </w:r>
          </w:p>
        </w:tc>
        <w:tc>
          <w:tcPr>
            <w:tcW w:w="2126" w:type="dxa"/>
            <w:shd w:val="clear" w:color="auto" w:fill="D9D9D9" w:themeFill="background1" w:themeFillShade="D9"/>
          </w:tcPr>
          <w:p w14:paraId="318A14D4" w14:textId="017B0C13" w:rsidR="009E072F" w:rsidRPr="001A1C93" w:rsidRDefault="006E6C22" w:rsidP="00F21665">
            <w:pPr>
              <w:widowControl w:val="0"/>
              <w:autoSpaceDE w:val="0"/>
              <w:autoSpaceDN w:val="0"/>
              <w:adjustRightInd w:val="0"/>
              <w:spacing w:before="60" w:after="60"/>
              <w:rPr>
                <w:rFonts w:ascii="Times New Roman" w:hAnsi="Times New Roman" w:cs="Times New Roman"/>
                <w:szCs w:val="20"/>
                <w:lang w:val="ky-KG"/>
              </w:rPr>
            </w:pPr>
            <w:r w:rsidRPr="006E6C22">
              <w:rPr>
                <w:rFonts w:ascii="Times New Roman" w:hAnsi="Times New Roman" w:cs="Times New Roman"/>
                <w:szCs w:val="20"/>
                <w:lang w:val="ky-KG"/>
              </w:rPr>
              <w:t>канааттандырарлык эмес</w:t>
            </w:r>
          </w:p>
        </w:tc>
      </w:tr>
      <w:tr w:rsidR="009E072F" w:rsidRPr="00AC4F85" w14:paraId="35C6C5AA" w14:textId="77777777" w:rsidTr="00F21665">
        <w:tc>
          <w:tcPr>
            <w:tcW w:w="1843" w:type="dxa"/>
          </w:tcPr>
          <w:p w14:paraId="5BBCE076" w14:textId="21397CDC" w:rsidR="009E072F" w:rsidRPr="001A1C93" w:rsidRDefault="006E6C22" w:rsidP="00F21665">
            <w:pPr>
              <w:ind w:left="29"/>
              <w:jc w:val="left"/>
              <w:rPr>
                <w:rFonts w:ascii="Times New Roman" w:hAnsi="Times New Roman" w:cs="Times New Roman"/>
                <w:szCs w:val="20"/>
                <w:lang w:val="ky-KG"/>
              </w:rPr>
            </w:pPr>
            <w:r w:rsidRPr="006E6C22">
              <w:rPr>
                <w:rFonts w:ascii="Times New Roman" w:hAnsi="Times New Roman" w:cs="Times New Roman"/>
                <w:szCs w:val="20"/>
                <w:lang w:val="ky-KG"/>
              </w:rPr>
              <w:t>Архитектуралык-курулуш жана атайын чиймелерди окуу</w:t>
            </w:r>
          </w:p>
        </w:tc>
        <w:tc>
          <w:tcPr>
            <w:tcW w:w="1984" w:type="dxa"/>
          </w:tcPr>
          <w:p w14:paraId="77FC028E" w14:textId="0B6E2F37" w:rsidR="009E072F" w:rsidRPr="001A1C93" w:rsidRDefault="00F8100E" w:rsidP="00F21665">
            <w:pPr>
              <w:spacing w:before="60" w:after="60"/>
              <w:jc w:val="left"/>
              <w:rPr>
                <w:rFonts w:ascii="Times New Roman" w:hAnsi="Times New Roman" w:cs="Times New Roman"/>
                <w:szCs w:val="20"/>
                <w:lang w:val="ky-KG"/>
              </w:rPr>
            </w:pPr>
            <w:r w:rsidRPr="00F8100E">
              <w:rPr>
                <w:rFonts w:ascii="Times New Roman" w:hAnsi="Times New Roman" w:cs="Times New Roman"/>
                <w:szCs w:val="20"/>
                <w:lang w:val="ky-KG"/>
              </w:rPr>
              <w:t xml:space="preserve">Архитектуралык-курулуш жана атайын чиймелердин бардык </w:t>
            </w:r>
            <w:r>
              <w:rPr>
                <w:rFonts w:ascii="Times New Roman" w:hAnsi="Times New Roman" w:cs="Times New Roman"/>
                <w:szCs w:val="20"/>
                <w:lang w:val="ky-KG"/>
              </w:rPr>
              <w:t>конструктивдик</w:t>
            </w:r>
            <w:r w:rsidRPr="00F8100E">
              <w:rPr>
                <w:rFonts w:ascii="Times New Roman" w:hAnsi="Times New Roman" w:cs="Times New Roman"/>
                <w:szCs w:val="20"/>
                <w:lang w:val="ky-KG"/>
              </w:rPr>
              <w:t xml:space="preserve"> элементтерин билүү</w:t>
            </w:r>
          </w:p>
        </w:tc>
        <w:tc>
          <w:tcPr>
            <w:tcW w:w="1712" w:type="dxa"/>
          </w:tcPr>
          <w:p w14:paraId="19FAECD0" w14:textId="18EE221F" w:rsidR="002E015B" w:rsidRPr="001A1C93" w:rsidRDefault="002E015B" w:rsidP="00F21665">
            <w:pPr>
              <w:spacing w:before="60" w:after="60"/>
              <w:jc w:val="left"/>
              <w:rPr>
                <w:rFonts w:ascii="Times New Roman" w:hAnsi="Times New Roman" w:cs="Times New Roman"/>
                <w:szCs w:val="20"/>
                <w:lang w:val="ky-KG"/>
              </w:rPr>
            </w:pPr>
            <w:r w:rsidRPr="002E015B">
              <w:rPr>
                <w:rFonts w:ascii="Times New Roman" w:hAnsi="Times New Roman" w:cs="Times New Roman"/>
                <w:szCs w:val="20"/>
                <w:lang w:val="ky-KG"/>
              </w:rPr>
              <w:t xml:space="preserve">Бардык </w:t>
            </w:r>
            <w:r>
              <w:rPr>
                <w:rFonts w:ascii="Times New Roman" w:hAnsi="Times New Roman" w:cs="Times New Roman"/>
                <w:szCs w:val="20"/>
                <w:lang w:val="ky-KG"/>
              </w:rPr>
              <w:t>конструктивдик</w:t>
            </w:r>
            <w:r w:rsidRPr="002E015B">
              <w:rPr>
                <w:rFonts w:ascii="Times New Roman" w:hAnsi="Times New Roman" w:cs="Times New Roman"/>
                <w:szCs w:val="20"/>
                <w:lang w:val="ky-KG"/>
              </w:rPr>
              <w:t xml:space="preserve"> элементтерди билүү, бирок аларды схемалар</w:t>
            </w:r>
            <w:r>
              <w:rPr>
                <w:rFonts w:ascii="Times New Roman" w:hAnsi="Times New Roman" w:cs="Times New Roman"/>
                <w:szCs w:val="20"/>
                <w:lang w:val="ky-KG"/>
              </w:rPr>
              <w:t xml:space="preserve">га түшүрүүдөгү </w:t>
            </w:r>
            <w:r w:rsidRPr="002E015B">
              <w:rPr>
                <w:rFonts w:ascii="Times New Roman" w:hAnsi="Times New Roman" w:cs="Times New Roman"/>
                <w:szCs w:val="20"/>
                <w:lang w:val="ky-KG"/>
              </w:rPr>
              <w:t>каталар</w:t>
            </w:r>
          </w:p>
        </w:tc>
        <w:tc>
          <w:tcPr>
            <w:tcW w:w="1974" w:type="dxa"/>
          </w:tcPr>
          <w:p w14:paraId="4A5B9857" w14:textId="029FC9E5" w:rsidR="009E072F" w:rsidRPr="001A1C93" w:rsidRDefault="002E015B" w:rsidP="000C6C5B">
            <w:pPr>
              <w:spacing w:before="60" w:after="60"/>
              <w:jc w:val="left"/>
              <w:rPr>
                <w:rFonts w:ascii="Times New Roman" w:hAnsi="Times New Roman" w:cs="Times New Roman"/>
                <w:szCs w:val="20"/>
                <w:lang w:val="ky-KG"/>
              </w:rPr>
            </w:pPr>
            <w:r w:rsidRPr="002E015B">
              <w:rPr>
                <w:rFonts w:ascii="Times New Roman" w:hAnsi="Times New Roman" w:cs="Times New Roman"/>
                <w:szCs w:val="20"/>
                <w:lang w:val="ky-KG"/>
              </w:rPr>
              <w:t xml:space="preserve">Архитектуралык жана курулуш чиймелеринин көптөгөн </w:t>
            </w:r>
            <w:r>
              <w:rPr>
                <w:rFonts w:ascii="Times New Roman" w:hAnsi="Times New Roman" w:cs="Times New Roman"/>
                <w:szCs w:val="20"/>
                <w:lang w:val="ky-KG"/>
              </w:rPr>
              <w:t>конструктивдик</w:t>
            </w:r>
            <w:r w:rsidRPr="002E015B">
              <w:rPr>
                <w:rFonts w:ascii="Times New Roman" w:hAnsi="Times New Roman" w:cs="Times New Roman"/>
                <w:szCs w:val="20"/>
                <w:lang w:val="ky-KG"/>
              </w:rPr>
              <w:t xml:space="preserve"> элементтерин окуудагы каталар</w:t>
            </w:r>
          </w:p>
        </w:tc>
        <w:tc>
          <w:tcPr>
            <w:tcW w:w="2126" w:type="dxa"/>
          </w:tcPr>
          <w:p w14:paraId="36F024F6" w14:textId="3E084588" w:rsidR="009E072F" w:rsidRPr="001A1C93" w:rsidRDefault="002E015B" w:rsidP="000C6C5B">
            <w:pPr>
              <w:spacing w:before="60" w:after="60"/>
              <w:jc w:val="left"/>
              <w:rPr>
                <w:rFonts w:ascii="Times New Roman" w:hAnsi="Times New Roman" w:cs="Times New Roman"/>
                <w:szCs w:val="20"/>
                <w:lang w:val="ky-KG"/>
              </w:rPr>
            </w:pPr>
            <w:r w:rsidRPr="002E015B">
              <w:rPr>
                <w:rFonts w:ascii="Times New Roman" w:hAnsi="Times New Roman" w:cs="Times New Roman"/>
                <w:szCs w:val="20"/>
                <w:lang w:val="ky-KG"/>
              </w:rPr>
              <w:t xml:space="preserve">Архитектуралык жана курулуш чиймелерин окуу көндүмдөрүнүн жоктугу жана </w:t>
            </w:r>
            <w:r>
              <w:rPr>
                <w:rFonts w:ascii="Times New Roman" w:hAnsi="Times New Roman" w:cs="Times New Roman"/>
                <w:szCs w:val="20"/>
                <w:lang w:val="ky-KG"/>
              </w:rPr>
              <w:t>билбестик</w:t>
            </w:r>
          </w:p>
        </w:tc>
      </w:tr>
      <w:tr w:rsidR="009E072F" w:rsidRPr="00AC4F85" w14:paraId="2BE164FE" w14:textId="77777777" w:rsidTr="00F21665">
        <w:tc>
          <w:tcPr>
            <w:tcW w:w="1843" w:type="dxa"/>
          </w:tcPr>
          <w:p w14:paraId="2599CB7F" w14:textId="76FEBF8C" w:rsidR="009E072F" w:rsidRPr="001A1C93" w:rsidRDefault="006E6C22" w:rsidP="00F21665">
            <w:pPr>
              <w:ind w:left="29"/>
              <w:jc w:val="left"/>
              <w:rPr>
                <w:rFonts w:ascii="Times New Roman" w:hAnsi="Times New Roman" w:cs="Times New Roman"/>
                <w:szCs w:val="20"/>
                <w:lang w:val="ky-KG"/>
              </w:rPr>
            </w:pPr>
            <w:r w:rsidRPr="006E6C22">
              <w:rPr>
                <w:rFonts w:ascii="Times New Roman" w:hAnsi="Times New Roman" w:cs="Times New Roman"/>
                <w:szCs w:val="20"/>
                <w:lang w:val="ky-KG"/>
              </w:rPr>
              <w:t>Курулуш чиймелеринде (кабаттардын, жертөлөлөрд</w:t>
            </w:r>
            <w:r>
              <w:rPr>
                <w:rFonts w:ascii="Times New Roman" w:hAnsi="Times New Roman" w:cs="Times New Roman"/>
                <w:szCs w:val="20"/>
                <w:lang w:val="ky-KG"/>
              </w:rPr>
              <w:t>үн</w:t>
            </w:r>
            <w:r w:rsidRPr="006E6C22">
              <w:rPr>
                <w:rFonts w:ascii="Times New Roman" w:hAnsi="Times New Roman" w:cs="Times New Roman"/>
                <w:szCs w:val="20"/>
                <w:lang w:val="ky-KG"/>
              </w:rPr>
              <w:t xml:space="preserve"> пландарында, схемаларда ж. б.) жабдууларды, </w:t>
            </w:r>
            <w:r w:rsidR="000C2BF0">
              <w:rPr>
                <w:rFonts w:ascii="Times New Roman" w:hAnsi="Times New Roman" w:cs="Times New Roman"/>
                <w:szCs w:val="20"/>
                <w:lang w:val="ky-KG"/>
              </w:rPr>
              <w:t xml:space="preserve">өткөрмө </w:t>
            </w:r>
            <w:r w:rsidRPr="006E6C22">
              <w:rPr>
                <w:rFonts w:ascii="Times New Roman" w:hAnsi="Times New Roman" w:cs="Times New Roman"/>
                <w:szCs w:val="20"/>
                <w:lang w:val="ky-KG"/>
              </w:rPr>
              <w:t>түтүктөрдү чийүү</w:t>
            </w:r>
          </w:p>
        </w:tc>
        <w:tc>
          <w:tcPr>
            <w:tcW w:w="1984" w:type="dxa"/>
          </w:tcPr>
          <w:p w14:paraId="18209E95" w14:textId="504A6D31" w:rsidR="002E015B" w:rsidRPr="001A1C93" w:rsidRDefault="002E015B" w:rsidP="00F21665">
            <w:pPr>
              <w:spacing w:before="60" w:after="60"/>
              <w:jc w:val="left"/>
              <w:rPr>
                <w:rFonts w:ascii="Times New Roman" w:hAnsi="Times New Roman" w:cs="Times New Roman"/>
                <w:szCs w:val="20"/>
                <w:lang w:val="ky-KG"/>
              </w:rPr>
            </w:pPr>
            <w:r>
              <w:rPr>
                <w:rFonts w:ascii="Times New Roman" w:hAnsi="Times New Roman" w:cs="Times New Roman"/>
                <w:szCs w:val="20"/>
                <w:lang w:val="ky-KG"/>
              </w:rPr>
              <w:t>Конструктивдик</w:t>
            </w:r>
            <w:r w:rsidRPr="002E015B">
              <w:rPr>
                <w:rFonts w:ascii="Times New Roman" w:hAnsi="Times New Roman" w:cs="Times New Roman"/>
                <w:szCs w:val="20"/>
                <w:lang w:val="ky-KG"/>
              </w:rPr>
              <w:t xml:space="preserve"> элементтер</w:t>
            </w:r>
            <w:r>
              <w:rPr>
                <w:rFonts w:ascii="Times New Roman" w:hAnsi="Times New Roman" w:cs="Times New Roman"/>
                <w:szCs w:val="20"/>
                <w:lang w:val="ky-KG"/>
              </w:rPr>
              <w:t>д</w:t>
            </w:r>
            <w:r w:rsidRPr="002E015B">
              <w:rPr>
                <w:rFonts w:ascii="Times New Roman" w:hAnsi="Times New Roman" w:cs="Times New Roman"/>
                <w:szCs w:val="20"/>
                <w:lang w:val="ky-KG"/>
              </w:rPr>
              <w:t>и туура чийүү жана курулуш чиймелеринде аларды айкын көрсөтүү</w:t>
            </w:r>
          </w:p>
        </w:tc>
        <w:tc>
          <w:tcPr>
            <w:tcW w:w="1712" w:type="dxa"/>
          </w:tcPr>
          <w:p w14:paraId="36706CA2" w14:textId="4338F2F4" w:rsidR="002E015B" w:rsidRPr="001A1C93" w:rsidRDefault="002E015B" w:rsidP="00F21665">
            <w:pPr>
              <w:spacing w:before="60" w:after="60"/>
              <w:jc w:val="left"/>
              <w:rPr>
                <w:rFonts w:ascii="Times New Roman" w:hAnsi="Times New Roman" w:cs="Times New Roman"/>
                <w:szCs w:val="20"/>
                <w:lang w:val="ky-KG"/>
              </w:rPr>
            </w:pPr>
            <w:r w:rsidRPr="002E015B">
              <w:rPr>
                <w:rFonts w:ascii="Times New Roman" w:hAnsi="Times New Roman" w:cs="Times New Roman"/>
                <w:szCs w:val="20"/>
                <w:lang w:val="ky-KG"/>
              </w:rPr>
              <w:t>Конструктивд</w:t>
            </w:r>
            <w:r>
              <w:rPr>
                <w:rFonts w:ascii="Times New Roman" w:hAnsi="Times New Roman" w:cs="Times New Roman"/>
                <w:szCs w:val="20"/>
                <w:lang w:val="ky-KG"/>
              </w:rPr>
              <w:t>ик</w:t>
            </w:r>
            <w:r w:rsidRPr="002E015B">
              <w:rPr>
                <w:rFonts w:ascii="Times New Roman" w:hAnsi="Times New Roman" w:cs="Times New Roman"/>
                <w:szCs w:val="20"/>
                <w:lang w:val="ky-KG"/>
              </w:rPr>
              <w:t xml:space="preserve"> элементтер чийил</w:t>
            </w:r>
            <w:r>
              <w:rPr>
                <w:rFonts w:ascii="Times New Roman" w:hAnsi="Times New Roman" w:cs="Times New Roman"/>
                <w:szCs w:val="20"/>
                <w:lang w:val="ky-KG"/>
              </w:rPr>
              <w:t>ди</w:t>
            </w:r>
            <w:r w:rsidRPr="002E015B">
              <w:rPr>
                <w:rFonts w:ascii="Times New Roman" w:hAnsi="Times New Roman" w:cs="Times New Roman"/>
                <w:szCs w:val="20"/>
                <w:lang w:val="ky-KG"/>
              </w:rPr>
              <w:t>, бирок шарттуу белгилерде каталар бар</w:t>
            </w:r>
          </w:p>
        </w:tc>
        <w:tc>
          <w:tcPr>
            <w:tcW w:w="1974" w:type="dxa"/>
          </w:tcPr>
          <w:p w14:paraId="120446AA" w14:textId="5808F70C" w:rsidR="002E015B" w:rsidRPr="001A1C93" w:rsidRDefault="002E015B" w:rsidP="00F21665">
            <w:pPr>
              <w:spacing w:before="60" w:after="60"/>
              <w:jc w:val="left"/>
              <w:rPr>
                <w:rFonts w:ascii="Times New Roman" w:hAnsi="Times New Roman" w:cs="Times New Roman"/>
                <w:szCs w:val="20"/>
                <w:lang w:val="ky-KG"/>
              </w:rPr>
            </w:pPr>
            <w:r w:rsidRPr="002E015B">
              <w:rPr>
                <w:rFonts w:ascii="Times New Roman" w:hAnsi="Times New Roman" w:cs="Times New Roman"/>
                <w:szCs w:val="20"/>
                <w:lang w:val="ky-KG"/>
              </w:rPr>
              <w:t xml:space="preserve">Курулуш пландарындагы жабдуулардын, </w:t>
            </w:r>
            <w:r w:rsidR="000C2BF0">
              <w:rPr>
                <w:rFonts w:ascii="Times New Roman" w:hAnsi="Times New Roman" w:cs="Times New Roman"/>
                <w:szCs w:val="20"/>
                <w:lang w:val="ky-KG"/>
              </w:rPr>
              <w:t xml:space="preserve">өткөрмө </w:t>
            </w:r>
            <w:r w:rsidRPr="002E015B">
              <w:rPr>
                <w:rFonts w:ascii="Times New Roman" w:hAnsi="Times New Roman" w:cs="Times New Roman"/>
                <w:szCs w:val="20"/>
                <w:lang w:val="ky-KG"/>
              </w:rPr>
              <w:t>түтүктөрдүн шарттуу белгилерин билбөө</w:t>
            </w:r>
          </w:p>
        </w:tc>
        <w:tc>
          <w:tcPr>
            <w:tcW w:w="2126" w:type="dxa"/>
          </w:tcPr>
          <w:p w14:paraId="4917A9FF" w14:textId="2B91182C" w:rsidR="002E015B" w:rsidRPr="001A1C93" w:rsidRDefault="002E015B" w:rsidP="00F21665">
            <w:pPr>
              <w:spacing w:before="60" w:after="60"/>
              <w:jc w:val="left"/>
              <w:rPr>
                <w:rFonts w:ascii="Times New Roman" w:hAnsi="Times New Roman" w:cs="Times New Roman"/>
                <w:szCs w:val="20"/>
                <w:lang w:val="ky-KG"/>
              </w:rPr>
            </w:pPr>
            <w:r w:rsidRPr="002E015B">
              <w:rPr>
                <w:rFonts w:ascii="Times New Roman" w:hAnsi="Times New Roman" w:cs="Times New Roman"/>
                <w:szCs w:val="20"/>
                <w:lang w:val="ky-KG"/>
              </w:rPr>
              <w:t xml:space="preserve">Курулуш пландарында </w:t>
            </w:r>
            <w:r w:rsidR="000C2BF0">
              <w:rPr>
                <w:rFonts w:ascii="Times New Roman" w:hAnsi="Times New Roman" w:cs="Times New Roman"/>
                <w:szCs w:val="20"/>
                <w:lang w:val="ky-KG"/>
              </w:rPr>
              <w:t xml:space="preserve">өткөрмө </w:t>
            </w:r>
            <w:r w:rsidRPr="002E015B">
              <w:rPr>
                <w:rFonts w:ascii="Times New Roman" w:hAnsi="Times New Roman" w:cs="Times New Roman"/>
                <w:szCs w:val="20"/>
                <w:lang w:val="ky-KG"/>
              </w:rPr>
              <w:t xml:space="preserve">түтүктөрдү жана жабдууларды чийүү көндүмдөрүнүн жоктугу жана </w:t>
            </w:r>
            <w:r>
              <w:rPr>
                <w:rFonts w:ascii="Times New Roman" w:hAnsi="Times New Roman" w:cs="Times New Roman"/>
                <w:szCs w:val="20"/>
                <w:lang w:val="ky-KG"/>
              </w:rPr>
              <w:t>билбестик</w:t>
            </w:r>
          </w:p>
        </w:tc>
      </w:tr>
      <w:tr w:rsidR="009E072F" w:rsidRPr="00AC4F85" w14:paraId="3A9DE113" w14:textId="77777777" w:rsidTr="00F21665">
        <w:tc>
          <w:tcPr>
            <w:tcW w:w="1843" w:type="dxa"/>
          </w:tcPr>
          <w:p w14:paraId="00EC3773" w14:textId="411F9288" w:rsidR="009E072F" w:rsidRPr="001A1C93" w:rsidRDefault="006E6C22" w:rsidP="00F21665">
            <w:pPr>
              <w:spacing w:before="60" w:after="60"/>
              <w:jc w:val="left"/>
              <w:rPr>
                <w:rFonts w:ascii="Times New Roman" w:hAnsi="Times New Roman" w:cs="Times New Roman"/>
                <w:szCs w:val="20"/>
                <w:lang w:val="ky-KG"/>
              </w:rPr>
            </w:pPr>
            <w:r w:rsidRPr="006E6C22">
              <w:rPr>
                <w:rFonts w:ascii="Times New Roman" w:hAnsi="Times New Roman" w:cs="Times New Roman"/>
                <w:szCs w:val="20"/>
                <w:lang w:val="ky-KG"/>
              </w:rPr>
              <w:t>Атайын чиймелердин фрагменттерин персоналдык компьютердин жардамы менен конструкциялоо жана аткаруу, кесиптик программаларды (AutoCad, Microsoft Exsel) колдонуу</w:t>
            </w:r>
          </w:p>
        </w:tc>
        <w:tc>
          <w:tcPr>
            <w:tcW w:w="1984" w:type="dxa"/>
          </w:tcPr>
          <w:p w14:paraId="0117DBB9" w14:textId="2AFCD567" w:rsidR="009E072F" w:rsidRPr="001A1C93" w:rsidRDefault="009E072F" w:rsidP="00F21665">
            <w:pPr>
              <w:spacing w:before="60" w:after="60"/>
              <w:jc w:val="left"/>
              <w:rPr>
                <w:rFonts w:ascii="Times New Roman" w:hAnsi="Times New Roman" w:cs="Times New Roman"/>
                <w:szCs w:val="20"/>
                <w:lang w:val="ky-KG"/>
              </w:rPr>
            </w:pPr>
            <w:r w:rsidRPr="001A1C93">
              <w:rPr>
                <w:rFonts w:ascii="Times New Roman" w:hAnsi="Times New Roman" w:cs="Times New Roman"/>
                <w:szCs w:val="20"/>
                <w:lang w:val="ky-KG"/>
              </w:rPr>
              <w:t xml:space="preserve">AutoCad </w:t>
            </w:r>
            <w:r w:rsidR="002E015B">
              <w:rPr>
                <w:rFonts w:ascii="Times New Roman" w:hAnsi="Times New Roman" w:cs="Times New Roman"/>
                <w:szCs w:val="20"/>
                <w:lang w:val="ky-KG"/>
              </w:rPr>
              <w:t>программасында курулуш пландарынын, схемаларынын фрагменттерин туура аткаруу</w:t>
            </w:r>
          </w:p>
        </w:tc>
        <w:tc>
          <w:tcPr>
            <w:tcW w:w="1712" w:type="dxa"/>
          </w:tcPr>
          <w:p w14:paraId="0B54EA61" w14:textId="3CC6EA1C" w:rsidR="009E072F" w:rsidRPr="001A1C93" w:rsidRDefault="002E015B" w:rsidP="000C6C5B">
            <w:pPr>
              <w:spacing w:before="60" w:after="60"/>
              <w:jc w:val="left"/>
              <w:rPr>
                <w:rFonts w:ascii="Times New Roman" w:hAnsi="Times New Roman" w:cs="Times New Roman"/>
                <w:szCs w:val="20"/>
                <w:lang w:val="ky-KG"/>
              </w:rPr>
            </w:pPr>
            <w:r>
              <w:rPr>
                <w:rFonts w:ascii="Times New Roman" w:hAnsi="Times New Roman" w:cs="Times New Roman"/>
                <w:szCs w:val="20"/>
                <w:lang w:val="ky-KG"/>
              </w:rPr>
              <w:t>Бир аз каталарга жол берилет</w:t>
            </w:r>
          </w:p>
        </w:tc>
        <w:tc>
          <w:tcPr>
            <w:tcW w:w="1974" w:type="dxa"/>
          </w:tcPr>
          <w:p w14:paraId="53B0439E" w14:textId="28F63423" w:rsidR="002E015B" w:rsidRPr="001A1C93" w:rsidRDefault="002E015B" w:rsidP="00F21665">
            <w:pPr>
              <w:spacing w:before="60" w:after="60"/>
              <w:jc w:val="left"/>
              <w:rPr>
                <w:rFonts w:ascii="Times New Roman" w:hAnsi="Times New Roman" w:cs="Times New Roman"/>
                <w:szCs w:val="20"/>
                <w:lang w:val="ky-KG"/>
              </w:rPr>
            </w:pPr>
            <w:r w:rsidRPr="002E015B">
              <w:rPr>
                <w:rFonts w:ascii="Times New Roman" w:hAnsi="Times New Roman" w:cs="Times New Roman"/>
                <w:szCs w:val="20"/>
                <w:lang w:val="ky-KG"/>
              </w:rPr>
              <w:t xml:space="preserve">Бардык </w:t>
            </w:r>
            <w:r>
              <w:rPr>
                <w:rFonts w:ascii="Times New Roman" w:hAnsi="Times New Roman" w:cs="Times New Roman"/>
                <w:szCs w:val="20"/>
                <w:lang w:val="ky-KG"/>
              </w:rPr>
              <w:t>конструктивдик</w:t>
            </w:r>
            <w:r w:rsidRPr="002E015B">
              <w:rPr>
                <w:rFonts w:ascii="Times New Roman" w:hAnsi="Times New Roman" w:cs="Times New Roman"/>
                <w:szCs w:val="20"/>
                <w:lang w:val="ky-KG"/>
              </w:rPr>
              <w:t xml:space="preserve"> элементтер чийил</w:t>
            </w:r>
            <w:r>
              <w:rPr>
                <w:rFonts w:ascii="Times New Roman" w:hAnsi="Times New Roman" w:cs="Times New Roman"/>
                <w:szCs w:val="20"/>
                <w:lang w:val="ky-KG"/>
              </w:rPr>
              <w:t>ди</w:t>
            </w:r>
            <w:r w:rsidRPr="002E015B">
              <w:rPr>
                <w:rFonts w:ascii="Times New Roman" w:hAnsi="Times New Roman" w:cs="Times New Roman"/>
                <w:szCs w:val="20"/>
                <w:lang w:val="ky-KG"/>
              </w:rPr>
              <w:t xml:space="preserve">, бирок курулуш чиймелеринде </w:t>
            </w:r>
            <w:r>
              <w:rPr>
                <w:rFonts w:ascii="Times New Roman" w:hAnsi="Times New Roman" w:cs="Times New Roman"/>
                <w:szCs w:val="20"/>
                <w:lang w:val="ky-KG"/>
              </w:rPr>
              <w:t>а</w:t>
            </w:r>
            <w:r w:rsidRPr="002E015B">
              <w:rPr>
                <w:rFonts w:ascii="Times New Roman" w:hAnsi="Times New Roman" w:cs="Times New Roman"/>
                <w:szCs w:val="20"/>
                <w:lang w:val="ky-KG"/>
              </w:rPr>
              <w:t xml:space="preserve">ксонометриялык схемалар </w:t>
            </w:r>
            <w:r>
              <w:rPr>
                <w:rFonts w:ascii="Times New Roman" w:hAnsi="Times New Roman" w:cs="Times New Roman"/>
                <w:szCs w:val="20"/>
                <w:lang w:val="ky-KG"/>
              </w:rPr>
              <w:t>чийилген</w:t>
            </w:r>
            <w:r w:rsidRPr="002E015B">
              <w:rPr>
                <w:rFonts w:ascii="Times New Roman" w:hAnsi="Times New Roman" w:cs="Times New Roman"/>
                <w:szCs w:val="20"/>
                <w:lang w:val="ky-KG"/>
              </w:rPr>
              <w:t xml:space="preserve"> эмес</w:t>
            </w:r>
          </w:p>
        </w:tc>
        <w:tc>
          <w:tcPr>
            <w:tcW w:w="2126" w:type="dxa"/>
          </w:tcPr>
          <w:p w14:paraId="2C1EF4B0" w14:textId="221C7490" w:rsidR="009E072F" w:rsidRPr="001A1C93" w:rsidRDefault="009E072F" w:rsidP="00F21665">
            <w:pPr>
              <w:spacing w:before="60" w:after="60"/>
              <w:jc w:val="left"/>
              <w:rPr>
                <w:rFonts w:ascii="Times New Roman" w:hAnsi="Times New Roman" w:cs="Times New Roman"/>
                <w:szCs w:val="20"/>
                <w:lang w:val="ky-KG"/>
              </w:rPr>
            </w:pPr>
            <w:r w:rsidRPr="001A1C93">
              <w:rPr>
                <w:rFonts w:ascii="Times New Roman" w:hAnsi="Times New Roman" w:cs="Times New Roman"/>
                <w:szCs w:val="20"/>
                <w:lang w:val="ky-KG"/>
              </w:rPr>
              <w:t xml:space="preserve">AutoCad </w:t>
            </w:r>
            <w:r w:rsidR="002E015B">
              <w:rPr>
                <w:rFonts w:ascii="Times New Roman" w:hAnsi="Times New Roman" w:cs="Times New Roman"/>
                <w:szCs w:val="20"/>
                <w:lang w:val="ky-KG"/>
              </w:rPr>
              <w:t>программасы менен иштөө көндүмдөрүнүн жоктугу жана билбестик</w:t>
            </w:r>
          </w:p>
        </w:tc>
      </w:tr>
      <w:tr w:rsidR="009E072F" w:rsidRPr="00AC4F85" w14:paraId="1D6372F1" w14:textId="77777777" w:rsidTr="00F21665">
        <w:tc>
          <w:tcPr>
            <w:tcW w:w="1843" w:type="dxa"/>
          </w:tcPr>
          <w:p w14:paraId="55D06746" w14:textId="6BAF0CD4" w:rsidR="009E072F" w:rsidRPr="001A1C93" w:rsidRDefault="006E6C22" w:rsidP="00F21665">
            <w:pPr>
              <w:spacing w:before="60" w:after="60"/>
              <w:jc w:val="left"/>
              <w:rPr>
                <w:rFonts w:ascii="Times New Roman" w:hAnsi="Times New Roman" w:cs="Times New Roman"/>
                <w:szCs w:val="20"/>
                <w:lang w:val="ky-KG"/>
              </w:rPr>
            </w:pPr>
            <w:r w:rsidRPr="006E6C22">
              <w:rPr>
                <w:rFonts w:ascii="Times New Roman" w:hAnsi="Times New Roman" w:cs="Times New Roman"/>
                <w:szCs w:val="20"/>
                <w:lang w:val="ky-KG"/>
              </w:rPr>
              <w:t>Эсептөө техникасын жана персоналдык компьютерлерди колдонуу менен системаларды эсептөө жана жабдууларды тандоо</w:t>
            </w:r>
          </w:p>
        </w:tc>
        <w:tc>
          <w:tcPr>
            <w:tcW w:w="1984" w:type="dxa"/>
          </w:tcPr>
          <w:p w14:paraId="3716CC4F" w14:textId="2F5B2B55" w:rsidR="006E6C22" w:rsidRPr="001A1C93" w:rsidRDefault="006E6C22" w:rsidP="00F21665">
            <w:pPr>
              <w:spacing w:before="60" w:after="60"/>
              <w:jc w:val="left"/>
              <w:rPr>
                <w:rFonts w:ascii="Times New Roman" w:hAnsi="Times New Roman" w:cs="Times New Roman"/>
                <w:szCs w:val="20"/>
                <w:lang w:val="ky-KG"/>
              </w:rPr>
            </w:pPr>
            <w:r>
              <w:rPr>
                <w:rFonts w:ascii="Times New Roman" w:hAnsi="Times New Roman" w:cs="Times New Roman"/>
                <w:szCs w:val="20"/>
                <w:lang w:val="ky-KG"/>
              </w:rPr>
              <w:t>С</w:t>
            </w:r>
            <w:r w:rsidRPr="006E6C22">
              <w:rPr>
                <w:rFonts w:ascii="Times New Roman" w:hAnsi="Times New Roman" w:cs="Times New Roman"/>
                <w:szCs w:val="20"/>
                <w:lang w:val="ky-KG"/>
              </w:rPr>
              <w:t>истемаларды эсептөө</w:t>
            </w:r>
            <w:r w:rsidR="00F8100E">
              <w:rPr>
                <w:rFonts w:ascii="Times New Roman" w:hAnsi="Times New Roman" w:cs="Times New Roman"/>
                <w:szCs w:val="20"/>
                <w:lang w:val="ky-KG"/>
              </w:rPr>
              <w:t>нү</w:t>
            </w:r>
            <w:r w:rsidRPr="006E6C22">
              <w:rPr>
                <w:rFonts w:ascii="Times New Roman" w:hAnsi="Times New Roman" w:cs="Times New Roman"/>
                <w:szCs w:val="20"/>
                <w:lang w:val="ky-KG"/>
              </w:rPr>
              <w:t xml:space="preserve"> жана жабдууларды тандоо</w:t>
            </w:r>
            <w:r w:rsidR="00F8100E">
              <w:rPr>
                <w:rFonts w:ascii="Times New Roman" w:hAnsi="Times New Roman" w:cs="Times New Roman"/>
                <w:szCs w:val="20"/>
                <w:lang w:val="ky-KG"/>
              </w:rPr>
              <w:t>ну туура аткаруу</w:t>
            </w:r>
          </w:p>
        </w:tc>
        <w:tc>
          <w:tcPr>
            <w:tcW w:w="1712" w:type="dxa"/>
          </w:tcPr>
          <w:p w14:paraId="00A8D16A" w14:textId="4BB275E5" w:rsidR="009E072F" w:rsidRPr="001A1C93" w:rsidRDefault="00F8100E" w:rsidP="000C6C5B">
            <w:pPr>
              <w:spacing w:before="60" w:after="60"/>
              <w:jc w:val="left"/>
              <w:rPr>
                <w:rFonts w:ascii="Times New Roman" w:hAnsi="Times New Roman" w:cs="Times New Roman"/>
                <w:szCs w:val="20"/>
                <w:lang w:val="ky-KG"/>
              </w:rPr>
            </w:pPr>
            <w:r>
              <w:rPr>
                <w:rFonts w:ascii="Times New Roman" w:hAnsi="Times New Roman" w:cs="Times New Roman"/>
                <w:szCs w:val="20"/>
                <w:lang w:val="ky-KG"/>
              </w:rPr>
              <w:t>Бир аз каталарга жол берилет</w:t>
            </w:r>
          </w:p>
        </w:tc>
        <w:tc>
          <w:tcPr>
            <w:tcW w:w="1974" w:type="dxa"/>
          </w:tcPr>
          <w:p w14:paraId="67767365" w14:textId="0431ABAE" w:rsidR="00CC1710" w:rsidRPr="001A1C93" w:rsidRDefault="00CC1710" w:rsidP="00F21665">
            <w:pPr>
              <w:spacing w:before="60" w:after="60"/>
              <w:jc w:val="left"/>
              <w:rPr>
                <w:rFonts w:ascii="Times New Roman" w:hAnsi="Times New Roman" w:cs="Times New Roman"/>
                <w:szCs w:val="20"/>
                <w:lang w:val="ky-KG"/>
              </w:rPr>
            </w:pPr>
            <w:r w:rsidRPr="00CC1710">
              <w:rPr>
                <w:rFonts w:ascii="Times New Roman" w:hAnsi="Times New Roman" w:cs="Times New Roman"/>
                <w:szCs w:val="20"/>
                <w:lang w:val="ky-KG"/>
              </w:rPr>
              <w:t>Суу менен камсыздоо жана саркынды сууларды чыгаруу системаларынын гидр</w:t>
            </w:r>
            <w:r>
              <w:rPr>
                <w:rFonts w:ascii="Times New Roman" w:hAnsi="Times New Roman" w:cs="Times New Roman"/>
                <w:szCs w:val="20"/>
                <w:lang w:val="ky-KG"/>
              </w:rPr>
              <w:t>авликалык</w:t>
            </w:r>
            <w:r w:rsidRPr="00CC1710">
              <w:rPr>
                <w:rFonts w:ascii="Times New Roman" w:hAnsi="Times New Roman" w:cs="Times New Roman"/>
                <w:szCs w:val="20"/>
                <w:lang w:val="ky-KG"/>
              </w:rPr>
              <w:t xml:space="preserve"> эсептөө</w:t>
            </w:r>
            <w:r>
              <w:rPr>
                <w:rFonts w:ascii="Times New Roman" w:hAnsi="Times New Roman" w:cs="Times New Roman"/>
                <w:szCs w:val="20"/>
                <w:lang w:val="ky-KG"/>
              </w:rPr>
              <w:t>лөрүнүн</w:t>
            </w:r>
            <w:r w:rsidRPr="00CC1710">
              <w:rPr>
                <w:rFonts w:ascii="Times New Roman" w:hAnsi="Times New Roman" w:cs="Times New Roman"/>
                <w:szCs w:val="20"/>
                <w:lang w:val="ky-KG"/>
              </w:rPr>
              <w:t xml:space="preserve"> ырааттуулугун билбегендик, жабдууларды тандоо аткарылган эмес</w:t>
            </w:r>
          </w:p>
        </w:tc>
        <w:tc>
          <w:tcPr>
            <w:tcW w:w="2126" w:type="dxa"/>
          </w:tcPr>
          <w:p w14:paraId="4635EA1F" w14:textId="5FC39B2E" w:rsidR="00CC1710" w:rsidRPr="001A1C93" w:rsidRDefault="00CC1710" w:rsidP="00F21665">
            <w:pPr>
              <w:spacing w:before="60" w:after="60"/>
              <w:jc w:val="left"/>
              <w:rPr>
                <w:rFonts w:ascii="Times New Roman" w:hAnsi="Times New Roman" w:cs="Times New Roman"/>
                <w:szCs w:val="20"/>
                <w:lang w:val="ky-KG"/>
              </w:rPr>
            </w:pPr>
            <w:r>
              <w:rPr>
                <w:rFonts w:ascii="Times New Roman" w:hAnsi="Times New Roman" w:cs="Times New Roman"/>
                <w:szCs w:val="20"/>
                <w:lang w:val="ky-KG"/>
              </w:rPr>
              <w:t>С</w:t>
            </w:r>
            <w:r w:rsidRPr="00CC1710">
              <w:rPr>
                <w:rFonts w:ascii="Times New Roman" w:hAnsi="Times New Roman" w:cs="Times New Roman"/>
                <w:szCs w:val="20"/>
                <w:lang w:val="ky-KG"/>
              </w:rPr>
              <w:t>истемалар</w:t>
            </w:r>
            <w:r>
              <w:rPr>
                <w:rFonts w:ascii="Times New Roman" w:hAnsi="Times New Roman" w:cs="Times New Roman"/>
                <w:szCs w:val="20"/>
                <w:lang w:val="ky-KG"/>
              </w:rPr>
              <w:t>д</w:t>
            </w:r>
            <w:r w:rsidRPr="00CC1710">
              <w:rPr>
                <w:rFonts w:ascii="Times New Roman" w:hAnsi="Times New Roman" w:cs="Times New Roman"/>
                <w:szCs w:val="20"/>
                <w:lang w:val="ky-KG"/>
              </w:rPr>
              <w:t>ы</w:t>
            </w:r>
            <w:r>
              <w:rPr>
                <w:rFonts w:ascii="Times New Roman" w:hAnsi="Times New Roman" w:cs="Times New Roman"/>
                <w:szCs w:val="20"/>
                <w:lang w:val="ky-KG"/>
              </w:rPr>
              <w:t xml:space="preserve"> эсептөө</w:t>
            </w:r>
            <w:r w:rsidRPr="00CC1710">
              <w:rPr>
                <w:rFonts w:ascii="Times New Roman" w:hAnsi="Times New Roman" w:cs="Times New Roman"/>
                <w:szCs w:val="20"/>
                <w:lang w:val="ky-KG"/>
              </w:rPr>
              <w:t xml:space="preserve"> жана жабдууларды тандоо боюнча иш көндүмдөрүн</w:t>
            </w:r>
            <w:r>
              <w:rPr>
                <w:rFonts w:ascii="Times New Roman" w:hAnsi="Times New Roman" w:cs="Times New Roman"/>
                <w:szCs w:val="20"/>
                <w:lang w:val="ky-KG"/>
              </w:rPr>
              <w:t>үн жоктугу жана билбестик</w:t>
            </w:r>
          </w:p>
        </w:tc>
      </w:tr>
    </w:tbl>
    <w:p w14:paraId="0B3D4C90" w14:textId="77777777" w:rsidR="00714579" w:rsidRPr="001A1C93" w:rsidRDefault="00714579" w:rsidP="005A54B9">
      <w:pPr>
        <w:ind w:firstLine="708"/>
        <w:rPr>
          <w:rFonts w:ascii="Times New Roman" w:hAnsi="Times New Roman" w:cs="Times New Roman"/>
          <w:sz w:val="24"/>
          <w:szCs w:val="24"/>
          <w:lang w:val="ky-KG"/>
        </w:rPr>
      </w:pPr>
    </w:p>
    <w:p w14:paraId="49AEEEF4" w14:textId="1C609D43" w:rsidR="005A54B9" w:rsidRPr="001A1C93" w:rsidRDefault="006E6C22" w:rsidP="005A54B9">
      <w:pPr>
        <w:ind w:firstLine="708"/>
        <w:rPr>
          <w:rFonts w:ascii="Times New Roman" w:hAnsi="Times New Roman" w:cs="Times New Roman"/>
          <w:sz w:val="24"/>
          <w:szCs w:val="24"/>
          <w:lang w:val="ky-KG"/>
        </w:rPr>
      </w:pPr>
      <w:r w:rsidRPr="006E6C22">
        <w:rPr>
          <w:rFonts w:ascii="Times New Roman" w:hAnsi="Times New Roman" w:cs="Times New Roman"/>
          <w:sz w:val="24"/>
          <w:szCs w:val="24"/>
          <w:lang w:val="ky-KG"/>
        </w:rPr>
        <w:t>11-таблицада презентацияны баалоо үчүн баалоо баракчасынын мисалы келтирилген</w:t>
      </w:r>
    </w:p>
    <w:p w14:paraId="5711DAC9" w14:textId="06AD6800" w:rsidR="008270CB" w:rsidRPr="001A1C93" w:rsidRDefault="006E6C22" w:rsidP="008C7E63">
      <w:pPr>
        <w:spacing w:before="60" w:after="120"/>
        <w:jc w:val="right"/>
        <w:rPr>
          <w:rFonts w:ascii="Times New Roman" w:hAnsi="Times New Roman" w:cs="Times New Roman"/>
          <w:sz w:val="24"/>
          <w:szCs w:val="24"/>
          <w:lang w:val="ky-KG"/>
        </w:rPr>
      </w:pPr>
      <w:r>
        <w:rPr>
          <w:rFonts w:ascii="Times New Roman" w:hAnsi="Times New Roman" w:cs="Times New Roman"/>
          <w:b/>
          <w:sz w:val="24"/>
          <w:szCs w:val="24"/>
          <w:lang w:val="ky-KG"/>
        </w:rPr>
        <w:t>П</w:t>
      </w:r>
      <w:r w:rsidR="00836AC9" w:rsidRPr="001A1C93">
        <w:rPr>
          <w:rFonts w:ascii="Times New Roman" w:hAnsi="Times New Roman" w:cs="Times New Roman"/>
          <w:b/>
          <w:sz w:val="24"/>
          <w:szCs w:val="24"/>
          <w:lang w:val="ky-KG"/>
        </w:rPr>
        <w:t>резентаци</w:t>
      </w:r>
      <w:r>
        <w:rPr>
          <w:rFonts w:ascii="Times New Roman" w:hAnsi="Times New Roman" w:cs="Times New Roman"/>
          <w:b/>
          <w:sz w:val="24"/>
          <w:szCs w:val="24"/>
          <w:lang w:val="ky-KG"/>
        </w:rPr>
        <w:t>яны баалоо баракчасы</w:t>
      </w:r>
      <w:r w:rsidR="00836AC9" w:rsidRPr="001A1C93">
        <w:rPr>
          <w:rFonts w:ascii="Times New Roman" w:hAnsi="Times New Roman" w:cs="Times New Roman"/>
          <w:sz w:val="24"/>
          <w:szCs w:val="24"/>
          <w:lang w:val="ky-KG"/>
        </w:rPr>
        <w:t xml:space="preserve">                                        </w:t>
      </w:r>
      <w:r>
        <w:rPr>
          <w:rFonts w:ascii="Times New Roman" w:hAnsi="Times New Roman" w:cs="Times New Roman"/>
          <w:sz w:val="24"/>
          <w:szCs w:val="24"/>
          <w:lang w:val="ky-KG"/>
        </w:rPr>
        <w:t>11-т</w:t>
      </w:r>
      <w:r w:rsidR="007A0F5B" w:rsidRPr="001A1C93">
        <w:rPr>
          <w:rFonts w:ascii="Times New Roman" w:hAnsi="Times New Roman" w:cs="Times New Roman"/>
          <w:sz w:val="24"/>
          <w:szCs w:val="24"/>
          <w:lang w:val="ky-KG"/>
        </w:rPr>
        <w:t>аблица</w:t>
      </w:r>
    </w:p>
    <w:tbl>
      <w:tblPr>
        <w:tblStyle w:val="a4"/>
        <w:tblW w:w="9638" w:type="dxa"/>
        <w:tblInd w:w="-5" w:type="dxa"/>
        <w:tblLook w:val="04A0" w:firstRow="1" w:lastRow="0" w:firstColumn="1" w:lastColumn="0" w:noHBand="0" w:noVBand="1"/>
      </w:tblPr>
      <w:tblGrid>
        <w:gridCol w:w="3544"/>
        <w:gridCol w:w="1559"/>
        <w:gridCol w:w="1559"/>
        <w:gridCol w:w="1533"/>
        <w:gridCol w:w="1443"/>
      </w:tblGrid>
      <w:tr w:rsidR="00D528EC" w:rsidRPr="001A1C93" w14:paraId="445E2012" w14:textId="77777777" w:rsidTr="00714579">
        <w:tc>
          <w:tcPr>
            <w:tcW w:w="3544" w:type="dxa"/>
            <w:vMerge w:val="restart"/>
            <w:shd w:val="clear" w:color="auto" w:fill="D9D9D9" w:themeFill="background1" w:themeFillShade="D9"/>
          </w:tcPr>
          <w:p w14:paraId="63032A2F" w14:textId="77777777" w:rsidR="00D528EC" w:rsidRPr="001A1C93" w:rsidRDefault="00D528EC" w:rsidP="00C90A94">
            <w:pPr>
              <w:spacing w:before="40" w:after="40"/>
              <w:jc w:val="center"/>
              <w:rPr>
                <w:rFonts w:ascii="Times New Roman" w:hAnsi="Times New Roman" w:cs="Times New Roman"/>
                <w:b/>
                <w:bCs/>
                <w:szCs w:val="20"/>
                <w:lang w:val="ky-KG"/>
              </w:rPr>
            </w:pPr>
          </w:p>
          <w:p w14:paraId="0B762CC3" w14:textId="0E69F610" w:rsidR="00D528EC" w:rsidRPr="001A1C93" w:rsidRDefault="00D528EC" w:rsidP="00C90A94">
            <w:pPr>
              <w:spacing w:before="40" w:after="40"/>
              <w:jc w:val="center"/>
              <w:rPr>
                <w:rFonts w:ascii="Times New Roman" w:hAnsi="Times New Roman" w:cs="Times New Roman"/>
                <w:b/>
                <w:bCs/>
                <w:szCs w:val="20"/>
                <w:lang w:val="ky-KG"/>
              </w:rPr>
            </w:pPr>
            <w:r w:rsidRPr="001A1C93">
              <w:rPr>
                <w:rFonts w:ascii="Times New Roman" w:hAnsi="Times New Roman" w:cs="Times New Roman"/>
                <w:b/>
                <w:bCs/>
                <w:szCs w:val="20"/>
                <w:lang w:val="ky-KG"/>
              </w:rPr>
              <w:t>Компетенци</w:t>
            </w:r>
            <w:r w:rsidR="00CC1710">
              <w:rPr>
                <w:rFonts w:ascii="Times New Roman" w:hAnsi="Times New Roman" w:cs="Times New Roman"/>
                <w:b/>
                <w:bCs/>
                <w:szCs w:val="20"/>
                <w:lang w:val="ky-KG"/>
              </w:rPr>
              <w:t>ялар</w:t>
            </w:r>
            <w:r w:rsidRPr="001A1C93">
              <w:rPr>
                <w:rFonts w:ascii="Times New Roman" w:hAnsi="Times New Roman" w:cs="Times New Roman"/>
                <w:b/>
                <w:bCs/>
                <w:szCs w:val="20"/>
                <w:lang w:val="ky-KG"/>
              </w:rPr>
              <w:t xml:space="preserve"> </w:t>
            </w:r>
          </w:p>
        </w:tc>
        <w:tc>
          <w:tcPr>
            <w:tcW w:w="6094" w:type="dxa"/>
            <w:gridSpan w:val="4"/>
            <w:shd w:val="clear" w:color="auto" w:fill="D9D9D9" w:themeFill="background1" w:themeFillShade="D9"/>
          </w:tcPr>
          <w:p w14:paraId="4F9FE697" w14:textId="743A6EB9" w:rsidR="00D528EC" w:rsidRPr="001A1C93" w:rsidRDefault="00CC1710" w:rsidP="00C90A94">
            <w:pPr>
              <w:spacing w:before="40" w:after="40"/>
              <w:jc w:val="center"/>
              <w:rPr>
                <w:rFonts w:ascii="Times New Roman" w:hAnsi="Times New Roman" w:cs="Times New Roman"/>
                <w:b/>
                <w:bCs/>
                <w:szCs w:val="20"/>
                <w:lang w:val="ky-KG"/>
              </w:rPr>
            </w:pPr>
            <w:r>
              <w:rPr>
                <w:rFonts w:ascii="Times New Roman" w:hAnsi="Times New Roman" w:cs="Times New Roman"/>
                <w:b/>
                <w:bCs/>
                <w:szCs w:val="20"/>
                <w:lang w:val="ky-KG"/>
              </w:rPr>
              <w:t>Баалоо критерийлери</w:t>
            </w:r>
          </w:p>
        </w:tc>
      </w:tr>
      <w:tr w:rsidR="00D528EC" w:rsidRPr="001A1C93" w14:paraId="1DD6B1F9" w14:textId="77777777" w:rsidTr="00714579">
        <w:tc>
          <w:tcPr>
            <w:tcW w:w="3544" w:type="dxa"/>
            <w:vMerge/>
            <w:shd w:val="clear" w:color="auto" w:fill="D9D9D9" w:themeFill="background1" w:themeFillShade="D9"/>
          </w:tcPr>
          <w:p w14:paraId="6A013DFC" w14:textId="77777777" w:rsidR="00D528EC" w:rsidRPr="001A1C93" w:rsidRDefault="00D528EC" w:rsidP="00C90A94">
            <w:pPr>
              <w:spacing w:before="40" w:after="40"/>
              <w:jc w:val="center"/>
              <w:rPr>
                <w:rFonts w:ascii="Times New Roman" w:hAnsi="Times New Roman" w:cs="Times New Roman"/>
                <w:b/>
                <w:szCs w:val="20"/>
                <w:lang w:val="ky-KG"/>
              </w:rPr>
            </w:pPr>
          </w:p>
        </w:tc>
        <w:tc>
          <w:tcPr>
            <w:tcW w:w="1559" w:type="dxa"/>
            <w:shd w:val="clear" w:color="auto" w:fill="D9D9D9" w:themeFill="background1" w:themeFillShade="D9"/>
          </w:tcPr>
          <w:p w14:paraId="4CB3D885" w14:textId="07194F86" w:rsidR="00D528EC" w:rsidRPr="001A1C93" w:rsidRDefault="00CC1710" w:rsidP="00C90A94">
            <w:pPr>
              <w:spacing w:before="40" w:after="40"/>
              <w:jc w:val="center"/>
              <w:rPr>
                <w:rFonts w:ascii="Times New Roman" w:hAnsi="Times New Roman" w:cs="Times New Roman"/>
                <w:szCs w:val="20"/>
                <w:lang w:val="ky-KG"/>
              </w:rPr>
            </w:pPr>
            <w:r>
              <w:rPr>
                <w:rFonts w:ascii="Times New Roman" w:hAnsi="Times New Roman" w:cs="Times New Roman"/>
                <w:bCs/>
                <w:szCs w:val="20"/>
                <w:lang w:val="ky-KG"/>
              </w:rPr>
              <w:t>Толугу менен ылайык келет</w:t>
            </w:r>
          </w:p>
        </w:tc>
        <w:tc>
          <w:tcPr>
            <w:tcW w:w="1559" w:type="dxa"/>
            <w:shd w:val="clear" w:color="auto" w:fill="D9D9D9" w:themeFill="background1" w:themeFillShade="D9"/>
          </w:tcPr>
          <w:p w14:paraId="2A863657" w14:textId="657A6423" w:rsidR="00D528EC" w:rsidRPr="001A1C93" w:rsidRDefault="00CC1710" w:rsidP="00C90A94">
            <w:pPr>
              <w:spacing w:before="40" w:after="40"/>
              <w:jc w:val="center"/>
              <w:rPr>
                <w:rFonts w:ascii="Times New Roman" w:hAnsi="Times New Roman" w:cs="Times New Roman"/>
                <w:szCs w:val="20"/>
                <w:lang w:val="ky-KG"/>
              </w:rPr>
            </w:pPr>
            <w:r>
              <w:rPr>
                <w:rFonts w:ascii="Times New Roman" w:hAnsi="Times New Roman" w:cs="Times New Roman"/>
                <w:bCs/>
                <w:szCs w:val="20"/>
                <w:lang w:val="ky-KG"/>
              </w:rPr>
              <w:t>Негизинен ылайык келет</w:t>
            </w:r>
          </w:p>
        </w:tc>
        <w:tc>
          <w:tcPr>
            <w:tcW w:w="1533" w:type="dxa"/>
            <w:shd w:val="clear" w:color="auto" w:fill="D9D9D9" w:themeFill="background1" w:themeFillShade="D9"/>
          </w:tcPr>
          <w:p w14:paraId="79DF8124" w14:textId="6C174AD8" w:rsidR="00D528EC" w:rsidRPr="001A1C93" w:rsidRDefault="00CC1710" w:rsidP="00C90A94">
            <w:pPr>
              <w:spacing w:before="40" w:after="40"/>
              <w:jc w:val="center"/>
              <w:rPr>
                <w:rFonts w:ascii="Times New Roman" w:hAnsi="Times New Roman" w:cs="Times New Roman"/>
                <w:szCs w:val="20"/>
                <w:lang w:val="ky-KG"/>
              </w:rPr>
            </w:pPr>
            <w:r>
              <w:rPr>
                <w:rFonts w:ascii="Times New Roman" w:hAnsi="Times New Roman" w:cs="Times New Roman"/>
                <w:bCs/>
                <w:szCs w:val="20"/>
                <w:lang w:val="ky-KG"/>
              </w:rPr>
              <w:t>Жарым-жартылай ылайык келет</w:t>
            </w:r>
          </w:p>
        </w:tc>
        <w:tc>
          <w:tcPr>
            <w:tcW w:w="1443" w:type="dxa"/>
            <w:shd w:val="clear" w:color="auto" w:fill="D9D9D9" w:themeFill="background1" w:themeFillShade="D9"/>
          </w:tcPr>
          <w:p w14:paraId="0E6A449B" w14:textId="30EF95AA" w:rsidR="00D528EC" w:rsidRPr="001A1C93" w:rsidRDefault="00CC1710" w:rsidP="00C90A94">
            <w:pPr>
              <w:spacing w:before="40" w:after="40"/>
              <w:jc w:val="center"/>
              <w:rPr>
                <w:rFonts w:ascii="Times New Roman" w:hAnsi="Times New Roman" w:cs="Times New Roman"/>
                <w:szCs w:val="20"/>
                <w:lang w:val="ky-KG"/>
              </w:rPr>
            </w:pPr>
            <w:r>
              <w:rPr>
                <w:rFonts w:ascii="Times New Roman" w:hAnsi="Times New Roman" w:cs="Times New Roman"/>
                <w:bCs/>
                <w:szCs w:val="20"/>
                <w:lang w:val="ky-KG"/>
              </w:rPr>
              <w:t>Ылайык келбейт</w:t>
            </w:r>
          </w:p>
        </w:tc>
      </w:tr>
      <w:tr w:rsidR="008270CB" w:rsidRPr="00AC4F85" w14:paraId="73326148" w14:textId="77777777" w:rsidTr="00714579">
        <w:tc>
          <w:tcPr>
            <w:tcW w:w="3544" w:type="dxa"/>
          </w:tcPr>
          <w:p w14:paraId="507651C2" w14:textId="70ED6C3C" w:rsidR="008270CB" w:rsidRPr="001A1C93" w:rsidRDefault="008270CB" w:rsidP="00C90A94">
            <w:pPr>
              <w:spacing w:before="40" w:after="40"/>
              <w:jc w:val="left"/>
              <w:rPr>
                <w:rFonts w:ascii="Times New Roman" w:hAnsi="Times New Roman" w:cs="Times New Roman"/>
                <w:szCs w:val="20"/>
                <w:lang w:val="ky-KG"/>
              </w:rPr>
            </w:pPr>
            <w:r w:rsidRPr="001A1C93">
              <w:rPr>
                <w:rFonts w:ascii="Times New Roman" w:hAnsi="Times New Roman" w:cs="Times New Roman"/>
                <w:szCs w:val="20"/>
                <w:lang w:val="ky-KG"/>
              </w:rPr>
              <w:t>1.</w:t>
            </w:r>
            <w:r w:rsidR="00CC1710">
              <w:rPr>
                <w:rFonts w:ascii="Times New Roman" w:hAnsi="Times New Roman" w:cs="Times New Roman"/>
                <w:szCs w:val="20"/>
                <w:lang w:val="ky-KG"/>
              </w:rPr>
              <w:t>Компонеттердин шайкештиги</w:t>
            </w:r>
            <w:r w:rsidRPr="001A1C93">
              <w:rPr>
                <w:rFonts w:ascii="Times New Roman" w:hAnsi="Times New Roman" w:cs="Times New Roman"/>
                <w:szCs w:val="20"/>
                <w:lang w:val="ky-KG"/>
              </w:rPr>
              <w:t>:</w:t>
            </w:r>
          </w:p>
          <w:p w14:paraId="662B5112" w14:textId="078F646C" w:rsidR="008270CB" w:rsidRPr="001A1C93" w:rsidRDefault="008270CB" w:rsidP="00C90A94">
            <w:pPr>
              <w:spacing w:before="40" w:after="40"/>
              <w:jc w:val="left"/>
              <w:rPr>
                <w:rFonts w:ascii="Times New Roman" w:hAnsi="Times New Roman" w:cs="Times New Roman"/>
                <w:szCs w:val="20"/>
                <w:lang w:val="ky-KG"/>
              </w:rPr>
            </w:pPr>
            <w:r w:rsidRPr="001A1C93">
              <w:rPr>
                <w:rFonts w:ascii="Times New Roman" w:hAnsi="Times New Roman" w:cs="Times New Roman"/>
                <w:szCs w:val="20"/>
                <w:lang w:val="ky-KG"/>
              </w:rPr>
              <w:lastRenderedPageBreak/>
              <w:t>Концептуал</w:t>
            </w:r>
            <w:r w:rsidR="00CC1710">
              <w:rPr>
                <w:rFonts w:ascii="Times New Roman" w:hAnsi="Times New Roman" w:cs="Times New Roman"/>
                <w:szCs w:val="20"/>
                <w:lang w:val="ky-KG"/>
              </w:rPr>
              <w:t xml:space="preserve">дык абал </w:t>
            </w:r>
            <w:r w:rsidR="009D6361" w:rsidRPr="001A1C93">
              <w:rPr>
                <w:rFonts w:ascii="Times New Roman" w:hAnsi="Times New Roman" w:cs="Times New Roman"/>
                <w:szCs w:val="20"/>
                <w:lang w:val="ky-KG"/>
              </w:rPr>
              <w:t>–</w:t>
            </w:r>
            <w:r w:rsidRPr="001A1C93">
              <w:rPr>
                <w:rFonts w:ascii="Times New Roman" w:hAnsi="Times New Roman" w:cs="Times New Roman"/>
                <w:szCs w:val="20"/>
                <w:lang w:val="ky-KG"/>
              </w:rPr>
              <w:t xml:space="preserve"> </w:t>
            </w:r>
            <w:r w:rsidR="00CC1710">
              <w:rPr>
                <w:rFonts w:ascii="Times New Roman" w:hAnsi="Times New Roman" w:cs="Times New Roman"/>
                <w:szCs w:val="20"/>
                <w:lang w:val="ky-KG"/>
              </w:rPr>
              <w:t xml:space="preserve">Графикалык сүрөт </w:t>
            </w:r>
            <w:r w:rsidR="009D6361" w:rsidRPr="001A1C93">
              <w:rPr>
                <w:rFonts w:ascii="Times New Roman" w:hAnsi="Times New Roman" w:cs="Times New Roman"/>
                <w:szCs w:val="20"/>
                <w:lang w:val="ky-KG"/>
              </w:rPr>
              <w:t>–</w:t>
            </w:r>
            <w:r w:rsidRPr="001A1C93">
              <w:rPr>
                <w:rFonts w:ascii="Times New Roman" w:hAnsi="Times New Roman" w:cs="Times New Roman"/>
                <w:szCs w:val="20"/>
                <w:lang w:val="ky-KG"/>
              </w:rPr>
              <w:t xml:space="preserve"> </w:t>
            </w:r>
            <w:r w:rsidR="00CC1710">
              <w:rPr>
                <w:rFonts w:ascii="Times New Roman" w:hAnsi="Times New Roman" w:cs="Times New Roman"/>
                <w:szCs w:val="20"/>
                <w:lang w:val="ky-KG"/>
              </w:rPr>
              <w:t>чыгаруу</w:t>
            </w:r>
          </w:p>
        </w:tc>
        <w:tc>
          <w:tcPr>
            <w:tcW w:w="1559" w:type="dxa"/>
          </w:tcPr>
          <w:p w14:paraId="26D21853" w14:textId="77777777" w:rsidR="008270CB" w:rsidRPr="001A1C93" w:rsidRDefault="008270CB" w:rsidP="00C90A94">
            <w:pPr>
              <w:spacing w:before="40" w:after="40"/>
              <w:rPr>
                <w:rFonts w:ascii="Times New Roman" w:hAnsi="Times New Roman" w:cs="Times New Roman"/>
                <w:szCs w:val="20"/>
                <w:lang w:val="ky-KG"/>
              </w:rPr>
            </w:pPr>
          </w:p>
        </w:tc>
        <w:tc>
          <w:tcPr>
            <w:tcW w:w="1559" w:type="dxa"/>
          </w:tcPr>
          <w:p w14:paraId="64FBFA7F" w14:textId="77777777" w:rsidR="008270CB" w:rsidRPr="001A1C93" w:rsidRDefault="008270CB" w:rsidP="00C90A94">
            <w:pPr>
              <w:spacing w:before="40" w:after="40"/>
              <w:rPr>
                <w:rFonts w:ascii="Times New Roman" w:hAnsi="Times New Roman" w:cs="Times New Roman"/>
                <w:szCs w:val="20"/>
                <w:lang w:val="ky-KG"/>
              </w:rPr>
            </w:pPr>
          </w:p>
        </w:tc>
        <w:tc>
          <w:tcPr>
            <w:tcW w:w="1533" w:type="dxa"/>
          </w:tcPr>
          <w:p w14:paraId="31C5CBE1" w14:textId="77777777" w:rsidR="008270CB" w:rsidRPr="001A1C93" w:rsidRDefault="008270CB" w:rsidP="00C90A94">
            <w:pPr>
              <w:spacing w:before="40" w:after="40"/>
              <w:rPr>
                <w:rFonts w:ascii="Times New Roman" w:hAnsi="Times New Roman" w:cs="Times New Roman"/>
                <w:szCs w:val="20"/>
                <w:lang w:val="ky-KG"/>
              </w:rPr>
            </w:pPr>
          </w:p>
        </w:tc>
        <w:tc>
          <w:tcPr>
            <w:tcW w:w="1443" w:type="dxa"/>
          </w:tcPr>
          <w:p w14:paraId="0C2B463E" w14:textId="77777777" w:rsidR="008270CB" w:rsidRPr="001A1C93" w:rsidRDefault="008270CB" w:rsidP="00C90A94">
            <w:pPr>
              <w:spacing w:before="40" w:after="40"/>
              <w:rPr>
                <w:rFonts w:ascii="Times New Roman" w:hAnsi="Times New Roman" w:cs="Times New Roman"/>
                <w:szCs w:val="20"/>
                <w:lang w:val="ky-KG"/>
              </w:rPr>
            </w:pPr>
          </w:p>
        </w:tc>
      </w:tr>
      <w:tr w:rsidR="008270CB" w:rsidRPr="001A1C93" w14:paraId="371BCF9F" w14:textId="77777777" w:rsidTr="00714579">
        <w:tc>
          <w:tcPr>
            <w:tcW w:w="3544" w:type="dxa"/>
          </w:tcPr>
          <w:p w14:paraId="6ECB002A" w14:textId="31FA1440" w:rsidR="008270CB" w:rsidRPr="001A1C93" w:rsidRDefault="008270CB" w:rsidP="000C6C5B">
            <w:pPr>
              <w:spacing w:before="40" w:after="40"/>
              <w:jc w:val="left"/>
              <w:rPr>
                <w:rFonts w:ascii="Times New Roman" w:hAnsi="Times New Roman" w:cs="Times New Roman"/>
                <w:szCs w:val="20"/>
                <w:lang w:val="ky-KG"/>
              </w:rPr>
            </w:pPr>
            <w:r w:rsidRPr="001A1C93">
              <w:rPr>
                <w:rFonts w:ascii="Times New Roman" w:hAnsi="Times New Roman" w:cs="Times New Roman"/>
                <w:szCs w:val="20"/>
                <w:lang w:val="ky-KG"/>
              </w:rPr>
              <w:t xml:space="preserve">2. </w:t>
            </w:r>
            <w:r w:rsidR="00CC1710">
              <w:rPr>
                <w:rFonts w:ascii="Times New Roman" w:hAnsi="Times New Roman" w:cs="Times New Roman"/>
                <w:szCs w:val="20"/>
                <w:lang w:val="ky-KG"/>
              </w:rPr>
              <w:t>Жасалгалоонун сапаты</w:t>
            </w:r>
          </w:p>
        </w:tc>
        <w:tc>
          <w:tcPr>
            <w:tcW w:w="1559" w:type="dxa"/>
          </w:tcPr>
          <w:p w14:paraId="7CD23295" w14:textId="77777777" w:rsidR="008270CB" w:rsidRPr="001A1C93" w:rsidRDefault="008270CB" w:rsidP="00C90A94">
            <w:pPr>
              <w:spacing w:before="40" w:after="40"/>
              <w:rPr>
                <w:rFonts w:ascii="Times New Roman" w:hAnsi="Times New Roman" w:cs="Times New Roman"/>
                <w:szCs w:val="20"/>
                <w:lang w:val="ky-KG"/>
              </w:rPr>
            </w:pPr>
          </w:p>
        </w:tc>
        <w:tc>
          <w:tcPr>
            <w:tcW w:w="1559" w:type="dxa"/>
          </w:tcPr>
          <w:p w14:paraId="26EB6A8D" w14:textId="77777777" w:rsidR="008270CB" w:rsidRPr="001A1C93" w:rsidRDefault="008270CB" w:rsidP="00C90A94">
            <w:pPr>
              <w:spacing w:before="40" w:after="40"/>
              <w:rPr>
                <w:rFonts w:ascii="Times New Roman" w:hAnsi="Times New Roman" w:cs="Times New Roman"/>
                <w:szCs w:val="20"/>
                <w:lang w:val="ky-KG"/>
              </w:rPr>
            </w:pPr>
          </w:p>
        </w:tc>
        <w:tc>
          <w:tcPr>
            <w:tcW w:w="1533" w:type="dxa"/>
          </w:tcPr>
          <w:p w14:paraId="306376C5" w14:textId="77777777" w:rsidR="008270CB" w:rsidRPr="001A1C93" w:rsidRDefault="008270CB" w:rsidP="00C90A94">
            <w:pPr>
              <w:spacing w:before="40" w:after="40"/>
              <w:rPr>
                <w:rFonts w:ascii="Times New Roman" w:hAnsi="Times New Roman" w:cs="Times New Roman"/>
                <w:szCs w:val="20"/>
                <w:lang w:val="ky-KG"/>
              </w:rPr>
            </w:pPr>
          </w:p>
        </w:tc>
        <w:tc>
          <w:tcPr>
            <w:tcW w:w="1443" w:type="dxa"/>
          </w:tcPr>
          <w:p w14:paraId="72D02B58" w14:textId="77777777" w:rsidR="008270CB" w:rsidRPr="001A1C93" w:rsidRDefault="008270CB" w:rsidP="00C90A94">
            <w:pPr>
              <w:spacing w:before="40" w:after="40"/>
              <w:rPr>
                <w:rFonts w:ascii="Times New Roman" w:hAnsi="Times New Roman" w:cs="Times New Roman"/>
                <w:szCs w:val="20"/>
                <w:lang w:val="ky-KG"/>
              </w:rPr>
            </w:pPr>
          </w:p>
        </w:tc>
      </w:tr>
      <w:tr w:rsidR="008270CB" w:rsidRPr="00CC1710" w14:paraId="02A2871F" w14:textId="77777777" w:rsidTr="00714579">
        <w:tc>
          <w:tcPr>
            <w:tcW w:w="3544" w:type="dxa"/>
          </w:tcPr>
          <w:p w14:paraId="40F8DBF5" w14:textId="102F6159" w:rsidR="008270CB" w:rsidRPr="001A1C93" w:rsidRDefault="008270CB" w:rsidP="00C90A94">
            <w:pPr>
              <w:spacing w:before="40" w:after="40"/>
              <w:jc w:val="left"/>
              <w:rPr>
                <w:rFonts w:ascii="Times New Roman" w:hAnsi="Times New Roman" w:cs="Times New Roman"/>
                <w:szCs w:val="20"/>
                <w:lang w:val="ky-KG"/>
              </w:rPr>
            </w:pPr>
            <w:r w:rsidRPr="001A1C93">
              <w:rPr>
                <w:rFonts w:ascii="Times New Roman" w:hAnsi="Times New Roman" w:cs="Times New Roman"/>
                <w:szCs w:val="20"/>
                <w:lang w:val="ky-KG"/>
              </w:rPr>
              <w:t xml:space="preserve">3. </w:t>
            </w:r>
            <w:r w:rsidR="00CC1710">
              <w:rPr>
                <w:rFonts w:ascii="Times New Roman" w:hAnsi="Times New Roman" w:cs="Times New Roman"/>
                <w:szCs w:val="20"/>
                <w:lang w:val="ky-KG"/>
              </w:rPr>
              <w:t>П</w:t>
            </w:r>
            <w:r w:rsidRPr="001A1C93">
              <w:rPr>
                <w:rFonts w:ascii="Times New Roman" w:hAnsi="Times New Roman" w:cs="Times New Roman"/>
                <w:szCs w:val="20"/>
                <w:lang w:val="ky-KG"/>
              </w:rPr>
              <w:t>резентаци</w:t>
            </w:r>
            <w:r w:rsidR="00CC1710">
              <w:rPr>
                <w:rFonts w:ascii="Times New Roman" w:hAnsi="Times New Roman" w:cs="Times New Roman"/>
                <w:szCs w:val="20"/>
                <w:lang w:val="ky-KG"/>
              </w:rPr>
              <w:t>янын логикалык түзүлүшү</w:t>
            </w:r>
          </w:p>
        </w:tc>
        <w:tc>
          <w:tcPr>
            <w:tcW w:w="1559" w:type="dxa"/>
          </w:tcPr>
          <w:p w14:paraId="261B0DA3" w14:textId="77777777" w:rsidR="008270CB" w:rsidRPr="001A1C93" w:rsidRDefault="008270CB" w:rsidP="00C90A94">
            <w:pPr>
              <w:spacing w:before="40" w:after="40"/>
              <w:rPr>
                <w:rFonts w:ascii="Times New Roman" w:hAnsi="Times New Roman" w:cs="Times New Roman"/>
                <w:szCs w:val="20"/>
                <w:lang w:val="ky-KG"/>
              </w:rPr>
            </w:pPr>
          </w:p>
        </w:tc>
        <w:tc>
          <w:tcPr>
            <w:tcW w:w="1559" w:type="dxa"/>
          </w:tcPr>
          <w:p w14:paraId="76E6F290" w14:textId="77777777" w:rsidR="008270CB" w:rsidRPr="001A1C93" w:rsidRDefault="008270CB" w:rsidP="00C90A94">
            <w:pPr>
              <w:spacing w:before="40" w:after="40"/>
              <w:rPr>
                <w:rFonts w:ascii="Times New Roman" w:hAnsi="Times New Roman" w:cs="Times New Roman"/>
                <w:szCs w:val="20"/>
                <w:lang w:val="ky-KG"/>
              </w:rPr>
            </w:pPr>
          </w:p>
        </w:tc>
        <w:tc>
          <w:tcPr>
            <w:tcW w:w="1533" w:type="dxa"/>
          </w:tcPr>
          <w:p w14:paraId="14F4820A" w14:textId="77777777" w:rsidR="008270CB" w:rsidRPr="001A1C93" w:rsidRDefault="008270CB" w:rsidP="00C90A94">
            <w:pPr>
              <w:spacing w:before="40" w:after="40"/>
              <w:rPr>
                <w:rFonts w:ascii="Times New Roman" w:hAnsi="Times New Roman" w:cs="Times New Roman"/>
                <w:szCs w:val="20"/>
                <w:lang w:val="ky-KG"/>
              </w:rPr>
            </w:pPr>
          </w:p>
        </w:tc>
        <w:tc>
          <w:tcPr>
            <w:tcW w:w="1443" w:type="dxa"/>
          </w:tcPr>
          <w:p w14:paraId="032D79B3" w14:textId="77777777" w:rsidR="008270CB" w:rsidRPr="001A1C93" w:rsidRDefault="008270CB" w:rsidP="00C90A94">
            <w:pPr>
              <w:spacing w:before="40" w:after="40"/>
              <w:rPr>
                <w:rFonts w:ascii="Times New Roman" w:hAnsi="Times New Roman" w:cs="Times New Roman"/>
                <w:szCs w:val="20"/>
                <w:lang w:val="ky-KG"/>
              </w:rPr>
            </w:pPr>
          </w:p>
        </w:tc>
      </w:tr>
      <w:tr w:rsidR="008270CB" w:rsidRPr="001A1C93" w14:paraId="77792990" w14:textId="77777777" w:rsidTr="00714579">
        <w:tc>
          <w:tcPr>
            <w:tcW w:w="3544" w:type="dxa"/>
          </w:tcPr>
          <w:p w14:paraId="3026617E" w14:textId="3E9037D2" w:rsidR="008270CB" w:rsidRPr="001A1C93" w:rsidRDefault="003C3054" w:rsidP="003C3054">
            <w:pPr>
              <w:rPr>
                <w:lang w:val="ky-KG"/>
              </w:rPr>
            </w:pPr>
            <w:r>
              <w:rPr>
                <w:rFonts w:ascii="Times New Roman" w:hAnsi="Times New Roman" w:cs="Times New Roman"/>
                <w:szCs w:val="20"/>
                <w:lang w:val="ky-KG"/>
              </w:rPr>
              <w:t xml:space="preserve">4. </w:t>
            </w:r>
            <w:r w:rsidR="00CC1710" w:rsidRPr="003C3054">
              <w:rPr>
                <w:rFonts w:ascii="Times New Roman" w:hAnsi="Times New Roman" w:cs="Times New Roman"/>
                <w:szCs w:val="20"/>
                <w:lang w:val="ky-KG"/>
              </w:rPr>
              <w:t>Сүйлөө</w:t>
            </w:r>
            <w:r w:rsidRPr="003C3054">
              <w:rPr>
                <w:rFonts w:ascii="Times New Roman" w:hAnsi="Times New Roman" w:cs="Times New Roman"/>
                <w:szCs w:val="20"/>
                <w:lang w:val="ky-KG"/>
              </w:rPr>
              <w:t xml:space="preserve"> </w:t>
            </w:r>
            <w:r w:rsidR="00CC1710" w:rsidRPr="003C3054">
              <w:rPr>
                <w:rFonts w:ascii="Times New Roman" w:hAnsi="Times New Roman" w:cs="Times New Roman"/>
                <w:szCs w:val="20"/>
                <w:lang w:val="ky-KG"/>
              </w:rPr>
              <w:t>маданияты</w:t>
            </w:r>
          </w:p>
        </w:tc>
        <w:tc>
          <w:tcPr>
            <w:tcW w:w="1559" w:type="dxa"/>
          </w:tcPr>
          <w:p w14:paraId="4B76F636" w14:textId="77777777" w:rsidR="008270CB" w:rsidRPr="001A1C93" w:rsidRDefault="008270CB" w:rsidP="00C90A94">
            <w:pPr>
              <w:spacing w:before="40" w:after="40"/>
              <w:rPr>
                <w:rFonts w:ascii="Times New Roman" w:hAnsi="Times New Roman" w:cs="Times New Roman"/>
                <w:szCs w:val="20"/>
                <w:lang w:val="ky-KG"/>
              </w:rPr>
            </w:pPr>
          </w:p>
        </w:tc>
        <w:tc>
          <w:tcPr>
            <w:tcW w:w="1559" w:type="dxa"/>
          </w:tcPr>
          <w:p w14:paraId="2DD046D7" w14:textId="77777777" w:rsidR="008270CB" w:rsidRPr="001A1C93" w:rsidRDefault="008270CB" w:rsidP="00C90A94">
            <w:pPr>
              <w:spacing w:before="40" w:after="40"/>
              <w:rPr>
                <w:rFonts w:ascii="Times New Roman" w:hAnsi="Times New Roman" w:cs="Times New Roman"/>
                <w:szCs w:val="20"/>
                <w:lang w:val="ky-KG"/>
              </w:rPr>
            </w:pPr>
          </w:p>
        </w:tc>
        <w:tc>
          <w:tcPr>
            <w:tcW w:w="1533" w:type="dxa"/>
          </w:tcPr>
          <w:p w14:paraId="2A3A7C0D" w14:textId="77777777" w:rsidR="008270CB" w:rsidRPr="001A1C93" w:rsidRDefault="008270CB" w:rsidP="00C90A94">
            <w:pPr>
              <w:spacing w:before="40" w:after="40"/>
              <w:rPr>
                <w:rFonts w:ascii="Times New Roman" w:hAnsi="Times New Roman" w:cs="Times New Roman"/>
                <w:szCs w:val="20"/>
                <w:lang w:val="ky-KG"/>
              </w:rPr>
            </w:pPr>
          </w:p>
        </w:tc>
        <w:tc>
          <w:tcPr>
            <w:tcW w:w="1443" w:type="dxa"/>
          </w:tcPr>
          <w:p w14:paraId="20B5BF50" w14:textId="77777777" w:rsidR="008270CB" w:rsidRPr="001A1C93" w:rsidRDefault="008270CB" w:rsidP="00C90A94">
            <w:pPr>
              <w:spacing w:before="40" w:after="40"/>
              <w:rPr>
                <w:rFonts w:ascii="Times New Roman" w:hAnsi="Times New Roman" w:cs="Times New Roman"/>
                <w:szCs w:val="20"/>
                <w:lang w:val="ky-KG"/>
              </w:rPr>
            </w:pPr>
          </w:p>
        </w:tc>
      </w:tr>
      <w:tr w:rsidR="008270CB" w:rsidRPr="00CC1710" w14:paraId="209F783A" w14:textId="77777777" w:rsidTr="00714579">
        <w:tc>
          <w:tcPr>
            <w:tcW w:w="3544" w:type="dxa"/>
          </w:tcPr>
          <w:p w14:paraId="7E3C80C8" w14:textId="3FC13786" w:rsidR="008270CB" w:rsidRPr="001A1C93" w:rsidRDefault="008270CB" w:rsidP="00C90A94">
            <w:pPr>
              <w:spacing w:before="40" w:after="40"/>
              <w:jc w:val="left"/>
              <w:rPr>
                <w:rFonts w:ascii="Times New Roman" w:hAnsi="Times New Roman" w:cs="Times New Roman"/>
                <w:szCs w:val="20"/>
                <w:lang w:val="ky-KG"/>
              </w:rPr>
            </w:pPr>
            <w:r w:rsidRPr="001A1C93">
              <w:rPr>
                <w:rFonts w:ascii="Times New Roman" w:hAnsi="Times New Roman" w:cs="Times New Roman"/>
                <w:szCs w:val="20"/>
                <w:lang w:val="ky-KG"/>
              </w:rPr>
              <w:t xml:space="preserve">5. </w:t>
            </w:r>
            <w:r w:rsidR="00CC1710">
              <w:rPr>
                <w:rFonts w:ascii="Times New Roman" w:hAnsi="Times New Roman" w:cs="Times New Roman"/>
                <w:szCs w:val="20"/>
                <w:lang w:val="ky-KG"/>
              </w:rPr>
              <w:t>Так, толук, негиздүү жооптор</w:t>
            </w:r>
          </w:p>
        </w:tc>
        <w:tc>
          <w:tcPr>
            <w:tcW w:w="1559" w:type="dxa"/>
          </w:tcPr>
          <w:p w14:paraId="72256214" w14:textId="77777777" w:rsidR="008270CB" w:rsidRPr="001A1C93" w:rsidRDefault="008270CB" w:rsidP="00C90A94">
            <w:pPr>
              <w:spacing w:before="40" w:after="40"/>
              <w:rPr>
                <w:rFonts w:ascii="Times New Roman" w:hAnsi="Times New Roman" w:cs="Times New Roman"/>
                <w:szCs w:val="20"/>
                <w:lang w:val="ky-KG"/>
              </w:rPr>
            </w:pPr>
          </w:p>
        </w:tc>
        <w:tc>
          <w:tcPr>
            <w:tcW w:w="1559" w:type="dxa"/>
          </w:tcPr>
          <w:p w14:paraId="1F3088FC" w14:textId="77777777" w:rsidR="008270CB" w:rsidRPr="001A1C93" w:rsidRDefault="008270CB" w:rsidP="00C90A94">
            <w:pPr>
              <w:spacing w:before="40" w:after="40"/>
              <w:rPr>
                <w:rFonts w:ascii="Times New Roman" w:hAnsi="Times New Roman" w:cs="Times New Roman"/>
                <w:szCs w:val="20"/>
                <w:lang w:val="ky-KG"/>
              </w:rPr>
            </w:pPr>
          </w:p>
        </w:tc>
        <w:tc>
          <w:tcPr>
            <w:tcW w:w="1533" w:type="dxa"/>
          </w:tcPr>
          <w:p w14:paraId="2403FECB" w14:textId="77777777" w:rsidR="008270CB" w:rsidRPr="001A1C93" w:rsidRDefault="008270CB" w:rsidP="00C90A94">
            <w:pPr>
              <w:spacing w:before="40" w:after="40"/>
              <w:rPr>
                <w:rFonts w:ascii="Times New Roman" w:hAnsi="Times New Roman" w:cs="Times New Roman"/>
                <w:szCs w:val="20"/>
                <w:lang w:val="ky-KG"/>
              </w:rPr>
            </w:pPr>
          </w:p>
        </w:tc>
        <w:tc>
          <w:tcPr>
            <w:tcW w:w="1443" w:type="dxa"/>
          </w:tcPr>
          <w:p w14:paraId="48528404" w14:textId="77777777" w:rsidR="008270CB" w:rsidRPr="001A1C93" w:rsidRDefault="008270CB" w:rsidP="00C90A94">
            <w:pPr>
              <w:spacing w:before="40" w:after="40"/>
              <w:rPr>
                <w:rFonts w:ascii="Times New Roman" w:hAnsi="Times New Roman" w:cs="Times New Roman"/>
                <w:szCs w:val="20"/>
                <w:lang w:val="ky-KG"/>
              </w:rPr>
            </w:pPr>
          </w:p>
        </w:tc>
      </w:tr>
    </w:tbl>
    <w:p w14:paraId="20D41CB1" w14:textId="77777777" w:rsidR="008270CB" w:rsidRPr="001A1C93" w:rsidRDefault="008270CB" w:rsidP="008270CB">
      <w:pPr>
        <w:rPr>
          <w:rFonts w:ascii="Times New Roman" w:hAnsi="Times New Roman" w:cs="Times New Roman"/>
          <w:sz w:val="24"/>
          <w:szCs w:val="24"/>
          <w:lang w:val="ky-KG"/>
        </w:rPr>
      </w:pPr>
    </w:p>
    <w:p w14:paraId="045D810E" w14:textId="1A0526F3" w:rsidR="00004D73" w:rsidRPr="001A1C93" w:rsidRDefault="00CC1710" w:rsidP="00004D73">
      <w:pPr>
        <w:ind w:firstLine="360"/>
        <w:rPr>
          <w:rFonts w:ascii="Times New Roman" w:hAnsi="Times New Roman" w:cs="Times New Roman"/>
          <w:bCs/>
          <w:sz w:val="24"/>
          <w:szCs w:val="24"/>
          <w:lang w:val="ky-KG"/>
        </w:rPr>
      </w:pPr>
      <w:r>
        <w:rPr>
          <w:rFonts w:ascii="Times New Roman" w:hAnsi="Times New Roman" w:cs="Times New Roman"/>
          <w:bCs/>
          <w:sz w:val="24"/>
          <w:szCs w:val="24"/>
          <w:lang w:val="ky-KG"/>
        </w:rPr>
        <w:t>Эссени баалоонун мисалы 12-таблицада берилген</w:t>
      </w:r>
    </w:p>
    <w:p w14:paraId="122CA5E5" w14:textId="77DE6589" w:rsidR="00004D73" w:rsidRPr="001A1C93" w:rsidRDefault="00CC1710" w:rsidP="00714579">
      <w:pPr>
        <w:spacing w:after="120"/>
        <w:jc w:val="right"/>
        <w:rPr>
          <w:rFonts w:ascii="Times New Roman" w:hAnsi="Times New Roman" w:cs="Times New Roman"/>
          <w:bCs/>
          <w:sz w:val="24"/>
          <w:szCs w:val="24"/>
          <w:lang w:val="ky-KG"/>
        </w:rPr>
      </w:pPr>
      <w:r>
        <w:rPr>
          <w:rFonts w:ascii="Times New Roman" w:hAnsi="Times New Roman" w:cs="Times New Roman"/>
          <w:b/>
          <w:bCs/>
          <w:sz w:val="24"/>
          <w:szCs w:val="24"/>
          <w:lang w:val="ky-KG"/>
        </w:rPr>
        <w:t>Э</w:t>
      </w:r>
      <w:r w:rsidR="00714579" w:rsidRPr="001A1C93">
        <w:rPr>
          <w:rFonts w:ascii="Times New Roman" w:hAnsi="Times New Roman" w:cs="Times New Roman"/>
          <w:b/>
          <w:bCs/>
          <w:sz w:val="24"/>
          <w:szCs w:val="24"/>
          <w:lang w:val="ky-KG"/>
        </w:rPr>
        <w:t>ссе</w:t>
      </w:r>
      <w:r>
        <w:rPr>
          <w:rFonts w:ascii="Times New Roman" w:hAnsi="Times New Roman" w:cs="Times New Roman"/>
          <w:b/>
          <w:bCs/>
          <w:sz w:val="24"/>
          <w:szCs w:val="24"/>
          <w:lang w:val="ky-KG"/>
        </w:rPr>
        <w:t>ни баалоо баракчасы</w:t>
      </w:r>
      <w:r w:rsidR="00714579" w:rsidRPr="001A1C93">
        <w:rPr>
          <w:rFonts w:ascii="Times New Roman" w:hAnsi="Times New Roman" w:cs="Times New Roman"/>
          <w:b/>
          <w:bCs/>
          <w:sz w:val="24"/>
          <w:szCs w:val="24"/>
          <w:lang w:val="ky-KG"/>
        </w:rPr>
        <w:t xml:space="preserve">                                       </w:t>
      </w:r>
      <w:r>
        <w:rPr>
          <w:rFonts w:ascii="Times New Roman" w:hAnsi="Times New Roman" w:cs="Times New Roman"/>
          <w:bCs/>
          <w:sz w:val="24"/>
          <w:szCs w:val="24"/>
          <w:lang w:val="ky-KG"/>
        </w:rPr>
        <w:t>12-т</w:t>
      </w:r>
      <w:r w:rsidR="007A0F5B" w:rsidRPr="001A1C93">
        <w:rPr>
          <w:rFonts w:ascii="Times New Roman" w:hAnsi="Times New Roman" w:cs="Times New Roman"/>
          <w:bCs/>
          <w:sz w:val="24"/>
          <w:szCs w:val="24"/>
          <w:lang w:val="ky-KG"/>
        </w:rPr>
        <w:t>аблица</w:t>
      </w:r>
    </w:p>
    <w:tbl>
      <w:tblPr>
        <w:tblStyle w:val="a4"/>
        <w:tblW w:w="0" w:type="auto"/>
        <w:tblInd w:w="846" w:type="dxa"/>
        <w:tblLayout w:type="fixed"/>
        <w:tblLook w:val="04A0" w:firstRow="1" w:lastRow="0" w:firstColumn="1" w:lastColumn="0" w:noHBand="0" w:noVBand="1"/>
      </w:tblPr>
      <w:tblGrid>
        <w:gridCol w:w="4536"/>
        <w:gridCol w:w="1846"/>
        <w:gridCol w:w="1848"/>
      </w:tblGrid>
      <w:tr w:rsidR="006634BC" w:rsidRPr="001A1C93" w14:paraId="7599B179" w14:textId="77777777" w:rsidTr="00836AC9">
        <w:tc>
          <w:tcPr>
            <w:tcW w:w="4536" w:type="dxa"/>
            <w:vMerge w:val="restart"/>
            <w:shd w:val="clear" w:color="auto" w:fill="D9D9D9" w:themeFill="background1" w:themeFillShade="D9"/>
          </w:tcPr>
          <w:p w14:paraId="55E4F152" w14:textId="268F49FC" w:rsidR="006634BC" w:rsidRPr="001A1C93" w:rsidRDefault="00CC1710" w:rsidP="006634BC">
            <w:pPr>
              <w:spacing w:before="240" w:after="60"/>
              <w:jc w:val="center"/>
              <w:rPr>
                <w:rFonts w:ascii="Times New Roman" w:hAnsi="Times New Roman" w:cs="Times New Roman"/>
                <w:b/>
                <w:szCs w:val="20"/>
                <w:lang w:val="ky-KG"/>
              </w:rPr>
            </w:pPr>
            <w:r>
              <w:rPr>
                <w:rFonts w:ascii="Times New Roman" w:hAnsi="Times New Roman" w:cs="Times New Roman"/>
                <w:b/>
                <w:szCs w:val="20"/>
                <w:lang w:val="ky-KG"/>
              </w:rPr>
              <w:t>Баалоо индикаторлору</w:t>
            </w:r>
          </w:p>
        </w:tc>
        <w:tc>
          <w:tcPr>
            <w:tcW w:w="3694" w:type="dxa"/>
            <w:gridSpan w:val="2"/>
            <w:shd w:val="clear" w:color="auto" w:fill="D9D9D9" w:themeFill="background1" w:themeFillShade="D9"/>
          </w:tcPr>
          <w:p w14:paraId="4B0ABA4B" w14:textId="6BFB7F10" w:rsidR="006634BC" w:rsidRPr="001A1C93" w:rsidRDefault="006634BC" w:rsidP="00C17AFF">
            <w:pPr>
              <w:spacing w:before="60" w:after="60"/>
              <w:jc w:val="center"/>
              <w:rPr>
                <w:rFonts w:ascii="Times New Roman" w:hAnsi="Times New Roman" w:cs="Times New Roman"/>
                <w:b/>
                <w:bCs/>
                <w:szCs w:val="20"/>
                <w:lang w:val="ky-KG"/>
              </w:rPr>
            </w:pPr>
            <w:r w:rsidRPr="001A1C93">
              <w:rPr>
                <w:rFonts w:ascii="Times New Roman" w:hAnsi="Times New Roman" w:cs="Times New Roman"/>
                <w:b/>
                <w:szCs w:val="20"/>
                <w:lang w:val="ky-KG"/>
              </w:rPr>
              <w:t>Критери</w:t>
            </w:r>
            <w:r w:rsidR="00CC1710">
              <w:rPr>
                <w:rFonts w:ascii="Times New Roman" w:hAnsi="Times New Roman" w:cs="Times New Roman"/>
                <w:b/>
                <w:szCs w:val="20"/>
                <w:lang w:val="ky-KG"/>
              </w:rPr>
              <w:t>йлер</w:t>
            </w:r>
          </w:p>
        </w:tc>
      </w:tr>
      <w:tr w:rsidR="006634BC" w:rsidRPr="001A1C93" w14:paraId="767A40EA" w14:textId="77777777" w:rsidTr="00D94F47">
        <w:tc>
          <w:tcPr>
            <w:tcW w:w="4536" w:type="dxa"/>
            <w:vMerge/>
            <w:shd w:val="clear" w:color="auto" w:fill="D9D9D9" w:themeFill="background1" w:themeFillShade="D9"/>
          </w:tcPr>
          <w:p w14:paraId="243A742E" w14:textId="77777777" w:rsidR="006634BC" w:rsidRPr="001A1C93" w:rsidRDefault="006634BC" w:rsidP="00C17AFF">
            <w:pPr>
              <w:spacing w:before="60" w:after="60"/>
              <w:jc w:val="center"/>
              <w:rPr>
                <w:rFonts w:ascii="Times New Roman" w:hAnsi="Times New Roman" w:cs="Times New Roman"/>
                <w:b/>
                <w:szCs w:val="20"/>
                <w:lang w:val="ky-KG"/>
              </w:rPr>
            </w:pPr>
          </w:p>
        </w:tc>
        <w:tc>
          <w:tcPr>
            <w:tcW w:w="1846" w:type="dxa"/>
            <w:shd w:val="clear" w:color="auto" w:fill="D9D9D9" w:themeFill="background1" w:themeFillShade="D9"/>
          </w:tcPr>
          <w:p w14:paraId="7187E10C" w14:textId="631403DF" w:rsidR="006634BC" w:rsidRPr="001A1C93" w:rsidRDefault="00CC1710" w:rsidP="00C17AFF">
            <w:pPr>
              <w:spacing w:before="60" w:after="60"/>
              <w:jc w:val="center"/>
              <w:rPr>
                <w:rFonts w:ascii="Times New Roman" w:hAnsi="Times New Roman" w:cs="Times New Roman"/>
                <w:b/>
                <w:bCs/>
                <w:szCs w:val="20"/>
                <w:lang w:val="ky-KG"/>
              </w:rPr>
            </w:pPr>
            <w:r>
              <w:rPr>
                <w:rFonts w:ascii="Times New Roman" w:hAnsi="Times New Roman" w:cs="Times New Roman"/>
                <w:b/>
                <w:bCs/>
                <w:szCs w:val="20"/>
                <w:lang w:val="ky-KG"/>
              </w:rPr>
              <w:t>Жакшы</w:t>
            </w:r>
          </w:p>
        </w:tc>
        <w:tc>
          <w:tcPr>
            <w:tcW w:w="1848" w:type="dxa"/>
            <w:shd w:val="clear" w:color="auto" w:fill="D9D9D9" w:themeFill="background1" w:themeFillShade="D9"/>
          </w:tcPr>
          <w:p w14:paraId="04D18F7C" w14:textId="59EA89FB" w:rsidR="006634BC" w:rsidRPr="001A1C93" w:rsidRDefault="00CC1710" w:rsidP="00C17AFF">
            <w:pPr>
              <w:spacing w:before="60" w:after="60"/>
              <w:jc w:val="center"/>
              <w:rPr>
                <w:rFonts w:ascii="Times New Roman" w:hAnsi="Times New Roman" w:cs="Times New Roman"/>
                <w:b/>
                <w:bCs/>
                <w:szCs w:val="20"/>
                <w:lang w:val="ky-KG"/>
              </w:rPr>
            </w:pPr>
            <w:r>
              <w:rPr>
                <w:rFonts w:ascii="Times New Roman" w:hAnsi="Times New Roman" w:cs="Times New Roman"/>
                <w:b/>
                <w:bCs/>
                <w:szCs w:val="20"/>
                <w:lang w:val="ky-KG"/>
              </w:rPr>
              <w:t>Начар</w:t>
            </w:r>
          </w:p>
        </w:tc>
      </w:tr>
      <w:tr w:rsidR="006634BC" w:rsidRPr="001A1C93" w14:paraId="059B3773" w14:textId="77777777" w:rsidTr="00D94F47">
        <w:tc>
          <w:tcPr>
            <w:tcW w:w="4536" w:type="dxa"/>
          </w:tcPr>
          <w:p w14:paraId="4B194C0A" w14:textId="77777777" w:rsidR="006634BC" w:rsidRPr="001A1C93" w:rsidRDefault="006634BC" w:rsidP="00A44630">
            <w:pPr>
              <w:pStyle w:val="a5"/>
              <w:numPr>
                <w:ilvl w:val="0"/>
                <w:numId w:val="11"/>
              </w:numPr>
              <w:tabs>
                <w:tab w:val="num" w:pos="313"/>
              </w:tabs>
              <w:spacing w:before="20" w:after="20"/>
              <w:ind w:left="357" w:hanging="357"/>
              <w:contextualSpacing w:val="0"/>
              <w:jc w:val="left"/>
              <w:rPr>
                <w:rFonts w:ascii="Times New Roman" w:hAnsi="Times New Roman" w:cs="Times New Roman"/>
                <w:szCs w:val="20"/>
                <w:lang w:val="ky-KG"/>
              </w:rPr>
            </w:pPr>
            <w:r w:rsidRPr="001A1C93">
              <w:rPr>
                <w:rFonts w:ascii="Times New Roman" w:hAnsi="Times New Roman" w:cs="Times New Roman"/>
                <w:szCs w:val="20"/>
                <w:lang w:val="ky-KG"/>
              </w:rPr>
              <w:t>Аналитика</w:t>
            </w:r>
          </w:p>
        </w:tc>
        <w:tc>
          <w:tcPr>
            <w:tcW w:w="1846" w:type="dxa"/>
          </w:tcPr>
          <w:p w14:paraId="2486FF5D" w14:textId="514F645A" w:rsidR="006634BC" w:rsidRPr="001A1C93" w:rsidRDefault="00FF44DE" w:rsidP="00A44630">
            <w:pPr>
              <w:pStyle w:val="a5"/>
              <w:numPr>
                <w:ilvl w:val="0"/>
                <w:numId w:val="21"/>
              </w:numPr>
              <w:jc w:val="center"/>
              <w:rPr>
                <w:rFonts w:ascii="Times New Roman" w:hAnsi="Times New Roman" w:cs="Times New Roman"/>
                <w:szCs w:val="20"/>
                <w:lang w:val="ky-KG"/>
              </w:rPr>
            </w:pPr>
            <w:r>
              <w:rPr>
                <w:rFonts w:ascii="Times New Roman" w:hAnsi="Times New Roman" w:cs="Times New Roman"/>
                <w:szCs w:val="20"/>
                <w:lang w:val="ky-KG"/>
              </w:rPr>
              <w:t>жакшы</w:t>
            </w:r>
          </w:p>
        </w:tc>
        <w:tc>
          <w:tcPr>
            <w:tcW w:w="1848" w:type="dxa"/>
          </w:tcPr>
          <w:p w14:paraId="69FF638E" w14:textId="7F4DB510" w:rsidR="006634BC" w:rsidRPr="001A1C93" w:rsidRDefault="00FF44DE" w:rsidP="00A44630">
            <w:pPr>
              <w:pStyle w:val="a5"/>
              <w:numPr>
                <w:ilvl w:val="0"/>
                <w:numId w:val="21"/>
              </w:numPr>
              <w:jc w:val="center"/>
              <w:rPr>
                <w:rFonts w:ascii="Times New Roman" w:hAnsi="Times New Roman" w:cs="Times New Roman"/>
                <w:szCs w:val="20"/>
                <w:lang w:val="ky-KG"/>
              </w:rPr>
            </w:pPr>
            <w:r>
              <w:rPr>
                <w:rFonts w:ascii="Times New Roman" w:hAnsi="Times New Roman" w:cs="Times New Roman"/>
                <w:szCs w:val="20"/>
                <w:lang w:val="ky-KG"/>
              </w:rPr>
              <w:t>начар</w:t>
            </w:r>
          </w:p>
        </w:tc>
      </w:tr>
      <w:tr w:rsidR="00FF44DE" w:rsidRPr="001A1C93" w14:paraId="4F036599" w14:textId="77777777" w:rsidTr="00D94F47">
        <w:tc>
          <w:tcPr>
            <w:tcW w:w="4536" w:type="dxa"/>
          </w:tcPr>
          <w:p w14:paraId="2EAAE9BB" w14:textId="618A3C0F" w:rsidR="00FF44DE" w:rsidRPr="001A1C93" w:rsidRDefault="00FF44DE" w:rsidP="00FF44DE">
            <w:pPr>
              <w:pStyle w:val="a5"/>
              <w:numPr>
                <w:ilvl w:val="0"/>
                <w:numId w:val="11"/>
              </w:numPr>
              <w:tabs>
                <w:tab w:val="num" w:pos="313"/>
              </w:tabs>
              <w:spacing w:before="20" w:after="20"/>
              <w:ind w:left="357" w:hanging="357"/>
              <w:contextualSpacing w:val="0"/>
              <w:jc w:val="left"/>
              <w:rPr>
                <w:rFonts w:ascii="Times New Roman" w:hAnsi="Times New Roman" w:cs="Times New Roman"/>
                <w:szCs w:val="20"/>
                <w:lang w:val="ky-KG"/>
              </w:rPr>
            </w:pPr>
            <w:r w:rsidRPr="001A1C93">
              <w:rPr>
                <w:rFonts w:ascii="Times New Roman" w:hAnsi="Times New Roman" w:cs="Times New Roman"/>
                <w:szCs w:val="20"/>
                <w:lang w:val="ky-KG"/>
              </w:rPr>
              <w:t>Академи</w:t>
            </w:r>
            <w:r>
              <w:rPr>
                <w:rFonts w:ascii="Times New Roman" w:hAnsi="Times New Roman" w:cs="Times New Roman"/>
                <w:szCs w:val="20"/>
                <w:lang w:val="ky-KG"/>
              </w:rPr>
              <w:t>ялык кат</w:t>
            </w:r>
          </w:p>
        </w:tc>
        <w:tc>
          <w:tcPr>
            <w:tcW w:w="1846" w:type="dxa"/>
          </w:tcPr>
          <w:p w14:paraId="6DD57230" w14:textId="425FAF15" w:rsidR="00FF44DE" w:rsidRPr="001A1C93" w:rsidRDefault="00FF44DE" w:rsidP="00FF44DE">
            <w:pPr>
              <w:pStyle w:val="a5"/>
              <w:numPr>
                <w:ilvl w:val="0"/>
                <w:numId w:val="21"/>
              </w:numPr>
              <w:jc w:val="center"/>
              <w:rPr>
                <w:rFonts w:ascii="Times New Roman" w:hAnsi="Times New Roman" w:cs="Times New Roman"/>
                <w:szCs w:val="20"/>
                <w:lang w:val="ky-KG"/>
              </w:rPr>
            </w:pPr>
            <w:r w:rsidRPr="00C81CD9">
              <w:rPr>
                <w:rFonts w:ascii="Times New Roman" w:hAnsi="Times New Roman" w:cs="Times New Roman"/>
                <w:szCs w:val="20"/>
                <w:lang w:val="ky-KG"/>
              </w:rPr>
              <w:t>жакшы</w:t>
            </w:r>
          </w:p>
        </w:tc>
        <w:tc>
          <w:tcPr>
            <w:tcW w:w="1848" w:type="dxa"/>
          </w:tcPr>
          <w:p w14:paraId="308A91AD" w14:textId="3D970039" w:rsidR="00FF44DE" w:rsidRPr="001A1C93" w:rsidRDefault="00FF44DE" w:rsidP="00FF44DE">
            <w:pPr>
              <w:pStyle w:val="a5"/>
              <w:numPr>
                <w:ilvl w:val="0"/>
                <w:numId w:val="21"/>
              </w:numPr>
              <w:jc w:val="center"/>
              <w:rPr>
                <w:rFonts w:ascii="Times New Roman" w:hAnsi="Times New Roman" w:cs="Times New Roman"/>
                <w:szCs w:val="20"/>
                <w:lang w:val="ky-KG"/>
              </w:rPr>
            </w:pPr>
            <w:r w:rsidRPr="00196699">
              <w:rPr>
                <w:rFonts w:ascii="Times New Roman" w:hAnsi="Times New Roman" w:cs="Times New Roman"/>
                <w:szCs w:val="20"/>
                <w:lang w:val="ky-KG"/>
              </w:rPr>
              <w:t>начар</w:t>
            </w:r>
          </w:p>
        </w:tc>
      </w:tr>
      <w:tr w:rsidR="00FF44DE" w:rsidRPr="001A1C93" w14:paraId="75936803" w14:textId="77777777" w:rsidTr="00D94F47">
        <w:tc>
          <w:tcPr>
            <w:tcW w:w="4536" w:type="dxa"/>
          </w:tcPr>
          <w:p w14:paraId="505D90EC" w14:textId="3525DFDC" w:rsidR="00FF44DE" w:rsidRPr="001A1C93" w:rsidRDefault="00FF44DE" w:rsidP="00FF44DE">
            <w:pPr>
              <w:pStyle w:val="a5"/>
              <w:numPr>
                <w:ilvl w:val="0"/>
                <w:numId w:val="11"/>
              </w:numPr>
              <w:tabs>
                <w:tab w:val="num" w:pos="313"/>
              </w:tabs>
              <w:spacing w:before="20" w:after="20"/>
              <w:ind w:left="357" w:hanging="357"/>
              <w:contextualSpacing w:val="0"/>
              <w:jc w:val="left"/>
              <w:rPr>
                <w:rFonts w:ascii="Times New Roman" w:hAnsi="Times New Roman" w:cs="Times New Roman"/>
                <w:szCs w:val="20"/>
                <w:lang w:val="ky-KG"/>
              </w:rPr>
            </w:pPr>
            <w:r w:rsidRPr="001A1C93">
              <w:rPr>
                <w:rFonts w:ascii="Times New Roman" w:hAnsi="Times New Roman" w:cs="Times New Roman"/>
                <w:szCs w:val="20"/>
                <w:lang w:val="ky-KG"/>
              </w:rPr>
              <w:t>Крит</w:t>
            </w:r>
            <w:r>
              <w:rPr>
                <w:rFonts w:ascii="Times New Roman" w:hAnsi="Times New Roman" w:cs="Times New Roman"/>
                <w:szCs w:val="20"/>
                <w:lang w:val="ky-KG"/>
              </w:rPr>
              <w:t>икалык ой жүгүртүү</w:t>
            </w:r>
            <w:r w:rsidRPr="001A1C93">
              <w:rPr>
                <w:rFonts w:ascii="Times New Roman" w:hAnsi="Times New Roman" w:cs="Times New Roman"/>
                <w:szCs w:val="20"/>
                <w:lang w:val="ky-KG"/>
              </w:rPr>
              <w:t>, оригинал</w:t>
            </w:r>
            <w:r>
              <w:rPr>
                <w:rFonts w:ascii="Times New Roman" w:hAnsi="Times New Roman" w:cs="Times New Roman"/>
                <w:szCs w:val="20"/>
                <w:lang w:val="ky-KG"/>
              </w:rPr>
              <w:t>дуулук</w:t>
            </w:r>
          </w:p>
        </w:tc>
        <w:tc>
          <w:tcPr>
            <w:tcW w:w="1846" w:type="dxa"/>
          </w:tcPr>
          <w:p w14:paraId="308D8E9E" w14:textId="20868981" w:rsidR="00FF44DE" w:rsidRPr="001A1C93" w:rsidRDefault="00FF44DE" w:rsidP="00FF44DE">
            <w:pPr>
              <w:pStyle w:val="a5"/>
              <w:numPr>
                <w:ilvl w:val="0"/>
                <w:numId w:val="21"/>
              </w:numPr>
              <w:jc w:val="center"/>
              <w:rPr>
                <w:rFonts w:ascii="Times New Roman" w:hAnsi="Times New Roman" w:cs="Times New Roman"/>
                <w:szCs w:val="20"/>
                <w:lang w:val="ky-KG"/>
              </w:rPr>
            </w:pPr>
            <w:r w:rsidRPr="00C81CD9">
              <w:rPr>
                <w:rFonts w:ascii="Times New Roman" w:hAnsi="Times New Roman" w:cs="Times New Roman"/>
                <w:szCs w:val="20"/>
                <w:lang w:val="ky-KG"/>
              </w:rPr>
              <w:t>жакшы</w:t>
            </w:r>
          </w:p>
        </w:tc>
        <w:tc>
          <w:tcPr>
            <w:tcW w:w="1848" w:type="dxa"/>
          </w:tcPr>
          <w:p w14:paraId="41A517EB" w14:textId="7445AC6D" w:rsidR="00FF44DE" w:rsidRPr="001A1C93" w:rsidRDefault="00FF44DE" w:rsidP="00FF44DE">
            <w:pPr>
              <w:pStyle w:val="a5"/>
              <w:numPr>
                <w:ilvl w:val="0"/>
                <w:numId w:val="21"/>
              </w:numPr>
              <w:jc w:val="center"/>
              <w:rPr>
                <w:rFonts w:ascii="Times New Roman" w:hAnsi="Times New Roman" w:cs="Times New Roman"/>
                <w:szCs w:val="20"/>
                <w:lang w:val="ky-KG"/>
              </w:rPr>
            </w:pPr>
            <w:r w:rsidRPr="00196699">
              <w:rPr>
                <w:rFonts w:ascii="Times New Roman" w:hAnsi="Times New Roman" w:cs="Times New Roman"/>
                <w:szCs w:val="20"/>
                <w:lang w:val="ky-KG"/>
              </w:rPr>
              <w:t>начар</w:t>
            </w:r>
          </w:p>
        </w:tc>
      </w:tr>
      <w:tr w:rsidR="00FF44DE" w:rsidRPr="001A1C93" w14:paraId="095717E8" w14:textId="77777777" w:rsidTr="00D94F47">
        <w:tc>
          <w:tcPr>
            <w:tcW w:w="4536" w:type="dxa"/>
          </w:tcPr>
          <w:p w14:paraId="330A2C88" w14:textId="165611D1" w:rsidR="00FF44DE" w:rsidRPr="001A1C93" w:rsidRDefault="00FF44DE" w:rsidP="00FF44DE">
            <w:pPr>
              <w:pStyle w:val="a5"/>
              <w:numPr>
                <w:ilvl w:val="0"/>
                <w:numId w:val="11"/>
              </w:numPr>
              <w:tabs>
                <w:tab w:val="num" w:pos="313"/>
              </w:tabs>
              <w:spacing w:before="20" w:after="20"/>
              <w:ind w:left="357" w:hanging="357"/>
              <w:contextualSpacing w:val="0"/>
              <w:jc w:val="left"/>
              <w:rPr>
                <w:rFonts w:ascii="Times New Roman" w:hAnsi="Times New Roman" w:cs="Times New Roman"/>
                <w:szCs w:val="20"/>
                <w:lang w:val="ky-KG"/>
              </w:rPr>
            </w:pPr>
            <w:r>
              <w:rPr>
                <w:rFonts w:ascii="Times New Roman" w:hAnsi="Times New Roman" w:cs="Times New Roman"/>
                <w:szCs w:val="20"/>
                <w:lang w:val="ky-KG"/>
              </w:rPr>
              <w:t>Предметти терең түшүнүү</w:t>
            </w:r>
          </w:p>
        </w:tc>
        <w:tc>
          <w:tcPr>
            <w:tcW w:w="1846" w:type="dxa"/>
          </w:tcPr>
          <w:p w14:paraId="285B378C" w14:textId="4B7C8B39" w:rsidR="00FF44DE" w:rsidRPr="001A1C93" w:rsidRDefault="00FF44DE" w:rsidP="00FF44DE">
            <w:pPr>
              <w:pStyle w:val="a5"/>
              <w:numPr>
                <w:ilvl w:val="0"/>
                <w:numId w:val="21"/>
              </w:numPr>
              <w:jc w:val="center"/>
              <w:rPr>
                <w:rFonts w:ascii="Times New Roman" w:hAnsi="Times New Roman" w:cs="Times New Roman"/>
                <w:szCs w:val="20"/>
                <w:lang w:val="ky-KG"/>
              </w:rPr>
            </w:pPr>
            <w:r w:rsidRPr="00C81CD9">
              <w:rPr>
                <w:rFonts w:ascii="Times New Roman" w:hAnsi="Times New Roman" w:cs="Times New Roman"/>
                <w:szCs w:val="20"/>
                <w:lang w:val="ky-KG"/>
              </w:rPr>
              <w:t>жакшы</w:t>
            </w:r>
          </w:p>
        </w:tc>
        <w:tc>
          <w:tcPr>
            <w:tcW w:w="1848" w:type="dxa"/>
          </w:tcPr>
          <w:p w14:paraId="4E6EBD0A" w14:textId="5D63BFC1" w:rsidR="00FF44DE" w:rsidRPr="001A1C93" w:rsidRDefault="00FF44DE" w:rsidP="00FF44DE">
            <w:pPr>
              <w:pStyle w:val="a5"/>
              <w:numPr>
                <w:ilvl w:val="0"/>
                <w:numId w:val="21"/>
              </w:numPr>
              <w:jc w:val="center"/>
              <w:rPr>
                <w:rFonts w:ascii="Times New Roman" w:hAnsi="Times New Roman" w:cs="Times New Roman"/>
                <w:szCs w:val="20"/>
                <w:lang w:val="ky-KG"/>
              </w:rPr>
            </w:pPr>
            <w:r w:rsidRPr="00196699">
              <w:rPr>
                <w:rFonts w:ascii="Times New Roman" w:hAnsi="Times New Roman" w:cs="Times New Roman"/>
                <w:szCs w:val="20"/>
                <w:lang w:val="ky-KG"/>
              </w:rPr>
              <w:t>начар</w:t>
            </w:r>
          </w:p>
        </w:tc>
      </w:tr>
      <w:tr w:rsidR="00FF44DE" w:rsidRPr="001A1C93" w14:paraId="0DAF7DE4" w14:textId="77777777" w:rsidTr="00D94F47">
        <w:tc>
          <w:tcPr>
            <w:tcW w:w="4536" w:type="dxa"/>
          </w:tcPr>
          <w:p w14:paraId="6D3CC8A4" w14:textId="6B96530A" w:rsidR="00FF44DE" w:rsidRPr="001A1C93" w:rsidRDefault="00FF44DE" w:rsidP="00FF44DE">
            <w:pPr>
              <w:pStyle w:val="a5"/>
              <w:numPr>
                <w:ilvl w:val="0"/>
                <w:numId w:val="11"/>
              </w:numPr>
              <w:tabs>
                <w:tab w:val="num" w:pos="313"/>
              </w:tabs>
              <w:spacing w:before="20" w:after="20"/>
              <w:ind w:left="357" w:hanging="357"/>
              <w:contextualSpacing w:val="0"/>
              <w:jc w:val="left"/>
              <w:rPr>
                <w:rFonts w:ascii="Times New Roman" w:hAnsi="Times New Roman" w:cs="Times New Roman"/>
                <w:szCs w:val="20"/>
                <w:lang w:val="ky-KG"/>
              </w:rPr>
            </w:pPr>
            <w:r>
              <w:rPr>
                <w:rFonts w:ascii="Times New Roman" w:hAnsi="Times New Roman" w:cs="Times New Roman"/>
                <w:szCs w:val="20"/>
                <w:lang w:val="ky-KG"/>
              </w:rPr>
              <w:t>Түзүмү</w:t>
            </w:r>
          </w:p>
        </w:tc>
        <w:tc>
          <w:tcPr>
            <w:tcW w:w="1846" w:type="dxa"/>
          </w:tcPr>
          <w:p w14:paraId="4FEA1F9B" w14:textId="0DD9247F" w:rsidR="00FF44DE" w:rsidRPr="001A1C93" w:rsidRDefault="00FF44DE" w:rsidP="00FF44DE">
            <w:pPr>
              <w:pStyle w:val="a5"/>
              <w:numPr>
                <w:ilvl w:val="0"/>
                <w:numId w:val="21"/>
              </w:numPr>
              <w:jc w:val="center"/>
              <w:rPr>
                <w:rFonts w:ascii="Times New Roman" w:hAnsi="Times New Roman" w:cs="Times New Roman"/>
                <w:szCs w:val="20"/>
                <w:lang w:val="ky-KG"/>
              </w:rPr>
            </w:pPr>
            <w:r w:rsidRPr="00C81CD9">
              <w:rPr>
                <w:rFonts w:ascii="Times New Roman" w:hAnsi="Times New Roman" w:cs="Times New Roman"/>
                <w:szCs w:val="20"/>
                <w:lang w:val="ky-KG"/>
              </w:rPr>
              <w:t>жакшы</w:t>
            </w:r>
          </w:p>
        </w:tc>
        <w:tc>
          <w:tcPr>
            <w:tcW w:w="1848" w:type="dxa"/>
          </w:tcPr>
          <w:p w14:paraId="63CB6A07" w14:textId="266E391D" w:rsidR="00FF44DE" w:rsidRPr="001A1C93" w:rsidRDefault="00FF44DE" w:rsidP="00FF44DE">
            <w:pPr>
              <w:pStyle w:val="a5"/>
              <w:numPr>
                <w:ilvl w:val="0"/>
                <w:numId w:val="21"/>
              </w:numPr>
              <w:jc w:val="center"/>
              <w:rPr>
                <w:rFonts w:ascii="Times New Roman" w:hAnsi="Times New Roman" w:cs="Times New Roman"/>
                <w:szCs w:val="20"/>
                <w:lang w:val="ky-KG"/>
              </w:rPr>
            </w:pPr>
            <w:r w:rsidRPr="00196699">
              <w:rPr>
                <w:rFonts w:ascii="Times New Roman" w:hAnsi="Times New Roman" w:cs="Times New Roman"/>
                <w:szCs w:val="20"/>
                <w:lang w:val="ky-KG"/>
              </w:rPr>
              <w:t>начар</w:t>
            </w:r>
          </w:p>
        </w:tc>
      </w:tr>
      <w:tr w:rsidR="00FF44DE" w:rsidRPr="001A1C93" w14:paraId="3B19679C" w14:textId="77777777" w:rsidTr="00D94F47">
        <w:tc>
          <w:tcPr>
            <w:tcW w:w="4536" w:type="dxa"/>
          </w:tcPr>
          <w:p w14:paraId="207D4429" w14:textId="41CDA3E5" w:rsidR="00FF44DE" w:rsidRPr="001A1C93" w:rsidRDefault="00FF44DE" w:rsidP="00FF44DE">
            <w:pPr>
              <w:pStyle w:val="a5"/>
              <w:numPr>
                <w:ilvl w:val="0"/>
                <w:numId w:val="11"/>
              </w:numPr>
              <w:tabs>
                <w:tab w:val="num" w:pos="313"/>
              </w:tabs>
              <w:spacing w:before="20" w:after="20"/>
              <w:ind w:left="357" w:hanging="357"/>
              <w:contextualSpacing w:val="0"/>
              <w:jc w:val="left"/>
              <w:rPr>
                <w:rFonts w:ascii="Times New Roman" w:hAnsi="Times New Roman" w:cs="Times New Roman"/>
                <w:szCs w:val="20"/>
                <w:lang w:val="ky-KG"/>
              </w:rPr>
            </w:pPr>
            <w:r>
              <w:rPr>
                <w:rFonts w:ascii="Times New Roman" w:hAnsi="Times New Roman" w:cs="Times New Roman"/>
                <w:szCs w:val="20"/>
                <w:lang w:val="ky-KG"/>
              </w:rPr>
              <w:t>Курс менен материалдын өз ара байланышы</w:t>
            </w:r>
          </w:p>
        </w:tc>
        <w:tc>
          <w:tcPr>
            <w:tcW w:w="1846" w:type="dxa"/>
          </w:tcPr>
          <w:p w14:paraId="00AC9272" w14:textId="37AF3E00" w:rsidR="00FF44DE" w:rsidRPr="001A1C93" w:rsidRDefault="00FF44DE" w:rsidP="00FF44DE">
            <w:pPr>
              <w:pStyle w:val="a5"/>
              <w:numPr>
                <w:ilvl w:val="0"/>
                <w:numId w:val="21"/>
              </w:numPr>
              <w:jc w:val="center"/>
              <w:rPr>
                <w:rFonts w:ascii="Times New Roman" w:hAnsi="Times New Roman" w:cs="Times New Roman"/>
                <w:szCs w:val="20"/>
                <w:lang w:val="ky-KG"/>
              </w:rPr>
            </w:pPr>
            <w:r w:rsidRPr="00C81CD9">
              <w:rPr>
                <w:rFonts w:ascii="Times New Roman" w:hAnsi="Times New Roman" w:cs="Times New Roman"/>
                <w:szCs w:val="20"/>
                <w:lang w:val="ky-KG"/>
              </w:rPr>
              <w:t>жакшы</w:t>
            </w:r>
          </w:p>
        </w:tc>
        <w:tc>
          <w:tcPr>
            <w:tcW w:w="1848" w:type="dxa"/>
          </w:tcPr>
          <w:p w14:paraId="777ABFB5" w14:textId="0FAE5356" w:rsidR="00FF44DE" w:rsidRPr="001A1C93" w:rsidRDefault="00FF44DE" w:rsidP="00FF44DE">
            <w:pPr>
              <w:pStyle w:val="a5"/>
              <w:numPr>
                <w:ilvl w:val="0"/>
                <w:numId w:val="21"/>
              </w:numPr>
              <w:jc w:val="center"/>
              <w:rPr>
                <w:rFonts w:ascii="Times New Roman" w:hAnsi="Times New Roman" w:cs="Times New Roman"/>
                <w:szCs w:val="20"/>
                <w:lang w:val="ky-KG"/>
              </w:rPr>
            </w:pPr>
            <w:r w:rsidRPr="00196699">
              <w:rPr>
                <w:rFonts w:ascii="Times New Roman" w:hAnsi="Times New Roman" w:cs="Times New Roman"/>
                <w:szCs w:val="20"/>
                <w:lang w:val="ky-KG"/>
              </w:rPr>
              <w:t>начар</w:t>
            </w:r>
          </w:p>
        </w:tc>
      </w:tr>
      <w:tr w:rsidR="00FF44DE" w:rsidRPr="001A1C93" w14:paraId="7D8DF942" w14:textId="77777777" w:rsidTr="00D94F47">
        <w:tc>
          <w:tcPr>
            <w:tcW w:w="4536" w:type="dxa"/>
          </w:tcPr>
          <w:p w14:paraId="58A89D6B" w14:textId="0FF0ED23" w:rsidR="00FF44DE" w:rsidRPr="001A1C93" w:rsidRDefault="00FF44DE" w:rsidP="00FF44DE">
            <w:pPr>
              <w:pStyle w:val="a5"/>
              <w:numPr>
                <w:ilvl w:val="0"/>
                <w:numId w:val="11"/>
              </w:numPr>
              <w:tabs>
                <w:tab w:val="num" w:pos="313"/>
              </w:tabs>
              <w:spacing w:before="20" w:after="20"/>
              <w:ind w:left="357" w:hanging="357"/>
              <w:contextualSpacing w:val="0"/>
              <w:jc w:val="left"/>
              <w:rPr>
                <w:rFonts w:ascii="Times New Roman" w:hAnsi="Times New Roman" w:cs="Times New Roman"/>
                <w:szCs w:val="20"/>
                <w:lang w:val="ky-KG"/>
              </w:rPr>
            </w:pPr>
            <w:r>
              <w:rPr>
                <w:rFonts w:ascii="Times New Roman" w:hAnsi="Times New Roman" w:cs="Times New Roman"/>
                <w:szCs w:val="20"/>
                <w:lang w:val="ky-KG"/>
              </w:rPr>
              <w:t>Жеке тажрыйбага негизделген</w:t>
            </w:r>
          </w:p>
        </w:tc>
        <w:tc>
          <w:tcPr>
            <w:tcW w:w="1846" w:type="dxa"/>
          </w:tcPr>
          <w:p w14:paraId="57ABF23A" w14:textId="30212729" w:rsidR="00FF44DE" w:rsidRPr="001A1C93" w:rsidRDefault="00FF44DE" w:rsidP="00FF44DE">
            <w:pPr>
              <w:pStyle w:val="a5"/>
              <w:numPr>
                <w:ilvl w:val="0"/>
                <w:numId w:val="21"/>
              </w:numPr>
              <w:jc w:val="center"/>
              <w:rPr>
                <w:rFonts w:ascii="Times New Roman" w:hAnsi="Times New Roman" w:cs="Times New Roman"/>
                <w:szCs w:val="20"/>
                <w:lang w:val="ky-KG"/>
              </w:rPr>
            </w:pPr>
            <w:r w:rsidRPr="00C81CD9">
              <w:rPr>
                <w:rFonts w:ascii="Times New Roman" w:hAnsi="Times New Roman" w:cs="Times New Roman"/>
                <w:szCs w:val="20"/>
                <w:lang w:val="ky-KG"/>
              </w:rPr>
              <w:t>жакшы</w:t>
            </w:r>
          </w:p>
        </w:tc>
        <w:tc>
          <w:tcPr>
            <w:tcW w:w="1848" w:type="dxa"/>
          </w:tcPr>
          <w:p w14:paraId="7A788B89" w14:textId="3250B153" w:rsidR="00FF44DE" w:rsidRPr="001A1C93" w:rsidRDefault="00FF44DE" w:rsidP="00FF44DE">
            <w:pPr>
              <w:pStyle w:val="a5"/>
              <w:numPr>
                <w:ilvl w:val="0"/>
                <w:numId w:val="21"/>
              </w:numPr>
              <w:jc w:val="center"/>
              <w:rPr>
                <w:rFonts w:ascii="Times New Roman" w:hAnsi="Times New Roman" w:cs="Times New Roman"/>
                <w:szCs w:val="20"/>
                <w:lang w:val="ky-KG"/>
              </w:rPr>
            </w:pPr>
            <w:r w:rsidRPr="00196699">
              <w:rPr>
                <w:rFonts w:ascii="Times New Roman" w:hAnsi="Times New Roman" w:cs="Times New Roman"/>
                <w:szCs w:val="20"/>
                <w:lang w:val="ky-KG"/>
              </w:rPr>
              <w:t>начар</w:t>
            </w:r>
          </w:p>
        </w:tc>
      </w:tr>
      <w:tr w:rsidR="00FF44DE" w:rsidRPr="001A1C93" w14:paraId="2B02A45A" w14:textId="77777777" w:rsidTr="00D94F47">
        <w:tc>
          <w:tcPr>
            <w:tcW w:w="4536" w:type="dxa"/>
          </w:tcPr>
          <w:p w14:paraId="4AA047CC" w14:textId="77777777" w:rsidR="00FF44DE" w:rsidRPr="001A1C93" w:rsidRDefault="00FF44DE" w:rsidP="00FF44DE">
            <w:pPr>
              <w:pStyle w:val="a5"/>
              <w:numPr>
                <w:ilvl w:val="0"/>
                <w:numId w:val="11"/>
              </w:numPr>
              <w:spacing w:before="20" w:after="20"/>
              <w:ind w:left="357" w:hanging="357"/>
              <w:contextualSpacing w:val="0"/>
              <w:jc w:val="left"/>
              <w:rPr>
                <w:rFonts w:ascii="Times New Roman" w:hAnsi="Times New Roman" w:cs="Times New Roman"/>
                <w:szCs w:val="20"/>
                <w:lang w:val="ky-KG"/>
              </w:rPr>
            </w:pPr>
            <w:r w:rsidRPr="001A1C93">
              <w:rPr>
                <w:rFonts w:ascii="Times New Roman" w:hAnsi="Times New Roman" w:cs="Times New Roman"/>
                <w:szCs w:val="20"/>
                <w:lang w:val="ky-KG"/>
              </w:rPr>
              <w:t xml:space="preserve">Плагиат </w:t>
            </w:r>
          </w:p>
        </w:tc>
        <w:tc>
          <w:tcPr>
            <w:tcW w:w="1846" w:type="dxa"/>
          </w:tcPr>
          <w:p w14:paraId="01EF2977" w14:textId="1F062970" w:rsidR="00FF44DE" w:rsidRPr="001A1C93" w:rsidRDefault="00FF44DE" w:rsidP="00FF44DE">
            <w:pPr>
              <w:pStyle w:val="a5"/>
              <w:numPr>
                <w:ilvl w:val="0"/>
                <w:numId w:val="21"/>
              </w:numPr>
              <w:jc w:val="center"/>
              <w:rPr>
                <w:rFonts w:ascii="Times New Roman" w:hAnsi="Times New Roman" w:cs="Times New Roman"/>
                <w:szCs w:val="20"/>
                <w:lang w:val="ky-KG"/>
              </w:rPr>
            </w:pPr>
            <w:r w:rsidRPr="00C81CD9">
              <w:rPr>
                <w:rFonts w:ascii="Times New Roman" w:hAnsi="Times New Roman" w:cs="Times New Roman"/>
                <w:szCs w:val="20"/>
                <w:lang w:val="ky-KG"/>
              </w:rPr>
              <w:t>жакшы</w:t>
            </w:r>
          </w:p>
        </w:tc>
        <w:tc>
          <w:tcPr>
            <w:tcW w:w="1848" w:type="dxa"/>
          </w:tcPr>
          <w:p w14:paraId="4F16713A" w14:textId="54C7FC65" w:rsidR="00FF44DE" w:rsidRPr="001A1C93" w:rsidRDefault="00FF44DE" w:rsidP="00FF44DE">
            <w:pPr>
              <w:pStyle w:val="a5"/>
              <w:numPr>
                <w:ilvl w:val="0"/>
                <w:numId w:val="21"/>
              </w:numPr>
              <w:jc w:val="center"/>
              <w:rPr>
                <w:rFonts w:ascii="Times New Roman" w:hAnsi="Times New Roman" w:cs="Times New Roman"/>
                <w:szCs w:val="20"/>
                <w:lang w:val="ky-KG"/>
              </w:rPr>
            </w:pPr>
            <w:r w:rsidRPr="00196699">
              <w:rPr>
                <w:rFonts w:ascii="Times New Roman" w:hAnsi="Times New Roman" w:cs="Times New Roman"/>
                <w:szCs w:val="20"/>
                <w:lang w:val="ky-KG"/>
              </w:rPr>
              <w:t>начар</w:t>
            </w:r>
          </w:p>
        </w:tc>
      </w:tr>
      <w:tr w:rsidR="00FF44DE" w:rsidRPr="001A1C93" w14:paraId="5300E87F" w14:textId="77777777" w:rsidTr="00D94F47">
        <w:tc>
          <w:tcPr>
            <w:tcW w:w="4536" w:type="dxa"/>
          </w:tcPr>
          <w:p w14:paraId="1F67D8DB" w14:textId="60B87591" w:rsidR="00FF44DE" w:rsidRPr="001A1C93" w:rsidRDefault="00FF44DE" w:rsidP="00FF44DE">
            <w:pPr>
              <w:pStyle w:val="a5"/>
              <w:numPr>
                <w:ilvl w:val="0"/>
                <w:numId w:val="11"/>
              </w:numPr>
              <w:spacing w:before="20" w:after="20"/>
              <w:ind w:left="357" w:hanging="357"/>
              <w:contextualSpacing w:val="0"/>
              <w:jc w:val="left"/>
              <w:rPr>
                <w:rFonts w:ascii="Times New Roman" w:hAnsi="Times New Roman" w:cs="Times New Roman"/>
                <w:szCs w:val="20"/>
                <w:lang w:val="ky-KG"/>
              </w:rPr>
            </w:pPr>
            <w:r>
              <w:rPr>
                <w:rFonts w:ascii="Times New Roman" w:hAnsi="Times New Roman" w:cs="Times New Roman"/>
                <w:szCs w:val="20"/>
                <w:lang w:val="ky-KG"/>
              </w:rPr>
              <w:t>Тилдин жакырдыгы</w:t>
            </w:r>
            <w:r w:rsidRPr="001A1C93">
              <w:rPr>
                <w:rFonts w:ascii="Times New Roman" w:hAnsi="Times New Roman" w:cs="Times New Roman"/>
                <w:szCs w:val="20"/>
                <w:lang w:val="ky-KG"/>
              </w:rPr>
              <w:t xml:space="preserve"> </w:t>
            </w:r>
          </w:p>
        </w:tc>
        <w:tc>
          <w:tcPr>
            <w:tcW w:w="1846" w:type="dxa"/>
          </w:tcPr>
          <w:p w14:paraId="6DF6F9F6" w14:textId="565D5923" w:rsidR="00FF44DE" w:rsidRPr="001A1C93" w:rsidRDefault="00FF44DE" w:rsidP="00FF44DE">
            <w:pPr>
              <w:pStyle w:val="a5"/>
              <w:numPr>
                <w:ilvl w:val="0"/>
                <w:numId w:val="21"/>
              </w:numPr>
              <w:jc w:val="center"/>
              <w:rPr>
                <w:rFonts w:ascii="Times New Roman" w:hAnsi="Times New Roman" w:cs="Times New Roman"/>
                <w:szCs w:val="20"/>
                <w:lang w:val="ky-KG"/>
              </w:rPr>
            </w:pPr>
            <w:r w:rsidRPr="00C81CD9">
              <w:rPr>
                <w:rFonts w:ascii="Times New Roman" w:hAnsi="Times New Roman" w:cs="Times New Roman"/>
                <w:szCs w:val="20"/>
                <w:lang w:val="ky-KG"/>
              </w:rPr>
              <w:t>жакшы</w:t>
            </w:r>
          </w:p>
        </w:tc>
        <w:tc>
          <w:tcPr>
            <w:tcW w:w="1848" w:type="dxa"/>
          </w:tcPr>
          <w:p w14:paraId="36E0393F" w14:textId="5956B1F4" w:rsidR="00FF44DE" w:rsidRPr="001A1C93" w:rsidRDefault="00FF44DE" w:rsidP="00FF44DE">
            <w:pPr>
              <w:pStyle w:val="a5"/>
              <w:numPr>
                <w:ilvl w:val="0"/>
                <w:numId w:val="21"/>
              </w:numPr>
              <w:jc w:val="center"/>
              <w:rPr>
                <w:rFonts w:ascii="Times New Roman" w:hAnsi="Times New Roman" w:cs="Times New Roman"/>
                <w:szCs w:val="20"/>
                <w:lang w:val="ky-KG"/>
              </w:rPr>
            </w:pPr>
            <w:r w:rsidRPr="00196699">
              <w:rPr>
                <w:rFonts w:ascii="Times New Roman" w:hAnsi="Times New Roman" w:cs="Times New Roman"/>
                <w:szCs w:val="20"/>
                <w:lang w:val="ky-KG"/>
              </w:rPr>
              <w:t>начар</w:t>
            </w:r>
          </w:p>
        </w:tc>
      </w:tr>
      <w:tr w:rsidR="006634BC" w:rsidRPr="001A1C93" w14:paraId="08841F2A" w14:textId="77777777" w:rsidTr="00D94F47">
        <w:tc>
          <w:tcPr>
            <w:tcW w:w="4536" w:type="dxa"/>
          </w:tcPr>
          <w:p w14:paraId="64E43C55" w14:textId="105B0981" w:rsidR="006634BC" w:rsidRPr="001A1C93" w:rsidRDefault="000128CF" w:rsidP="006634BC">
            <w:pPr>
              <w:pStyle w:val="a5"/>
              <w:spacing w:before="20" w:after="20"/>
              <w:ind w:left="357"/>
              <w:contextualSpacing w:val="0"/>
              <w:jc w:val="left"/>
              <w:rPr>
                <w:rFonts w:ascii="Times New Roman" w:hAnsi="Times New Roman" w:cs="Times New Roman"/>
                <w:szCs w:val="20"/>
                <w:lang w:val="ky-KG"/>
              </w:rPr>
            </w:pPr>
            <w:r>
              <w:rPr>
                <w:rFonts w:ascii="Times New Roman" w:hAnsi="Times New Roman" w:cs="Times New Roman"/>
                <w:szCs w:val="20"/>
                <w:lang w:val="ky-KG"/>
              </w:rPr>
              <w:t>Б</w:t>
            </w:r>
            <w:r w:rsidR="00FF44DE">
              <w:rPr>
                <w:rFonts w:ascii="Times New Roman" w:hAnsi="Times New Roman" w:cs="Times New Roman"/>
                <w:szCs w:val="20"/>
                <w:lang w:val="ky-KG"/>
              </w:rPr>
              <w:t>ардыгы</w:t>
            </w:r>
          </w:p>
        </w:tc>
        <w:tc>
          <w:tcPr>
            <w:tcW w:w="1846" w:type="dxa"/>
          </w:tcPr>
          <w:p w14:paraId="22EB6DCF" w14:textId="77777777" w:rsidR="006634BC" w:rsidRPr="001A1C93" w:rsidRDefault="006634BC" w:rsidP="006634BC">
            <w:pPr>
              <w:pStyle w:val="a5"/>
              <w:rPr>
                <w:rFonts w:ascii="Times New Roman" w:hAnsi="Times New Roman" w:cs="Times New Roman"/>
                <w:szCs w:val="20"/>
                <w:lang w:val="ky-KG"/>
              </w:rPr>
            </w:pPr>
          </w:p>
        </w:tc>
        <w:tc>
          <w:tcPr>
            <w:tcW w:w="1848" w:type="dxa"/>
          </w:tcPr>
          <w:p w14:paraId="3CE06B60" w14:textId="77777777" w:rsidR="006634BC" w:rsidRPr="001A1C93" w:rsidRDefault="006634BC" w:rsidP="006634BC">
            <w:pPr>
              <w:ind w:left="459" w:hanging="142"/>
              <w:jc w:val="center"/>
              <w:rPr>
                <w:rFonts w:ascii="Times New Roman" w:hAnsi="Times New Roman" w:cs="Times New Roman"/>
                <w:szCs w:val="20"/>
                <w:lang w:val="ky-KG"/>
              </w:rPr>
            </w:pPr>
          </w:p>
        </w:tc>
      </w:tr>
      <w:tr w:rsidR="006634BC" w:rsidRPr="001A1C93" w14:paraId="669C4312" w14:textId="77777777" w:rsidTr="00D94F47">
        <w:tc>
          <w:tcPr>
            <w:tcW w:w="4536" w:type="dxa"/>
          </w:tcPr>
          <w:p w14:paraId="4FAC4734" w14:textId="099B6838" w:rsidR="006634BC" w:rsidRPr="001A1C93" w:rsidRDefault="00FF44DE" w:rsidP="006634BC">
            <w:pPr>
              <w:pStyle w:val="a5"/>
              <w:spacing w:before="20" w:after="20"/>
              <w:ind w:left="357"/>
              <w:contextualSpacing w:val="0"/>
              <w:jc w:val="left"/>
              <w:rPr>
                <w:rFonts w:ascii="Times New Roman" w:hAnsi="Times New Roman" w:cs="Times New Roman"/>
                <w:szCs w:val="20"/>
                <w:lang w:val="ky-KG"/>
              </w:rPr>
            </w:pPr>
            <w:r>
              <w:rPr>
                <w:rFonts w:ascii="Times New Roman" w:hAnsi="Times New Roman" w:cs="Times New Roman"/>
                <w:szCs w:val="20"/>
                <w:lang w:val="ky-KG"/>
              </w:rPr>
              <w:t>Жалпы баа</w:t>
            </w:r>
          </w:p>
        </w:tc>
        <w:tc>
          <w:tcPr>
            <w:tcW w:w="1846" w:type="dxa"/>
          </w:tcPr>
          <w:p w14:paraId="1F347188" w14:textId="77777777" w:rsidR="006634BC" w:rsidRPr="001A1C93" w:rsidRDefault="006634BC" w:rsidP="006634BC">
            <w:pPr>
              <w:pStyle w:val="a5"/>
              <w:rPr>
                <w:rFonts w:ascii="Times New Roman" w:hAnsi="Times New Roman" w:cs="Times New Roman"/>
                <w:szCs w:val="20"/>
                <w:lang w:val="ky-KG"/>
              </w:rPr>
            </w:pPr>
          </w:p>
        </w:tc>
        <w:tc>
          <w:tcPr>
            <w:tcW w:w="1848" w:type="dxa"/>
          </w:tcPr>
          <w:p w14:paraId="39F42781" w14:textId="77777777" w:rsidR="006634BC" w:rsidRPr="001A1C93" w:rsidRDefault="006634BC" w:rsidP="006634BC">
            <w:pPr>
              <w:ind w:left="459" w:hanging="142"/>
              <w:jc w:val="center"/>
              <w:rPr>
                <w:rFonts w:ascii="Times New Roman" w:hAnsi="Times New Roman" w:cs="Times New Roman"/>
                <w:szCs w:val="20"/>
                <w:lang w:val="ky-KG"/>
              </w:rPr>
            </w:pPr>
          </w:p>
        </w:tc>
      </w:tr>
    </w:tbl>
    <w:p w14:paraId="13C6071F" w14:textId="517656A3" w:rsidR="00E52B2C" w:rsidRPr="001A1C93" w:rsidRDefault="00FF44DE" w:rsidP="001251E9">
      <w:pPr>
        <w:spacing w:before="120"/>
        <w:ind w:firstLine="709"/>
        <w:rPr>
          <w:rFonts w:ascii="Times New Roman" w:hAnsi="Times New Roman" w:cs="Times New Roman"/>
          <w:sz w:val="24"/>
          <w:szCs w:val="24"/>
          <w:lang w:val="ky-KG"/>
        </w:rPr>
      </w:pPr>
      <w:r w:rsidRPr="00FF44DE">
        <w:rPr>
          <w:rFonts w:ascii="Times New Roman" w:hAnsi="Times New Roman" w:cs="Times New Roman"/>
          <w:sz w:val="24"/>
          <w:szCs w:val="24"/>
          <w:lang w:val="ky-KG"/>
        </w:rPr>
        <w:t xml:space="preserve">13-таблицада ички санитардык-техникалык жана желдетүүчү түзүлүштөрдү монтаждоо жана эксплуатациялоо боюнча техниктин эмгек функциясынын мисалында оозеки суроолор менен иштөөнү </w:t>
      </w:r>
      <w:r>
        <w:rPr>
          <w:rFonts w:ascii="Times New Roman" w:hAnsi="Times New Roman" w:cs="Times New Roman"/>
          <w:sz w:val="24"/>
          <w:szCs w:val="24"/>
          <w:lang w:val="ky-KG"/>
        </w:rPr>
        <w:t xml:space="preserve">көрсөтүүнү </w:t>
      </w:r>
      <w:r w:rsidRPr="00FF44DE">
        <w:rPr>
          <w:rFonts w:ascii="Times New Roman" w:hAnsi="Times New Roman" w:cs="Times New Roman"/>
          <w:sz w:val="24"/>
          <w:szCs w:val="24"/>
          <w:lang w:val="ky-KG"/>
        </w:rPr>
        <w:t>байкоо баракчасы берил</w:t>
      </w:r>
      <w:r>
        <w:rPr>
          <w:rFonts w:ascii="Times New Roman" w:hAnsi="Times New Roman" w:cs="Times New Roman"/>
          <w:sz w:val="24"/>
          <w:szCs w:val="24"/>
          <w:lang w:val="ky-KG"/>
        </w:rPr>
        <w:t>ген</w:t>
      </w:r>
      <w:r w:rsidRPr="00FF44DE">
        <w:rPr>
          <w:rFonts w:ascii="Times New Roman" w:hAnsi="Times New Roman" w:cs="Times New Roman"/>
          <w:sz w:val="24"/>
          <w:szCs w:val="24"/>
          <w:lang w:val="ky-KG"/>
        </w:rPr>
        <w:t>. Эмгек функциясы</w:t>
      </w:r>
      <w:r w:rsidR="007370D2">
        <w:rPr>
          <w:rFonts w:ascii="Times New Roman" w:hAnsi="Times New Roman" w:cs="Times New Roman"/>
          <w:sz w:val="24"/>
          <w:szCs w:val="24"/>
          <w:lang w:val="ky-KG"/>
        </w:rPr>
        <w:t xml:space="preserve"> – </w:t>
      </w:r>
      <w:r w:rsidRPr="00FF44DE">
        <w:rPr>
          <w:rFonts w:ascii="Times New Roman" w:hAnsi="Times New Roman" w:cs="Times New Roman"/>
          <w:sz w:val="24"/>
          <w:szCs w:val="24"/>
          <w:lang w:val="ky-KG"/>
        </w:rPr>
        <w:t xml:space="preserve">суу менен камсыздоо жана саркынды сууларды чыгаруу </w:t>
      </w:r>
      <w:r w:rsidR="007370D2">
        <w:rPr>
          <w:rFonts w:ascii="Times New Roman" w:hAnsi="Times New Roman" w:cs="Times New Roman"/>
          <w:sz w:val="24"/>
          <w:szCs w:val="24"/>
          <w:lang w:val="ky-KG"/>
        </w:rPr>
        <w:t>системаларын</w:t>
      </w:r>
      <w:r w:rsidRPr="00FF44DE">
        <w:rPr>
          <w:rFonts w:ascii="Times New Roman" w:hAnsi="Times New Roman" w:cs="Times New Roman"/>
          <w:sz w:val="24"/>
          <w:szCs w:val="24"/>
          <w:lang w:val="ky-KG"/>
        </w:rPr>
        <w:t xml:space="preserve"> долбоорлоого катышуу.</w:t>
      </w:r>
    </w:p>
    <w:p w14:paraId="2F0BF439" w14:textId="2ED75DC7" w:rsidR="009E072F" w:rsidRPr="001A1C93" w:rsidRDefault="00FF44DE" w:rsidP="009E072F">
      <w:pPr>
        <w:spacing w:before="60" w:after="60"/>
        <w:jc w:val="center"/>
        <w:rPr>
          <w:rFonts w:ascii="Times New Roman" w:hAnsi="Times New Roman" w:cs="Times New Roman"/>
          <w:b/>
          <w:sz w:val="22"/>
          <w:lang w:val="ky-KG"/>
        </w:rPr>
      </w:pPr>
      <w:r w:rsidRPr="00FF44DE">
        <w:rPr>
          <w:rFonts w:ascii="Times New Roman" w:hAnsi="Times New Roman" w:cs="Times New Roman"/>
          <w:b/>
          <w:sz w:val="22"/>
          <w:lang w:val="ky-KG"/>
        </w:rPr>
        <w:t>Оозеки суроолор менен иштөөнү</w:t>
      </w:r>
      <w:r w:rsidR="001440F5">
        <w:rPr>
          <w:rFonts w:ascii="Times New Roman" w:hAnsi="Times New Roman" w:cs="Times New Roman"/>
          <w:b/>
          <w:sz w:val="22"/>
          <w:lang w:val="ky-KG"/>
        </w:rPr>
        <w:t xml:space="preserve"> көрсөтүүнү </w:t>
      </w:r>
      <w:r w:rsidRPr="00FF44DE">
        <w:rPr>
          <w:rFonts w:ascii="Times New Roman" w:hAnsi="Times New Roman" w:cs="Times New Roman"/>
          <w:b/>
          <w:sz w:val="22"/>
          <w:lang w:val="ky-KG"/>
        </w:rPr>
        <w:t>байкоо үчүн баалоо баракчасы</w:t>
      </w:r>
    </w:p>
    <w:p w14:paraId="78A4FEE1" w14:textId="035CFB50" w:rsidR="009E072F" w:rsidRPr="001A1C93" w:rsidRDefault="00FF44DE" w:rsidP="001251E9">
      <w:pPr>
        <w:spacing w:after="120"/>
        <w:ind w:firstLine="709"/>
        <w:jc w:val="right"/>
        <w:rPr>
          <w:rFonts w:ascii="Times New Roman" w:hAnsi="Times New Roman" w:cs="Times New Roman"/>
          <w:sz w:val="24"/>
          <w:szCs w:val="24"/>
          <w:lang w:val="ky-KG"/>
        </w:rPr>
      </w:pPr>
      <w:r>
        <w:rPr>
          <w:rFonts w:ascii="Times New Roman" w:hAnsi="Times New Roman" w:cs="Times New Roman"/>
          <w:sz w:val="24"/>
          <w:szCs w:val="24"/>
          <w:lang w:val="ky-KG"/>
        </w:rPr>
        <w:t>13-т</w:t>
      </w:r>
      <w:r w:rsidR="00E52B2C" w:rsidRPr="001A1C93">
        <w:rPr>
          <w:rFonts w:ascii="Times New Roman" w:hAnsi="Times New Roman" w:cs="Times New Roman"/>
          <w:sz w:val="24"/>
          <w:szCs w:val="24"/>
          <w:lang w:val="ky-KG"/>
        </w:rPr>
        <w:t>аблица</w:t>
      </w:r>
    </w:p>
    <w:tbl>
      <w:tblPr>
        <w:tblStyle w:val="a4"/>
        <w:tblW w:w="8930" w:type="dxa"/>
        <w:tblInd w:w="421" w:type="dxa"/>
        <w:tblLayout w:type="fixed"/>
        <w:tblLook w:val="04A0" w:firstRow="1" w:lastRow="0" w:firstColumn="1" w:lastColumn="0" w:noHBand="0" w:noVBand="1"/>
      </w:tblPr>
      <w:tblGrid>
        <w:gridCol w:w="2693"/>
        <w:gridCol w:w="2410"/>
        <w:gridCol w:w="993"/>
        <w:gridCol w:w="1134"/>
        <w:gridCol w:w="1700"/>
      </w:tblGrid>
      <w:tr w:rsidR="009E072F" w:rsidRPr="001A1C93" w14:paraId="12063C20" w14:textId="77777777" w:rsidTr="001251E9">
        <w:tc>
          <w:tcPr>
            <w:tcW w:w="2693" w:type="dxa"/>
          </w:tcPr>
          <w:p w14:paraId="6CD2E536" w14:textId="40423D72" w:rsidR="009E072F" w:rsidRPr="001A1C93" w:rsidRDefault="001440F5" w:rsidP="00F21665">
            <w:pPr>
              <w:rPr>
                <w:rFonts w:ascii="Times New Roman" w:hAnsi="Times New Roman" w:cs="Times New Roman"/>
                <w:sz w:val="21"/>
                <w:szCs w:val="21"/>
                <w:lang w:val="ky-KG"/>
              </w:rPr>
            </w:pPr>
            <w:r>
              <w:rPr>
                <w:rFonts w:ascii="Times New Roman" w:hAnsi="Times New Roman" w:cs="Times New Roman"/>
                <w:sz w:val="21"/>
                <w:szCs w:val="21"/>
                <w:lang w:val="ky-KG"/>
              </w:rPr>
              <w:t>Окуучунун аты-жөнү</w:t>
            </w:r>
          </w:p>
        </w:tc>
        <w:tc>
          <w:tcPr>
            <w:tcW w:w="6237" w:type="dxa"/>
            <w:gridSpan w:val="4"/>
          </w:tcPr>
          <w:p w14:paraId="71B042F9" w14:textId="77777777" w:rsidR="009E072F" w:rsidRPr="001A1C93" w:rsidRDefault="009E072F" w:rsidP="00F21665">
            <w:pPr>
              <w:rPr>
                <w:rFonts w:ascii="Times New Roman" w:hAnsi="Times New Roman" w:cs="Times New Roman"/>
                <w:sz w:val="21"/>
                <w:szCs w:val="21"/>
                <w:lang w:val="ky-KG"/>
              </w:rPr>
            </w:pPr>
            <w:r w:rsidRPr="001A1C93">
              <w:rPr>
                <w:rFonts w:ascii="Times New Roman" w:hAnsi="Times New Roman" w:cs="Times New Roman"/>
                <w:sz w:val="21"/>
                <w:szCs w:val="21"/>
                <w:lang w:val="ky-KG"/>
              </w:rPr>
              <w:t>Мамбетов А.М.</w:t>
            </w:r>
          </w:p>
        </w:tc>
      </w:tr>
      <w:tr w:rsidR="009E072F" w:rsidRPr="001A1C93" w14:paraId="7E5D5B74" w14:textId="77777777" w:rsidTr="001251E9">
        <w:tc>
          <w:tcPr>
            <w:tcW w:w="2693" w:type="dxa"/>
          </w:tcPr>
          <w:p w14:paraId="143D603C" w14:textId="4F098D4B" w:rsidR="009E072F" w:rsidRPr="001A1C93" w:rsidRDefault="001440F5" w:rsidP="00F21665">
            <w:pPr>
              <w:rPr>
                <w:rFonts w:ascii="Times New Roman" w:hAnsi="Times New Roman" w:cs="Times New Roman"/>
                <w:sz w:val="21"/>
                <w:szCs w:val="21"/>
                <w:lang w:val="ky-KG"/>
              </w:rPr>
            </w:pPr>
            <w:r>
              <w:rPr>
                <w:rFonts w:ascii="Times New Roman" w:hAnsi="Times New Roman" w:cs="Times New Roman"/>
                <w:sz w:val="21"/>
                <w:szCs w:val="21"/>
                <w:lang w:val="ky-KG"/>
              </w:rPr>
              <w:t>Баалоочунун аты-жөнү</w:t>
            </w:r>
            <w:r w:rsidR="009E072F" w:rsidRPr="001A1C93">
              <w:rPr>
                <w:rFonts w:ascii="Times New Roman" w:hAnsi="Times New Roman" w:cs="Times New Roman"/>
                <w:sz w:val="21"/>
                <w:szCs w:val="21"/>
                <w:lang w:val="ky-KG"/>
              </w:rPr>
              <w:t>:</w:t>
            </w:r>
          </w:p>
        </w:tc>
        <w:tc>
          <w:tcPr>
            <w:tcW w:w="6237" w:type="dxa"/>
            <w:gridSpan w:val="4"/>
          </w:tcPr>
          <w:p w14:paraId="11A191A7" w14:textId="77777777" w:rsidR="009E072F" w:rsidRPr="001A1C93" w:rsidRDefault="009E072F" w:rsidP="00F21665">
            <w:pPr>
              <w:rPr>
                <w:rFonts w:ascii="Times New Roman" w:hAnsi="Times New Roman" w:cs="Times New Roman"/>
                <w:sz w:val="21"/>
                <w:szCs w:val="21"/>
                <w:lang w:val="ky-KG"/>
              </w:rPr>
            </w:pPr>
            <w:r w:rsidRPr="001A1C93">
              <w:rPr>
                <w:rFonts w:ascii="Times New Roman" w:hAnsi="Times New Roman" w:cs="Times New Roman"/>
                <w:sz w:val="21"/>
                <w:szCs w:val="21"/>
                <w:lang w:val="ky-KG"/>
              </w:rPr>
              <w:t>Чалова Э.А.</w:t>
            </w:r>
          </w:p>
        </w:tc>
      </w:tr>
      <w:tr w:rsidR="009E072F" w:rsidRPr="001A1C93" w14:paraId="03990770" w14:textId="77777777" w:rsidTr="001251E9">
        <w:tc>
          <w:tcPr>
            <w:tcW w:w="2693" w:type="dxa"/>
          </w:tcPr>
          <w:p w14:paraId="5E8A5C49" w14:textId="45261ABA" w:rsidR="009E072F" w:rsidRPr="001A1C93" w:rsidRDefault="001440F5" w:rsidP="00F21665">
            <w:pPr>
              <w:rPr>
                <w:rFonts w:ascii="Times New Roman" w:hAnsi="Times New Roman" w:cs="Times New Roman"/>
                <w:sz w:val="21"/>
                <w:szCs w:val="21"/>
                <w:lang w:val="ky-KG"/>
              </w:rPr>
            </w:pPr>
            <w:r>
              <w:rPr>
                <w:rFonts w:ascii="Times New Roman" w:hAnsi="Times New Roman" w:cs="Times New Roman"/>
                <w:sz w:val="21"/>
                <w:szCs w:val="21"/>
                <w:lang w:val="ky-KG"/>
              </w:rPr>
              <w:t>Баалоо жүргүзүү борбору</w:t>
            </w:r>
          </w:p>
        </w:tc>
        <w:tc>
          <w:tcPr>
            <w:tcW w:w="6237" w:type="dxa"/>
            <w:gridSpan w:val="4"/>
          </w:tcPr>
          <w:p w14:paraId="7D035321" w14:textId="22F6192E" w:rsidR="009E072F" w:rsidRPr="001A1C93" w:rsidRDefault="009E072F" w:rsidP="00F21665">
            <w:pPr>
              <w:rPr>
                <w:rFonts w:ascii="Times New Roman" w:hAnsi="Times New Roman" w:cs="Times New Roman"/>
                <w:sz w:val="21"/>
                <w:szCs w:val="21"/>
                <w:lang w:val="ky-KG"/>
              </w:rPr>
            </w:pPr>
            <w:r w:rsidRPr="001A1C93">
              <w:rPr>
                <w:rFonts w:ascii="Times New Roman" w:hAnsi="Times New Roman" w:cs="Times New Roman"/>
                <w:sz w:val="21"/>
                <w:szCs w:val="21"/>
                <w:lang w:val="ky-KG"/>
              </w:rPr>
              <w:t>Б</w:t>
            </w:r>
            <w:r w:rsidR="001440F5">
              <w:rPr>
                <w:rFonts w:ascii="Times New Roman" w:hAnsi="Times New Roman" w:cs="Times New Roman"/>
                <w:sz w:val="21"/>
                <w:szCs w:val="21"/>
                <w:lang w:val="ky-KG"/>
              </w:rPr>
              <w:t>АКМ</w:t>
            </w:r>
            <w:r w:rsidRPr="001A1C93">
              <w:rPr>
                <w:rFonts w:ascii="Times New Roman" w:hAnsi="Times New Roman" w:cs="Times New Roman"/>
                <w:sz w:val="21"/>
                <w:szCs w:val="21"/>
                <w:lang w:val="ky-KG"/>
              </w:rPr>
              <w:t>К</w:t>
            </w:r>
          </w:p>
        </w:tc>
      </w:tr>
      <w:tr w:rsidR="009E072F" w:rsidRPr="00AC4F85" w14:paraId="62229548" w14:textId="77777777" w:rsidTr="001251E9">
        <w:tc>
          <w:tcPr>
            <w:tcW w:w="2693" w:type="dxa"/>
          </w:tcPr>
          <w:p w14:paraId="20BEFD46" w14:textId="41D41A5B" w:rsidR="009E072F" w:rsidRPr="001A1C93" w:rsidRDefault="001440F5" w:rsidP="00F21665">
            <w:pPr>
              <w:rPr>
                <w:rFonts w:ascii="Times New Roman" w:hAnsi="Times New Roman" w:cs="Times New Roman"/>
                <w:sz w:val="21"/>
                <w:szCs w:val="21"/>
                <w:lang w:val="ky-KG"/>
              </w:rPr>
            </w:pPr>
            <w:r>
              <w:rPr>
                <w:rFonts w:ascii="Times New Roman" w:hAnsi="Times New Roman" w:cs="Times New Roman"/>
                <w:sz w:val="21"/>
                <w:szCs w:val="21"/>
                <w:lang w:val="ky-KG"/>
              </w:rPr>
              <w:t>Адистик</w:t>
            </w:r>
            <w:r w:rsidR="009E072F" w:rsidRPr="001A1C93">
              <w:rPr>
                <w:rFonts w:ascii="Times New Roman" w:hAnsi="Times New Roman" w:cs="Times New Roman"/>
                <w:sz w:val="21"/>
                <w:szCs w:val="21"/>
                <w:lang w:val="ky-KG"/>
              </w:rPr>
              <w:t>:</w:t>
            </w:r>
          </w:p>
        </w:tc>
        <w:tc>
          <w:tcPr>
            <w:tcW w:w="6237" w:type="dxa"/>
            <w:gridSpan w:val="4"/>
          </w:tcPr>
          <w:p w14:paraId="5A073900" w14:textId="1FBE4956" w:rsidR="009E072F" w:rsidRPr="001A1C93" w:rsidRDefault="009E072F" w:rsidP="00F21665">
            <w:pPr>
              <w:rPr>
                <w:rFonts w:ascii="Times New Roman" w:hAnsi="Times New Roman" w:cs="Times New Roman"/>
                <w:sz w:val="21"/>
                <w:szCs w:val="21"/>
                <w:lang w:val="ky-KG"/>
              </w:rPr>
            </w:pPr>
            <w:r w:rsidRPr="001A1C93">
              <w:rPr>
                <w:rFonts w:ascii="Times New Roman" w:hAnsi="Times New Roman" w:cs="Times New Roman"/>
                <w:sz w:val="21"/>
                <w:szCs w:val="21"/>
                <w:lang w:val="ky-KG"/>
              </w:rPr>
              <w:t xml:space="preserve">270110 </w:t>
            </w:r>
            <w:r w:rsidR="001440F5">
              <w:rPr>
                <w:rFonts w:ascii="Times New Roman" w:hAnsi="Times New Roman" w:cs="Times New Roman"/>
                <w:sz w:val="21"/>
                <w:szCs w:val="21"/>
                <w:lang w:val="ky-KG"/>
              </w:rPr>
              <w:t>“И</w:t>
            </w:r>
            <w:r w:rsidR="001440F5" w:rsidRPr="001440F5">
              <w:rPr>
                <w:rFonts w:ascii="Times New Roman" w:hAnsi="Times New Roman" w:cs="Times New Roman"/>
                <w:sz w:val="21"/>
                <w:szCs w:val="21"/>
                <w:lang w:val="ky-KG"/>
              </w:rPr>
              <w:t>чки санитардык-техникалык жана желдетүүчү түзүлүштөрдү монтаждоо жана эксплуатациялоо</w:t>
            </w:r>
            <w:r w:rsidR="001440F5">
              <w:rPr>
                <w:rFonts w:ascii="Times New Roman" w:hAnsi="Times New Roman" w:cs="Times New Roman"/>
                <w:sz w:val="21"/>
                <w:szCs w:val="21"/>
                <w:lang w:val="ky-KG"/>
              </w:rPr>
              <w:t>”</w:t>
            </w:r>
          </w:p>
        </w:tc>
      </w:tr>
      <w:tr w:rsidR="009E072F" w:rsidRPr="00AC4F85" w14:paraId="2B49EF3D" w14:textId="77777777" w:rsidTr="001251E9">
        <w:tc>
          <w:tcPr>
            <w:tcW w:w="2693" w:type="dxa"/>
          </w:tcPr>
          <w:p w14:paraId="63C5D4A7" w14:textId="2314C4B4" w:rsidR="009E072F" w:rsidRPr="001A1C93" w:rsidRDefault="001440F5" w:rsidP="00F21665">
            <w:pPr>
              <w:rPr>
                <w:rFonts w:ascii="Times New Roman" w:hAnsi="Times New Roman" w:cs="Times New Roman"/>
                <w:sz w:val="21"/>
                <w:szCs w:val="21"/>
                <w:lang w:val="ky-KG"/>
              </w:rPr>
            </w:pPr>
            <w:r>
              <w:rPr>
                <w:rFonts w:ascii="Times New Roman" w:hAnsi="Times New Roman" w:cs="Times New Roman"/>
                <w:sz w:val="21"/>
                <w:szCs w:val="21"/>
                <w:lang w:val="ky-KG"/>
              </w:rPr>
              <w:t>О</w:t>
            </w:r>
            <w:r w:rsidR="009E072F" w:rsidRPr="001A1C93">
              <w:rPr>
                <w:rFonts w:ascii="Times New Roman" w:hAnsi="Times New Roman" w:cs="Times New Roman"/>
                <w:sz w:val="21"/>
                <w:szCs w:val="21"/>
                <w:lang w:val="ky-KG"/>
              </w:rPr>
              <w:t>М1</w:t>
            </w:r>
          </w:p>
        </w:tc>
        <w:tc>
          <w:tcPr>
            <w:tcW w:w="6237" w:type="dxa"/>
            <w:gridSpan w:val="4"/>
          </w:tcPr>
          <w:p w14:paraId="377C0148" w14:textId="0953CCBC" w:rsidR="009E072F" w:rsidRPr="001A1C93" w:rsidRDefault="001440F5" w:rsidP="00F21665">
            <w:pPr>
              <w:rPr>
                <w:rFonts w:ascii="Times New Roman" w:hAnsi="Times New Roman" w:cs="Times New Roman"/>
                <w:sz w:val="21"/>
                <w:szCs w:val="21"/>
                <w:lang w:val="ky-KG"/>
              </w:rPr>
            </w:pPr>
            <w:r w:rsidRPr="001440F5">
              <w:rPr>
                <w:rFonts w:ascii="Times New Roman" w:hAnsi="Times New Roman" w:cs="Times New Roman"/>
                <w:sz w:val="21"/>
                <w:szCs w:val="21"/>
                <w:lang w:val="ky-KG"/>
              </w:rPr>
              <w:t>Суу менен камсыздоо жана саркынды сууларды чыгаруу системаларын долбоорлоого катышуу</w:t>
            </w:r>
          </w:p>
        </w:tc>
      </w:tr>
      <w:tr w:rsidR="009E072F" w:rsidRPr="001A1C93" w14:paraId="37ED3887" w14:textId="77777777" w:rsidTr="001251E9">
        <w:tc>
          <w:tcPr>
            <w:tcW w:w="2693" w:type="dxa"/>
          </w:tcPr>
          <w:p w14:paraId="4E6BC6F5" w14:textId="0E4C3A7A" w:rsidR="009E072F" w:rsidRPr="001A1C93" w:rsidRDefault="001440F5" w:rsidP="00F21665">
            <w:pPr>
              <w:pStyle w:val="a5"/>
              <w:ind w:left="0"/>
              <w:jc w:val="left"/>
              <w:rPr>
                <w:rFonts w:ascii="Times New Roman" w:hAnsi="Times New Roman" w:cs="Times New Roman"/>
                <w:sz w:val="21"/>
                <w:szCs w:val="21"/>
                <w:lang w:val="ky-KG"/>
              </w:rPr>
            </w:pPr>
            <w:r>
              <w:rPr>
                <w:rFonts w:ascii="Times New Roman" w:hAnsi="Times New Roman" w:cs="Times New Roman"/>
                <w:sz w:val="21"/>
                <w:szCs w:val="21"/>
                <w:lang w:val="ky-KG"/>
              </w:rPr>
              <w:t>Байкоо жүргүзүлгөн дата</w:t>
            </w:r>
          </w:p>
        </w:tc>
        <w:tc>
          <w:tcPr>
            <w:tcW w:w="6237" w:type="dxa"/>
            <w:gridSpan w:val="4"/>
          </w:tcPr>
          <w:p w14:paraId="17BC9001" w14:textId="1BA11E27" w:rsidR="009E072F" w:rsidRPr="001A1C93" w:rsidRDefault="009E072F" w:rsidP="00F21665">
            <w:pPr>
              <w:rPr>
                <w:rFonts w:ascii="Times New Roman" w:hAnsi="Times New Roman" w:cs="Times New Roman"/>
                <w:sz w:val="21"/>
                <w:szCs w:val="21"/>
                <w:lang w:val="ky-KG"/>
              </w:rPr>
            </w:pPr>
            <w:r w:rsidRPr="001A1C93">
              <w:rPr>
                <w:rFonts w:ascii="Times New Roman" w:hAnsi="Times New Roman" w:cs="Times New Roman"/>
                <w:sz w:val="21"/>
                <w:szCs w:val="21"/>
                <w:lang w:val="ky-KG"/>
              </w:rPr>
              <w:t>21.06.2021</w:t>
            </w:r>
            <w:r w:rsidR="001440F5">
              <w:rPr>
                <w:rFonts w:ascii="Times New Roman" w:hAnsi="Times New Roman" w:cs="Times New Roman"/>
                <w:sz w:val="21"/>
                <w:szCs w:val="21"/>
                <w:lang w:val="ky-KG"/>
              </w:rPr>
              <w:t>-ж.</w:t>
            </w:r>
          </w:p>
        </w:tc>
      </w:tr>
      <w:tr w:rsidR="009E072F" w:rsidRPr="00AC4F85" w14:paraId="4D216C8B" w14:textId="77777777" w:rsidTr="001251E9">
        <w:tc>
          <w:tcPr>
            <w:tcW w:w="2693" w:type="dxa"/>
          </w:tcPr>
          <w:p w14:paraId="229E556E" w14:textId="4F0AD80A" w:rsidR="009E072F" w:rsidRPr="001A1C93" w:rsidRDefault="001440F5" w:rsidP="00F21665">
            <w:pPr>
              <w:pStyle w:val="a5"/>
              <w:ind w:left="0"/>
              <w:jc w:val="left"/>
              <w:rPr>
                <w:rFonts w:ascii="Times New Roman" w:hAnsi="Times New Roman" w:cs="Times New Roman"/>
                <w:sz w:val="21"/>
                <w:szCs w:val="21"/>
                <w:lang w:val="ky-KG"/>
              </w:rPr>
            </w:pPr>
            <w:r>
              <w:rPr>
                <w:rFonts w:ascii="Times New Roman" w:hAnsi="Times New Roman" w:cs="Times New Roman"/>
                <w:sz w:val="21"/>
                <w:szCs w:val="21"/>
                <w:lang w:val="ky-KG"/>
              </w:rPr>
              <w:t>Баалануучу тапшырманын жайгашкан жери</w:t>
            </w:r>
          </w:p>
        </w:tc>
        <w:tc>
          <w:tcPr>
            <w:tcW w:w="6237" w:type="dxa"/>
            <w:gridSpan w:val="4"/>
          </w:tcPr>
          <w:p w14:paraId="2F403441" w14:textId="6AE617B9" w:rsidR="009E072F" w:rsidRPr="001A1C93" w:rsidRDefault="001440F5" w:rsidP="00F21665">
            <w:pPr>
              <w:rPr>
                <w:rFonts w:ascii="Times New Roman" w:hAnsi="Times New Roman" w:cs="Times New Roman"/>
                <w:sz w:val="21"/>
                <w:szCs w:val="21"/>
                <w:lang w:val="ky-KG"/>
              </w:rPr>
            </w:pPr>
            <w:r w:rsidRPr="001440F5">
              <w:rPr>
                <w:rFonts w:ascii="Times New Roman" w:hAnsi="Times New Roman" w:cs="Times New Roman"/>
                <w:sz w:val="21"/>
                <w:szCs w:val="21"/>
                <w:lang w:val="ky-KG"/>
              </w:rPr>
              <w:t>Суу менен камсыздоо жана саркынды сууларды чыгаруу системаларын долбоорлоо</w:t>
            </w:r>
            <w:r>
              <w:rPr>
                <w:rFonts w:ascii="Times New Roman" w:hAnsi="Times New Roman" w:cs="Times New Roman"/>
                <w:sz w:val="21"/>
                <w:szCs w:val="21"/>
                <w:lang w:val="ky-KG"/>
              </w:rPr>
              <w:t xml:space="preserve"> кабинети</w:t>
            </w:r>
          </w:p>
        </w:tc>
      </w:tr>
      <w:tr w:rsidR="009E072F" w:rsidRPr="001A1C93" w14:paraId="4412CEB6" w14:textId="77777777" w:rsidTr="001251E9">
        <w:tc>
          <w:tcPr>
            <w:tcW w:w="8930" w:type="dxa"/>
            <w:gridSpan w:val="5"/>
          </w:tcPr>
          <w:p w14:paraId="164DDC8D" w14:textId="3CB61859" w:rsidR="009E072F" w:rsidRPr="001A1C93" w:rsidRDefault="009E072F" w:rsidP="00F21665">
            <w:pPr>
              <w:rPr>
                <w:rFonts w:ascii="Times New Roman" w:hAnsi="Times New Roman" w:cs="Times New Roman"/>
                <w:sz w:val="21"/>
                <w:szCs w:val="21"/>
                <w:lang w:val="ky-KG"/>
              </w:rPr>
            </w:pPr>
            <w:r w:rsidRPr="001A1C93">
              <w:rPr>
                <w:rFonts w:ascii="Times New Roman" w:hAnsi="Times New Roman" w:cs="Times New Roman"/>
                <w:i/>
                <w:sz w:val="21"/>
                <w:szCs w:val="21"/>
                <w:lang w:val="ky-KG"/>
              </w:rPr>
              <w:t>Компетенци</w:t>
            </w:r>
            <w:r w:rsidR="001440F5">
              <w:rPr>
                <w:rFonts w:ascii="Times New Roman" w:hAnsi="Times New Roman" w:cs="Times New Roman"/>
                <w:i/>
                <w:sz w:val="21"/>
                <w:szCs w:val="21"/>
                <w:lang w:val="ky-KG"/>
              </w:rPr>
              <w:t>ялар</w:t>
            </w:r>
            <w:r w:rsidRPr="001A1C93">
              <w:rPr>
                <w:rFonts w:ascii="Times New Roman" w:hAnsi="Times New Roman" w:cs="Times New Roman"/>
                <w:i/>
                <w:sz w:val="21"/>
                <w:szCs w:val="21"/>
                <w:lang w:val="ky-KG"/>
              </w:rPr>
              <w:t xml:space="preserve"> (</w:t>
            </w:r>
            <w:r w:rsidR="001440F5">
              <w:rPr>
                <w:rFonts w:ascii="Times New Roman" w:hAnsi="Times New Roman" w:cs="Times New Roman"/>
                <w:i/>
                <w:sz w:val="21"/>
                <w:szCs w:val="21"/>
                <w:lang w:val="ky-KG"/>
              </w:rPr>
              <w:t>курстук долбоор үчүн</w:t>
            </w:r>
            <w:r w:rsidRPr="001A1C93">
              <w:rPr>
                <w:rFonts w:ascii="Times New Roman" w:hAnsi="Times New Roman" w:cs="Times New Roman"/>
                <w:i/>
                <w:sz w:val="21"/>
                <w:szCs w:val="21"/>
                <w:lang w:val="ky-KG"/>
              </w:rPr>
              <w:t>)</w:t>
            </w:r>
          </w:p>
        </w:tc>
      </w:tr>
      <w:tr w:rsidR="009E072F" w:rsidRPr="00AC4F85" w14:paraId="779B8E2B" w14:textId="77777777" w:rsidTr="001251E9">
        <w:tc>
          <w:tcPr>
            <w:tcW w:w="8930" w:type="dxa"/>
            <w:gridSpan w:val="5"/>
          </w:tcPr>
          <w:p w14:paraId="43E16D8C" w14:textId="77777777" w:rsidR="001440F5" w:rsidRDefault="001440F5" w:rsidP="001440F5">
            <w:pPr>
              <w:pStyle w:val="a5"/>
              <w:numPr>
                <w:ilvl w:val="0"/>
                <w:numId w:val="8"/>
              </w:numPr>
              <w:ind w:left="360"/>
              <w:jc w:val="left"/>
              <w:rPr>
                <w:rFonts w:ascii="Times New Roman" w:hAnsi="Times New Roman" w:cs="Times New Roman"/>
                <w:sz w:val="21"/>
                <w:szCs w:val="21"/>
                <w:lang w:val="ky-KG"/>
              </w:rPr>
            </w:pPr>
            <w:r w:rsidRPr="001440F5">
              <w:rPr>
                <w:rFonts w:ascii="Times New Roman" w:hAnsi="Times New Roman" w:cs="Times New Roman"/>
                <w:sz w:val="21"/>
                <w:szCs w:val="21"/>
                <w:lang w:val="ky-KG"/>
              </w:rPr>
              <w:t>Архитектуралык-курулуш жана атайын чиймелерди окуу</w:t>
            </w:r>
          </w:p>
          <w:p w14:paraId="04C0D787" w14:textId="402BC372" w:rsidR="001440F5" w:rsidRDefault="001440F5" w:rsidP="001440F5">
            <w:pPr>
              <w:pStyle w:val="a5"/>
              <w:numPr>
                <w:ilvl w:val="0"/>
                <w:numId w:val="8"/>
              </w:numPr>
              <w:ind w:left="360"/>
              <w:jc w:val="left"/>
              <w:rPr>
                <w:rFonts w:ascii="Times New Roman" w:hAnsi="Times New Roman" w:cs="Times New Roman"/>
                <w:sz w:val="21"/>
                <w:szCs w:val="21"/>
                <w:lang w:val="ky-KG"/>
              </w:rPr>
            </w:pPr>
            <w:r w:rsidRPr="001440F5">
              <w:rPr>
                <w:rFonts w:ascii="Times New Roman" w:hAnsi="Times New Roman" w:cs="Times New Roman"/>
                <w:sz w:val="21"/>
                <w:szCs w:val="21"/>
                <w:lang w:val="ky-KG"/>
              </w:rPr>
              <w:t xml:space="preserve">Курулуш чиймелеринде (кабаттардын, жертөлөлөрдүн пландарында, схемаларда ж. б.) жабдууларды, </w:t>
            </w:r>
            <w:r w:rsidR="000C2BF0">
              <w:rPr>
                <w:rFonts w:ascii="Times New Roman" w:hAnsi="Times New Roman" w:cs="Times New Roman"/>
                <w:sz w:val="21"/>
                <w:szCs w:val="21"/>
                <w:lang w:val="ky-KG"/>
              </w:rPr>
              <w:t xml:space="preserve">өткөрмө </w:t>
            </w:r>
            <w:r w:rsidRPr="001440F5">
              <w:rPr>
                <w:rFonts w:ascii="Times New Roman" w:hAnsi="Times New Roman" w:cs="Times New Roman"/>
                <w:sz w:val="21"/>
                <w:szCs w:val="21"/>
                <w:lang w:val="ky-KG"/>
              </w:rPr>
              <w:t>түтүктөрдү чийүү</w:t>
            </w:r>
          </w:p>
          <w:p w14:paraId="55582091" w14:textId="77777777" w:rsidR="001440F5" w:rsidRDefault="001440F5" w:rsidP="001440F5">
            <w:pPr>
              <w:pStyle w:val="a5"/>
              <w:numPr>
                <w:ilvl w:val="0"/>
                <w:numId w:val="8"/>
              </w:numPr>
              <w:ind w:left="360"/>
              <w:jc w:val="left"/>
              <w:rPr>
                <w:rFonts w:ascii="Times New Roman" w:hAnsi="Times New Roman" w:cs="Times New Roman"/>
                <w:sz w:val="21"/>
                <w:szCs w:val="21"/>
                <w:lang w:val="ky-KG"/>
              </w:rPr>
            </w:pPr>
            <w:r w:rsidRPr="001440F5">
              <w:rPr>
                <w:rFonts w:ascii="Times New Roman" w:hAnsi="Times New Roman" w:cs="Times New Roman"/>
                <w:sz w:val="21"/>
                <w:szCs w:val="21"/>
                <w:lang w:val="ky-KG"/>
              </w:rPr>
              <w:t>Атайын чиймелердин фрагменттерин персоналдык компьютердин жардамы менен конструкциялоо жана аткаруу, кесиптик программаларды (AutoCad, Microsoft Exsel) колдонуу</w:t>
            </w:r>
          </w:p>
          <w:p w14:paraId="4E88F7E9" w14:textId="3344114A" w:rsidR="001440F5" w:rsidRPr="001440F5" w:rsidRDefault="001440F5" w:rsidP="001440F5">
            <w:pPr>
              <w:pStyle w:val="a5"/>
              <w:numPr>
                <w:ilvl w:val="0"/>
                <w:numId w:val="8"/>
              </w:numPr>
              <w:ind w:left="360"/>
              <w:jc w:val="left"/>
              <w:rPr>
                <w:rFonts w:ascii="Times New Roman" w:hAnsi="Times New Roman" w:cs="Times New Roman"/>
                <w:sz w:val="21"/>
                <w:szCs w:val="21"/>
                <w:lang w:val="ky-KG"/>
              </w:rPr>
            </w:pPr>
            <w:r w:rsidRPr="001440F5">
              <w:rPr>
                <w:rFonts w:ascii="Times New Roman" w:hAnsi="Times New Roman" w:cs="Times New Roman"/>
                <w:sz w:val="21"/>
                <w:szCs w:val="21"/>
                <w:lang w:val="ky-KG"/>
              </w:rPr>
              <w:t>Эсептөө техникасын жана персоналдык компьютерлерди колдонуу менен системаларды эсептөө жана жабдууларды тандоо</w:t>
            </w:r>
          </w:p>
        </w:tc>
      </w:tr>
      <w:tr w:rsidR="009E072F" w:rsidRPr="001A1C93" w14:paraId="037743F5" w14:textId="77777777" w:rsidTr="001251E9">
        <w:tc>
          <w:tcPr>
            <w:tcW w:w="8930" w:type="dxa"/>
            <w:gridSpan w:val="5"/>
          </w:tcPr>
          <w:p w14:paraId="25A9F05F" w14:textId="6E9C2FD0" w:rsidR="009E072F" w:rsidRPr="001A1C93" w:rsidRDefault="001440F5" w:rsidP="00F21665">
            <w:pPr>
              <w:rPr>
                <w:rFonts w:ascii="Times New Roman" w:hAnsi="Times New Roman" w:cs="Times New Roman"/>
                <w:sz w:val="21"/>
                <w:szCs w:val="21"/>
                <w:lang w:val="ky-KG"/>
              </w:rPr>
            </w:pPr>
            <w:r>
              <w:rPr>
                <w:rFonts w:ascii="Times New Roman" w:hAnsi="Times New Roman" w:cs="Times New Roman"/>
                <w:i/>
                <w:sz w:val="21"/>
                <w:szCs w:val="21"/>
                <w:lang w:val="ky-KG"/>
              </w:rPr>
              <w:lastRenderedPageBreak/>
              <w:t>Баалоочу үчүн көрсөтмөлөр</w:t>
            </w:r>
            <w:r w:rsidR="009E072F" w:rsidRPr="001A1C93">
              <w:rPr>
                <w:rFonts w:ascii="Times New Roman" w:hAnsi="Times New Roman" w:cs="Times New Roman"/>
                <w:i/>
                <w:sz w:val="21"/>
                <w:szCs w:val="21"/>
                <w:lang w:val="ky-KG"/>
              </w:rPr>
              <w:t>:</w:t>
            </w:r>
          </w:p>
        </w:tc>
      </w:tr>
      <w:tr w:rsidR="009E072F" w:rsidRPr="001440F5" w14:paraId="26791B40" w14:textId="77777777" w:rsidTr="001251E9">
        <w:tc>
          <w:tcPr>
            <w:tcW w:w="8930" w:type="dxa"/>
            <w:gridSpan w:val="5"/>
          </w:tcPr>
          <w:p w14:paraId="68BFA91F" w14:textId="5F69E59E" w:rsidR="001440F5" w:rsidRPr="001440F5" w:rsidRDefault="001440F5" w:rsidP="001440F5">
            <w:pPr>
              <w:pStyle w:val="a5"/>
              <w:numPr>
                <w:ilvl w:val="0"/>
                <w:numId w:val="32"/>
              </w:numPr>
              <w:rPr>
                <w:rFonts w:ascii="Times New Roman" w:hAnsi="Times New Roman" w:cs="Times New Roman"/>
                <w:sz w:val="21"/>
                <w:szCs w:val="21"/>
                <w:lang w:val="ky-KG"/>
              </w:rPr>
            </w:pPr>
            <w:r w:rsidRPr="001440F5">
              <w:rPr>
                <w:rFonts w:ascii="Times New Roman" w:hAnsi="Times New Roman" w:cs="Times New Roman"/>
                <w:sz w:val="21"/>
                <w:szCs w:val="21"/>
                <w:lang w:val="ky-KG"/>
              </w:rPr>
              <w:t>Талапкер</w:t>
            </w:r>
            <w:r>
              <w:rPr>
                <w:rFonts w:ascii="Times New Roman" w:hAnsi="Times New Roman" w:cs="Times New Roman"/>
                <w:sz w:val="21"/>
                <w:szCs w:val="21"/>
                <w:lang w:val="ky-KG"/>
              </w:rPr>
              <w:t>ге</w:t>
            </w:r>
            <w:r w:rsidRPr="001440F5">
              <w:rPr>
                <w:rFonts w:ascii="Times New Roman" w:hAnsi="Times New Roman" w:cs="Times New Roman"/>
                <w:sz w:val="21"/>
                <w:szCs w:val="21"/>
                <w:lang w:val="ky-KG"/>
              </w:rPr>
              <w:t xml:space="preserve"> байк</w:t>
            </w:r>
            <w:r>
              <w:rPr>
                <w:rFonts w:ascii="Times New Roman" w:hAnsi="Times New Roman" w:cs="Times New Roman"/>
                <w:sz w:val="21"/>
                <w:szCs w:val="21"/>
                <w:lang w:val="ky-KG"/>
              </w:rPr>
              <w:t>оо жүргүзүңүз</w:t>
            </w:r>
          </w:p>
          <w:p w14:paraId="1BC80BD1" w14:textId="32CE8AD4" w:rsidR="001440F5" w:rsidRPr="001440F5" w:rsidRDefault="001440F5" w:rsidP="001440F5">
            <w:pPr>
              <w:pStyle w:val="a5"/>
              <w:numPr>
                <w:ilvl w:val="0"/>
                <w:numId w:val="32"/>
              </w:numPr>
              <w:rPr>
                <w:rFonts w:ascii="Times New Roman" w:hAnsi="Times New Roman" w:cs="Times New Roman"/>
                <w:sz w:val="21"/>
                <w:szCs w:val="21"/>
                <w:lang w:val="ky-KG"/>
              </w:rPr>
            </w:pPr>
            <w:r w:rsidRPr="001440F5">
              <w:rPr>
                <w:rFonts w:ascii="Times New Roman" w:hAnsi="Times New Roman" w:cs="Times New Roman"/>
                <w:sz w:val="21"/>
                <w:szCs w:val="21"/>
                <w:lang w:val="ky-KG"/>
              </w:rPr>
              <w:t xml:space="preserve">Талапкердин </w:t>
            </w:r>
            <w:r>
              <w:rPr>
                <w:rFonts w:ascii="Times New Roman" w:hAnsi="Times New Roman" w:cs="Times New Roman"/>
                <w:sz w:val="21"/>
                <w:szCs w:val="21"/>
                <w:lang w:val="ky-KG"/>
              </w:rPr>
              <w:t>ишин</w:t>
            </w:r>
            <w:r w:rsidRPr="001440F5">
              <w:rPr>
                <w:rFonts w:ascii="Times New Roman" w:hAnsi="Times New Roman" w:cs="Times New Roman"/>
                <w:sz w:val="21"/>
                <w:szCs w:val="21"/>
                <w:lang w:val="ky-KG"/>
              </w:rPr>
              <w:t xml:space="preserve"> баал</w:t>
            </w:r>
            <w:r>
              <w:rPr>
                <w:rFonts w:ascii="Times New Roman" w:hAnsi="Times New Roman" w:cs="Times New Roman"/>
                <w:sz w:val="21"/>
                <w:szCs w:val="21"/>
                <w:lang w:val="ky-KG"/>
              </w:rPr>
              <w:t>аңыз</w:t>
            </w:r>
          </w:p>
          <w:p w14:paraId="647A0693" w14:textId="0D5017B7" w:rsidR="001440F5" w:rsidRPr="001440F5" w:rsidRDefault="001440F5" w:rsidP="001440F5">
            <w:pPr>
              <w:pStyle w:val="a5"/>
              <w:numPr>
                <w:ilvl w:val="0"/>
                <w:numId w:val="32"/>
              </w:numPr>
              <w:rPr>
                <w:rFonts w:ascii="Times New Roman" w:hAnsi="Times New Roman" w:cs="Times New Roman"/>
                <w:sz w:val="21"/>
                <w:szCs w:val="21"/>
                <w:lang w:val="ky-KG"/>
              </w:rPr>
            </w:pPr>
            <w:r w:rsidRPr="001440F5">
              <w:rPr>
                <w:rFonts w:ascii="Times New Roman" w:hAnsi="Times New Roman" w:cs="Times New Roman"/>
                <w:sz w:val="21"/>
                <w:szCs w:val="21"/>
                <w:lang w:val="ky-KG"/>
              </w:rPr>
              <w:t xml:space="preserve">Талапкерге анын </w:t>
            </w:r>
            <w:r>
              <w:rPr>
                <w:rFonts w:ascii="Times New Roman" w:hAnsi="Times New Roman" w:cs="Times New Roman"/>
                <w:sz w:val="21"/>
                <w:szCs w:val="21"/>
                <w:lang w:val="ky-KG"/>
              </w:rPr>
              <w:t xml:space="preserve">талап кылынган </w:t>
            </w:r>
            <w:r w:rsidRPr="001440F5">
              <w:rPr>
                <w:rFonts w:ascii="Times New Roman" w:hAnsi="Times New Roman" w:cs="Times New Roman"/>
                <w:sz w:val="21"/>
                <w:szCs w:val="21"/>
                <w:lang w:val="ky-KG"/>
              </w:rPr>
              <w:t>билимин тастыктоо үчүн тиркелген барактан суроолорду бериңиз</w:t>
            </w:r>
          </w:p>
          <w:p w14:paraId="124C8DF1" w14:textId="77777777" w:rsidR="001440F5" w:rsidRDefault="001440F5" w:rsidP="001440F5">
            <w:pPr>
              <w:pStyle w:val="a5"/>
              <w:numPr>
                <w:ilvl w:val="0"/>
                <w:numId w:val="32"/>
              </w:numPr>
              <w:rPr>
                <w:rFonts w:ascii="Times New Roman" w:hAnsi="Times New Roman" w:cs="Times New Roman"/>
                <w:sz w:val="21"/>
                <w:szCs w:val="21"/>
                <w:lang w:val="ky-KG"/>
              </w:rPr>
            </w:pPr>
            <w:r>
              <w:rPr>
                <w:rFonts w:ascii="Times New Roman" w:hAnsi="Times New Roman" w:cs="Times New Roman"/>
                <w:sz w:val="21"/>
                <w:szCs w:val="21"/>
                <w:lang w:val="ky-KG"/>
              </w:rPr>
              <w:t>Талапкердин жоопторуна жараша тийиштүү колонкага б</w:t>
            </w:r>
            <w:r w:rsidRPr="001440F5">
              <w:rPr>
                <w:rFonts w:ascii="Times New Roman" w:hAnsi="Times New Roman" w:cs="Times New Roman"/>
                <w:sz w:val="21"/>
                <w:szCs w:val="21"/>
                <w:lang w:val="ky-KG"/>
              </w:rPr>
              <w:t>елги кою</w:t>
            </w:r>
            <w:r>
              <w:rPr>
                <w:rFonts w:ascii="Times New Roman" w:hAnsi="Times New Roman" w:cs="Times New Roman"/>
                <w:sz w:val="21"/>
                <w:szCs w:val="21"/>
                <w:lang w:val="ky-KG"/>
              </w:rPr>
              <w:t>ңуз</w:t>
            </w:r>
          </w:p>
          <w:p w14:paraId="56FDA9D6" w14:textId="77777777" w:rsidR="001440F5" w:rsidRDefault="001440F5" w:rsidP="001440F5">
            <w:pPr>
              <w:pStyle w:val="a5"/>
              <w:numPr>
                <w:ilvl w:val="0"/>
                <w:numId w:val="32"/>
              </w:numPr>
              <w:rPr>
                <w:rFonts w:ascii="Times New Roman" w:hAnsi="Times New Roman" w:cs="Times New Roman"/>
                <w:sz w:val="21"/>
                <w:szCs w:val="21"/>
                <w:lang w:val="ky-KG"/>
              </w:rPr>
            </w:pPr>
            <w:r>
              <w:rPr>
                <w:rFonts w:ascii="Times New Roman" w:hAnsi="Times New Roman" w:cs="Times New Roman"/>
                <w:sz w:val="21"/>
                <w:szCs w:val="21"/>
                <w:lang w:val="ky-KG"/>
              </w:rPr>
              <w:t>Бланктагы пикирлер бөлүмүн толтуруңуз</w:t>
            </w:r>
          </w:p>
          <w:p w14:paraId="4DCC0217" w14:textId="1127AC3A" w:rsidR="001440F5" w:rsidRPr="001A1C93" w:rsidRDefault="001440F5" w:rsidP="001440F5">
            <w:pPr>
              <w:pStyle w:val="a5"/>
              <w:numPr>
                <w:ilvl w:val="0"/>
                <w:numId w:val="32"/>
              </w:numPr>
              <w:rPr>
                <w:rFonts w:ascii="Times New Roman" w:hAnsi="Times New Roman" w:cs="Times New Roman"/>
                <w:sz w:val="21"/>
                <w:szCs w:val="21"/>
                <w:lang w:val="ky-KG"/>
              </w:rPr>
            </w:pPr>
            <w:r>
              <w:rPr>
                <w:rFonts w:ascii="Times New Roman" w:hAnsi="Times New Roman" w:cs="Times New Roman"/>
                <w:sz w:val="21"/>
                <w:szCs w:val="21"/>
                <w:lang w:val="ky-KG"/>
              </w:rPr>
              <w:t>Көрсөтүү үчүн убакыт 1 саат</w:t>
            </w:r>
          </w:p>
        </w:tc>
      </w:tr>
      <w:tr w:rsidR="009E072F" w:rsidRPr="001440F5" w14:paraId="09058F69" w14:textId="77777777" w:rsidTr="001251E9">
        <w:tc>
          <w:tcPr>
            <w:tcW w:w="8930" w:type="dxa"/>
            <w:gridSpan w:val="5"/>
          </w:tcPr>
          <w:p w14:paraId="0F173980" w14:textId="782226D3" w:rsidR="009E072F" w:rsidRPr="001A1C93" w:rsidRDefault="001440F5" w:rsidP="00F21665">
            <w:pPr>
              <w:rPr>
                <w:rFonts w:ascii="Times New Roman" w:hAnsi="Times New Roman" w:cs="Times New Roman"/>
                <w:sz w:val="21"/>
                <w:szCs w:val="21"/>
                <w:lang w:val="ky-KG"/>
              </w:rPr>
            </w:pPr>
            <w:r>
              <w:rPr>
                <w:rFonts w:ascii="Times New Roman" w:hAnsi="Times New Roman" w:cs="Times New Roman"/>
                <w:i/>
                <w:sz w:val="21"/>
                <w:szCs w:val="21"/>
                <w:lang w:val="ky-KG"/>
              </w:rPr>
              <w:t>Баалануучу тапшырманын сүрөттөлүшү</w:t>
            </w:r>
            <w:r w:rsidR="009E072F" w:rsidRPr="001A1C93">
              <w:rPr>
                <w:rFonts w:ascii="Times New Roman" w:hAnsi="Times New Roman" w:cs="Times New Roman"/>
                <w:i/>
                <w:sz w:val="21"/>
                <w:szCs w:val="21"/>
                <w:lang w:val="ky-KG"/>
              </w:rPr>
              <w:t>:</w:t>
            </w:r>
          </w:p>
        </w:tc>
      </w:tr>
      <w:tr w:rsidR="009E072F" w:rsidRPr="00AC4F85" w14:paraId="30BC1723" w14:textId="77777777" w:rsidTr="001251E9">
        <w:tc>
          <w:tcPr>
            <w:tcW w:w="8930" w:type="dxa"/>
            <w:gridSpan w:val="5"/>
          </w:tcPr>
          <w:p w14:paraId="221D28BE" w14:textId="77777777" w:rsidR="001440F5" w:rsidRPr="001440F5" w:rsidRDefault="001440F5" w:rsidP="001440F5">
            <w:pPr>
              <w:pStyle w:val="a5"/>
              <w:numPr>
                <w:ilvl w:val="0"/>
                <w:numId w:val="31"/>
              </w:numPr>
              <w:rPr>
                <w:rFonts w:ascii="Times New Roman" w:hAnsi="Times New Roman" w:cs="Times New Roman"/>
                <w:sz w:val="21"/>
                <w:szCs w:val="21"/>
                <w:lang w:val="ky-KG"/>
              </w:rPr>
            </w:pPr>
            <w:r w:rsidRPr="001440F5">
              <w:rPr>
                <w:rFonts w:ascii="Times New Roman" w:hAnsi="Times New Roman" w:cs="Times New Roman"/>
                <w:sz w:val="21"/>
                <w:szCs w:val="21"/>
                <w:lang w:val="ky-KG"/>
              </w:rPr>
              <w:t>Архитектуралык-курулуш жана атайын чиймелерди окуу көндүмдөрү көрсөтүлдү</w:t>
            </w:r>
          </w:p>
          <w:p w14:paraId="53B0D6D1" w14:textId="6CABEDBA" w:rsidR="001440F5" w:rsidRPr="001440F5" w:rsidRDefault="001440F5" w:rsidP="001440F5">
            <w:pPr>
              <w:pStyle w:val="a5"/>
              <w:numPr>
                <w:ilvl w:val="0"/>
                <w:numId w:val="31"/>
              </w:numPr>
              <w:rPr>
                <w:rFonts w:ascii="Times New Roman" w:hAnsi="Times New Roman" w:cs="Times New Roman"/>
                <w:sz w:val="21"/>
                <w:szCs w:val="21"/>
                <w:lang w:val="ky-KG"/>
              </w:rPr>
            </w:pPr>
            <w:r w:rsidRPr="001440F5">
              <w:rPr>
                <w:rFonts w:ascii="Times New Roman" w:hAnsi="Times New Roman" w:cs="Times New Roman"/>
                <w:sz w:val="21"/>
                <w:szCs w:val="21"/>
                <w:lang w:val="ky-KG"/>
              </w:rPr>
              <w:t xml:space="preserve">Курулуш чиймелеринде (кабаттардын, жертөлөлөрдүн пландарында, схемаларда ж. б.) жабдуулар, </w:t>
            </w:r>
            <w:r w:rsidR="000C2BF0">
              <w:rPr>
                <w:rFonts w:ascii="Times New Roman" w:hAnsi="Times New Roman" w:cs="Times New Roman"/>
                <w:sz w:val="21"/>
                <w:szCs w:val="21"/>
                <w:lang w:val="ky-KG"/>
              </w:rPr>
              <w:t xml:space="preserve">өткөрмө </w:t>
            </w:r>
            <w:r w:rsidRPr="001440F5">
              <w:rPr>
                <w:rFonts w:ascii="Times New Roman" w:hAnsi="Times New Roman" w:cs="Times New Roman"/>
                <w:sz w:val="21"/>
                <w:szCs w:val="21"/>
                <w:lang w:val="ky-KG"/>
              </w:rPr>
              <w:t>түтүктөр чийилди</w:t>
            </w:r>
          </w:p>
          <w:p w14:paraId="422DE8F1" w14:textId="77777777" w:rsidR="001440F5" w:rsidRPr="001440F5" w:rsidRDefault="001440F5" w:rsidP="001440F5">
            <w:pPr>
              <w:pStyle w:val="a5"/>
              <w:numPr>
                <w:ilvl w:val="0"/>
                <w:numId w:val="31"/>
              </w:numPr>
              <w:rPr>
                <w:rFonts w:ascii="Times New Roman" w:hAnsi="Times New Roman" w:cs="Times New Roman"/>
                <w:sz w:val="21"/>
                <w:szCs w:val="21"/>
                <w:lang w:val="ky-KG"/>
              </w:rPr>
            </w:pPr>
            <w:r w:rsidRPr="001440F5">
              <w:rPr>
                <w:rFonts w:ascii="Times New Roman" w:hAnsi="Times New Roman" w:cs="Times New Roman"/>
                <w:sz w:val="21"/>
                <w:szCs w:val="21"/>
                <w:lang w:val="ky-KG"/>
              </w:rPr>
              <w:t>Техникалык тапшырманын, архитектуралык-курулуш чиймелеринин жана колдонуудагы курулуш ченемдеринин жана эрежелеринин негизинде суу менен камсыздоо жана саркынды сууларды чыгаруу системаларынын элементтери конструкцияланды</w:t>
            </w:r>
          </w:p>
          <w:p w14:paraId="764E374B" w14:textId="2E323DA5" w:rsidR="001440F5" w:rsidRPr="001440F5" w:rsidRDefault="001440F5" w:rsidP="001440F5">
            <w:pPr>
              <w:pStyle w:val="a5"/>
              <w:numPr>
                <w:ilvl w:val="0"/>
                <w:numId w:val="31"/>
              </w:numPr>
              <w:rPr>
                <w:rFonts w:ascii="Times New Roman" w:hAnsi="Times New Roman" w:cs="Times New Roman"/>
                <w:sz w:val="21"/>
                <w:szCs w:val="21"/>
                <w:lang w:val="ky-KG"/>
              </w:rPr>
            </w:pPr>
            <w:r w:rsidRPr="001440F5">
              <w:rPr>
                <w:rFonts w:ascii="Times New Roman" w:hAnsi="Times New Roman" w:cs="Times New Roman"/>
                <w:sz w:val="21"/>
                <w:szCs w:val="21"/>
                <w:lang w:val="ky-KG"/>
              </w:rPr>
              <w:t>Техникалык тапшырманын, архитектуралык-курулуш чиймелеринин жана колдонуудагы курулуш ченемдеринин жана эрежелеринин (КЧжЭ) негизинде суу менен камсыздоо жана саркынды сууларды чыгаруу системаларын эсептөөнүн негиздери (кол менен же кесиптик компьютердик программаларды пайдалануу менен) аткарылды</w:t>
            </w:r>
          </w:p>
          <w:p w14:paraId="59FBECE6" w14:textId="5873AF71" w:rsidR="001440F5" w:rsidRPr="001440F5" w:rsidRDefault="001440F5" w:rsidP="001440F5">
            <w:pPr>
              <w:pStyle w:val="a5"/>
              <w:numPr>
                <w:ilvl w:val="0"/>
                <w:numId w:val="31"/>
              </w:numPr>
              <w:rPr>
                <w:rFonts w:ascii="Times New Roman" w:hAnsi="Times New Roman" w:cs="Times New Roman"/>
                <w:sz w:val="21"/>
                <w:szCs w:val="21"/>
                <w:lang w:val="ky-KG"/>
              </w:rPr>
            </w:pPr>
            <w:r w:rsidRPr="001440F5">
              <w:rPr>
                <w:rFonts w:ascii="Times New Roman" w:hAnsi="Times New Roman" w:cs="Times New Roman"/>
                <w:sz w:val="21"/>
                <w:szCs w:val="21"/>
                <w:lang w:val="ky-KG"/>
              </w:rPr>
              <w:t xml:space="preserve"> Жумушчу чиймелердин негизинде суу менен камсыздоо жана саркынды сууларды чыгаруу системаларынын материалдарынын жана жабдууларынын спецификациялары түзүлдү</w:t>
            </w:r>
          </w:p>
        </w:tc>
      </w:tr>
      <w:tr w:rsidR="009E072F" w:rsidRPr="001A1C93" w14:paraId="18DE8159" w14:textId="77777777" w:rsidTr="001251E9">
        <w:tc>
          <w:tcPr>
            <w:tcW w:w="5103" w:type="dxa"/>
            <w:gridSpan w:val="2"/>
          </w:tcPr>
          <w:p w14:paraId="3AD05C8D" w14:textId="1A399C28" w:rsidR="009E072F" w:rsidRPr="001A1C93" w:rsidRDefault="001440F5" w:rsidP="00F21665">
            <w:pPr>
              <w:rPr>
                <w:rFonts w:ascii="Times New Roman" w:hAnsi="Times New Roman" w:cs="Times New Roman"/>
                <w:i/>
                <w:sz w:val="21"/>
                <w:szCs w:val="21"/>
                <w:lang w:val="ky-KG"/>
              </w:rPr>
            </w:pPr>
            <w:r>
              <w:rPr>
                <w:rFonts w:ascii="Times New Roman" w:hAnsi="Times New Roman" w:cs="Times New Roman"/>
                <w:i/>
                <w:sz w:val="21"/>
                <w:szCs w:val="21"/>
                <w:lang w:val="ky-KG"/>
              </w:rPr>
              <w:t>Көндүмдөрдү көрсөтүү учурунда талапкер</w:t>
            </w:r>
            <w:r w:rsidR="009E072F" w:rsidRPr="001A1C93">
              <w:rPr>
                <w:rFonts w:ascii="Times New Roman" w:hAnsi="Times New Roman" w:cs="Times New Roman"/>
                <w:i/>
                <w:sz w:val="21"/>
                <w:szCs w:val="21"/>
                <w:lang w:val="ky-KG"/>
              </w:rPr>
              <w:t>:</w:t>
            </w:r>
          </w:p>
        </w:tc>
        <w:tc>
          <w:tcPr>
            <w:tcW w:w="993" w:type="dxa"/>
          </w:tcPr>
          <w:p w14:paraId="667B67F5" w14:textId="514E634D" w:rsidR="009E072F" w:rsidRPr="001A1C93" w:rsidRDefault="001440F5" w:rsidP="00F21665">
            <w:pPr>
              <w:jc w:val="center"/>
              <w:rPr>
                <w:rFonts w:ascii="Times New Roman" w:hAnsi="Times New Roman" w:cs="Times New Roman"/>
                <w:i/>
                <w:sz w:val="21"/>
                <w:szCs w:val="21"/>
                <w:lang w:val="ky-KG"/>
              </w:rPr>
            </w:pPr>
            <w:r>
              <w:rPr>
                <w:rFonts w:ascii="Times New Roman" w:hAnsi="Times New Roman" w:cs="Times New Roman"/>
                <w:i/>
                <w:sz w:val="21"/>
                <w:szCs w:val="21"/>
                <w:lang w:val="ky-KG"/>
              </w:rPr>
              <w:t>Ооба</w:t>
            </w:r>
          </w:p>
        </w:tc>
        <w:tc>
          <w:tcPr>
            <w:tcW w:w="1134" w:type="dxa"/>
          </w:tcPr>
          <w:p w14:paraId="275020EF" w14:textId="7CDBC5B7" w:rsidR="009E072F" w:rsidRPr="001A1C93" w:rsidRDefault="001440F5" w:rsidP="00F21665">
            <w:pPr>
              <w:jc w:val="center"/>
              <w:rPr>
                <w:rFonts w:ascii="Times New Roman" w:hAnsi="Times New Roman" w:cs="Times New Roman"/>
                <w:i/>
                <w:sz w:val="21"/>
                <w:szCs w:val="21"/>
                <w:lang w:val="ky-KG"/>
              </w:rPr>
            </w:pPr>
            <w:r>
              <w:rPr>
                <w:rFonts w:ascii="Times New Roman" w:hAnsi="Times New Roman" w:cs="Times New Roman"/>
                <w:i/>
                <w:sz w:val="21"/>
                <w:szCs w:val="21"/>
                <w:lang w:val="ky-KG"/>
              </w:rPr>
              <w:t>Жок</w:t>
            </w:r>
          </w:p>
        </w:tc>
        <w:tc>
          <w:tcPr>
            <w:tcW w:w="1700" w:type="dxa"/>
          </w:tcPr>
          <w:p w14:paraId="480C3F20" w14:textId="7B6F2ADA" w:rsidR="009E072F" w:rsidRPr="001A1C93" w:rsidRDefault="001440F5" w:rsidP="00F21665">
            <w:pPr>
              <w:jc w:val="center"/>
              <w:rPr>
                <w:rFonts w:ascii="Times New Roman" w:hAnsi="Times New Roman" w:cs="Times New Roman"/>
                <w:i/>
                <w:sz w:val="21"/>
                <w:szCs w:val="21"/>
                <w:lang w:val="ky-KG"/>
              </w:rPr>
            </w:pPr>
            <w:r>
              <w:rPr>
                <w:rFonts w:ascii="Times New Roman" w:hAnsi="Times New Roman" w:cs="Times New Roman"/>
                <w:i/>
                <w:sz w:val="21"/>
                <w:szCs w:val="21"/>
                <w:lang w:val="ky-KG"/>
              </w:rPr>
              <w:t>Эскертүүлөр</w:t>
            </w:r>
          </w:p>
        </w:tc>
      </w:tr>
      <w:tr w:rsidR="009E072F" w:rsidRPr="00AC4F85" w14:paraId="6986DB10" w14:textId="77777777" w:rsidTr="001251E9">
        <w:tc>
          <w:tcPr>
            <w:tcW w:w="5103" w:type="dxa"/>
            <w:gridSpan w:val="2"/>
          </w:tcPr>
          <w:p w14:paraId="2B14FB31" w14:textId="7223428F" w:rsidR="001440F5" w:rsidRPr="001A1C93" w:rsidRDefault="001440F5" w:rsidP="00F21665">
            <w:pPr>
              <w:rPr>
                <w:rFonts w:ascii="Times New Roman" w:hAnsi="Times New Roman" w:cs="Times New Roman"/>
                <w:sz w:val="21"/>
                <w:szCs w:val="21"/>
                <w:lang w:val="ky-KG"/>
              </w:rPr>
            </w:pPr>
            <w:r w:rsidRPr="001440F5">
              <w:rPr>
                <w:rFonts w:ascii="Times New Roman" w:hAnsi="Times New Roman" w:cs="Times New Roman"/>
                <w:sz w:val="21"/>
                <w:szCs w:val="21"/>
                <w:lang w:val="ky-KG"/>
              </w:rPr>
              <w:t>Архитектуралык-курулуш жана атайын чиймелердин бардык конструктивдик элементтер</w:t>
            </w:r>
            <w:r w:rsidR="00ED17D6">
              <w:rPr>
                <w:rFonts w:ascii="Times New Roman" w:hAnsi="Times New Roman" w:cs="Times New Roman"/>
                <w:sz w:val="21"/>
                <w:szCs w:val="21"/>
                <w:lang w:val="ky-KG"/>
              </w:rPr>
              <w:t>ин</w:t>
            </w:r>
            <w:r w:rsidRPr="001440F5">
              <w:rPr>
                <w:rFonts w:ascii="Times New Roman" w:hAnsi="Times New Roman" w:cs="Times New Roman"/>
                <w:sz w:val="21"/>
                <w:szCs w:val="21"/>
                <w:lang w:val="ky-KG"/>
              </w:rPr>
              <w:t xml:space="preserve"> бил</w:t>
            </w:r>
            <w:r w:rsidR="00ED17D6">
              <w:rPr>
                <w:rFonts w:ascii="Times New Roman" w:hAnsi="Times New Roman" w:cs="Times New Roman"/>
                <w:sz w:val="21"/>
                <w:szCs w:val="21"/>
                <w:lang w:val="ky-KG"/>
              </w:rPr>
              <w:t>ерин көрсөтөт</w:t>
            </w:r>
          </w:p>
        </w:tc>
        <w:tc>
          <w:tcPr>
            <w:tcW w:w="993" w:type="dxa"/>
          </w:tcPr>
          <w:p w14:paraId="5EF541B1" w14:textId="77777777" w:rsidR="009E072F" w:rsidRPr="001A1C93" w:rsidRDefault="009E072F" w:rsidP="00F21665">
            <w:pPr>
              <w:rPr>
                <w:rFonts w:ascii="Times New Roman" w:hAnsi="Times New Roman" w:cs="Times New Roman"/>
                <w:sz w:val="21"/>
                <w:szCs w:val="21"/>
                <w:lang w:val="ky-KG"/>
              </w:rPr>
            </w:pPr>
          </w:p>
        </w:tc>
        <w:tc>
          <w:tcPr>
            <w:tcW w:w="1134" w:type="dxa"/>
          </w:tcPr>
          <w:p w14:paraId="01E61AAA" w14:textId="77777777" w:rsidR="009E072F" w:rsidRPr="001A1C93" w:rsidRDefault="009E072F" w:rsidP="00F21665">
            <w:pPr>
              <w:rPr>
                <w:rFonts w:ascii="Times New Roman" w:hAnsi="Times New Roman" w:cs="Times New Roman"/>
                <w:sz w:val="21"/>
                <w:szCs w:val="21"/>
                <w:lang w:val="ky-KG"/>
              </w:rPr>
            </w:pPr>
          </w:p>
        </w:tc>
        <w:tc>
          <w:tcPr>
            <w:tcW w:w="1700" w:type="dxa"/>
          </w:tcPr>
          <w:p w14:paraId="7399ACCB" w14:textId="77777777" w:rsidR="009E072F" w:rsidRPr="001A1C93" w:rsidRDefault="009E072F" w:rsidP="00F21665">
            <w:pPr>
              <w:rPr>
                <w:rFonts w:ascii="Times New Roman" w:hAnsi="Times New Roman" w:cs="Times New Roman"/>
                <w:sz w:val="21"/>
                <w:szCs w:val="21"/>
                <w:lang w:val="ky-KG"/>
              </w:rPr>
            </w:pPr>
          </w:p>
        </w:tc>
      </w:tr>
      <w:tr w:rsidR="009E072F" w:rsidRPr="00AC4F85" w14:paraId="49EE7758" w14:textId="77777777" w:rsidTr="001251E9">
        <w:tc>
          <w:tcPr>
            <w:tcW w:w="5103" w:type="dxa"/>
            <w:gridSpan w:val="2"/>
          </w:tcPr>
          <w:p w14:paraId="758ED431" w14:textId="202FCC03" w:rsidR="00ED17D6" w:rsidRPr="00ED17D6" w:rsidRDefault="00ED17D6" w:rsidP="00F21665">
            <w:pPr>
              <w:rPr>
                <w:rFonts w:ascii="Times New Roman" w:hAnsi="Times New Roman" w:cs="Times New Roman"/>
                <w:sz w:val="21"/>
                <w:szCs w:val="21"/>
                <w:lang w:val="ky-KG"/>
              </w:rPr>
            </w:pPr>
            <w:r w:rsidRPr="00ED17D6">
              <w:rPr>
                <w:rFonts w:ascii="Times New Roman" w:hAnsi="Times New Roman" w:cs="Times New Roman"/>
                <w:sz w:val="21"/>
                <w:szCs w:val="21"/>
                <w:lang w:val="ky-KG"/>
              </w:rPr>
              <w:t>Конструктивдик элементтерди туура чийет жана курулуш чиймелеринде алардын айкын көрсөтөт</w:t>
            </w:r>
          </w:p>
        </w:tc>
        <w:tc>
          <w:tcPr>
            <w:tcW w:w="993" w:type="dxa"/>
          </w:tcPr>
          <w:p w14:paraId="036F64C6" w14:textId="77777777" w:rsidR="009E072F" w:rsidRPr="001A1C93" w:rsidRDefault="009E072F" w:rsidP="00F21665">
            <w:pPr>
              <w:rPr>
                <w:rFonts w:ascii="Times New Roman" w:hAnsi="Times New Roman" w:cs="Times New Roman"/>
                <w:sz w:val="21"/>
                <w:szCs w:val="21"/>
                <w:lang w:val="ky-KG"/>
              </w:rPr>
            </w:pPr>
          </w:p>
        </w:tc>
        <w:tc>
          <w:tcPr>
            <w:tcW w:w="1134" w:type="dxa"/>
          </w:tcPr>
          <w:p w14:paraId="6379B4E7" w14:textId="77777777" w:rsidR="009E072F" w:rsidRPr="001A1C93" w:rsidRDefault="009E072F" w:rsidP="00F21665">
            <w:pPr>
              <w:rPr>
                <w:rFonts w:ascii="Times New Roman" w:hAnsi="Times New Roman" w:cs="Times New Roman"/>
                <w:sz w:val="21"/>
                <w:szCs w:val="21"/>
                <w:lang w:val="ky-KG"/>
              </w:rPr>
            </w:pPr>
          </w:p>
        </w:tc>
        <w:tc>
          <w:tcPr>
            <w:tcW w:w="1700" w:type="dxa"/>
          </w:tcPr>
          <w:p w14:paraId="4F1DEBDE" w14:textId="77777777" w:rsidR="009E072F" w:rsidRPr="001A1C93" w:rsidRDefault="009E072F" w:rsidP="00F21665">
            <w:pPr>
              <w:rPr>
                <w:rFonts w:ascii="Times New Roman" w:hAnsi="Times New Roman" w:cs="Times New Roman"/>
                <w:sz w:val="21"/>
                <w:szCs w:val="21"/>
                <w:lang w:val="ky-KG"/>
              </w:rPr>
            </w:pPr>
          </w:p>
        </w:tc>
      </w:tr>
      <w:tr w:rsidR="009E072F" w:rsidRPr="00AC4F85" w14:paraId="4A827F66" w14:textId="77777777" w:rsidTr="001251E9">
        <w:tc>
          <w:tcPr>
            <w:tcW w:w="5103" w:type="dxa"/>
            <w:gridSpan w:val="2"/>
          </w:tcPr>
          <w:p w14:paraId="5C6540AF" w14:textId="2D831BD3" w:rsidR="00ED17D6" w:rsidRPr="001A1C93" w:rsidRDefault="00ED17D6" w:rsidP="00F21665">
            <w:pPr>
              <w:rPr>
                <w:rFonts w:ascii="Times New Roman" w:hAnsi="Times New Roman" w:cs="Times New Roman"/>
                <w:sz w:val="21"/>
                <w:szCs w:val="21"/>
                <w:lang w:val="ky-KG"/>
              </w:rPr>
            </w:pPr>
            <w:r w:rsidRPr="00ED17D6">
              <w:rPr>
                <w:rFonts w:ascii="Times New Roman" w:hAnsi="Times New Roman" w:cs="Times New Roman"/>
                <w:sz w:val="21"/>
                <w:szCs w:val="21"/>
                <w:lang w:val="ky-KG"/>
              </w:rPr>
              <w:t>AutoCad программасында курулуш пландарынын, схемаларынын фрагменттерин туура аткар</w:t>
            </w:r>
            <w:r>
              <w:rPr>
                <w:rFonts w:ascii="Times New Roman" w:hAnsi="Times New Roman" w:cs="Times New Roman"/>
                <w:sz w:val="21"/>
                <w:szCs w:val="21"/>
                <w:lang w:val="ky-KG"/>
              </w:rPr>
              <w:t>ат</w:t>
            </w:r>
          </w:p>
        </w:tc>
        <w:tc>
          <w:tcPr>
            <w:tcW w:w="993" w:type="dxa"/>
          </w:tcPr>
          <w:p w14:paraId="336F71FC" w14:textId="77777777" w:rsidR="009E072F" w:rsidRPr="001A1C93" w:rsidRDefault="009E072F" w:rsidP="00F21665">
            <w:pPr>
              <w:rPr>
                <w:rFonts w:ascii="Times New Roman" w:hAnsi="Times New Roman" w:cs="Times New Roman"/>
                <w:sz w:val="21"/>
                <w:szCs w:val="21"/>
                <w:lang w:val="ky-KG"/>
              </w:rPr>
            </w:pPr>
          </w:p>
        </w:tc>
        <w:tc>
          <w:tcPr>
            <w:tcW w:w="1134" w:type="dxa"/>
          </w:tcPr>
          <w:p w14:paraId="5574A66A" w14:textId="77777777" w:rsidR="009E072F" w:rsidRPr="001A1C93" w:rsidRDefault="009E072F" w:rsidP="00F21665">
            <w:pPr>
              <w:rPr>
                <w:rFonts w:ascii="Times New Roman" w:hAnsi="Times New Roman" w:cs="Times New Roman"/>
                <w:sz w:val="21"/>
                <w:szCs w:val="21"/>
                <w:lang w:val="ky-KG"/>
              </w:rPr>
            </w:pPr>
          </w:p>
        </w:tc>
        <w:tc>
          <w:tcPr>
            <w:tcW w:w="1700" w:type="dxa"/>
          </w:tcPr>
          <w:p w14:paraId="7721107D" w14:textId="77777777" w:rsidR="009E072F" w:rsidRPr="001A1C93" w:rsidRDefault="009E072F" w:rsidP="00F21665">
            <w:pPr>
              <w:rPr>
                <w:rFonts w:ascii="Times New Roman" w:hAnsi="Times New Roman" w:cs="Times New Roman"/>
                <w:sz w:val="21"/>
                <w:szCs w:val="21"/>
                <w:lang w:val="ky-KG"/>
              </w:rPr>
            </w:pPr>
          </w:p>
        </w:tc>
      </w:tr>
      <w:tr w:rsidR="009E072F" w:rsidRPr="00AC4F85" w14:paraId="5F57E79A" w14:textId="77777777" w:rsidTr="001251E9">
        <w:tc>
          <w:tcPr>
            <w:tcW w:w="5103" w:type="dxa"/>
            <w:gridSpan w:val="2"/>
          </w:tcPr>
          <w:p w14:paraId="0B5E4CCA" w14:textId="2091040D" w:rsidR="009E072F" w:rsidRPr="001A1C93" w:rsidRDefault="00ED17D6" w:rsidP="00F21665">
            <w:pPr>
              <w:rPr>
                <w:rFonts w:ascii="Times New Roman" w:hAnsi="Times New Roman" w:cs="Times New Roman"/>
                <w:sz w:val="21"/>
                <w:szCs w:val="21"/>
                <w:lang w:val="ky-KG"/>
              </w:rPr>
            </w:pPr>
            <w:r w:rsidRPr="00ED17D6">
              <w:rPr>
                <w:rFonts w:ascii="Times New Roman" w:hAnsi="Times New Roman" w:cs="Times New Roman"/>
                <w:sz w:val="21"/>
                <w:szCs w:val="21"/>
                <w:lang w:val="ky-KG"/>
              </w:rPr>
              <w:t>Системаларды эсепт</w:t>
            </w:r>
            <w:r>
              <w:rPr>
                <w:rFonts w:ascii="Times New Roman" w:hAnsi="Times New Roman" w:cs="Times New Roman"/>
                <w:sz w:val="21"/>
                <w:szCs w:val="21"/>
                <w:lang w:val="ky-KG"/>
              </w:rPr>
              <w:t>ейт</w:t>
            </w:r>
            <w:r w:rsidRPr="00ED17D6">
              <w:rPr>
                <w:rFonts w:ascii="Times New Roman" w:hAnsi="Times New Roman" w:cs="Times New Roman"/>
                <w:sz w:val="21"/>
                <w:szCs w:val="21"/>
                <w:lang w:val="ky-KG"/>
              </w:rPr>
              <w:t xml:space="preserve"> жана жабдууларды танд</w:t>
            </w:r>
            <w:r>
              <w:rPr>
                <w:rFonts w:ascii="Times New Roman" w:hAnsi="Times New Roman" w:cs="Times New Roman"/>
                <w:sz w:val="21"/>
                <w:szCs w:val="21"/>
                <w:lang w:val="ky-KG"/>
              </w:rPr>
              <w:t>айт</w:t>
            </w:r>
          </w:p>
        </w:tc>
        <w:tc>
          <w:tcPr>
            <w:tcW w:w="993" w:type="dxa"/>
          </w:tcPr>
          <w:p w14:paraId="3BB4A7F7" w14:textId="77777777" w:rsidR="009E072F" w:rsidRPr="001A1C93" w:rsidRDefault="009E072F" w:rsidP="00F21665">
            <w:pPr>
              <w:rPr>
                <w:rFonts w:ascii="Times New Roman" w:hAnsi="Times New Roman" w:cs="Times New Roman"/>
                <w:sz w:val="21"/>
                <w:szCs w:val="21"/>
                <w:lang w:val="ky-KG"/>
              </w:rPr>
            </w:pPr>
          </w:p>
        </w:tc>
        <w:tc>
          <w:tcPr>
            <w:tcW w:w="1134" w:type="dxa"/>
          </w:tcPr>
          <w:p w14:paraId="1C9C8C9E" w14:textId="77777777" w:rsidR="009E072F" w:rsidRPr="001A1C93" w:rsidRDefault="009E072F" w:rsidP="00F21665">
            <w:pPr>
              <w:rPr>
                <w:rFonts w:ascii="Times New Roman" w:hAnsi="Times New Roman" w:cs="Times New Roman"/>
                <w:sz w:val="21"/>
                <w:szCs w:val="21"/>
                <w:lang w:val="ky-KG"/>
              </w:rPr>
            </w:pPr>
          </w:p>
        </w:tc>
        <w:tc>
          <w:tcPr>
            <w:tcW w:w="1700" w:type="dxa"/>
          </w:tcPr>
          <w:p w14:paraId="3CCB53BA" w14:textId="77777777" w:rsidR="009E072F" w:rsidRPr="001A1C93" w:rsidRDefault="009E072F" w:rsidP="00F21665">
            <w:pPr>
              <w:rPr>
                <w:rFonts w:ascii="Times New Roman" w:hAnsi="Times New Roman" w:cs="Times New Roman"/>
                <w:sz w:val="21"/>
                <w:szCs w:val="21"/>
                <w:lang w:val="ky-KG"/>
              </w:rPr>
            </w:pPr>
          </w:p>
        </w:tc>
      </w:tr>
      <w:tr w:rsidR="009E072F" w:rsidRPr="00AC4F85" w14:paraId="013AE94F" w14:textId="77777777" w:rsidTr="001251E9">
        <w:tc>
          <w:tcPr>
            <w:tcW w:w="5103" w:type="dxa"/>
            <w:gridSpan w:val="2"/>
          </w:tcPr>
          <w:p w14:paraId="4A5CE167" w14:textId="4E145CB8" w:rsidR="009E072F" w:rsidRPr="001A1C93" w:rsidRDefault="00ED17D6" w:rsidP="00F21665">
            <w:pPr>
              <w:rPr>
                <w:rFonts w:ascii="Times New Roman" w:hAnsi="Times New Roman" w:cs="Times New Roman"/>
                <w:sz w:val="21"/>
                <w:szCs w:val="21"/>
                <w:lang w:val="ky-KG"/>
              </w:rPr>
            </w:pPr>
            <w:r>
              <w:rPr>
                <w:rFonts w:ascii="Times New Roman" w:hAnsi="Times New Roman" w:cs="Times New Roman"/>
                <w:sz w:val="21"/>
                <w:szCs w:val="21"/>
                <w:lang w:val="ky-KG"/>
              </w:rPr>
              <w:t>Талапкердин жалпы иши стандартка ылайык келет</w:t>
            </w:r>
          </w:p>
        </w:tc>
        <w:tc>
          <w:tcPr>
            <w:tcW w:w="993" w:type="dxa"/>
          </w:tcPr>
          <w:p w14:paraId="683FF9D1" w14:textId="77777777" w:rsidR="009E072F" w:rsidRPr="001A1C93" w:rsidRDefault="009E072F" w:rsidP="00F21665">
            <w:pPr>
              <w:rPr>
                <w:rFonts w:ascii="Times New Roman" w:hAnsi="Times New Roman" w:cs="Times New Roman"/>
                <w:sz w:val="21"/>
                <w:szCs w:val="21"/>
                <w:lang w:val="ky-KG"/>
              </w:rPr>
            </w:pPr>
          </w:p>
        </w:tc>
        <w:tc>
          <w:tcPr>
            <w:tcW w:w="1134" w:type="dxa"/>
          </w:tcPr>
          <w:p w14:paraId="795FB91D" w14:textId="77777777" w:rsidR="009E072F" w:rsidRPr="001A1C93" w:rsidRDefault="009E072F" w:rsidP="00F21665">
            <w:pPr>
              <w:rPr>
                <w:rFonts w:ascii="Times New Roman" w:hAnsi="Times New Roman" w:cs="Times New Roman"/>
                <w:sz w:val="21"/>
                <w:szCs w:val="21"/>
                <w:lang w:val="ky-KG"/>
              </w:rPr>
            </w:pPr>
          </w:p>
        </w:tc>
        <w:tc>
          <w:tcPr>
            <w:tcW w:w="1700" w:type="dxa"/>
          </w:tcPr>
          <w:p w14:paraId="684D86D8" w14:textId="77777777" w:rsidR="009E072F" w:rsidRPr="001A1C93" w:rsidRDefault="009E072F" w:rsidP="00F21665">
            <w:pPr>
              <w:rPr>
                <w:rFonts w:ascii="Times New Roman" w:hAnsi="Times New Roman" w:cs="Times New Roman"/>
                <w:sz w:val="21"/>
                <w:szCs w:val="21"/>
                <w:lang w:val="ky-KG"/>
              </w:rPr>
            </w:pPr>
          </w:p>
        </w:tc>
      </w:tr>
      <w:tr w:rsidR="009E072F" w:rsidRPr="001A1C93" w14:paraId="6B4B06B7" w14:textId="77777777" w:rsidTr="001251E9">
        <w:tc>
          <w:tcPr>
            <w:tcW w:w="5103" w:type="dxa"/>
            <w:gridSpan w:val="2"/>
            <w:vMerge w:val="restart"/>
          </w:tcPr>
          <w:p w14:paraId="4C153133" w14:textId="77777777" w:rsidR="009E072F" w:rsidRPr="001A1C93" w:rsidRDefault="009E072F" w:rsidP="00F21665">
            <w:pPr>
              <w:spacing w:before="120"/>
              <w:rPr>
                <w:rFonts w:ascii="Times New Roman" w:hAnsi="Times New Roman" w:cs="Times New Roman"/>
                <w:sz w:val="21"/>
                <w:szCs w:val="21"/>
                <w:lang w:val="ky-KG"/>
              </w:rPr>
            </w:pPr>
            <w:r w:rsidRPr="001A1C93">
              <w:rPr>
                <w:rFonts w:ascii="Times New Roman" w:hAnsi="Times New Roman" w:cs="Times New Roman"/>
                <w:i/>
                <w:sz w:val="21"/>
                <w:szCs w:val="21"/>
                <w:lang w:val="ky-KG"/>
              </w:rPr>
              <w:t>Вопросы (в дополнение к демонстрации)</w:t>
            </w:r>
          </w:p>
        </w:tc>
        <w:tc>
          <w:tcPr>
            <w:tcW w:w="3827" w:type="dxa"/>
            <w:gridSpan w:val="3"/>
          </w:tcPr>
          <w:p w14:paraId="640D3F87" w14:textId="1B111CCA" w:rsidR="009E072F" w:rsidRPr="001A1C93" w:rsidRDefault="00ED17D6" w:rsidP="00F21665">
            <w:pPr>
              <w:jc w:val="center"/>
              <w:rPr>
                <w:rFonts w:ascii="Times New Roman" w:hAnsi="Times New Roman" w:cs="Times New Roman"/>
                <w:i/>
                <w:sz w:val="21"/>
                <w:szCs w:val="21"/>
                <w:lang w:val="ky-KG"/>
              </w:rPr>
            </w:pPr>
            <w:r>
              <w:rPr>
                <w:rFonts w:ascii="Times New Roman" w:hAnsi="Times New Roman" w:cs="Times New Roman"/>
                <w:i/>
                <w:sz w:val="21"/>
                <w:szCs w:val="21"/>
                <w:lang w:val="ky-KG"/>
              </w:rPr>
              <w:t>Канааттандырарлык жооп</w:t>
            </w:r>
          </w:p>
        </w:tc>
      </w:tr>
      <w:tr w:rsidR="009E072F" w:rsidRPr="001A1C93" w14:paraId="1C8128C9" w14:textId="77777777" w:rsidTr="001251E9">
        <w:tc>
          <w:tcPr>
            <w:tcW w:w="5103" w:type="dxa"/>
            <w:gridSpan w:val="2"/>
            <w:vMerge/>
          </w:tcPr>
          <w:p w14:paraId="384D912B" w14:textId="77777777" w:rsidR="009E072F" w:rsidRPr="001A1C93" w:rsidRDefault="009E072F" w:rsidP="00F21665">
            <w:pPr>
              <w:rPr>
                <w:rFonts w:ascii="Times New Roman" w:hAnsi="Times New Roman" w:cs="Times New Roman"/>
                <w:sz w:val="21"/>
                <w:szCs w:val="21"/>
                <w:lang w:val="ky-KG"/>
              </w:rPr>
            </w:pPr>
          </w:p>
        </w:tc>
        <w:tc>
          <w:tcPr>
            <w:tcW w:w="993" w:type="dxa"/>
          </w:tcPr>
          <w:p w14:paraId="12C6EDAC" w14:textId="08D1E63A" w:rsidR="009E072F" w:rsidRPr="001A1C93" w:rsidRDefault="00ED17D6" w:rsidP="00F21665">
            <w:pPr>
              <w:rPr>
                <w:rFonts w:ascii="Times New Roman" w:hAnsi="Times New Roman" w:cs="Times New Roman"/>
                <w:i/>
                <w:sz w:val="21"/>
                <w:szCs w:val="21"/>
                <w:lang w:val="ky-KG"/>
              </w:rPr>
            </w:pPr>
            <w:r>
              <w:rPr>
                <w:rFonts w:ascii="Times New Roman" w:hAnsi="Times New Roman" w:cs="Times New Roman"/>
                <w:i/>
                <w:sz w:val="21"/>
                <w:szCs w:val="21"/>
                <w:lang w:val="ky-KG"/>
              </w:rPr>
              <w:t>тапшырды</w:t>
            </w:r>
          </w:p>
        </w:tc>
        <w:tc>
          <w:tcPr>
            <w:tcW w:w="1134" w:type="dxa"/>
          </w:tcPr>
          <w:p w14:paraId="7498AB29" w14:textId="3AEED1F7" w:rsidR="009E072F" w:rsidRPr="001A1C93" w:rsidRDefault="00ED17D6" w:rsidP="00F21665">
            <w:pPr>
              <w:rPr>
                <w:rFonts w:ascii="Times New Roman" w:hAnsi="Times New Roman" w:cs="Times New Roman"/>
                <w:i/>
                <w:sz w:val="21"/>
                <w:szCs w:val="21"/>
                <w:lang w:val="ky-KG"/>
              </w:rPr>
            </w:pPr>
            <w:r>
              <w:rPr>
                <w:rFonts w:ascii="Times New Roman" w:hAnsi="Times New Roman" w:cs="Times New Roman"/>
                <w:i/>
                <w:sz w:val="21"/>
                <w:szCs w:val="21"/>
                <w:lang w:val="ky-KG"/>
              </w:rPr>
              <w:t>тапшырган жок</w:t>
            </w:r>
          </w:p>
        </w:tc>
        <w:tc>
          <w:tcPr>
            <w:tcW w:w="1700" w:type="dxa"/>
          </w:tcPr>
          <w:p w14:paraId="1FEB2F45" w14:textId="3AD9391C" w:rsidR="009E072F" w:rsidRPr="001A1C93" w:rsidRDefault="00ED17D6" w:rsidP="00F21665">
            <w:pPr>
              <w:rPr>
                <w:rFonts w:ascii="Times New Roman" w:hAnsi="Times New Roman" w:cs="Times New Roman"/>
                <w:i/>
                <w:sz w:val="21"/>
                <w:szCs w:val="21"/>
                <w:lang w:val="ky-KG"/>
              </w:rPr>
            </w:pPr>
            <w:r>
              <w:rPr>
                <w:rFonts w:ascii="Times New Roman" w:hAnsi="Times New Roman" w:cs="Times New Roman"/>
                <w:i/>
                <w:sz w:val="21"/>
                <w:szCs w:val="21"/>
                <w:lang w:val="ky-KG"/>
              </w:rPr>
              <w:t>эскертүү</w:t>
            </w:r>
          </w:p>
        </w:tc>
      </w:tr>
      <w:tr w:rsidR="009E072F" w:rsidRPr="00AC4F85" w14:paraId="5DFB96A7" w14:textId="77777777" w:rsidTr="001251E9">
        <w:tc>
          <w:tcPr>
            <w:tcW w:w="5103" w:type="dxa"/>
            <w:gridSpan w:val="2"/>
          </w:tcPr>
          <w:p w14:paraId="22065BC5" w14:textId="08828F07" w:rsidR="009E072F" w:rsidRPr="001A1C93" w:rsidRDefault="00ED17D6" w:rsidP="00A44630">
            <w:pPr>
              <w:pStyle w:val="a5"/>
              <w:numPr>
                <w:ilvl w:val="0"/>
                <w:numId w:val="7"/>
              </w:numPr>
              <w:jc w:val="left"/>
              <w:rPr>
                <w:rFonts w:ascii="Times New Roman" w:hAnsi="Times New Roman" w:cs="Times New Roman"/>
                <w:sz w:val="21"/>
                <w:szCs w:val="21"/>
                <w:lang w:val="ky-KG"/>
              </w:rPr>
            </w:pPr>
            <w:r>
              <w:rPr>
                <w:rFonts w:ascii="Times New Roman" w:hAnsi="Times New Roman" w:cs="Times New Roman"/>
                <w:sz w:val="21"/>
                <w:szCs w:val="21"/>
                <w:lang w:val="ky-KG"/>
              </w:rPr>
              <w:t>Ч</w:t>
            </w:r>
            <w:r w:rsidRPr="00ED17D6">
              <w:rPr>
                <w:rFonts w:ascii="Times New Roman" w:hAnsi="Times New Roman" w:cs="Times New Roman"/>
                <w:sz w:val="21"/>
                <w:szCs w:val="21"/>
                <w:lang w:val="ky-KG"/>
              </w:rPr>
              <w:t xml:space="preserve">иймеде </w:t>
            </w:r>
            <w:r>
              <w:rPr>
                <w:rFonts w:ascii="Times New Roman" w:hAnsi="Times New Roman" w:cs="Times New Roman"/>
                <w:sz w:val="21"/>
                <w:szCs w:val="21"/>
                <w:lang w:val="ky-KG"/>
              </w:rPr>
              <w:t>кандай конструктивдик элементтер</w:t>
            </w:r>
            <w:r w:rsidRPr="00ED17D6">
              <w:rPr>
                <w:rFonts w:ascii="Times New Roman" w:hAnsi="Times New Roman" w:cs="Times New Roman"/>
                <w:sz w:val="21"/>
                <w:szCs w:val="21"/>
                <w:lang w:val="ky-KG"/>
              </w:rPr>
              <w:t xml:space="preserve"> сүрөттөлгөн?</w:t>
            </w:r>
          </w:p>
        </w:tc>
        <w:tc>
          <w:tcPr>
            <w:tcW w:w="993" w:type="dxa"/>
          </w:tcPr>
          <w:p w14:paraId="68FB699C" w14:textId="77777777" w:rsidR="009E072F" w:rsidRPr="001A1C93" w:rsidRDefault="009E072F" w:rsidP="00F21665">
            <w:pPr>
              <w:rPr>
                <w:rFonts w:ascii="Times New Roman" w:hAnsi="Times New Roman" w:cs="Times New Roman"/>
                <w:sz w:val="21"/>
                <w:szCs w:val="21"/>
                <w:lang w:val="ky-KG"/>
              </w:rPr>
            </w:pPr>
          </w:p>
        </w:tc>
        <w:tc>
          <w:tcPr>
            <w:tcW w:w="1134" w:type="dxa"/>
          </w:tcPr>
          <w:p w14:paraId="100F65BC" w14:textId="77777777" w:rsidR="009E072F" w:rsidRPr="001A1C93" w:rsidRDefault="009E072F" w:rsidP="00F21665">
            <w:pPr>
              <w:rPr>
                <w:rFonts w:ascii="Times New Roman" w:hAnsi="Times New Roman" w:cs="Times New Roman"/>
                <w:sz w:val="21"/>
                <w:szCs w:val="21"/>
                <w:lang w:val="ky-KG"/>
              </w:rPr>
            </w:pPr>
          </w:p>
        </w:tc>
        <w:tc>
          <w:tcPr>
            <w:tcW w:w="1700" w:type="dxa"/>
          </w:tcPr>
          <w:p w14:paraId="39BE8B87" w14:textId="77777777" w:rsidR="009E072F" w:rsidRPr="001A1C93" w:rsidRDefault="009E072F" w:rsidP="00F21665">
            <w:pPr>
              <w:rPr>
                <w:rFonts w:ascii="Times New Roman" w:hAnsi="Times New Roman" w:cs="Times New Roman"/>
                <w:sz w:val="21"/>
                <w:szCs w:val="21"/>
                <w:lang w:val="ky-KG"/>
              </w:rPr>
            </w:pPr>
          </w:p>
        </w:tc>
      </w:tr>
      <w:tr w:rsidR="009E072F" w:rsidRPr="00AC4F85" w14:paraId="7C4180C4" w14:textId="77777777" w:rsidTr="001251E9">
        <w:tc>
          <w:tcPr>
            <w:tcW w:w="5103" w:type="dxa"/>
            <w:gridSpan w:val="2"/>
          </w:tcPr>
          <w:p w14:paraId="17CF71FE" w14:textId="323DBDF6" w:rsidR="009E072F" w:rsidRPr="001A1C93" w:rsidRDefault="00ED17D6" w:rsidP="00A44630">
            <w:pPr>
              <w:pStyle w:val="a5"/>
              <w:numPr>
                <w:ilvl w:val="0"/>
                <w:numId w:val="7"/>
              </w:numPr>
              <w:jc w:val="left"/>
              <w:rPr>
                <w:rFonts w:ascii="Times New Roman" w:hAnsi="Times New Roman" w:cs="Times New Roman"/>
                <w:sz w:val="21"/>
                <w:szCs w:val="21"/>
                <w:lang w:val="ky-KG"/>
              </w:rPr>
            </w:pPr>
            <w:r>
              <w:rPr>
                <w:rFonts w:ascii="Times New Roman" w:hAnsi="Times New Roman" w:cs="Times New Roman"/>
                <w:sz w:val="21"/>
                <w:szCs w:val="21"/>
                <w:lang w:val="ky-KG"/>
              </w:rPr>
              <w:t>Кабаттын планында кандай схема көрсөтүлгөн?</w:t>
            </w:r>
          </w:p>
        </w:tc>
        <w:tc>
          <w:tcPr>
            <w:tcW w:w="993" w:type="dxa"/>
          </w:tcPr>
          <w:p w14:paraId="0C54D147" w14:textId="77777777" w:rsidR="009E072F" w:rsidRPr="001A1C93" w:rsidRDefault="009E072F" w:rsidP="00F21665">
            <w:pPr>
              <w:rPr>
                <w:rFonts w:ascii="Times New Roman" w:hAnsi="Times New Roman" w:cs="Times New Roman"/>
                <w:sz w:val="21"/>
                <w:szCs w:val="21"/>
                <w:lang w:val="ky-KG"/>
              </w:rPr>
            </w:pPr>
          </w:p>
        </w:tc>
        <w:tc>
          <w:tcPr>
            <w:tcW w:w="1134" w:type="dxa"/>
          </w:tcPr>
          <w:p w14:paraId="2CED4685" w14:textId="77777777" w:rsidR="009E072F" w:rsidRPr="001A1C93" w:rsidRDefault="009E072F" w:rsidP="00F21665">
            <w:pPr>
              <w:rPr>
                <w:rFonts w:ascii="Times New Roman" w:hAnsi="Times New Roman" w:cs="Times New Roman"/>
                <w:sz w:val="21"/>
                <w:szCs w:val="21"/>
                <w:lang w:val="ky-KG"/>
              </w:rPr>
            </w:pPr>
          </w:p>
        </w:tc>
        <w:tc>
          <w:tcPr>
            <w:tcW w:w="1700" w:type="dxa"/>
          </w:tcPr>
          <w:p w14:paraId="25B718DC" w14:textId="77777777" w:rsidR="009E072F" w:rsidRPr="001A1C93" w:rsidRDefault="009E072F" w:rsidP="00F21665">
            <w:pPr>
              <w:rPr>
                <w:rFonts w:ascii="Times New Roman" w:hAnsi="Times New Roman" w:cs="Times New Roman"/>
                <w:sz w:val="21"/>
                <w:szCs w:val="21"/>
                <w:lang w:val="ky-KG"/>
              </w:rPr>
            </w:pPr>
          </w:p>
        </w:tc>
      </w:tr>
      <w:tr w:rsidR="009E072F" w:rsidRPr="00AC4F85" w14:paraId="31AD600E" w14:textId="77777777" w:rsidTr="001251E9">
        <w:tc>
          <w:tcPr>
            <w:tcW w:w="5103" w:type="dxa"/>
            <w:gridSpan w:val="2"/>
          </w:tcPr>
          <w:p w14:paraId="77F5DF07" w14:textId="08765B03" w:rsidR="00ED17D6" w:rsidRPr="001A1C93" w:rsidRDefault="00ED17D6" w:rsidP="000A770D">
            <w:pPr>
              <w:pStyle w:val="a5"/>
              <w:numPr>
                <w:ilvl w:val="0"/>
                <w:numId w:val="7"/>
              </w:numPr>
              <w:jc w:val="left"/>
              <w:rPr>
                <w:rFonts w:ascii="Times New Roman" w:hAnsi="Times New Roman" w:cs="Times New Roman"/>
                <w:sz w:val="21"/>
                <w:szCs w:val="21"/>
                <w:lang w:val="ky-KG"/>
              </w:rPr>
            </w:pPr>
            <w:r w:rsidRPr="00ED17D6">
              <w:rPr>
                <w:rFonts w:ascii="Times New Roman" w:hAnsi="Times New Roman" w:cs="Times New Roman"/>
                <w:sz w:val="21"/>
                <w:szCs w:val="21"/>
                <w:lang w:val="ky-KG"/>
              </w:rPr>
              <w:t xml:space="preserve">Суу менен камсыздоо жана </w:t>
            </w:r>
            <w:r>
              <w:rPr>
                <w:rFonts w:ascii="Times New Roman" w:hAnsi="Times New Roman" w:cs="Times New Roman"/>
                <w:sz w:val="21"/>
                <w:szCs w:val="21"/>
                <w:lang w:val="ky-KG"/>
              </w:rPr>
              <w:t>саркынды сууларды чыгаруу</w:t>
            </w:r>
            <w:r w:rsidRPr="00ED17D6">
              <w:rPr>
                <w:rFonts w:ascii="Times New Roman" w:hAnsi="Times New Roman" w:cs="Times New Roman"/>
                <w:sz w:val="21"/>
                <w:szCs w:val="21"/>
                <w:lang w:val="ky-KG"/>
              </w:rPr>
              <w:t xml:space="preserve"> системаларынын кайсы негизги элементтери, алардын </w:t>
            </w:r>
            <w:r>
              <w:rPr>
                <w:rFonts w:ascii="Times New Roman" w:hAnsi="Times New Roman" w:cs="Times New Roman"/>
                <w:sz w:val="21"/>
                <w:szCs w:val="21"/>
                <w:lang w:val="ky-KG"/>
              </w:rPr>
              <w:t>багыты</w:t>
            </w:r>
            <w:r w:rsidRPr="00ED17D6">
              <w:rPr>
                <w:rFonts w:ascii="Times New Roman" w:hAnsi="Times New Roman" w:cs="Times New Roman"/>
                <w:sz w:val="21"/>
                <w:szCs w:val="21"/>
                <w:lang w:val="ky-KG"/>
              </w:rPr>
              <w:t>, түзүлүш</w:t>
            </w:r>
            <w:r w:rsidR="00F656A2">
              <w:rPr>
                <w:rFonts w:ascii="Times New Roman" w:hAnsi="Times New Roman" w:cs="Times New Roman"/>
                <w:sz w:val="21"/>
                <w:szCs w:val="21"/>
                <w:lang w:val="ky-KG"/>
              </w:rPr>
              <w:t>ү</w:t>
            </w:r>
            <w:r w:rsidRPr="00ED17D6">
              <w:rPr>
                <w:rFonts w:ascii="Times New Roman" w:hAnsi="Times New Roman" w:cs="Times New Roman"/>
                <w:sz w:val="21"/>
                <w:szCs w:val="21"/>
                <w:lang w:val="ky-KG"/>
              </w:rPr>
              <w:t xml:space="preserve"> жана курулуш чиймелеринде</w:t>
            </w:r>
            <w:r w:rsidR="00F656A2">
              <w:rPr>
                <w:rFonts w:ascii="Times New Roman" w:hAnsi="Times New Roman" w:cs="Times New Roman"/>
                <w:sz w:val="21"/>
                <w:szCs w:val="21"/>
                <w:lang w:val="ky-KG"/>
              </w:rPr>
              <w:t>ги шарттуу белгилер</w:t>
            </w:r>
            <w:r w:rsidRPr="00ED17D6">
              <w:rPr>
                <w:rFonts w:ascii="Times New Roman" w:hAnsi="Times New Roman" w:cs="Times New Roman"/>
                <w:sz w:val="21"/>
                <w:szCs w:val="21"/>
                <w:lang w:val="ky-KG"/>
              </w:rPr>
              <w:t xml:space="preserve"> </w:t>
            </w:r>
            <w:r w:rsidR="00F656A2" w:rsidRPr="00ED17D6">
              <w:rPr>
                <w:rFonts w:ascii="Times New Roman" w:hAnsi="Times New Roman" w:cs="Times New Roman"/>
                <w:sz w:val="21"/>
                <w:szCs w:val="21"/>
                <w:lang w:val="ky-KG"/>
              </w:rPr>
              <w:t>сүрөттөлгөн</w:t>
            </w:r>
            <w:r w:rsidRPr="00ED17D6">
              <w:rPr>
                <w:rFonts w:ascii="Times New Roman" w:hAnsi="Times New Roman" w:cs="Times New Roman"/>
                <w:sz w:val="21"/>
                <w:szCs w:val="21"/>
                <w:lang w:val="ky-KG"/>
              </w:rPr>
              <w:t>?</w:t>
            </w:r>
          </w:p>
        </w:tc>
        <w:tc>
          <w:tcPr>
            <w:tcW w:w="993" w:type="dxa"/>
          </w:tcPr>
          <w:p w14:paraId="2E7A0B40" w14:textId="77777777" w:rsidR="009E072F" w:rsidRPr="001A1C93" w:rsidRDefault="009E072F" w:rsidP="00F21665">
            <w:pPr>
              <w:rPr>
                <w:rFonts w:ascii="Times New Roman" w:hAnsi="Times New Roman" w:cs="Times New Roman"/>
                <w:sz w:val="21"/>
                <w:szCs w:val="21"/>
                <w:lang w:val="ky-KG"/>
              </w:rPr>
            </w:pPr>
          </w:p>
        </w:tc>
        <w:tc>
          <w:tcPr>
            <w:tcW w:w="1134" w:type="dxa"/>
          </w:tcPr>
          <w:p w14:paraId="1B0E6BE5" w14:textId="77777777" w:rsidR="009E072F" w:rsidRPr="001A1C93" w:rsidRDefault="009E072F" w:rsidP="00F21665">
            <w:pPr>
              <w:rPr>
                <w:rFonts w:ascii="Times New Roman" w:hAnsi="Times New Roman" w:cs="Times New Roman"/>
                <w:sz w:val="21"/>
                <w:szCs w:val="21"/>
                <w:lang w:val="ky-KG"/>
              </w:rPr>
            </w:pPr>
          </w:p>
        </w:tc>
        <w:tc>
          <w:tcPr>
            <w:tcW w:w="1700" w:type="dxa"/>
          </w:tcPr>
          <w:p w14:paraId="134DFB46" w14:textId="77777777" w:rsidR="009E072F" w:rsidRPr="001A1C93" w:rsidRDefault="009E072F" w:rsidP="00F21665">
            <w:pPr>
              <w:rPr>
                <w:rFonts w:ascii="Times New Roman" w:hAnsi="Times New Roman" w:cs="Times New Roman"/>
                <w:sz w:val="21"/>
                <w:szCs w:val="21"/>
                <w:lang w:val="ky-KG"/>
              </w:rPr>
            </w:pPr>
          </w:p>
        </w:tc>
      </w:tr>
      <w:tr w:rsidR="009E072F" w:rsidRPr="00AC4F85" w14:paraId="55C8A499" w14:textId="77777777" w:rsidTr="001251E9">
        <w:tc>
          <w:tcPr>
            <w:tcW w:w="5103" w:type="dxa"/>
            <w:gridSpan w:val="2"/>
          </w:tcPr>
          <w:p w14:paraId="634AD8B1" w14:textId="3C801905" w:rsidR="009E072F" w:rsidRPr="001A1C93" w:rsidRDefault="00F656A2" w:rsidP="00A44630">
            <w:pPr>
              <w:pStyle w:val="a5"/>
              <w:numPr>
                <w:ilvl w:val="0"/>
                <w:numId w:val="7"/>
              </w:numPr>
              <w:jc w:val="left"/>
              <w:rPr>
                <w:rFonts w:ascii="Times New Roman" w:hAnsi="Times New Roman" w:cs="Times New Roman"/>
                <w:sz w:val="21"/>
                <w:szCs w:val="21"/>
                <w:lang w:val="ky-KG"/>
              </w:rPr>
            </w:pPr>
            <w:r w:rsidRPr="00F656A2">
              <w:rPr>
                <w:rFonts w:ascii="Times New Roman" w:hAnsi="Times New Roman" w:cs="Times New Roman"/>
                <w:sz w:val="21"/>
                <w:szCs w:val="21"/>
                <w:lang w:val="ky-KG"/>
              </w:rPr>
              <w:t xml:space="preserve">Пландардагы жана схемалардагы суу менен камсыздоо жана саркынды сууларды чыгаруу </w:t>
            </w:r>
            <w:r>
              <w:rPr>
                <w:rFonts w:ascii="Times New Roman" w:hAnsi="Times New Roman" w:cs="Times New Roman"/>
                <w:sz w:val="21"/>
                <w:szCs w:val="21"/>
                <w:lang w:val="ky-KG"/>
              </w:rPr>
              <w:t>системаларынын</w:t>
            </w:r>
            <w:r w:rsidRPr="00F656A2">
              <w:rPr>
                <w:rFonts w:ascii="Times New Roman" w:hAnsi="Times New Roman" w:cs="Times New Roman"/>
                <w:sz w:val="21"/>
                <w:szCs w:val="21"/>
                <w:lang w:val="ky-KG"/>
              </w:rPr>
              <w:t xml:space="preserve"> түрлөрү кандай белгиленет?</w:t>
            </w:r>
          </w:p>
        </w:tc>
        <w:tc>
          <w:tcPr>
            <w:tcW w:w="993" w:type="dxa"/>
          </w:tcPr>
          <w:p w14:paraId="4967F5D0" w14:textId="77777777" w:rsidR="009E072F" w:rsidRPr="001A1C93" w:rsidRDefault="009E072F" w:rsidP="00F21665">
            <w:pPr>
              <w:rPr>
                <w:rFonts w:ascii="Times New Roman" w:hAnsi="Times New Roman" w:cs="Times New Roman"/>
                <w:sz w:val="21"/>
                <w:szCs w:val="21"/>
                <w:lang w:val="ky-KG"/>
              </w:rPr>
            </w:pPr>
          </w:p>
        </w:tc>
        <w:tc>
          <w:tcPr>
            <w:tcW w:w="1134" w:type="dxa"/>
          </w:tcPr>
          <w:p w14:paraId="344DFB8A" w14:textId="77777777" w:rsidR="009E072F" w:rsidRPr="001A1C93" w:rsidRDefault="009E072F" w:rsidP="00F21665">
            <w:pPr>
              <w:rPr>
                <w:rFonts w:ascii="Times New Roman" w:hAnsi="Times New Roman" w:cs="Times New Roman"/>
                <w:sz w:val="21"/>
                <w:szCs w:val="21"/>
                <w:lang w:val="ky-KG"/>
              </w:rPr>
            </w:pPr>
          </w:p>
        </w:tc>
        <w:tc>
          <w:tcPr>
            <w:tcW w:w="1700" w:type="dxa"/>
          </w:tcPr>
          <w:p w14:paraId="2EB7A1D8" w14:textId="77777777" w:rsidR="009E072F" w:rsidRPr="001A1C93" w:rsidRDefault="009E072F" w:rsidP="00F21665">
            <w:pPr>
              <w:rPr>
                <w:rFonts w:ascii="Times New Roman" w:hAnsi="Times New Roman" w:cs="Times New Roman"/>
                <w:sz w:val="21"/>
                <w:szCs w:val="21"/>
                <w:lang w:val="ky-KG"/>
              </w:rPr>
            </w:pPr>
          </w:p>
        </w:tc>
      </w:tr>
      <w:tr w:rsidR="009E072F" w:rsidRPr="00AC4F85" w14:paraId="66EF8B01" w14:textId="77777777" w:rsidTr="001251E9">
        <w:tc>
          <w:tcPr>
            <w:tcW w:w="5103" w:type="dxa"/>
            <w:gridSpan w:val="2"/>
          </w:tcPr>
          <w:p w14:paraId="0D5F6637" w14:textId="64DD3517" w:rsidR="009E072F" w:rsidRPr="001A1C93" w:rsidRDefault="00F656A2" w:rsidP="00A44630">
            <w:pPr>
              <w:pStyle w:val="a5"/>
              <w:numPr>
                <w:ilvl w:val="0"/>
                <w:numId w:val="7"/>
              </w:numPr>
              <w:jc w:val="left"/>
              <w:rPr>
                <w:rFonts w:ascii="Times New Roman" w:hAnsi="Times New Roman" w:cs="Times New Roman"/>
                <w:sz w:val="21"/>
                <w:szCs w:val="21"/>
                <w:lang w:val="ky-KG"/>
              </w:rPr>
            </w:pPr>
            <w:r>
              <w:rPr>
                <w:rFonts w:ascii="Times New Roman" w:hAnsi="Times New Roman" w:cs="Times New Roman"/>
                <w:sz w:val="21"/>
                <w:szCs w:val="21"/>
                <w:lang w:val="ky-KG"/>
              </w:rPr>
              <w:t>Персоналдык компьютердин жардамы менен атайын чиймелердин фрагменттерин конструкциялоодо кандай ыкмалар колдонулат?</w:t>
            </w:r>
          </w:p>
        </w:tc>
        <w:tc>
          <w:tcPr>
            <w:tcW w:w="993" w:type="dxa"/>
          </w:tcPr>
          <w:p w14:paraId="1FE0FD49" w14:textId="77777777" w:rsidR="009E072F" w:rsidRPr="001A1C93" w:rsidRDefault="009E072F" w:rsidP="00F21665">
            <w:pPr>
              <w:rPr>
                <w:rFonts w:ascii="Times New Roman" w:hAnsi="Times New Roman" w:cs="Times New Roman"/>
                <w:sz w:val="21"/>
                <w:szCs w:val="21"/>
                <w:lang w:val="ky-KG"/>
              </w:rPr>
            </w:pPr>
          </w:p>
        </w:tc>
        <w:tc>
          <w:tcPr>
            <w:tcW w:w="1134" w:type="dxa"/>
          </w:tcPr>
          <w:p w14:paraId="1561A0EE" w14:textId="77777777" w:rsidR="009E072F" w:rsidRPr="001A1C93" w:rsidRDefault="009E072F" w:rsidP="00F21665">
            <w:pPr>
              <w:rPr>
                <w:rFonts w:ascii="Times New Roman" w:hAnsi="Times New Roman" w:cs="Times New Roman"/>
                <w:sz w:val="21"/>
                <w:szCs w:val="21"/>
                <w:lang w:val="ky-KG"/>
              </w:rPr>
            </w:pPr>
          </w:p>
        </w:tc>
        <w:tc>
          <w:tcPr>
            <w:tcW w:w="1700" w:type="dxa"/>
          </w:tcPr>
          <w:p w14:paraId="5D6781E8" w14:textId="77777777" w:rsidR="009E072F" w:rsidRPr="001A1C93" w:rsidRDefault="009E072F" w:rsidP="00F21665">
            <w:pPr>
              <w:rPr>
                <w:rFonts w:ascii="Times New Roman" w:hAnsi="Times New Roman" w:cs="Times New Roman"/>
                <w:sz w:val="21"/>
                <w:szCs w:val="21"/>
                <w:lang w:val="ky-KG"/>
              </w:rPr>
            </w:pPr>
          </w:p>
        </w:tc>
      </w:tr>
      <w:tr w:rsidR="009E072F" w:rsidRPr="00AC4F85" w14:paraId="0A3D1CDF" w14:textId="77777777" w:rsidTr="001251E9">
        <w:tc>
          <w:tcPr>
            <w:tcW w:w="5103" w:type="dxa"/>
            <w:gridSpan w:val="2"/>
          </w:tcPr>
          <w:p w14:paraId="0EB48A85" w14:textId="78B233B0" w:rsidR="009E072F" w:rsidRPr="001A1C93" w:rsidRDefault="00F656A2" w:rsidP="00A44630">
            <w:pPr>
              <w:pStyle w:val="a5"/>
              <w:numPr>
                <w:ilvl w:val="0"/>
                <w:numId w:val="7"/>
              </w:numPr>
              <w:jc w:val="left"/>
              <w:rPr>
                <w:rFonts w:ascii="Times New Roman" w:hAnsi="Times New Roman" w:cs="Times New Roman"/>
                <w:sz w:val="21"/>
                <w:szCs w:val="21"/>
                <w:lang w:val="ky-KG"/>
              </w:rPr>
            </w:pPr>
            <w:r>
              <w:rPr>
                <w:rFonts w:ascii="Times New Roman" w:hAnsi="Times New Roman" w:cs="Times New Roman"/>
                <w:sz w:val="21"/>
                <w:szCs w:val="21"/>
                <w:lang w:val="ky-KG"/>
              </w:rPr>
              <w:t>Жабдууларды тандоону эсептөөнүн тартибин атаңыз?</w:t>
            </w:r>
          </w:p>
        </w:tc>
        <w:tc>
          <w:tcPr>
            <w:tcW w:w="993" w:type="dxa"/>
          </w:tcPr>
          <w:p w14:paraId="3F32CC09" w14:textId="77777777" w:rsidR="009E072F" w:rsidRPr="001A1C93" w:rsidRDefault="009E072F" w:rsidP="00F21665">
            <w:pPr>
              <w:rPr>
                <w:rFonts w:ascii="Times New Roman" w:hAnsi="Times New Roman" w:cs="Times New Roman"/>
                <w:sz w:val="21"/>
                <w:szCs w:val="21"/>
                <w:lang w:val="ky-KG"/>
              </w:rPr>
            </w:pPr>
          </w:p>
        </w:tc>
        <w:tc>
          <w:tcPr>
            <w:tcW w:w="1134" w:type="dxa"/>
          </w:tcPr>
          <w:p w14:paraId="1ACA4632" w14:textId="77777777" w:rsidR="009E072F" w:rsidRPr="001A1C93" w:rsidRDefault="009E072F" w:rsidP="00F21665">
            <w:pPr>
              <w:rPr>
                <w:rFonts w:ascii="Times New Roman" w:hAnsi="Times New Roman" w:cs="Times New Roman"/>
                <w:sz w:val="21"/>
                <w:szCs w:val="21"/>
                <w:lang w:val="ky-KG"/>
              </w:rPr>
            </w:pPr>
          </w:p>
        </w:tc>
        <w:tc>
          <w:tcPr>
            <w:tcW w:w="1700" w:type="dxa"/>
          </w:tcPr>
          <w:p w14:paraId="5CF3A63B" w14:textId="77777777" w:rsidR="009E072F" w:rsidRPr="001A1C93" w:rsidRDefault="009E072F" w:rsidP="00F21665">
            <w:pPr>
              <w:rPr>
                <w:rFonts w:ascii="Times New Roman" w:hAnsi="Times New Roman" w:cs="Times New Roman"/>
                <w:sz w:val="21"/>
                <w:szCs w:val="21"/>
                <w:lang w:val="ky-KG"/>
              </w:rPr>
            </w:pPr>
          </w:p>
        </w:tc>
      </w:tr>
      <w:tr w:rsidR="009E072F" w:rsidRPr="00AC4F85" w14:paraId="20A8ED01" w14:textId="77777777" w:rsidTr="001251E9">
        <w:tc>
          <w:tcPr>
            <w:tcW w:w="5103" w:type="dxa"/>
            <w:gridSpan w:val="2"/>
          </w:tcPr>
          <w:p w14:paraId="65895F04" w14:textId="7E28120F" w:rsidR="009E072F" w:rsidRPr="001A1C93" w:rsidRDefault="00F656A2" w:rsidP="00A44630">
            <w:pPr>
              <w:pStyle w:val="a5"/>
              <w:numPr>
                <w:ilvl w:val="0"/>
                <w:numId w:val="7"/>
              </w:numPr>
              <w:jc w:val="left"/>
              <w:rPr>
                <w:rFonts w:ascii="Times New Roman" w:hAnsi="Times New Roman" w:cs="Times New Roman"/>
                <w:sz w:val="21"/>
                <w:szCs w:val="21"/>
                <w:lang w:val="ky-KG"/>
              </w:rPr>
            </w:pPr>
            <w:r>
              <w:rPr>
                <w:rFonts w:ascii="Times New Roman" w:hAnsi="Times New Roman" w:cs="Times New Roman"/>
                <w:sz w:val="21"/>
                <w:szCs w:val="21"/>
                <w:lang w:val="ky-KG"/>
              </w:rPr>
              <w:t>С</w:t>
            </w:r>
            <w:r w:rsidRPr="00F656A2">
              <w:rPr>
                <w:rFonts w:ascii="Times New Roman" w:hAnsi="Times New Roman" w:cs="Times New Roman"/>
                <w:sz w:val="21"/>
                <w:szCs w:val="21"/>
                <w:lang w:val="ky-KG"/>
              </w:rPr>
              <w:t>уу менен камсыздоо жана саркынды сууларды чыгаруу системаларын</w:t>
            </w:r>
            <w:r>
              <w:rPr>
                <w:rFonts w:ascii="Times New Roman" w:hAnsi="Times New Roman" w:cs="Times New Roman"/>
                <w:sz w:val="21"/>
                <w:szCs w:val="21"/>
                <w:lang w:val="ky-KG"/>
              </w:rPr>
              <w:t xml:space="preserve"> эсептөө кантип аткарылат?</w:t>
            </w:r>
          </w:p>
        </w:tc>
        <w:tc>
          <w:tcPr>
            <w:tcW w:w="993" w:type="dxa"/>
          </w:tcPr>
          <w:p w14:paraId="620F0BA5" w14:textId="77777777" w:rsidR="009E072F" w:rsidRPr="001A1C93" w:rsidRDefault="009E072F" w:rsidP="00F21665">
            <w:pPr>
              <w:rPr>
                <w:rFonts w:ascii="Times New Roman" w:hAnsi="Times New Roman" w:cs="Times New Roman"/>
                <w:sz w:val="21"/>
                <w:szCs w:val="21"/>
                <w:lang w:val="ky-KG"/>
              </w:rPr>
            </w:pPr>
          </w:p>
        </w:tc>
        <w:tc>
          <w:tcPr>
            <w:tcW w:w="1134" w:type="dxa"/>
          </w:tcPr>
          <w:p w14:paraId="763EA80F" w14:textId="77777777" w:rsidR="009E072F" w:rsidRPr="001A1C93" w:rsidRDefault="009E072F" w:rsidP="00F21665">
            <w:pPr>
              <w:rPr>
                <w:rFonts w:ascii="Times New Roman" w:hAnsi="Times New Roman" w:cs="Times New Roman"/>
                <w:sz w:val="21"/>
                <w:szCs w:val="21"/>
                <w:lang w:val="ky-KG"/>
              </w:rPr>
            </w:pPr>
          </w:p>
        </w:tc>
        <w:tc>
          <w:tcPr>
            <w:tcW w:w="1700" w:type="dxa"/>
          </w:tcPr>
          <w:p w14:paraId="5CC22F99" w14:textId="77777777" w:rsidR="009E072F" w:rsidRPr="001A1C93" w:rsidRDefault="009E072F" w:rsidP="00F21665">
            <w:pPr>
              <w:rPr>
                <w:rFonts w:ascii="Times New Roman" w:hAnsi="Times New Roman" w:cs="Times New Roman"/>
                <w:sz w:val="21"/>
                <w:szCs w:val="21"/>
                <w:lang w:val="ky-KG"/>
              </w:rPr>
            </w:pPr>
          </w:p>
        </w:tc>
      </w:tr>
      <w:tr w:rsidR="009E072F" w:rsidRPr="001A1C93" w14:paraId="4960B861" w14:textId="77777777" w:rsidTr="001251E9">
        <w:tc>
          <w:tcPr>
            <w:tcW w:w="5103" w:type="dxa"/>
            <w:gridSpan w:val="2"/>
          </w:tcPr>
          <w:p w14:paraId="0B9912D6" w14:textId="3BFB9A86" w:rsidR="009E072F" w:rsidRPr="001A1C93" w:rsidRDefault="00F656A2" w:rsidP="00F21665">
            <w:pPr>
              <w:rPr>
                <w:rFonts w:ascii="Times New Roman" w:hAnsi="Times New Roman" w:cs="Times New Roman"/>
                <w:i/>
                <w:sz w:val="21"/>
                <w:szCs w:val="21"/>
                <w:lang w:val="ky-KG"/>
              </w:rPr>
            </w:pPr>
            <w:r>
              <w:rPr>
                <w:rFonts w:ascii="Times New Roman" w:hAnsi="Times New Roman" w:cs="Times New Roman"/>
                <w:i/>
                <w:sz w:val="21"/>
                <w:szCs w:val="21"/>
                <w:lang w:val="ky-KG"/>
              </w:rPr>
              <w:t>Баалоочунун кол тамгасы</w:t>
            </w:r>
            <w:r w:rsidR="009E072F" w:rsidRPr="001A1C93">
              <w:rPr>
                <w:rFonts w:ascii="Times New Roman" w:hAnsi="Times New Roman" w:cs="Times New Roman"/>
                <w:i/>
                <w:sz w:val="21"/>
                <w:szCs w:val="21"/>
                <w:lang w:val="ky-KG"/>
              </w:rPr>
              <w:t>:</w:t>
            </w:r>
          </w:p>
        </w:tc>
        <w:tc>
          <w:tcPr>
            <w:tcW w:w="993" w:type="dxa"/>
          </w:tcPr>
          <w:p w14:paraId="0A745C8F" w14:textId="77777777" w:rsidR="009E072F" w:rsidRPr="001A1C93" w:rsidRDefault="009E072F" w:rsidP="00F21665">
            <w:pPr>
              <w:rPr>
                <w:rFonts w:ascii="Times New Roman" w:hAnsi="Times New Roman" w:cs="Times New Roman"/>
                <w:i/>
                <w:sz w:val="21"/>
                <w:szCs w:val="21"/>
                <w:lang w:val="ky-KG"/>
              </w:rPr>
            </w:pPr>
          </w:p>
        </w:tc>
        <w:tc>
          <w:tcPr>
            <w:tcW w:w="2834" w:type="dxa"/>
            <w:gridSpan w:val="2"/>
          </w:tcPr>
          <w:p w14:paraId="2D0F91FF" w14:textId="77777777" w:rsidR="009E072F" w:rsidRPr="001A1C93" w:rsidRDefault="009E072F" w:rsidP="00F21665">
            <w:pPr>
              <w:rPr>
                <w:rFonts w:ascii="Times New Roman" w:hAnsi="Times New Roman" w:cs="Times New Roman"/>
                <w:i/>
                <w:sz w:val="21"/>
                <w:szCs w:val="21"/>
                <w:lang w:val="ky-KG"/>
              </w:rPr>
            </w:pPr>
            <w:r w:rsidRPr="001A1C93">
              <w:rPr>
                <w:rFonts w:ascii="Times New Roman" w:hAnsi="Times New Roman" w:cs="Times New Roman"/>
                <w:i/>
                <w:sz w:val="21"/>
                <w:szCs w:val="21"/>
                <w:lang w:val="ky-KG"/>
              </w:rPr>
              <w:t>Дата:</w:t>
            </w:r>
          </w:p>
        </w:tc>
      </w:tr>
    </w:tbl>
    <w:p w14:paraId="1E8E4BCA" w14:textId="77777777" w:rsidR="009E072F" w:rsidRPr="001A1C93" w:rsidRDefault="009E072F" w:rsidP="00115CC5">
      <w:pPr>
        <w:ind w:firstLine="708"/>
        <w:rPr>
          <w:rFonts w:ascii="Times New Roman" w:hAnsi="Times New Roman" w:cs="Times New Roman"/>
          <w:sz w:val="24"/>
          <w:szCs w:val="24"/>
          <w:lang w:val="ky-KG"/>
        </w:rPr>
      </w:pPr>
    </w:p>
    <w:p w14:paraId="56E41FFF" w14:textId="21387DC3" w:rsidR="00F656A2" w:rsidRPr="00F656A2" w:rsidRDefault="00F656A2" w:rsidP="00F656A2">
      <w:pPr>
        <w:ind w:firstLine="708"/>
        <w:rPr>
          <w:rFonts w:ascii="Times New Roman" w:hAnsi="Times New Roman" w:cs="Times New Roman"/>
          <w:sz w:val="24"/>
          <w:szCs w:val="24"/>
          <w:lang w:val="ky-KG"/>
        </w:rPr>
      </w:pPr>
      <w:r w:rsidRPr="00F656A2">
        <w:rPr>
          <w:rFonts w:ascii="Times New Roman" w:hAnsi="Times New Roman" w:cs="Times New Roman"/>
          <w:sz w:val="24"/>
          <w:szCs w:val="24"/>
          <w:lang w:val="ky-KG"/>
        </w:rPr>
        <w:lastRenderedPageBreak/>
        <w:t xml:space="preserve">Жогоруда айтылгандай, баалоонун компоненттери болуп баалоо индикаторлору (компетенциялар) жана баалоо критерийлери (аткаруу критерийлери) </w:t>
      </w:r>
      <w:r w:rsidR="008F3711">
        <w:rPr>
          <w:rFonts w:ascii="Times New Roman" w:hAnsi="Times New Roman" w:cs="Times New Roman"/>
          <w:sz w:val="24"/>
          <w:szCs w:val="24"/>
          <w:lang w:val="ky-KG"/>
        </w:rPr>
        <w:t>саналат</w:t>
      </w:r>
      <w:r w:rsidRPr="00F656A2">
        <w:rPr>
          <w:rFonts w:ascii="Times New Roman" w:hAnsi="Times New Roman" w:cs="Times New Roman"/>
          <w:sz w:val="24"/>
          <w:szCs w:val="24"/>
          <w:lang w:val="ky-KG"/>
        </w:rPr>
        <w:t>. Бирок баалоо башка</w:t>
      </w:r>
      <w:r w:rsidR="008F3711">
        <w:rPr>
          <w:rFonts w:ascii="Times New Roman" w:hAnsi="Times New Roman" w:cs="Times New Roman"/>
          <w:sz w:val="24"/>
          <w:szCs w:val="24"/>
          <w:lang w:val="ky-KG"/>
        </w:rPr>
        <w:t>ча ыкма менен</w:t>
      </w:r>
      <w:r w:rsidRPr="00F656A2">
        <w:rPr>
          <w:rFonts w:ascii="Times New Roman" w:hAnsi="Times New Roman" w:cs="Times New Roman"/>
          <w:sz w:val="24"/>
          <w:szCs w:val="24"/>
          <w:lang w:val="ky-KG"/>
        </w:rPr>
        <w:t xml:space="preserve"> да жүргүзүлүшү мүмкүн, мисалы, компетен</w:t>
      </w:r>
      <w:r w:rsidR="008F3711">
        <w:rPr>
          <w:rFonts w:ascii="Times New Roman" w:hAnsi="Times New Roman" w:cs="Times New Roman"/>
          <w:sz w:val="24"/>
          <w:szCs w:val="24"/>
          <w:lang w:val="ky-KG"/>
        </w:rPr>
        <w:t>цияларды</w:t>
      </w:r>
      <w:r w:rsidRPr="00F656A2">
        <w:rPr>
          <w:rFonts w:ascii="Times New Roman" w:hAnsi="Times New Roman" w:cs="Times New Roman"/>
          <w:sz w:val="24"/>
          <w:szCs w:val="24"/>
          <w:lang w:val="ky-KG"/>
        </w:rPr>
        <w:t xml:space="preserve"> баалоо критерийлери боюнча гана эмес, жетишкендиктин деңгээли боюнча да баалоо</w:t>
      </w:r>
      <w:r w:rsidR="008F3711">
        <w:rPr>
          <w:rFonts w:ascii="Times New Roman" w:hAnsi="Times New Roman" w:cs="Times New Roman"/>
          <w:sz w:val="24"/>
          <w:szCs w:val="24"/>
          <w:lang w:val="ky-KG"/>
        </w:rPr>
        <w:t xml:space="preserve"> мүмкүн</w:t>
      </w:r>
      <w:r w:rsidRPr="00F656A2">
        <w:rPr>
          <w:rFonts w:ascii="Times New Roman" w:hAnsi="Times New Roman" w:cs="Times New Roman"/>
          <w:sz w:val="24"/>
          <w:szCs w:val="24"/>
          <w:lang w:val="ky-KG"/>
        </w:rPr>
        <w:t xml:space="preserve"> (14-</w:t>
      </w:r>
      <w:r w:rsidR="008F3711">
        <w:rPr>
          <w:rFonts w:ascii="Times New Roman" w:hAnsi="Times New Roman" w:cs="Times New Roman"/>
          <w:sz w:val="24"/>
          <w:szCs w:val="24"/>
          <w:lang w:val="ky-KG"/>
        </w:rPr>
        <w:t>т</w:t>
      </w:r>
      <w:r w:rsidRPr="00F656A2">
        <w:rPr>
          <w:rFonts w:ascii="Times New Roman" w:hAnsi="Times New Roman" w:cs="Times New Roman"/>
          <w:sz w:val="24"/>
          <w:szCs w:val="24"/>
          <w:lang w:val="ky-KG"/>
        </w:rPr>
        <w:t xml:space="preserve">аблица).  </w:t>
      </w:r>
    </w:p>
    <w:p w14:paraId="2EDAB952" w14:textId="3DAB7407" w:rsidR="00F656A2" w:rsidRPr="001A1C93" w:rsidRDefault="00F656A2" w:rsidP="00F656A2">
      <w:pPr>
        <w:ind w:firstLine="708"/>
        <w:rPr>
          <w:rFonts w:ascii="Times New Roman" w:hAnsi="Times New Roman" w:cs="Times New Roman"/>
          <w:sz w:val="24"/>
          <w:szCs w:val="24"/>
          <w:lang w:val="ky-KG"/>
        </w:rPr>
      </w:pPr>
      <w:r w:rsidRPr="00F656A2">
        <w:rPr>
          <w:rFonts w:ascii="Times New Roman" w:hAnsi="Times New Roman" w:cs="Times New Roman"/>
          <w:sz w:val="24"/>
          <w:szCs w:val="24"/>
          <w:lang w:val="ky-KG"/>
        </w:rPr>
        <w:t>Мисалы, компетен</w:t>
      </w:r>
      <w:r w:rsidR="008F3711">
        <w:rPr>
          <w:rFonts w:ascii="Times New Roman" w:hAnsi="Times New Roman" w:cs="Times New Roman"/>
          <w:sz w:val="24"/>
          <w:szCs w:val="24"/>
          <w:lang w:val="ky-KG"/>
        </w:rPr>
        <w:t>цияны</w:t>
      </w:r>
      <w:r w:rsidRPr="00F656A2">
        <w:rPr>
          <w:rFonts w:ascii="Times New Roman" w:hAnsi="Times New Roman" w:cs="Times New Roman"/>
          <w:sz w:val="24"/>
          <w:szCs w:val="24"/>
          <w:lang w:val="ky-KG"/>
        </w:rPr>
        <w:t xml:space="preserve"> баалоо үчүн: </w:t>
      </w:r>
      <w:r w:rsidR="008F3711" w:rsidRPr="008F3711">
        <w:rPr>
          <w:rFonts w:ascii="Times New Roman" w:hAnsi="Times New Roman" w:cs="Times New Roman"/>
          <w:i/>
          <w:iCs/>
          <w:sz w:val="24"/>
          <w:szCs w:val="24"/>
          <w:lang w:val="ky-KG"/>
        </w:rPr>
        <w:t>Т</w:t>
      </w:r>
      <w:r w:rsidRPr="008F3711">
        <w:rPr>
          <w:rFonts w:ascii="Times New Roman" w:hAnsi="Times New Roman" w:cs="Times New Roman"/>
          <w:i/>
          <w:iCs/>
          <w:sz w:val="24"/>
          <w:szCs w:val="24"/>
          <w:lang w:val="ky-KG"/>
        </w:rPr>
        <w:t>опто иштөө</w:t>
      </w:r>
      <w:r w:rsidR="00F3536F">
        <w:rPr>
          <w:rFonts w:ascii="Times New Roman" w:hAnsi="Times New Roman" w:cs="Times New Roman"/>
          <w:i/>
          <w:iCs/>
          <w:sz w:val="24"/>
          <w:szCs w:val="24"/>
          <w:lang w:val="ky-KG"/>
        </w:rPr>
        <w:t xml:space="preserve"> </w:t>
      </w:r>
      <w:r w:rsidRPr="008F3711">
        <w:rPr>
          <w:rFonts w:ascii="Times New Roman" w:hAnsi="Times New Roman" w:cs="Times New Roman"/>
          <w:i/>
          <w:iCs/>
          <w:sz w:val="24"/>
          <w:szCs w:val="24"/>
          <w:lang w:val="ky-KG"/>
        </w:rPr>
        <w:t>– өзүн интеграциялоо жана башка адамдар, уюмдар менен интенсивдүү кызматташуу жана жалпы натыйжаларга жетишүү</w:t>
      </w:r>
      <w:r w:rsidR="00F3536F" w:rsidRPr="00F3536F">
        <w:rPr>
          <w:rFonts w:ascii="Times New Roman" w:hAnsi="Times New Roman" w:cs="Times New Roman"/>
          <w:i/>
          <w:iCs/>
          <w:sz w:val="24"/>
          <w:szCs w:val="24"/>
          <w:lang w:val="ky-KG"/>
        </w:rPr>
        <w:t xml:space="preserve"> </w:t>
      </w:r>
      <w:r w:rsidR="00F3536F" w:rsidRPr="008F3711">
        <w:rPr>
          <w:rFonts w:ascii="Times New Roman" w:hAnsi="Times New Roman" w:cs="Times New Roman"/>
          <w:i/>
          <w:iCs/>
          <w:sz w:val="24"/>
          <w:szCs w:val="24"/>
          <w:lang w:val="ky-KG"/>
        </w:rPr>
        <w:t>жөндөмү</w:t>
      </w:r>
      <w:r w:rsidRPr="00F656A2">
        <w:rPr>
          <w:rFonts w:ascii="Times New Roman" w:hAnsi="Times New Roman" w:cs="Times New Roman"/>
          <w:sz w:val="24"/>
          <w:szCs w:val="24"/>
          <w:lang w:val="ky-KG"/>
        </w:rPr>
        <w:t>, алгач жетишкендиктин деңгээлин аныктоого болот (14-</w:t>
      </w:r>
      <w:r w:rsidR="008F3711">
        <w:rPr>
          <w:rFonts w:ascii="Times New Roman" w:hAnsi="Times New Roman" w:cs="Times New Roman"/>
          <w:sz w:val="24"/>
          <w:szCs w:val="24"/>
          <w:lang w:val="ky-KG"/>
        </w:rPr>
        <w:t>т</w:t>
      </w:r>
      <w:r w:rsidRPr="00F656A2">
        <w:rPr>
          <w:rFonts w:ascii="Times New Roman" w:hAnsi="Times New Roman" w:cs="Times New Roman"/>
          <w:sz w:val="24"/>
          <w:szCs w:val="24"/>
          <w:lang w:val="ky-KG"/>
        </w:rPr>
        <w:t>аблица):</w:t>
      </w:r>
    </w:p>
    <w:p w14:paraId="65ACFDB4" w14:textId="005C15AA" w:rsidR="00F656A2" w:rsidRPr="00F656A2" w:rsidRDefault="00F656A2" w:rsidP="00F656A2">
      <w:pPr>
        <w:pStyle w:val="a5"/>
        <w:numPr>
          <w:ilvl w:val="0"/>
          <w:numId w:val="13"/>
        </w:numPr>
        <w:spacing w:before="20" w:after="20"/>
        <w:rPr>
          <w:rFonts w:ascii="Times New Roman" w:hAnsi="Times New Roman" w:cs="Times New Roman"/>
          <w:sz w:val="24"/>
          <w:szCs w:val="24"/>
          <w:lang w:val="ky-KG"/>
        </w:rPr>
      </w:pPr>
      <w:r w:rsidRPr="00F656A2">
        <w:rPr>
          <w:rFonts w:ascii="Times New Roman" w:hAnsi="Times New Roman" w:cs="Times New Roman"/>
          <w:sz w:val="24"/>
          <w:szCs w:val="24"/>
          <w:lang w:val="ky-KG"/>
        </w:rPr>
        <w:t xml:space="preserve">жетишүү деңгээли: </w:t>
      </w:r>
      <w:r w:rsidR="008F3711">
        <w:rPr>
          <w:rFonts w:ascii="Times New Roman" w:hAnsi="Times New Roman" w:cs="Times New Roman"/>
          <w:sz w:val="24"/>
          <w:szCs w:val="24"/>
          <w:lang w:val="ky-KG"/>
        </w:rPr>
        <w:t>К</w:t>
      </w:r>
      <w:r w:rsidRPr="00F656A2">
        <w:rPr>
          <w:rFonts w:ascii="Times New Roman" w:hAnsi="Times New Roman" w:cs="Times New Roman"/>
          <w:sz w:val="24"/>
          <w:szCs w:val="24"/>
          <w:lang w:val="ky-KG"/>
        </w:rPr>
        <w:t>оманда</w:t>
      </w:r>
      <w:r w:rsidR="008F3711">
        <w:rPr>
          <w:rFonts w:ascii="Times New Roman" w:hAnsi="Times New Roman" w:cs="Times New Roman"/>
          <w:sz w:val="24"/>
          <w:szCs w:val="24"/>
          <w:lang w:val="ky-KG"/>
        </w:rPr>
        <w:t>лык</w:t>
      </w:r>
      <w:r w:rsidRPr="00F656A2">
        <w:rPr>
          <w:rFonts w:ascii="Times New Roman" w:hAnsi="Times New Roman" w:cs="Times New Roman"/>
          <w:sz w:val="24"/>
          <w:szCs w:val="24"/>
          <w:lang w:val="ky-KG"/>
        </w:rPr>
        <w:t xml:space="preserve"> </w:t>
      </w:r>
      <w:r w:rsidR="008F3711">
        <w:rPr>
          <w:rFonts w:ascii="Times New Roman" w:hAnsi="Times New Roman" w:cs="Times New Roman"/>
          <w:sz w:val="24"/>
          <w:szCs w:val="24"/>
          <w:lang w:val="ky-KG"/>
        </w:rPr>
        <w:t>милдеттерди аткарууга активдүү</w:t>
      </w:r>
      <w:r w:rsidRPr="00F656A2">
        <w:rPr>
          <w:rFonts w:ascii="Times New Roman" w:hAnsi="Times New Roman" w:cs="Times New Roman"/>
          <w:sz w:val="24"/>
          <w:szCs w:val="24"/>
          <w:lang w:val="ky-KG"/>
        </w:rPr>
        <w:t xml:space="preserve"> катышуу жана кызматташуу жана ишенимдүү мамилелерди сактоо, жалпы максаттарга көңүл </w:t>
      </w:r>
      <w:r w:rsidR="008F3711">
        <w:rPr>
          <w:rFonts w:ascii="Times New Roman" w:hAnsi="Times New Roman" w:cs="Times New Roman"/>
          <w:sz w:val="24"/>
          <w:szCs w:val="24"/>
          <w:lang w:val="ky-KG"/>
        </w:rPr>
        <w:t>топтоо</w:t>
      </w:r>
      <w:r w:rsidRPr="00F656A2">
        <w:rPr>
          <w:rFonts w:ascii="Times New Roman" w:hAnsi="Times New Roman" w:cs="Times New Roman"/>
          <w:sz w:val="24"/>
          <w:szCs w:val="24"/>
          <w:lang w:val="ky-KG"/>
        </w:rPr>
        <w:t>;</w:t>
      </w:r>
    </w:p>
    <w:p w14:paraId="388DD52E" w14:textId="12FE866B" w:rsidR="00F656A2" w:rsidRPr="00F656A2" w:rsidRDefault="00F656A2" w:rsidP="00F656A2">
      <w:pPr>
        <w:pStyle w:val="a5"/>
        <w:numPr>
          <w:ilvl w:val="0"/>
          <w:numId w:val="13"/>
        </w:numPr>
        <w:spacing w:before="20" w:after="20"/>
        <w:rPr>
          <w:rFonts w:ascii="Times New Roman" w:hAnsi="Times New Roman" w:cs="Times New Roman"/>
          <w:sz w:val="24"/>
          <w:szCs w:val="24"/>
          <w:lang w:val="ky-KG"/>
        </w:rPr>
      </w:pPr>
      <w:r w:rsidRPr="00F656A2">
        <w:rPr>
          <w:rFonts w:ascii="Times New Roman" w:hAnsi="Times New Roman" w:cs="Times New Roman"/>
          <w:sz w:val="24"/>
          <w:szCs w:val="24"/>
          <w:lang w:val="ky-KG"/>
        </w:rPr>
        <w:t>жетишүү деңгээли:</w:t>
      </w:r>
    </w:p>
    <w:p w14:paraId="34382A0A" w14:textId="750D06FB" w:rsidR="00F656A2" w:rsidRPr="00F656A2" w:rsidRDefault="00F656A2" w:rsidP="008F3711">
      <w:pPr>
        <w:pStyle w:val="a5"/>
        <w:spacing w:before="20" w:after="20"/>
        <w:rPr>
          <w:rFonts w:ascii="Times New Roman" w:hAnsi="Times New Roman" w:cs="Times New Roman"/>
          <w:sz w:val="24"/>
          <w:szCs w:val="24"/>
          <w:lang w:val="ky-KG"/>
        </w:rPr>
      </w:pPr>
      <w:r w:rsidRPr="00F656A2">
        <w:rPr>
          <w:rFonts w:ascii="Times New Roman" w:hAnsi="Times New Roman" w:cs="Times New Roman"/>
          <w:sz w:val="24"/>
          <w:szCs w:val="24"/>
          <w:lang w:val="ky-KG"/>
        </w:rPr>
        <w:t>Команданы бекемдөөгө жана өнүктүрүүгө</w:t>
      </w:r>
      <w:r w:rsidR="008F3711" w:rsidRPr="008F3711">
        <w:rPr>
          <w:rFonts w:ascii="Times New Roman" w:hAnsi="Times New Roman" w:cs="Times New Roman"/>
          <w:sz w:val="24"/>
          <w:szCs w:val="24"/>
          <w:lang w:val="ky-KG"/>
        </w:rPr>
        <w:t xml:space="preserve"> </w:t>
      </w:r>
      <w:r w:rsidR="008F3711" w:rsidRPr="00F656A2">
        <w:rPr>
          <w:rFonts w:ascii="Times New Roman" w:hAnsi="Times New Roman" w:cs="Times New Roman"/>
          <w:sz w:val="24"/>
          <w:szCs w:val="24"/>
          <w:lang w:val="ky-KG"/>
        </w:rPr>
        <w:t>салым кошуу</w:t>
      </w:r>
      <w:r w:rsidRPr="00F656A2">
        <w:rPr>
          <w:rFonts w:ascii="Times New Roman" w:hAnsi="Times New Roman" w:cs="Times New Roman"/>
          <w:sz w:val="24"/>
          <w:szCs w:val="24"/>
          <w:lang w:val="ky-KG"/>
        </w:rPr>
        <w:t xml:space="preserve">, натыйжалуу </w:t>
      </w:r>
      <w:r w:rsidR="008F3711">
        <w:rPr>
          <w:rFonts w:ascii="Times New Roman" w:hAnsi="Times New Roman" w:cs="Times New Roman"/>
          <w:sz w:val="24"/>
          <w:szCs w:val="24"/>
          <w:lang w:val="ky-KG"/>
        </w:rPr>
        <w:t>коммуникациялар</w:t>
      </w:r>
      <w:r w:rsidRPr="00F656A2">
        <w:rPr>
          <w:rFonts w:ascii="Times New Roman" w:hAnsi="Times New Roman" w:cs="Times New Roman"/>
          <w:sz w:val="24"/>
          <w:szCs w:val="24"/>
          <w:lang w:val="ky-KG"/>
        </w:rPr>
        <w:t>, милдеттерди адилеттүү бөлүштүрүү, жагымдуу атмосфераны жана биримдикти түзүү:</w:t>
      </w:r>
    </w:p>
    <w:p w14:paraId="69B1A3C9" w14:textId="394F5E84" w:rsidR="00F656A2" w:rsidRPr="00F656A2" w:rsidRDefault="008F3711" w:rsidP="00F656A2">
      <w:pPr>
        <w:pStyle w:val="a5"/>
        <w:numPr>
          <w:ilvl w:val="0"/>
          <w:numId w:val="13"/>
        </w:numPr>
        <w:spacing w:before="20" w:after="20"/>
        <w:rPr>
          <w:rFonts w:ascii="Times New Roman" w:hAnsi="Times New Roman" w:cs="Times New Roman"/>
          <w:sz w:val="24"/>
          <w:szCs w:val="24"/>
          <w:lang w:val="ky-KG"/>
        </w:rPr>
      </w:pPr>
      <w:r>
        <w:rPr>
          <w:rFonts w:ascii="Times New Roman" w:hAnsi="Times New Roman" w:cs="Times New Roman"/>
          <w:sz w:val="24"/>
          <w:szCs w:val="24"/>
          <w:lang w:val="ky-KG"/>
        </w:rPr>
        <w:t>жана башкалар.</w:t>
      </w:r>
    </w:p>
    <w:p w14:paraId="5EE55446" w14:textId="77777777" w:rsidR="00F656A2" w:rsidRPr="008F3711" w:rsidRDefault="00F656A2" w:rsidP="008F3711">
      <w:pPr>
        <w:spacing w:before="20" w:after="20"/>
        <w:rPr>
          <w:rFonts w:ascii="Times New Roman" w:hAnsi="Times New Roman" w:cs="Times New Roman"/>
          <w:sz w:val="24"/>
          <w:szCs w:val="24"/>
          <w:lang w:val="ky-KG"/>
        </w:rPr>
      </w:pPr>
      <w:r w:rsidRPr="008F3711">
        <w:rPr>
          <w:rFonts w:ascii="Times New Roman" w:hAnsi="Times New Roman" w:cs="Times New Roman"/>
          <w:sz w:val="24"/>
          <w:szCs w:val="24"/>
          <w:lang w:val="ky-KG"/>
        </w:rPr>
        <w:t>Ал эми жетишкендиктин ар бир деңгээли индикаторлор боюнча бааланат:</w:t>
      </w:r>
    </w:p>
    <w:p w14:paraId="1EDEDDBE" w14:textId="64B3E3CF" w:rsidR="00F656A2" w:rsidRPr="00F656A2" w:rsidRDefault="00F656A2" w:rsidP="008F3711">
      <w:pPr>
        <w:pStyle w:val="a5"/>
        <w:numPr>
          <w:ilvl w:val="0"/>
          <w:numId w:val="55"/>
        </w:numPr>
        <w:spacing w:before="20" w:after="20"/>
        <w:ind w:left="709"/>
        <w:rPr>
          <w:rFonts w:ascii="Times New Roman" w:hAnsi="Times New Roman" w:cs="Times New Roman"/>
          <w:sz w:val="24"/>
          <w:szCs w:val="24"/>
          <w:lang w:val="ky-KG"/>
        </w:rPr>
      </w:pPr>
      <w:r w:rsidRPr="00F656A2">
        <w:rPr>
          <w:rFonts w:ascii="Times New Roman" w:hAnsi="Times New Roman" w:cs="Times New Roman"/>
          <w:sz w:val="24"/>
          <w:szCs w:val="24"/>
          <w:lang w:val="ky-KG"/>
        </w:rPr>
        <w:t xml:space="preserve">Белгиленген </w:t>
      </w:r>
      <w:r w:rsidR="008F3711">
        <w:rPr>
          <w:rFonts w:ascii="Times New Roman" w:hAnsi="Times New Roman" w:cs="Times New Roman"/>
          <w:sz w:val="24"/>
          <w:szCs w:val="24"/>
          <w:lang w:val="ky-KG"/>
        </w:rPr>
        <w:t>милдеттерди</w:t>
      </w:r>
      <w:r w:rsidRPr="00F656A2">
        <w:rPr>
          <w:rFonts w:ascii="Times New Roman" w:hAnsi="Times New Roman" w:cs="Times New Roman"/>
          <w:sz w:val="24"/>
          <w:szCs w:val="24"/>
          <w:lang w:val="ky-KG"/>
        </w:rPr>
        <w:t xml:space="preserve"> белгиленген мөөнөттө </w:t>
      </w:r>
      <w:r w:rsidR="008F3711">
        <w:rPr>
          <w:rFonts w:ascii="Times New Roman" w:hAnsi="Times New Roman" w:cs="Times New Roman"/>
          <w:sz w:val="24"/>
          <w:szCs w:val="24"/>
          <w:lang w:val="ky-KG"/>
        </w:rPr>
        <w:t>аткаруу</w:t>
      </w:r>
      <w:r w:rsidRPr="00F656A2">
        <w:rPr>
          <w:rFonts w:ascii="Times New Roman" w:hAnsi="Times New Roman" w:cs="Times New Roman"/>
          <w:sz w:val="24"/>
          <w:szCs w:val="24"/>
          <w:lang w:val="ky-KG"/>
        </w:rPr>
        <w:t>;</w:t>
      </w:r>
    </w:p>
    <w:p w14:paraId="66ED9378" w14:textId="151BAAE9" w:rsidR="00F656A2" w:rsidRPr="00F656A2" w:rsidRDefault="00F656A2" w:rsidP="008F3711">
      <w:pPr>
        <w:pStyle w:val="a5"/>
        <w:numPr>
          <w:ilvl w:val="0"/>
          <w:numId w:val="55"/>
        </w:numPr>
        <w:spacing w:before="20" w:after="20"/>
        <w:ind w:left="709"/>
        <w:rPr>
          <w:rFonts w:ascii="Times New Roman" w:hAnsi="Times New Roman" w:cs="Times New Roman"/>
          <w:sz w:val="24"/>
          <w:szCs w:val="24"/>
          <w:lang w:val="ky-KG"/>
        </w:rPr>
      </w:pPr>
      <w:r w:rsidRPr="00F656A2">
        <w:rPr>
          <w:rFonts w:ascii="Times New Roman" w:hAnsi="Times New Roman" w:cs="Times New Roman"/>
          <w:sz w:val="24"/>
          <w:szCs w:val="24"/>
          <w:lang w:val="ky-KG"/>
        </w:rPr>
        <w:t>Команда</w:t>
      </w:r>
      <w:r w:rsidR="008F3711">
        <w:rPr>
          <w:rFonts w:ascii="Times New Roman" w:hAnsi="Times New Roman" w:cs="Times New Roman"/>
          <w:sz w:val="24"/>
          <w:szCs w:val="24"/>
          <w:lang w:val="ky-KG"/>
        </w:rPr>
        <w:t>лык</w:t>
      </w:r>
      <w:r w:rsidRPr="00F656A2">
        <w:rPr>
          <w:rFonts w:ascii="Times New Roman" w:hAnsi="Times New Roman" w:cs="Times New Roman"/>
          <w:sz w:val="24"/>
          <w:szCs w:val="24"/>
          <w:lang w:val="ky-KG"/>
        </w:rPr>
        <w:t xml:space="preserve"> жолугушуулар</w:t>
      </w:r>
      <w:r w:rsidR="008F3711">
        <w:rPr>
          <w:rFonts w:ascii="Times New Roman" w:hAnsi="Times New Roman" w:cs="Times New Roman"/>
          <w:sz w:val="24"/>
          <w:szCs w:val="24"/>
          <w:lang w:val="ky-KG"/>
        </w:rPr>
        <w:t>г</w:t>
      </w:r>
      <w:r w:rsidRPr="00F656A2">
        <w:rPr>
          <w:rFonts w:ascii="Times New Roman" w:hAnsi="Times New Roman" w:cs="Times New Roman"/>
          <w:sz w:val="24"/>
          <w:szCs w:val="24"/>
          <w:lang w:val="ky-KG"/>
        </w:rPr>
        <w:t xml:space="preserve">а активдүү катышуу, маалыматты, билимди жана тажрыйбаны бөлүшүү жана </w:t>
      </w:r>
      <w:r w:rsidR="008F3711">
        <w:rPr>
          <w:rFonts w:ascii="Times New Roman" w:hAnsi="Times New Roman" w:cs="Times New Roman"/>
          <w:sz w:val="24"/>
          <w:szCs w:val="24"/>
          <w:lang w:val="ky-KG"/>
        </w:rPr>
        <w:t>бирге колдонуу</w:t>
      </w:r>
      <w:r w:rsidRPr="00F656A2">
        <w:rPr>
          <w:rFonts w:ascii="Times New Roman" w:hAnsi="Times New Roman" w:cs="Times New Roman"/>
          <w:sz w:val="24"/>
          <w:szCs w:val="24"/>
          <w:lang w:val="ky-KG"/>
        </w:rPr>
        <w:t>:</w:t>
      </w:r>
    </w:p>
    <w:p w14:paraId="5598DE01" w14:textId="77777777" w:rsidR="008F3711" w:rsidRDefault="00F656A2" w:rsidP="008F3711">
      <w:pPr>
        <w:pStyle w:val="a5"/>
        <w:numPr>
          <w:ilvl w:val="0"/>
          <w:numId w:val="55"/>
        </w:numPr>
        <w:spacing w:before="20" w:after="20"/>
        <w:ind w:left="709"/>
        <w:rPr>
          <w:rFonts w:ascii="Times New Roman" w:hAnsi="Times New Roman" w:cs="Times New Roman"/>
          <w:sz w:val="24"/>
          <w:szCs w:val="24"/>
          <w:lang w:val="ky-KG"/>
        </w:rPr>
      </w:pPr>
      <w:r w:rsidRPr="00F656A2">
        <w:rPr>
          <w:rFonts w:ascii="Times New Roman" w:hAnsi="Times New Roman" w:cs="Times New Roman"/>
          <w:sz w:val="24"/>
          <w:szCs w:val="24"/>
          <w:lang w:val="ky-KG"/>
        </w:rPr>
        <w:t>Жана башкалар..........</w:t>
      </w:r>
    </w:p>
    <w:p w14:paraId="6E8AC2A3" w14:textId="5844F8DF" w:rsidR="00F656A2" w:rsidRPr="008F3711" w:rsidRDefault="000128CF" w:rsidP="008F3711">
      <w:pPr>
        <w:spacing w:before="20" w:after="20"/>
        <w:rPr>
          <w:rFonts w:ascii="Times New Roman" w:hAnsi="Times New Roman" w:cs="Times New Roman"/>
          <w:sz w:val="24"/>
          <w:szCs w:val="24"/>
          <w:lang w:val="ky-KG"/>
        </w:rPr>
      </w:pPr>
      <w:r>
        <w:rPr>
          <w:rFonts w:ascii="Times New Roman" w:hAnsi="Times New Roman" w:cs="Times New Roman"/>
          <w:sz w:val="24"/>
          <w:szCs w:val="24"/>
          <w:lang w:val="ky-KG"/>
        </w:rPr>
        <w:t>А</w:t>
      </w:r>
      <w:r w:rsidR="00F656A2" w:rsidRPr="008F3711">
        <w:rPr>
          <w:rFonts w:ascii="Times New Roman" w:hAnsi="Times New Roman" w:cs="Times New Roman"/>
          <w:sz w:val="24"/>
          <w:szCs w:val="24"/>
          <w:lang w:val="ky-KG"/>
        </w:rPr>
        <w:t xml:space="preserve">р бир </w:t>
      </w:r>
      <w:r w:rsidR="008F3711">
        <w:rPr>
          <w:rFonts w:ascii="Times New Roman" w:hAnsi="Times New Roman" w:cs="Times New Roman"/>
          <w:sz w:val="24"/>
          <w:szCs w:val="24"/>
          <w:lang w:val="ky-KG"/>
        </w:rPr>
        <w:t>индикатор</w:t>
      </w:r>
      <w:r w:rsidR="00F656A2" w:rsidRPr="008F3711">
        <w:rPr>
          <w:rFonts w:ascii="Times New Roman" w:hAnsi="Times New Roman" w:cs="Times New Roman"/>
          <w:sz w:val="24"/>
          <w:szCs w:val="24"/>
          <w:lang w:val="ky-KG"/>
        </w:rPr>
        <w:t xml:space="preserve"> өз кезегинде баалоо критерийлери (</w:t>
      </w:r>
      <w:r w:rsidR="008F3711">
        <w:rPr>
          <w:rFonts w:ascii="Times New Roman" w:hAnsi="Times New Roman" w:cs="Times New Roman"/>
          <w:sz w:val="24"/>
          <w:szCs w:val="24"/>
          <w:lang w:val="ky-KG"/>
        </w:rPr>
        <w:t>д</w:t>
      </w:r>
      <w:r w:rsidR="00F656A2" w:rsidRPr="008F3711">
        <w:rPr>
          <w:rFonts w:ascii="Times New Roman" w:hAnsi="Times New Roman" w:cs="Times New Roman"/>
          <w:sz w:val="24"/>
          <w:szCs w:val="24"/>
          <w:lang w:val="ky-KG"/>
        </w:rPr>
        <w:t>ескрипторлор)</w:t>
      </w:r>
      <w:r w:rsidR="008F3711">
        <w:rPr>
          <w:rFonts w:ascii="Times New Roman" w:hAnsi="Times New Roman" w:cs="Times New Roman"/>
          <w:sz w:val="24"/>
          <w:szCs w:val="24"/>
          <w:lang w:val="ky-KG"/>
        </w:rPr>
        <w:t xml:space="preserve"> </w:t>
      </w:r>
      <w:r w:rsidR="00F656A2" w:rsidRPr="008F3711">
        <w:rPr>
          <w:rFonts w:ascii="Times New Roman" w:hAnsi="Times New Roman" w:cs="Times New Roman"/>
          <w:sz w:val="24"/>
          <w:szCs w:val="24"/>
          <w:lang w:val="ky-KG"/>
        </w:rPr>
        <w:t>боюнча бааланат:</w:t>
      </w:r>
    </w:p>
    <w:p w14:paraId="5C59D835" w14:textId="7A6AC22C" w:rsidR="00F656A2" w:rsidRPr="00F656A2" w:rsidRDefault="00F656A2" w:rsidP="008F3711">
      <w:pPr>
        <w:pStyle w:val="a5"/>
        <w:numPr>
          <w:ilvl w:val="0"/>
          <w:numId w:val="57"/>
        </w:numPr>
        <w:spacing w:before="20" w:after="20"/>
        <w:rPr>
          <w:rFonts w:ascii="Times New Roman" w:hAnsi="Times New Roman" w:cs="Times New Roman"/>
          <w:sz w:val="24"/>
          <w:szCs w:val="24"/>
          <w:lang w:val="ky-KG"/>
        </w:rPr>
      </w:pPr>
      <w:r w:rsidRPr="00F656A2">
        <w:rPr>
          <w:rFonts w:ascii="Times New Roman" w:hAnsi="Times New Roman" w:cs="Times New Roman"/>
          <w:sz w:val="24"/>
          <w:szCs w:val="24"/>
          <w:lang w:val="ky-KG"/>
        </w:rPr>
        <w:t>Милдеттерди белгиленген мөөнөттө аткарбоо;</w:t>
      </w:r>
    </w:p>
    <w:p w14:paraId="7DC83FCB" w14:textId="7D2B36F5" w:rsidR="00F656A2" w:rsidRPr="00F656A2" w:rsidRDefault="008F3711" w:rsidP="008F3711">
      <w:pPr>
        <w:pStyle w:val="a5"/>
        <w:numPr>
          <w:ilvl w:val="0"/>
          <w:numId w:val="57"/>
        </w:numPr>
        <w:spacing w:before="20" w:after="20"/>
        <w:rPr>
          <w:rFonts w:ascii="Times New Roman" w:hAnsi="Times New Roman" w:cs="Times New Roman"/>
          <w:sz w:val="24"/>
          <w:szCs w:val="24"/>
          <w:lang w:val="ky-KG"/>
        </w:rPr>
      </w:pPr>
      <w:r>
        <w:rPr>
          <w:rFonts w:ascii="Times New Roman" w:hAnsi="Times New Roman" w:cs="Times New Roman"/>
          <w:sz w:val="24"/>
          <w:szCs w:val="24"/>
          <w:lang w:val="ky-KG"/>
        </w:rPr>
        <w:t>Милдеттерди</w:t>
      </w:r>
      <w:r w:rsidR="00F656A2" w:rsidRPr="00F656A2">
        <w:rPr>
          <w:rFonts w:ascii="Times New Roman" w:hAnsi="Times New Roman" w:cs="Times New Roman"/>
          <w:sz w:val="24"/>
          <w:szCs w:val="24"/>
          <w:lang w:val="ky-KG"/>
        </w:rPr>
        <w:t xml:space="preserve"> жарым-жартылай аткаруу же </w:t>
      </w:r>
      <w:r w:rsidR="00AE020F">
        <w:rPr>
          <w:rFonts w:ascii="Times New Roman" w:hAnsi="Times New Roman" w:cs="Times New Roman"/>
          <w:sz w:val="24"/>
          <w:szCs w:val="24"/>
          <w:lang w:val="ky-KG"/>
        </w:rPr>
        <w:t xml:space="preserve">мөөнөтүнөн </w:t>
      </w:r>
      <w:r w:rsidR="00F656A2" w:rsidRPr="00F656A2">
        <w:rPr>
          <w:rFonts w:ascii="Times New Roman" w:hAnsi="Times New Roman" w:cs="Times New Roman"/>
          <w:sz w:val="24"/>
          <w:szCs w:val="24"/>
          <w:lang w:val="ky-KG"/>
        </w:rPr>
        <w:t>кеч</w:t>
      </w:r>
      <w:r>
        <w:rPr>
          <w:rFonts w:ascii="Times New Roman" w:hAnsi="Times New Roman" w:cs="Times New Roman"/>
          <w:sz w:val="24"/>
          <w:szCs w:val="24"/>
          <w:lang w:val="ky-KG"/>
        </w:rPr>
        <w:t>и</w:t>
      </w:r>
      <w:r w:rsidR="00AE020F">
        <w:rPr>
          <w:rFonts w:ascii="Times New Roman" w:hAnsi="Times New Roman" w:cs="Times New Roman"/>
          <w:sz w:val="24"/>
          <w:szCs w:val="24"/>
          <w:lang w:val="ky-KG"/>
        </w:rPr>
        <w:t>ктир</w:t>
      </w:r>
      <w:r>
        <w:rPr>
          <w:rFonts w:ascii="Times New Roman" w:hAnsi="Times New Roman" w:cs="Times New Roman"/>
          <w:sz w:val="24"/>
          <w:szCs w:val="24"/>
          <w:lang w:val="ky-KG"/>
        </w:rPr>
        <w:t>ип</w:t>
      </w:r>
      <w:r w:rsidR="00F656A2" w:rsidRPr="00F656A2">
        <w:rPr>
          <w:rFonts w:ascii="Times New Roman" w:hAnsi="Times New Roman" w:cs="Times New Roman"/>
          <w:sz w:val="24"/>
          <w:szCs w:val="24"/>
          <w:lang w:val="ky-KG"/>
        </w:rPr>
        <w:t xml:space="preserve"> аткаруу;</w:t>
      </w:r>
    </w:p>
    <w:p w14:paraId="06444716" w14:textId="446BAC71" w:rsidR="00F656A2" w:rsidRPr="00F656A2" w:rsidRDefault="00F656A2" w:rsidP="008F3711">
      <w:pPr>
        <w:pStyle w:val="a5"/>
        <w:numPr>
          <w:ilvl w:val="0"/>
          <w:numId w:val="57"/>
        </w:numPr>
        <w:spacing w:before="20" w:after="20"/>
        <w:rPr>
          <w:rFonts w:ascii="Times New Roman" w:hAnsi="Times New Roman" w:cs="Times New Roman"/>
          <w:sz w:val="24"/>
          <w:szCs w:val="24"/>
          <w:lang w:val="ky-KG"/>
        </w:rPr>
      </w:pPr>
      <w:r w:rsidRPr="00F656A2">
        <w:rPr>
          <w:rFonts w:ascii="Times New Roman" w:hAnsi="Times New Roman" w:cs="Times New Roman"/>
          <w:sz w:val="24"/>
          <w:szCs w:val="24"/>
          <w:lang w:val="ky-KG"/>
        </w:rPr>
        <w:t>Коюлган милдеттерди белгиленген мөөнөттө ая</w:t>
      </w:r>
      <w:r w:rsidR="008F3711">
        <w:rPr>
          <w:rFonts w:ascii="Times New Roman" w:hAnsi="Times New Roman" w:cs="Times New Roman"/>
          <w:sz w:val="24"/>
          <w:szCs w:val="24"/>
          <w:lang w:val="ky-KG"/>
        </w:rPr>
        <w:t>гына чыгаруу</w:t>
      </w:r>
      <w:r w:rsidRPr="00F656A2">
        <w:rPr>
          <w:rFonts w:ascii="Times New Roman" w:hAnsi="Times New Roman" w:cs="Times New Roman"/>
          <w:sz w:val="24"/>
          <w:szCs w:val="24"/>
          <w:lang w:val="ky-KG"/>
        </w:rPr>
        <w:t>;</w:t>
      </w:r>
    </w:p>
    <w:p w14:paraId="0467BFAF" w14:textId="63484FF9" w:rsidR="00F656A2" w:rsidRPr="00F656A2" w:rsidRDefault="00F656A2" w:rsidP="008F3711">
      <w:pPr>
        <w:pStyle w:val="a5"/>
        <w:numPr>
          <w:ilvl w:val="0"/>
          <w:numId w:val="57"/>
        </w:numPr>
        <w:spacing w:before="20" w:after="20"/>
        <w:rPr>
          <w:rFonts w:ascii="Times New Roman" w:hAnsi="Times New Roman" w:cs="Times New Roman"/>
          <w:sz w:val="24"/>
          <w:szCs w:val="24"/>
          <w:lang w:val="ky-KG"/>
        </w:rPr>
      </w:pPr>
      <w:r w:rsidRPr="00F656A2">
        <w:rPr>
          <w:rFonts w:ascii="Times New Roman" w:hAnsi="Times New Roman" w:cs="Times New Roman"/>
          <w:sz w:val="24"/>
          <w:szCs w:val="24"/>
          <w:lang w:val="ky-KG"/>
        </w:rPr>
        <w:t xml:space="preserve">Аткарылган </w:t>
      </w:r>
      <w:r w:rsidR="00166EB7">
        <w:rPr>
          <w:rFonts w:ascii="Times New Roman" w:hAnsi="Times New Roman" w:cs="Times New Roman"/>
          <w:sz w:val="24"/>
          <w:szCs w:val="24"/>
          <w:lang w:val="ky-KG"/>
        </w:rPr>
        <w:t>милдеттердин</w:t>
      </w:r>
      <w:r w:rsidRPr="00F656A2">
        <w:rPr>
          <w:rFonts w:ascii="Times New Roman" w:hAnsi="Times New Roman" w:cs="Times New Roman"/>
          <w:sz w:val="24"/>
          <w:szCs w:val="24"/>
          <w:lang w:val="ky-KG"/>
        </w:rPr>
        <w:t xml:space="preserve"> сапаты командалык иш үчүн чоң мааниге ээ;</w:t>
      </w:r>
    </w:p>
    <w:p w14:paraId="5A85D56E" w14:textId="48378CC9" w:rsidR="00F656A2" w:rsidRPr="001A1C93" w:rsidRDefault="00AE020F" w:rsidP="008F3711">
      <w:pPr>
        <w:pStyle w:val="a5"/>
        <w:numPr>
          <w:ilvl w:val="0"/>
          <w:numId w:val="57"/>
        </w:numPr>
        <w:spacing w:before="20" w:after="20"/>
        <w:contextualSpacing w:val="0"/>
        <w:rPr>
          <w:rFonts w:ascii="Times New Roman" w:hAnsi="Times New Roman" w:cs="Times New Roman"/>
          <w:sz w:val="24"/>
          <w:szCs w:val="24"/>
          <w:lang w:val="ky-KG"/>
        </w:rPr>
      </w:pPr>
      <w:r>
        <w:rPr>
          <w:rFonts w:ascii="Times New Roman" w:hAnsi="Times New Roman" w:cs="Times New Roman"/>
          <w:sz w:val="24"/>
          <w:szCs w:val="24"/>
          <w:lang w:val="ky-KG"/>
        </w:rPr>
        <w:t>И</w:t>
      </w:r>
      <w:r w:rsidR="00F656A2" w:rsidRPr="00F656A2">
        <w:rPr>
          <w:rFonts w:ascii="Times New Roman" w:hAnsi="Times New Roman" w:cs="Times New Roman"/>
          <w:sz w:val="24"/>
          <w:szCs w:val="24"/>
          <w:lang w:val="ky-KG"/>
        </w:rPr>
        <w:t xml:space="preserve">ш мөөнөтүндө </w:t>
      </w:r>
      <w:r>
        <w:rPr>
          <w:rFonts w:ascii="Times New Roman" w:hAnsi="Times New Roman" w:cs="Times New Roman"/>
          <w:sz w:val="24"/>
          <w:szCs w:val="24"/>
          <w:lang w:val="ky-KG"/>
        </w:rPr>
        <w:t xml:space="preserve">аткарылгандыгынан тышкары </w:t>
      </w:r>
      <w:r w:rsidR="00F656A2" w:rsidRPr="00F656A2">
        <w:rPr>
          <w:rFonts w:ascii="Times New Roman" w:hAnsi="Times New Roman" w:cs="Times New Roman"/>
          <w:sz w:val="24"/>
          <w:szCs w:val="24"/>
          <w:lang w:val="ky-KG"/>
        </w:rPr>
        <w:t>калган топтун иши аткарылып, жетектел</w:t>
      </w:r>
      <w:r w:rsidR="00166EB7">
        <w:rPr>
          <w:rFonts w:ascii="Times New Roman" w:hAnsi="Times New Roman" w:cs="Times New Roman"/>
          <w:sz w:val="24"/>
          <w:szCs w:val="24"/>
          <w:lang w:val="ky-KG"/>
        </w:rPr>
        <w:t>иши</w:t>
      </w:r>
      <w:r>
        <w:rPr>
          <w:rFonts w:ascii="Times New Roman" w:hAnsi="Times New Roman" w:cs="Times New Roman"/>
          <w:sz w:val="24"/>
          <w:szCs w:val="24"/>
          <w:lang w:val="ky-KG"/>
        </w:rPr>
        <w:t xml:space="preserve"> керек</w:t>
      </w:r>
      <w:r w:rsidR="00F656A2" w:rsidRPr="00F656A2">
        <w:rPr>
          <w:rFonts w:ascii="Times New Roman" w:hAnsi="Times New Roman" w:cs="Times New Roman"/>
          <w:sz w:val="24"/>
          <w:szCs w:val="24"/>
          <w:lang w:val="ky-KG"/>
        </w:rPr>
        <w:t>.</w:t>
      </w:r>
    </w:p>
    <w:p w14:paraId="24AAAC6A" w14:textId="77777777" w:rsidR="00977AA7" w:rsidRPr="001A1C93" w:rsidRDefault="00977AA7" w:rsidP="00977AA7">
      <w:pPr>
        <w:pStyle w:val="a5"/>
        <w:spacing w:before="20" w:after="20"/>
        <w:ind w:left="714"/>
        <w:contextualSpacing w:val="0"/>
        <w:rPr>
          <w:rFonts w:ascii="Times New Roman" w:hAnsi="Times New Roman" w:cs="Times New Roman"/>
          <w:sz w:val="24"/>
          <w:szCs w:val="24"/>
          <w:lang w:val="ky-KG"/>
        </w:rPr>
      </w:pPr>
    </w:p>
    <w:p w14:paraId="5513DB29" w14:textId="7D4BF3F3" w:rsidR="00F656A2" w:rsidRPr="00F656A2" w:rsidRDefault="00F656A2" w:rsidP="00166EB7">
      <w:pPr>
        <w:widowControl w:val="0"/>
        <w:autoSpaceDE w:val="0"/>
        <w:autoSpaceDN w:val="0"/>
        <w:adjustRightInd w:val="0"/>
        <w:ind w:firstLine="708"/>
        <w:rPr>
          <w:rFonts w:ascii="Times New Roman" w:hAnsi="Times New Roman" w:cs="Times New Roman"/>
          <w:bCs/>
          <w:sz w:val="24"/>
          <w:szCs w:val="24"/>
          <w:lang w:val="ky-KG"/>
        </w:rPr>
        <w:sectPr w:rsidR="00F656A2" w:rsidRPr="00F656A2" w:rsidSect="002C19C8">
          <w:headerReference w:type="default" r:id="rId128"/>
          <w:footerReference w:type="default" r:id="rId129"/>
          <w:pgSz w:w="11906" w:h="16838"/>
          <w:pgMar w:top="1418" w:right="851" w:bottom="1559" w:left="1701" w:header="709" w:footer="709" w:gutter="0"/>
          <w:cols w:space="708"/>
          <w:docGrid w:linePitch="360"/>
        </w:sectPr>
      </w:pPr>
      <w:r w:rsidRPr="00F656A2">
        <w:rPr>
          <w:rFonts w:ascii="Times New Roman" w:hAnsi="Times New Roman" w:cs="Times New Roman"/>
          <w:bCs/>
          <w:sz w:val="24"/>
          <w:szCs w:val="24"/>
          <w:lang w:val="ky-KG"/>
        </w:rPr>
        <w:t>Жогоруда айтылга</w:t>
      </w:r>
      <w:r w:rsidR="00166EB7">
        <w:rPr>
          <w:rFonts w:ascii="Times New Roman" w:hAnsi="Times New Roman" w:cs="Times New Roman"/>
          <w:bCs/>
          <w:sz w:val="24"/>
          <w:szCs w:val="24"/>
          <w:lang w:val="ky-KG"/>
        </w:rPr>
        <w:t>ндардан көрүнүп тургандай</w:t>
      </w:r>
      <w:r w:rsidRPr="00F656A2">
        <w:rPr>
          <w:rFonts w:ascii="Times New Roman" w:hAnsi="Times New Roman" w:cs="Times New Roman"/>
          <w:bCs/>
          <w:sz w:val="24"/>
          <w:szCs w:val="24"/>
          <w:lang w:val="ky-KG"/>
        </w:rPr>
        <w:t>, ар кандай баалоо баракчаларын колдонсо болот.</w:t>
      </w:r>
      <w:r w:rsidR="000128CF">
        <w:rPr>
          <w:rFonts w:ascii="Times New Roman" w:hAnsi="Times New Roman" w:cs="Times New Roman"/>
          <w:bCs/>
          <w:sz w:val="24"/>
          <w:szCs w:val="24"/>
          <w:lang w:val="ky-KG"/>
        </w:rPr>
        <w:t xml:space="preserve"> </w:t>
      </w:r>
      <w:r w:rsidRPr="00F656A2">
        <w:rPr>
          <w:rFonts w:ascii="Times New Roman" w:hAnsi="Times New Roman" w:cs="Times New Roman"/>
          <w:bCs/>
          <w:sz w:val="24"/>
          <w:szCs w:val="24"/>
          <w:lang w:val="ky-KG"/>
        </w:rPr>
        <w:t>Бул окутуучу</w:t>
      </w:r>
      <w:r w:rsidR="00166EB7">
        <w:rPr>
          <w:rFonts w:ascii="Times New Roman" w:hAnsi="Times New Roman" w:cs="Times New Roman"/>
          <w:bCs/>
          <w:sz w:val="24"/>
          <w:szCs w:val="24"/>
          <w:lang w:val="ky-KG"/>
        </w:rPr>
        <w:t>дан</w:t>
      </w:r>
      <w:r w:rsidRPr="00F656A2">
        <w:rPr>
          <w:rFonts w:ascii="Times New Roman" w:hAnsi="Times New Roman" w:cs="Times New Roman"/>
          <w:bCs/>
          <w:sz w:val="24"/>
          <w:szCs w:val="24"/>
          <w:lang w:val="ky-KG"/>
        </w:rPr>
        <w:t xml:space="preserve"> же өндүрүштүк окутуу мастерине</w:t>
      </w:r>
      <w:r w:rsidR="00166EB7">
        <w:rPr>
          <w:rFonts w:ascii="Times New Roman" w:hAnsi="Times New Roman" w:cs="Times New Roman"/>
          <w:bCs/>
          <w:sz w:val="24"/>
          <w:szCs w:val="24"/>
          <w:lang w:val="ky-KG"/>
        </w:rPr>
        <w:t>н</w:t>
      </w:r>
      <w:r w:rsidRPr="00F656A2">
        <w:rPr>
          <w:rFonts w:ascii="Times New Roman" w:hAnsi="Times New Roman" w:cs="Times New Roman"/>
          <w:bCs/>
          <w:sz w:val="24"/>
          <w:szCs w:val="24"/>
          <w:lang w:val="ky-KG"/>
        </w:rPr>
        <w:t>, билим берүү уюмунун баалоо саясатына</w:t>
      </w:r>
      <w:r w:rsidR="00166EB7">
        <w:rPr>
          <w:rFonts w:ascii="Times New Roman" w:hAnsi="Times New Roman" w:cs="Times New Roman"/>
          <w:bCs/>
          <w:sz w:val="24"/>
          <w:szCs w:val="24"/>
          <w:lang w:val="ky-KG"/>
        </w:rPr>
        <w:t>н</w:t>
      </w:r>
      <w:r w:rsidRPr="00F656A2">
        <w:rPr>
          <w:rFonts w:ascii="Times New Roman" w:hAnsi="Times New Roman" w:cs="Times New Roman"/>
          <w:bCs/>
          <w:sz w:val="24"/>
          <w:szCs w:val="24"/>
          <w:lang w:val="ky-KG"/>
        </w:rPr>
        <w:t xml:space="preserve"> жана баалоонун түрлөрүнө</w:t>
      </w:r>
      <w:r w:rsidR="00166EB7">
        <w:rPr>
          <w:rFonts w:ascii="Times New Roman" w:hAnsi="Times New Roman" w:cs="Times New Roman"/>
          <w:bCs/>
          <w:sz w:val="24"/>
          <w:szCs w:val="24"/>
          <w:lang w:val="ky-KG"/>
        </w:rPr>
        <w:t>н</w:t>
      </w:r>
      <w:r w:rsidRPr="00F656A2">
        <w:rPr>
          <w:rFonts w:ascii="Times New Roman" w:hAnsi="Times New Roman" w:cs="Times New Roman"/>
          <w:bCs/>
          <w:sz w:val="24"/>
          <w:szCs w:val="24"/>
          <w:lang w:val="ky-KG"/>
        </w:rPr>
        <w:t xml:space="preserve"> жана </w:t>
      </w:r>
      <w:r w:rsidR="00166EB7">
        <w:rPr>
          <w:rFonts w:ascii="Times New Roman" w:hAnsi="Times New Roman" w:cs="Times New Roman"/>
          <w:bCs/>
          <w:sz w:val="24"/>
          <w:szCs w:val="24"/>
          <w:lang w:val="ky-KG"/>
        </w:rPr>
        <w:t>ыкмаларынан көз каранды</w:t>
      </w:r>
      <w:r w:rsidRPr="00F656A2">
        <w:rPr>
          <w:rFonts w:ascii="Times New Roman" w:hAnsi="Times New Roman" w:cs="Times New Roman"/>
          <w:bCs/>
          <w:sz w:val="24"/>
          <w:szCs w:val="24"/>
          <w:lang w:val="ky-KG"/>
        </w:rPr>
        <w:t xml:space="preserve"> болот.</w:t>
      </w:r>
    </w:p>
    <w:p w14:paraId="75CBA2B6" w14:textId="3871FE2F" w:rsidR="00E67F25" w:rsidRPr="001A1C93" w:rsidRDefault="003F6C2A" w:rsidP="00E67F25">
      <w:pPr>
        <w:widowControl w:val="0"/>
        <w:autoSpaceDE w:val="0"/>
        <w:autoSpaceDN w:val="0"/>
        <w:adjustRightInd w:val="0"/>
        <w:jc w:val="center"/>
        <w:rPr>
          <w:rFonts w:ascii="Times New Roman" w:hAnsi="Times New Roman" w:cs="Times New Roman"/>
          <w:sz w:val="24"/>
          <w:szCs w:val="24"/>
          <w:lang w:val="ky-KG"/>
        </w:rPr>
      </w:pPr>
      <w:r>
        <w:rPr>
          <w:rFonts w:ascii="Times New Roman" w:hAnsi="Times New Roman" w:cs="Times New Roman"/>
          <w:b/>
          <w:sz w:val="24"/>
          <w:szCs w:val="24"/>
          <w:lang w:val="ky-KG"/>
        </w:rPr>
        <w:lastRenderedPageBreak/>
        <w:t>Компетенцияларды жетишүү деңгээли боюнча баалоо</w:t>
      </w:r>
    </w:p>
    <w:p w14:paraId="202E12C2" w14:textId="12537301" w:rsidR="0058459C" w:rsidRPr="001A1C93" w:rsidRDefault="003F6C2A" w:rsidP="00E67F25">
      <w:pPr>
        <w:widowControl w:val="0"/>
        <w:autoSpaceDE w:val="0"/>
        <w:autoSpaceDN w:val="0"/>
        <w:adjustRightInd w:val="0"/>
        <w:jc w:val="right"/>
        <w:rPr>
          <w:rFonts w:ascii="Times New Roman" w:hAnsi="Times New Roman" w:cs="Times New Roman"/>
          <w:sz w:val="24"/>
          <w:szCs w:val="24"/>
          <w:lang w:val="ky-KG"/>
        </w:rPr>
      </w:pPr>
      <w:r>
        <w:rPr>
          <w:rFonts w:ascii="Times New Roman" w:hAnsi="Times New Roman" w:cs="Times New Roman"/>
          <w:sz w:val="24"/>
          <w:szCs w:val="24"/>
          <w:lang w:val="ky-KG"/>
        </w:rPr>
        <w:t>14-т</w:t>
      </w:r>
      <w:r w:rsidR="00E67F25" w:rsidRPr="001A1C93">
        <w:rPr>
          <w:rFonts w:ascii="Times New Roman" w:hAnsi="Times New Roman" w:cs="Times New Roman"/>
          <w:sz w:val="24"/>
          <w:szCs w:val="24"/>
          <w:lang w:val="ky-KG"/>
        </w:rPr>
        <w:t>аблица</w:t>
      </w:r>
    </w:p>
    <w:tbl>
      <w:tblPr>
        <w:tblStyle w:val="a4"/>
        <w:tblW w:w="15410" w:type="dxa"/>
        <w:tblInd w:w="-856" w:type="dxa"/>
        <w:tblLook w:val="04A0" w:firstRow="1" w:lastRow="0" w:firstColumn="1" w:lastColumn="0" w:noHBand="0" w:noVBand="1"/>
      </w:tblPr>
      <w:tblGrid>
        <w:gridCol w:w="1568"/>
        <w:gridCol w:w="2600"/>
        <w:gridCol w:w="2933"/>
        <w:gridCol w:w="1543"/>
        <w:gridCol w:w="1548"/>
        <w:gridCol w:w="1546"/>
        <w:gridCol w:w="1726"/>
        <w:gridCol w:w="1946"/>
      </w:tblGrid>
      <w:tr w:rsidR="008D3F65" w:rsidRPr="001A1C93" w14:paraId="2E7C7998" w14:textId="77777777" w:rsidTr="000074EB">
        <w:tc>
          <w:tcPr>
            <w:tcW w:w="1574" w:type="dxa"/>
            <w:vMerge w:val="restart"/>
            <w:shd w:val="clear" w:color="auto" w:fill="D9D9D9" w:themeFill="background1" w:themeFillShade="D9"/>
          </w:tcPr>
          <w:p w14:paraId="22927305" w14:textId="77777777" w:rsidR="008D3F65" w:rsidRPr="001A1C93" w:rsidRDefault="008D3F65" w:rsidP="00255CE9">
            <w:pPr>
              <w:rPr>
                <w:rFonts w:ascii="Times New Roman" w:hAnsi="Times New Roman" w:cs="Times New Roman"/>
                <w:szCs w:val="20"/>
                <w:lang w:val="ky-KG"/>
              </w:rPr>
            </w:pPr>
            <w:r w:rsidRPr="001A1C93">
              <w:rPr>
                <w:rFonts w:ascii="Times New Roman" w:hAnsi="Times New Roman" w:cs="Times New Roman"/>
                <w:szCs w:val="20"/>
                <w:lang w:val="ky-KG"/>
              </w:rPr>
              <w:t>Компетенция</w:t>
            </w:r>
          </w:p>
        </w:tc>
        <w:tc>
          <w:tcPr>
            <w:tcW w:w="2649" w:type="dxa"/>
            <w:vMerge w:val="restart"/>
            <w:shd w:val="clear" w:color="auto" w:fill="D9D9D9" w:themeFill="background1" w:themeFillShade="D9"/>
          </w:tcPr>
          <w:p w14:paraId="675358C9" w14:textId="4F63684D" w:rsidR="008D3F65" w:rsidRPr="001A1C93" w:rsidRDefault="003F6C2A" w:rsidP="00255CE9">
            <w:pPr>
              <w:rPr>
                <w:rFonts w:ascii="Times New Roman" w:hAnsi="Times New Roman" w:cs="Times New Roman"/>
                <w:szCs w:val="20"/>
                <w:lang w:val="ky-KG"/>
              </w:rPr>
            </w:pPr>
            <w:r>
              <w:rPr>
                <w:rFonts w:ascii="Times New Roman" w:hAnsi="Times New Roman" w:cs="Times New Roman"/>
                <w:szCs w:val="20"/>
                <w:lang w:val="ky-KG"/>
              </w:rPr>
              <w:t>Жетишүү деңгээли</w:t>
            </w:r>
          </w:p>
        </w:tc>
        <w:tc>
          <w:tcPr>
            <w:tcW w:w="3012" w:type="dxa"/>
            <w:vMerge w:val="restart"/>
            <w:shd w:val="clear" w:color="auto" w:fill="D9D9D9" w:themeFill="background1" w:themeFillShade="D9"/>
          </w:tcPr>
          <w:p w14:paraId="03820C49" w14:textId="14C75325" w:rsidR="008D3F65" w:rsidRPr="001A1C93" w:rsidRDefault="003F6C2A" w:rsidP="000128CF">
            <w:pPr>
              <w:jc w:val="left"/>
              <w:rPr>
                <w:rFonts w:ascii="Times New Roman" w:hAnsi="Times New Roman" w:cs="Times New Roman"/>
                <w:szCs w:val="20"/>
                <w:lang w:val="ky-KG"/>
              </w:rPr>
            </w:pPr>
            <w:r>
              <w:rPr>
                <w:rFonts w:ascii="Times New Roman" w:hAnsi="Times New Roman" w:cs="Times New Roman"/>
                <w:szCs w:val="20"/>
                <w:lang w:val="ky-KG"/>
              </w:rPr>
              <w:t>Баалоо индикаторлору/ баалоонун көрсөткүчтөрү</w:t>
            </w:r>
          </w:p>
        </w:tc>
        <w:tc>
          <w:tcPr>
            <w:tcW w:w="8175" w:type="dxa"/>
            <w:gridSpan w:val="5"/>
            <w:shd w:val="clear" w:color="auto" w:fill="D9D9D9" w:themeFill="background1" w:themeFillShade="D9"/>
          </w:tcPr>
          <w:p w14:paraId="2F1E0A43" w14:textId="7B7259DD" w:rsidR="008D3F65" w:rsidRPr="001A1C93" w:rsidRDefault="003F6C2A" w:rsidP="00255CE9">
            <w:pPr>
              <w:jc w:val="center"/>
              <w:rPr>
                <w:rFonts w:ascii="Times New Roman" w:hAnsi="Times New Roman" w:cs="Times New Roman"/>
                <w:szCs w:val="20"/>
                <w:lang w:val="ky-KG"/>
              </w:rPr>
            </w:pPr>
            <w:r>
              <w:rPr>
                <w:rFonts w:ascii="Times New Roman" w:hAnsi="Times New Roman" w:cs="Times New Roman"/>
                <w:szCs w:val="20"/>
                <w:lang w:val="ky-KG"/>
              </w:rPr>
              <w:t>Баалоо критерийлери</w:t>
            </w:r>
          </w:p>
        </w:tc>
      </w:tr>
      <w:tr w:rsidR="00AE020F" w:rsidRPr="001A1C93" w14:paraId="07248773" w14:textId="77777777" w:rsidTr="000074EB">
        <w:tc>
          <w:tcPr>
            <w:tcW w:w="1574" w:type="dxa"/>
            <w:vMerge/>
            <w:shd w:val="clear" w:color="auto" w:fill="D9D9D9" w:themeFill="background1" w:themeFillShade="D9"/>
          </w:tcPr>
          <w:p w14:paraId="78517A1B" w14:textId="77777777" w:rsidR="008D3F65" w:rsidRPr="001A1C93" w:rsidRDefault="008D3F65" w:rsidP="00255CE9">
            <w:pPr>
              <w:rPr>
                <w:rFonts w:ascii="Times New Roman" w:hAnsi="Times New Roman" w:cs="Times New Roman"/>
                <w:szCs w:val="20"/>
                <w:lang w:val="ky-KG"/>
              </w:rPr>
            </w:pPr>
          </w:p>
        </w:tc>
        <w:tc>
          <w:tcPr>
            <w:tcW w:w="2649" w:type="dxa"/>
            <w:vMerge/>
            <w:shd w:val="clear" w:color="auto" w:fill="D9D9D9" w:themeFill="background1" w:themeFillShade="D9"/>
          </w:tcPr>
          <w:p w14:paraId="68C65F5C" w14:textId="77777777" w:rsidR="008D3F65" w:rsidRPr="001A1C93" w:rsidRDefault="008D3F65" w:rsidP="00255CE9">
            <w:pPr>
              <w:rPr>
                <w:rFonts w:ascii="Times New Roman" w:hAnsi="Times New Roman" w:cs="Times New Roman"/>
                <w:szCs w:val="20"/>
                <w:lang w:val="ky-KG"/>
              </w:rPr>
            </w:pPr>
          </w:p>
        </w:tc>
        <w:tc>
          <w:tcPr>
            <w:tcW w:w="3012" w:type="dxa"/>
            <w:vMerge/>
            <w:shd w:val="clear" w:color="auto" w:fill="D9D9D9" w:themeFill="background1" w:themeFillShade="D9"/>
          </w:tcPr>
          <w:p w14:paraId="1D452883" w14:textId="77777777" w:rsidR="008D3F65" w:rsidRPr="001A1C93" w:rsidRDefault="008D3F65" w:rsidP="00255CE9">
            <w:pPr>
              <w:rPr>
                <w:rFonts w:ascii="Times New Roman" w:hAnsi="Times New Roman" w:cs="Times New Roman"/>
                <w:szCs w:val="20"/>
                <w:lang w:val="ky-KG"/>
              </w:rPr>
            </w:pPr>
          </w:p>
        </w:tc>
        <w:tc>
          <w:tcPr>
            <w:tcW w:w="1554" w:type="dxa"/>
            <w:shd w:val="clear" w:color="auto" w:fill="D9D9D9" w:themeFill="background1" w:themeFillShade="D9"/>
          </w:tcPr>
          <w:p w14:paraId="012FE623" w14:textId="77777777" w:rsidR="008D3F65" w:rsidRPr="001A1C93" w:rsidRDefault="008D3F65" w:rsidP="00255CE9">
            <w:pPr>
              <w:jc w:val="center"/>
              <w:rPr>
                <w:rFonts w:ascii="Times New Roman" w:hAnsi="Times New Roman" w:cs="Times New Roman"/>
                <w:szCs w:val="20"/>
                <w:lang w:val="ky-KG"/>
              </w:rPr>
            </w:pPr>
            <w:r w:rsidRPr="001A1C93">
              <w:rPr>
                <w:rFonts w:ascii="Times New Roman" w:hAnsi="Times New Roman" w:cs="Times New Roman"/>
                <w:szCs w:val="20"/>
                <w:lang w:val="ky-KG"/>
              </w:rPr>
              <w:t>1</w:t>
            </w:r>
          </w:p>
        </w:tc>
        <w:tc>
          <w:tcPr>
            <w:tcW w:w="1559" w:type="dxa"/>
            <w:shd w:val="clear" w:color="auto" w:fill="D9D9D9" w:themeFill="background1" w:themeFillShade="D9"/>
          </w:tcPr>
          <w:p w14:paraId="259C7733" w14:textId="77777777" w:rsidR="008D3F65" w:rsidRPr="001A1C93" w:rsidRDefault="008D3F65" w:rsidP="00255CE9">
            <w:pPr>
              <w:jc w:val="center"/>
              <w:rPr>
                <w:rFonts w:ascii="Times New Roman" w:hAnsi="Times New Roman" w:cs="Times New Roman"/>
                <w:szCs w:val="20"/>
                <w:lang w:val="ky-KG"/>
              </w:rPr>
            </w:pPr>
            <w:r w:rsidRPr="001A1C93">
              <w:rPr>
                <w:rFonts w:ascii="Times New Roman" w:hAnsi="Times New Roman" w:cs="Times New Roman"/>
                <w:szCs w:val="20"/>
                <w:lang w:val="ky-KG"/>
              </w:rPr>
              <w:t>2</w:t>
            </w:r>
          </w:p>
        </w:tc>
        <w:tc>
          <w:tcPr>
            <w:tcW w:w="1560" w:type="dxa"/>
            <w:shd w:val="clear" w:color="auto" w:fill="D9D9D9" w:themeFill="background1" w:themeFillShade="D9"/>
          </w:tcPr>
          <w:p w14:paraId="7E95B8FD" w14:textId="77777777" w:rsidR="008D3F65" w:rsidRPr="001A1C93" w:rsidRDefault="008D3F65" w:rsidP="00255CE9">
            <w:pPr>
              <w:jc w:val="center"/>
              <w:rPr>
                <w:rFonts w:ascii="Times New Roman" w:hAnsi="Times New Roman" w:cs="Times New Roman"/>
                <w:szCs w:val="20"/>
                <w:lang w:val="ky-KG"/>
              </w:rPr>
            </w:pPr>
            <w:r w:rsidRPr="001A1C93">
              <w:rPr>
                <w:rFonts w:ascii="Times New Roman" w:hAnsi="Times New Roman" w:cs="Times New Roman"/>
                <w:szCs w:val="20"/>
                <w:lang w:val="ky-KG"/>
              </w:rPr>
              <w:t>3</w:t>
            </w:r>
          </w:p>
        </w:tc>
        <w:tc>
          <w:tcPr>
            <w:tcW w:w="1745" w:type="dxa"/>
            <w:shd w:val="clear" w:color="auto" w:fill="D9D9D9" w:themeFill="background1" w:themeFillShade="D9"/>
          </w:tcPr>
          <w:p w14:paraId="50E6C8F8" w14:textId="77777777" w:rsidR="008D3F65" w:rsidRPr="001A1C93" w:rsidRDefault="008D3F65" w:rsidP="00255CE9">
            <w:pPr>
              <w:jc w:val="center"/>
              <w:rPr>
                <w:rFonts w:ascii="Times New Roman" w:hAnsi="Times New Roman" w:cs="Times New Roman"/>
                <w:szCs w:val="20"/>
                <w:lang w:val="ky-KG"/>
              </w:rPr>
            </w:pPr>
            <w:r w:rsidRPr="001A1C93">
              <w:rPr>
                <w:rFonts w:ascii="Times New Roman" w:hAnsi="Times New Roman" w:cs="Times New Roman"/>
                <w:szCs w:val="20"/>
                <w:lang w:val="ky-KG"/>
              </w:rPr>
              <w:t>4</w:t>
            </w:r>
          </w:p>
        </w:tc>
        <w:tc>
          <w:tcPr>
            <w:tcW w:w="1757" w:type="dxa"/>
            <w:shd w:val="clear" w:color="auto" w:fill="D9D9D9" w:themeFill="background1" w:themeFillShade="D9"/>
          </w:tcPr>
          <w:p w14:paraId="40B8A87D" w14:textId="77777777" w:rsidR="008D3F65" w:rsidRPr="001A1C93" w:rsidRDefault="008D3F65" w:rsidP="00255CE9">
            <w:pPr>
              <w:jc w:val="center"/>
              <w:rPr>
                <w:rFonts w:ascii="Times New Roman" w:hAnsi="Times New Roman" w:cs="Times New Roman"/>
                <w:szCs w:val="20"/>
                <w:lang w:val="ky-KG"/>
              </w:rPr>
            </w:pPr>
            <w:r w:rsidRPr="001A1C93">
              <w:rPr>
                <w:rFonts w:ascii="Times New Roman" w:hAnsi="Times New Roman" w:cs="Times New Roman"/>
                <w:szCs w:val="20"/>
                <w:lang w:val="ky-KG"/>
              </w:rPr>
              <w:t>5</w:t>
            </w:r>
          </w:p>
        </w:tc>
      </w:tr>
      <w:tr w:rsidR="00AE020F" w:rsidRPr="00AC4F85" w14:paraId="5F185F78" w14:textId="77777777" w:rsidTr="000074EB">
        <w:tc>
          <w:tcPr>
            <w:tcW w:w="1574" w:type="dxa"/>
            <w:vMerge w:val="restart"/>
          </w:tcPr>
          <w:p w14:paraId="1F6CF78F" w14:textId="77777777" w:rsidR="008D3F65" w:rsidRPr="001A1C93" w:rsidRDefault="008D3F65" w:rsidP="00255CE9">
            <w:pPr>
              <w:jc w:val="left"/>
              <w:rPr>
                <w:rFonts w:ascii="Times New Roman" w:hAnsi="Times New Roman" w:cs="Times New Roman"/>
                <w:szCs w:val="20"/>
                <w:lang w:val="ky-KG"/>
              </w:rPr>
            </w:pPr>
          </w:p>
          <w:p w14:paraId="3261E5F1" w14:textId="77777777" w:rsidR="008D3F65" w:rsidRPr="001A1C93" w:rsidRDefault="008D3F65" w:rsidP="00255CE9">
            <w:pPr>
              <w:jc w:val="left"/>
              <w:rPr>
                <w:rFonts w:ascii="Times New Roman" w:hAnsi="Times New Roman" w:cs="Times New Roman"/>
                <w:szCs w:val="20"/>
                <w:lang w:val="ky-KG"/>
              </w:rPr>
            </w:pPr>
          </w:p>
          <w:p w14:paraId="70BF22D8" w14:textId="77777777" w:rsidR="008D3F65" w:rsidRPr="001A1C93" w:rsidRDefault="008D3F65" w:rsidP="00255CE9">
            <w:pPr>
              <w:jc w:val="left"/>
              <w:rPr>
                <w:rFonts w:ascii="Times New Roman" w:hAnsi="Times New Roman" w:cs="Times New Roman"/>
                <w:szCs w:val="20"/>
                <w:lang w:val="ky-KG"/>
              </w:rPr>
            </w:pPr>
          </w:p>
          <w:p w14:paraId="6FA89F91" w14:textId="77777777" w:rsidR="008D3F65" w:rsidRPr="001A1C93" w:rsidRDefault="008D3F65" w:rsidP="00255CE9">
            <w:pPr>
              <w:jc w:val="left"/>
              <w:rPr>
                <w:rFonts w:ascii="Times New Roman" w:hAnsi="Times New Roman" w:cs="Times New Roman"/>
                <w:szCs w:val="20"/>
                <w:lang w:val="ky-KG"/>
              </w:rPr>
            </w:pPr>
          </w:p>
          <w:p w14:paraId="32FE7B7B" w14:textId="77777777" w:rsidR="008D3F65" w:rsidRPr="001A1C93" w:rsidRDefault="008D3F65" w:rsidP="00255CE9">
            <w:pPr>
              <w:jc w:val="left"/>
              <w:rPr>
                <w:rFonts w:ascii="Times New Roman" w:hAnsi="Times New Roman" w:cs="Times New Roman"/>
                <w:szCs w:val="20"/>
                <w:lang w:val="ky-KG"/>
              </w:rPr>
            </w:pPr>
          </w:p>
          <w:p w14:paraId="67D3F69F" w14:textId="77777777" w:rsidR="008D3F65" w:rsidRPr="001A1C93" w:rsidRDefault="008D3F65" w:rsidP="00255CE9">
            <w:pPr>
              <w:jc w:val="left"/>
              <w:rPr>
                <w:rFonts w:ascii="Times New Roman" w:hAnsi="Times New Roman" w:cs="Times New Roman"/>
                <w:szCs w:val="20"/>
                <w:lang w:val="ky-KG"/>
              </w:rPr>
            </w:pPr>
          </w:p>
          <w:p w14:paraId="49A922E7" w14:textId="77777777" w:rsidR="008D3F65" w:rsidRPr="001A1C93" w:rsidRDefault="008D3F65" w:rsidP="00255CE9">
            <w:pPr>
              <w:jc w:val="left"/>
              <w:rPr>
                <w:rFonts w:ascii="Times New Roman" w:hAnsi="Times New Roman" w:cs="Times New Roman"/>
                <w:szCs w:val="20"/>
                <w:lang w:val="ky-KG"/>
              </w:rPr>
            </w:pPr>
          </w:p>
          <w:p w14:paraId="78ACDC65" w14:textId="77777777" w:rsidR="008D3F65" w:rsidRPr="001A1C93" w:rsidRDefault="008D3F65" w:rsidP="00255CE9">
            <w:pPr>
              <w:jc w:val="left"/>
              <w:rPr>
                <w:rFonts w:ascii="Times New Roman" w:hAnsi="Times New Roman" w:cs="Times New Roman"/>
                <w:szCs w:val="20"/>
                <w:lang w:val="ky-KG"/>
              </w:rPr>
            </w:pPr>
          </w:p>
          <w:p w14:paraId="1A8FFEC9" w14:textId="77777777" w:rsidR="008D3F65" w:rsidRPr="001A1C93" w:rsidRDefault="008D3F65" w:rsidP="00255CE9">
            <w:pPr>
              <w:jc w:val="left"/>
              <w:rPr>
                <w:rFonts w:ascii="Times New Roman" w:hAnsi="Times New Roman" w:cs="Times New Roman"/>
                <w:szCs w:val="20"/>
                <w:lang w:val="ky-KG"/>
              </w:rPr>
            </w:pPr>
          </w:p>
          <w:p w14:paraId="212E34AC" w14:textId="77777777" w:rsidR="008D3F65" w:rsidRPr="001A1C93" w:rsidRDefault="008D3F65" w:rsidP="00255CE9">
            <w:pPr>
              <w:jc w:val="left"/>
              <w:rPr>
                <w:rFonts w:ascii="Times New Roman" w:hAnsi="Times New Roman" w:cs="Times New Roman"/>
                <w:szCs w:val="20"/>
                <w:lang w:val="ky-KG"/>
              </w:rPr>
            </w:pPr>
          </w:p>
          <w:p w14:paraId="04A76130" w14:textId="584E3CBF" w:rsidR="00F3536F" w:rsidRPr="001A1C93" w:rsidRDefault="00F3536F" w:rsidP="00255CE9">
            <w:pPr>
              <w:jc w:val="left"/>
              <w:rPr>
                <w:rFonts w:ascii="Times New Roman" w:hAnsi="Times New Roman" w:cs="Times New Roman"/>
                <w:szCs w:val="20"/>
                <w:lang w:val="ky-KG"/>
              </w:rPr>
            </w:pPr>
            <w:r w:rsidRPr="00F3536F">
              <w:rPr>
                <w:rFonts w:ascii="Times New Roman" w:hAnsi="Times New Roman" w:cs="Times New Roman"/>
                <w:szCs w:val="20"/>
                <w:lang w:val="ky-KG"/>
              </w:rPr>
              <w:t>Топто иштөө– өзүн интеграциялоо жана башка адамдар, уюмдар менен интенсивдүү кызматташуу жана жалпы натыйжаларга жетишүү жөндөмү</w:t>
            </w:r>
          </w:p>
        </w:tc>
        <w:tc>
          <w:tcPr>
            <w:tcW w:w="2649" w:type="dxa"/>
            <w:vMerge w:val="restart"/>
          </w:tcPr>
          <w:p w14:paraId="2448127B" w14:textId="77777777" w:rsidR="008D3F65" w:rsidRPr="001A1C93" w:rsidRDefault="008D3F65" w:rsidP="00255CE9">
            <w:pPr>
              <w:jc w:val="left"/>
              <w:rPr>
                <w:rFonts w:ascii="Times New Roman" w:hAnsi="Times New Roman" w:cs="Times New Roman"/>
                <w:szCs w:val="20"/>
                <w:lang w:val="ky-KG"/>
              </w:rPr>
            </w:pPr>
          </w:p>
          <w:p w14:paraId="7BF9BA51" w14:textId="77777777" w:rsidR="008D3F65" w:rsidRPr="001A1C93" w:rsidRDefault="008D3F65" w:rsidP="00255CE9">
            <w:pPr>
              <w:jc w:val="left"/>
              <w:rPr>
                <w:rFonts w:ascii="Times New Roman" w:hAnsi="Times New Roman" w:cs="Times New Roman"/>
                <w:szCs w:val="20"/>
                <w:lang w:val="ky-KG"/>
              </w:rPr>
            </w:pPr>
          </w:p>
          <w:p w14:paraId="366DBA20" w14:textId="77777777" w:rsidR="008D3F65" w:rsidRPr="001A1C93" w:rsidRDefault="008D3F65" w:rsidP="00255CE9">
            <w:pPr>
              <w:jc w:val="left"/>
              <w:rPr>
                <w:rFonts w:ascii="Times New Roman" w:hAnsi="Times New Roman" w:cs="Times New Roman"/>
                <w:szCs w:val="20"/>
                <w:lang w:val="ky-KG"/>
              </w:rPr>
            </w:pPr>
          </w:p>
          <w:p w14:paraId="2A8A2B7A" w14:textId="3AA08BF6" w:rsidR="008D3F65" w:rsidRPr="001A1C93" w:rsidRDefault="00AE020F" w:rsidP="00255CE9">
            <w:pPr>
              <w:jc w:val="left"/>
              <w:rPr>
                <w:rFonts w:ascii="Times New Roman" w:hAnsi="Times New Roman" w:cs="Times New Roman"/>
                <w:szCs w:val="20"/>
                <w:lang w:val="ky-KG"/>
              </w:rPr>
            </w:pPr>
            <w:r>
              <w:rPr>
                <w:rFonts w:ascii="Times New Roman" w:hAnsi="Times New Roman" w:cs="Times New Roman"/>
                <w:szCs w:val="20"/>
                <w:lang w:val="ky-KG"/>
              </w:rPr>
              <w:t>Ж</w:t>
            </w:r>
            <w:r w:rsidR="00F3536F" w:rsidRPr="00F3536F">
              <w:rPr>
                <w:rFonts w:ascii="Times New Roman" w:hAnsi="Times New Roman" w:cs="Times New Roman"/>
                <w:szCs w:val="20"/>
                <w:lang w:val="ky-KG"/>
              </w:rPr>
              <w:t>етишүү</w:t>
            </w:r>
            <w:r>
              <w:rPr>
                <w:rFonts w:ascii="Times New Roman" w:hAnsi="Times New Roman" w:cs="Times New Roman"/>
                <w:szCs w:val="20"/>
                <w:lang w:val="ky-KG"/>
              </w:rPr>
              <w:t>нүн 1-</w:t>
            </w:r>
            <w:r w:rsidR="00F3536F" w:rsidRPr="00F3536F">
              <w:rPr>
                <w:rFonts w:ascii="Times New Roman" w:hAnsi="Times New Roman" w:cs="Times New Roman"/>
                <w:szCs w:val="20"/>
                <w:lang w:val="ky-KG"/>
              </w:rPr>
              <w:t>деңгээли: Командалык милдеттерди аткарууга активдүү катышуу жана кызматташуу жана ишенимдүү мамилелерди сактоо, жалпы максаттарга көңүл топтоо</w:t>
            </w:r>
          </w:p>
        </w:tc>
        <w:tc>
          <w:tcPr>
            <w:tcW w:w="3012" w:type="dxa"/>
          </w:tcPr>
          <w:p w14:paraId="11B2B699" w14:textId="05D4C0F9" w:rsidR="00AE020F" w:rsidRPr="001A1C93" w:rsidRDefault="00AE020F" w:rsidP="00255CE9">
            <w:pPr>
              <w:jc w:val="left"/>
              <w:rPr>
                <w:rFonts w:ascii="Times New Roman" w:hAnsi="Times New Roman" w:cs="Times New Roman"/>
                <w:szCs w:val="20"/>
                <w:lang w:val="ky-KG"/>
              </w:rPr>
            </w:pPr>
            <w:r w:rsidRPr="00AE020F">
              <w:rPr>
                <w:rFonts w:ascii="Times New Roman" w:hAnsi="Times New Roman" w:cs="Times New Roman"/>
                <w:szCs w:val="20"/>
                <w:lang w:val="ky-KG"/>
              </w:rPr>
              <w:t>Белгиленген милдеттерди белгиленген мөөнөттө аткаруу</w:t>
            </w:r>
          </w:p>
        </w:tc>
        <w:tc>
          <w:tcPr>
            <w:tcW w:w="1554" w:type="dxa"/>
          </w:tcPr>
          <w:p w14:paraId="1013C5CE" w14:textId="39B9E6F0" w:rsidR="008D3F65" w:rsidRPr="001A1C93" w:rsidRDefault="00AE020F" w:rsidP="00255CE9">
            <w:pPr>
              <w:jc w:val="left"/>
              <w:rPr>
                <w:rFonts w:ascii="Times New Roman" w:hAnsi="Times New Roman" w:cs="Times New Roman"/>
                <w:szCs w:val="20"/>
                <w:lang w:val="ky-KG"/>
              </w:rPr>
            </w:pPr>
            <w:r w:rsidRPr="00AE020F">
              <w:rPr>
                <w:rFonts w:ascii="Times New Roman" w:hAnsi="Times New Roman" w:cs="Times New Roman"/>
                <w:szCs w:val="20"/>
                <w:lang w:val="ky-KG"/>
              </w:rPr>
              <w:t>Милдеттерди белгиленген мөөнөттө аткарбоо</w:t>
            </w:r>
          </w:p>
        </w:tc>
        <w:tc>
          <w:tcPr>
            <w:tcW w:w="1559" w:type="dxa"/>
          </w:tcPr>
          <w:p w14:paraId="6198287B" w14:textId="28DC3059" w:rsidR="008D3F65" w:rsidRPr="001A1C93" w:rsidRDefault="00AE020F" w:rsidP="00255CE9">
            <w:pPr>
              <w:jc w:val="left"/>
              <w:rPr>
                <w:rFonts w:ascii="Times New Roman" w:hAnsi="Times New Roman" w:cs="Times New Roman"/>
                <w:szCs w:val="20"/>
                <w:lang w:val="ky-KG"/>
              </w:rPr>
            </w:pPr>
            <w:r w:rsidRPr="00AE020F">
              <w:rPr>
                <w:rFonts w:ascii="Times New Roman" w:hAnsi="Times New Roman" w:cs="Times New Roman"/>
                <w:szCs w:val="20"/>
                <w:lang w:val="ky-KG"/>
              </w:rPr>
              <w:t xml:space="preserve">Милдеттерди жарым-жартылай аткаруу же </w:t>
            </w:r>
            <w:r>
              <w:rPr>
                <w:rFonts w:ascii="Times New Roman" w:hAnsi="Times New Roman" w:cs="Times New Roman"/>
                <w:szCs w:val="20"/>
                <w:lang w:val="ky-KG"/>
              </w:rPr>
              <w:t xml:space="preserve">мөөнөтүнөн </w:t>
            </w:r>
            <w:r w:rsidRPr="00AE020F">
              <w:rPr>
                <w:rFonts w:ascii="Times New Roman" w:hAnsi="Times New Roman" w:cs="Times New Roman"/>
                <w:szCs w:val="20"/>
                <w:lang w:val="ky-KG"/>
              </w:rPr>
              <w:t>кечи</w:t>
            </w:r>
            <w:r>
              <w:rPr>
                <w:rFonts w:ascii="Times New Roman" w:hAnsi="Times New Roman" w:cs="Times New Roman"/>
                <w:szCs w:val="20"/>
                <w:lang w:val="ky-KG"/>
              </w:rPr>
              <w:t>ктир</w:t>
            </w:r>
            <w:r w:rsidRPr="00AE020F">
              <w:rPr>
                <w:rFonts w:ascii="Times New Roman" w:hAnsi="Times New Roman" w:cs="Times New Roman"/>
                <w:szCs w:val="20"/>
                <w:lang w:val="ky-KG"/>
              </w:rPr>
              <w:t>ип аткаруу</w:t>
            </w:r>
          </w:p>
        </w:tc>
        <w:tc>
          <w:tcPr>
            <w:tcW w:w="1560" w:type="dxa"/>
          </w:tcPr>
          <w:p w14:paraId="2555DCD0" w14:textId="2380D433" w:rsidR="008D3F65" w:rsidRPr="001A1C93" w:rsidRDefault="00AE020F" w:rsidP="00255CE9">
            <w:pPr>
              <w:jc w:val="left"/>
              <w:rPr>
                <w:rFonts w:ascii="Times New Roman" w:hAnsi="Times New Roman" w:cs="Times New Roman"/>
                <w:szCs w:val="20"/>
                <w:lang w:val="ky-KG"/>
              </w:rPr>
            </w:pPr>
            <w:r w:rsidRPr="00AE020F">
              <w:rPr>
                <w:rFonts w:ascii="Times New Roman" w:hAnsi="Times New Roman" w:cs="Times New Roman"/>
                <w:szCs w:val="20"/>
                <w:lang w:val="ky-KG"/>
              </w:rPr>
              <w:t>Коюлган милдеттерди белгиленген мөөнөттө аягына чыгаруу</w:t>
            </w:r>
          </w:p>
        </w:tc>
        <w:tc>
          <w:tcPr>
            <w:tcW w:w="1745" w:type="dxa"/>
          </w:tcPr>
          <w:p w14:paraId="6A04E124" w14:textId="08297AB0" w:rsidR="008D3F65" w:rsidRPr="001A1C93" w:rsidRDefault="00AE020F" w:rsidP="00255CE9">
            <w:pPr>
              <w:jc w:val="left"/>
              <w:rPr>
                <w:rFonts w:ascii="Times New Roman" w:hAnsi="Times New Roman" w:cs="Times New Roman"/>
                <w:szCs w:val="20"/>
                <w:lang w:val="ky-KG"/>
              </w:rPr>
            </w:pPr>
            <w:r w:rsidRPr="00AE020F">
              <w:rPr>
                <w:rFonts w:ascii="Times New Roman" w:hAnsi="Times New Roman" w:cs="Times New Roman"/>
                <w:szCs w:val="20"/>
                <w:lang w:val="ky-KG"/>
              </w:rPr>
              <w:t>Аткарылган милдеттердин сапаты командалык иш үчүн чоң мааниге ээ</w:t>
            </w:r>
          </w:p>
        </w:tc>
        <w:tc>
          <w:tcPr>
            <w:tcW w:w="1757" w:type="dxa"/>
          </w:tcPr>
          <w:p w14:paraId="583E0A27" w14:textId="09EC232A" w:rsidR="008D3F65" w:rsidRPr="001A1C93" w:rsidRDefault="00AE020F" w:rsidP="00255CE9">
            <w:pPr>
              <w:jc w:val="left"/>
              <w:rPr>
                <w:rFonts w:ascii="Times New Roman" w:hAnsi="Times New Roman" w:cs="Times New Roman"/>
                <w:szCs w:val="20"/>
                <w:lang w:val="ky-KG"/>
              </w:rPr>
            </w:pPr>
            <w:r w:rsidRPr="00AE020F">
              <w:rPr>
                <w:rFonts w:ascii="Times New Roman" w:hAnsi="Times New Roman" w:cs="Times New Roman"/>
                <w:szCs w:val="20"/>
                <w:lang w:val="ky-KG"/>
              </w:rPr>
              <w:t>Иш мөөнөтүндө аткарылгандыгынан тышкары калган топтун иши аткарылып, жетектелиши керек.</w:t>
            </w:r>
          </w:p>
        </w:tc>
      </w:tr>
      <w:tr w:rsidR="00AE020F" w:rsidRPr="001A1C93" w14:paraId="4715D57A" w14:textId="77777777" w:rsidTr="000074EB">
        <w:tc>
          <w:tcPr>
            <w:tcW w:w="1574" w:type="dxa"/>
            <w:vMerge/>
          </w:tcPr>
          <w:p w14:paraId="45136E9D" w14:textId="77777777" w:rsidR="008D3F65" w:rsidRPr="001A1C93" w:rsidRDefault="008D3F65" w:rsidP="00255CE9">
            <w:pPr>
              <w:jc w:val="left"/>
              <w:rPr>
                <w:rFonts w:ascii="Times New Roman" w:hAnsi="Times New Roman" w:cs="Times New Roman"/>
                <w:szCs w:val="20"/>
                <w:lang w:val="ky-KG"/>
              </w:rPr>
            </w:pPr>
          </w:p>
        </w:tc>
        <w:tc>
          <w:tcPr>
            <w:tcW w:w="2649" w:type="dxa"/>
            <w:vMerge/>
          </w:tcPr>
          <w:p w14:paraId="158745B8" w14:textId="77777777" w:rsidR="008D3F65" w:rsidRPr="001A1C93" w:rsidRDefault="008D3F65" w:rsidP="00255CE9">
            <w:pPr>
              <w:jc w:val="left"/>
              <w:rPr>
                <w:rFonts w:ascii="Times New Roman" w:hAnsi="Times New Roman" w:cs="Times New Roman"/>
                <w:szCs w:val="20"/>
                <w:lang w:val="ky-KG"/>
              </w:rPr>
            </w:pPr>
          </w:p>
        </w:tc>
        <w:tc>
          <w:tcPr>
            <w:tcW w:w="3012" w:type="dxa"/>
          </w:tcPr>
          <w:p w14:paraId="018A5EAB" w14:textId="1592F827" w:rsidR="00AE020F" w:rsidRPr="001A1C93" w:rsidRDefault="00AE020F" w:rsidP="00255CE9">
            <w:pPr>
              <w:jc w:val="left"/>
              <w:rPr>
                <w:rFonts w:ascii="Times New Roman" w:hAnsi="Times New Roman" w:cs="Times New Roman"/>
                <w:szCs w:val="20"/>
                <w:lang w:val="ky-KG"/>
              </w:rPr>
            </w:pPr>
            <w:r w:rsidRPr="00AE020F">
              <w:rPr>
                <w:rFonts w:ascii="Times New Roman" w:hAnsi="Times New Roman" w:cs="Times New Roman"/>
                <w:szCs w:val="20"/>
                <w:lang w:val="ky-KG"/>
              </w:rPr>
              <w:t>Командалык жолугушууларга активдүү катышуу, маалыматты, билимди жана тажрыйбаны бөлүшүү жана бирге колдонуу</w:t>
            </w:r>
          </w:p>
        </w:tc>
        <w:tc>
          <w:tcPr>
            <w:tcW w:w="1554" w:type="dxa"/>
          </w:tcPr>
          <w:p w14:paraId="345E69CA" w14:textId="77777777" w:rsidR="008D3F65" w:rsidRPr="001A1C93" w:rsidRDefault="008D3F65" w:rsidP="00255CE9">
            <w:pPr>
              <w:jc w:val="left"/>
              <w:rPr>
                <w:rFonts w:ascii="Times New Roman" w:hAnsi="Times New Roman" w:cs="Times New Roman"/>
                <w:szCs w:val="20"/>
                <w:lang w:val="ky-KG"/>
              </w:rPr>
            </w:pPr>
            <w:r w:rsidRPr="001A1C93">
              <w:rPr>
                <w:rFonts w:ascii="Times New Roman" w:hAnsi="Times New Roman" w:cs="Times New Roman"/>
                <w:szCs w:val="20"/>
                <w:lang w:val="ky-KG"/>
              </w:rPr>
              <w:t>…..</w:t>
            </w:r>
          </w:p>
        </w:tc>
        <w:tc>
          <w:tcPr>
            <w:tcW w:w="1559" w:type="dxa"/>
          </w:tcPr>
          <w:p w14:paraId="250D2F8B" w14:textId="77777777" w:rsidR="008D3F65" w:rsidRPr="001A1C93" w:rsidRDefault="008D3F65" w:rsidP="00255CE9">
            <w:pPr>
              <w:jc w:val="left"/>
              <w:rPr>
                <w:rFonts w:ascii="Times New Roman" w:hAnsi="Times New Roman" w:cs="Times New Roman"/>
                <w:szCs w:val="20"/>
                <w:lang w:val="ky-KG"/>
              </w:rPr>
            </w:pPr>
            <w:r w:rsidRPr="001A1C93">
              <w:rPr>
                <w:rFonts w:ascii="Times New Roman" w:hAnsi="Times New Roman" w:cs="Times New Roman"/>
                <w:szCs w:val="20"/>
                <w:lang w:val="ky-KG"/>
              </w:rPr>
              <w:t>……</w:t>
            </w:r>
          </w:p>
        </w:tc>
        <w:tc>
          <w:tcPr>
            <w:tcW w:w="1560" w:type="dxa"/>
          </w:tcPr>
          <w:p w14:paraId="05E5BF94" w14:textId="77777777" w:rsidR="008D3F65" w:rsidRPr="001A1C93" w:rsidRDefault="008D3F65" w:rsidP="00255CE9">
            <w:pPr>
              <w:jc w:val="left"/>
              <w:rPr>
                <w:rFonts w:ascii="Times New Roman" w:hAnsi="Times New Roman" w:cs="Times New Roman"/>
                <w:szCs w:val="20"/>
                <w:lang w:val="ky-KG"/>
              </w:rPr>
            </w:pPr>
            <w:r w:rsidRPr="001A1C93">
              <w:rPr>
                <w:rFonts w:ascii="Times New Roman" w:hAnsi="Times New Roman" w:cs="Times New Roman"/>
                <w:szCs w:val="20"/>
                <w:lang w:val="ky-KG"/>
              </w:rPr>
              <w:t>…..</w:t>
            </w:r>
          </w:p>
        </w:tc>
        <w:tc>
          <w:tcPr>
            <w:tcW w:w="1745" w:type="dxa"/>
          </w:tcPr>
          <w:p w14:paraId="59F344F4" w14:textId="77777777" w:rsidR="008D3F65" w:rsidRPr="001A1C93" w:rsidRDefault="008D3F65" w:rsidP="00255CE9">
            <w:pPr>
              <w:jc w:val="left"/>
              <w:rPr>
                <w:rFonts w:ascii="Times New Roman" w:hAnsi="Times New Roman" w:cs="Times New Roman"/>
                <w:szCs w:val="20"/>
                <w:lang w:val="ky-KG"/>
              </w:rPr>
            </w:pPr>
          </w:p>
        </w:tc>
        <w:tc>
          <w:tcPr>
            <w:tcW w:w="1757" w:type="dxa"/>
          </w:tcPr>
          <w:p w14:paraId="64A91EF7" w14:textId="77777777" w:rsidR="008D3F65" w:rsidRPr="001A1C93" w:rsidRDefault="008D3F65" w:rsidP="00255CE9">
            <w:pPr>
              <w:jc w:val="left"/>
              <w:rPr>
                <w:rFonts w:ascii="Times New Roman" w:hAnsi="Times New Roman" w:cs="Times New Roman"/>
                <w:szCs w:val="20"/>
                <w:lang w:val="ky-KG"/>
              </w:rPr>
            </w:pPr>
          </w:p>
        </w:tc>
      </w:tr>
      <w:tr w:rsidR="00AE020F" w:rsidRPr="001A1C93" w14:paraId="293DAB7F" w14:textId="77777777" w:rsidTr="000074EB">
        <w:tc>
          <w:tcPr>
            <w:tcW w:w="1574" w:type="dxa"/>
            <w:vMerge/>
          </w:tcPr>
          <w:p w14:paraId="2BAB8ACE" w14:textId="77777777" w:rsidR="008D3F65" w:rsidRPr="001A1C93" w:rsidRDefault="008D3F65" w:rsidP="00255CE9">
            <w:pPr>
              <w:jc w:val="left"/>
              <w:rPr>
                <w:rFonts w:ascii="Times New Roman" w:hAnsi="Times New Roman" w:cs="Times New Roman"/>
                <w:szCs w:val="20"/>
                <w:lang w:val="ky-KG"/>
              </w:rPr>
            </w:pPr>
          </w:p>
        </w:tc>
        <w:tc>
          <w:tcPr>
            <w:tcW w:w="2649" w:type="dxa"/>
            <w:vMerge/>
          </w:tcPr>
          <w:p w14:paraId="6EF8C05F" w14:textId="77777777" w:rsidR="008D3F65" w:rsidRPr="001A1C93" w:rsidRDefault="008D3F65" w:rsidP="00255CE9">
            <w:pPr>
              <w:jc w:val="left"/>
              <w:rPr>
                <w:rFonts w:ascii="Times New Roman" w:hAnsi="Times New Roman" w:cs="Times New Roman"/>
                <w:szCs w:val="20"/>
                <w:lang w:val="ky-KG"/>
              </w:rPr>
            </w:pPr>
          </w:p>
        </w:tc>
        <w:tc>
          <w:tcPr>
            <w:tcW w:w="3012" w:type="dxa"/>
          </w:tcPr>
          <w:p w14:paraId="57F8FDE9" w14:textId="77777777" w:rsidR="008D3F65" w:rsidRPr="001A1C93" w:rsidRDefault="008D3F65" w:rsidP="00255CE9">
            <w:pPr>
              <w:jc w:val="left"/>
              <w:rPr>
                <w:rFonts w:ascii="Times New Roman" w:hAnsi="Times New Roman" w:cs="Times New Roman"/>
                <w:szCs w:val="20"/>
                <w:lang w:val="ky-KG"/>
              </w:rPr>
            </w:pPr>
          </w:p>
        </w:tc>
        <w:tc>
          <w:tcPr>
            <w:tcW w:w="1554" w:type="dxa"/>
          </w:tcPr>
          <w:p w14:paraId="0631C829" w14:textId="77777777" w:rsidR="008D3F65" w:rsidRPr="001A1C93" w:rsidRDefault="008D3F65" w:rsidP="00255CE9">
            <w:pPr>
              <w:jc w:val="left"/>
              <w:rPr>
                <w:rFonts w:ascii="Times New Roman" w:hAnsi="Times New Roman" w:cs="Times New Roman"/>
                <w:szCs w:val="20"/>
                <w:lang w:val="ky-KG"/>
              </w:rPr>
            </w:pPr>
            <w:r w:rsidRPr="001A1C93">
              <w:rPr>
                <w:rFonts w:ascii="Times New Roman" w:hAnsi="Times New Roman" w:cs="Times New Roman"/>
                <w:szCs w:val="20"/>
                <w:lang w:val="ky-KG"/>
              </w:rPr>
              <w:t>…..</w:t>
            </w:r>
          </w:p>
        </w:tc>
        <w:tc>
          <w:tcPr>
            <w:tcW w:w="1559" w:type="dxa"/>
          </w:tcPr>
          <w:p w14:paraId="3ED891AE" w14:textId="77777777" w:rsidR="008D3F65" w:rsidRPr="001A1C93" w:rsidRDefault="008D3F65" w:rsidP="00255CE9">
            <w:pPr>
              <w:jc w:val="left"/>
              <w:rPr>
                <w:rFonts w:ascii="Times New Roman" w:hAnsi="Times New Roman" w:cs="Times New Roman"/>
                <w:szCs w:val="20"/>
                <w:lang w:val="ky-KG"/>
              </w:rPr>
            </w:pPr>
            <w:r w:rsidRPr="001A1C93">
              <w:rPr>
                <w:rFonts w:ascii="Times New Roman" w:hAnsi="Times New Roman" w:cs="Times New Roman"/>
                <w:szCs w:val="20"/>
                <w:lang w:val="ky-KG"/>
              </w:rPr>
              <w:t>……</w:t>
            </w:r>
          </w:p>
        </w:tc>
        <w:tc>
          <w:tcPr>
            <w:tcW w:w="1560" w:type="dxa"/>
          </w:tcPr>
          <w:p w14:paraId="15599050" w14:textId="77777777" w:rsidR="008D3F65" w:rsidRPr="001A1C93" w:rsidRDefault="008D3F65" w:rsidP="00255CE9">
            <w:pPr>
              <w:jc w:val="left"/>
              <w:rPr>
                <w:rFonts w:ascii="Times New Roman" w:hAnsi="Times New Roman" w:cs="Times New Roman"/>
                <w:szCs w:val="20"/>
                <w:lang w:val="ky-KG"/>
              </w:rPr>
            </w:pPr>
            <w:r w:rsidRPr="001A1C93">
              <w:rPr>
                <w:rFonts w:ascii="Times New Roman" w:hAnsi="Times New Roman" w:cs="Times New Roman"/>
                <w:szCs w:val="20"/>
                <w:lang w:val="ky-KG"/>
              </w:rPr>
              <w:t>…..</w:t>
            </w:r>
          </w:p>
        </w:tc>
        <w:tc>
          <w:tcPr>
            <w:tcW w:w="1745" w:type="dxa"/>
          </w:tcPr>
          <w:p w14:paraId="28020735" w14:textId="77777777" w:rsidR="008D3F65" w:rsidRPr="001A1C93" w:rsidRDefault="008D3F65" w:rsidP="00255CE9">
            <w:pPr>
              <w:jc w:val="left"/>
              <w:rPr>
                <w:rFonts w:ascii="Times New Roman" w:hAnsi="Times New Roman" w:cs="Times New Roman"/>
                <w:szCs w:val="20"/>
                <w:lang w:val="ky-KG"/>
              </w:rPr>
            </w:pPr>
            <w:r w:rsidRPr="001A1C93">
              <w:rPr>
                <w:rFonts w:ascii="Times New Roman" w:hAnsi="Times New Roman" w:cs="Times New Roman"/>
                <w:szCs w:val="20"/>
                <w:lang w:val="ky-KG"/>
              </w:rPr>
              <w:t>…..</w:t>
            </w:r>
          </w:p>
        </w:tc>
        <w:tc>
          <w:tcPr>
            <w:tcW w:w="1757" w:type="dxa"/>
          </w:tcPr>
          <w:p w14:paraId="70DB544B" w14:textId="77777777" w:rsidR="008D3F65" w:rsidRPr="001A1C93" w:rsidRDefault="008D3F65" w:rsidP="00255CE9">
            <w:pPr>
              <w:jc w:val="left"/>
              <w:rPr>
                <w:rFonts w:ascii="Times New Roman" w:hAnsi="Times New Roman" w:cs="Times New Roman"/>
                <w:szCs w:val="20"/>
                <w:lang w:val="ky-KG"/>
              </w:rPr>
            </w:pPr>
          </w:p>
        </w:tc>
      </w:tr>
      <w:tr w:rsidR="00AE020F" w:rsidRPr="001A1C93" w14:paraId="237BD621" w14:textId="77777777" w:rsidTr="000074EB">
        <w:tc>
          <w:tcPr>
            <w:tcW w:w="1574" w:type="dxa"/>
            <w:vMerge/>
          </w:tcPr>
          <w:p w14:paraId="3DE8F07E" w14:textId="77777777" w:rsidR="008D3F65" w:rsidRPr="001A1C93" w:rsidRDefault="008D3F65" w:rsidP="00255CE9">
            <w:pPr>
              <w:jc w:val="left"/>
              <w:rPr>
                <w:rFonts w:ascii="Times New Roman" w:hAnsi="Times New Roman" w:cs="Times New Roman"/>
                <w:szCs w:val="20"/>
                <w:lang w:val="ky-KG"/>
              </w:rPr>
            </w:pPr>
          </w:p>
        </w:tc>
        <w:tc>
          <w:tcPr>
            <w:tcW w:w="2649" w:type="dxa"/>
            <w:vMerge/>
          </w:tcPr>
          <w:p w14:paraId="2C5EE4F2" w14:textId="77777777" w:rsidR="008D3F65" w:rsidRPr="001A1C93" w:rsidRDefault="008D3F65" w:rsidP="00255CE9">
            <w:pPr>
              <w:jc w:val="left"/>
              <w:rPr>
                <w:rFonts w:ascii="Times New Roman" w:hAnsi="Times New Roman" w:cs="Times New Roman"/>
                <w:szCs w:val="20"/>
                <w:lang w:val="ky-KG"/>
              </w:rPr>
            </w:pPr>
          </w:p>
        </w:tc>
        <w:tc>
          <w:tcPr>
            <w:tcW w:w="3012" w:type="dxa"/>
          </w:tcPr>
          <w:p w14:paraId="4F81E337" w14:textId="77777777" w:rsidR="008D3F65" w:rsidRPr="001A1C93" w:rsidRDefault="008D3F65" w:rsidP="00255CE9">
            <w:pPr>
              <w:jc w:val="left"/>
              <w:rPr>
                <w:rFonts w:ascii="Times New Roman" w:hAnsi="Times New Roman" w:cs="Times New Roman"/>
                <w:szCs w:val="20"/>
                <w:lang w:val="ky-KG"/>
              </w:rPr>
            </w:pPr>
          </w:p>
        </w:tc>
        <w:tc>
          <w:tcPr>
            <w:tcW w:w="1554" w:type="dxa"/>
          </w:tcPr>
          <w:p w14:paraId="44F6A3E0" w14:textId="77777777" w:rsidR="008D3F65" w:rsidRPr="001A1C93" w:rsidRDefault="008D3F65" w:rsidP="00255CE9">
            <w:pPr>
              <w:jc w:val="left"/>
              <w:rPr>
                <w:rFonts w:ascii="Times New Roman" w:hAnsi="Times New Roman" w:cs="Times New Roman"/>
                <w:szCs w:val="20"/>
                <w:lang w:val="ky-KG"/>
              </w:rPr>
            </w:pPr>
          </w:p>
        </w:tc>
        <w:tc>
          <w:tcPr>
            <w:tcW w:w="1559" w:type="dxa"/>
          </w:tcPr>
          <w:p w14:paraId="44F99B9F" w14:textId="77777777" w:rsidR="008D3F65" w:rsidRPr="001A1C93" w:rsidRDefault="008D3F65" w:rsidP="00255CE9">
            <w:pPr>
              <w:jc w:val="left"/>
              <w:rPr>
                <w:rFonts w:ascii="Times New Roman" w:hAnsi="Times New Roman" w:cs="Times New Roman"/>
                <w:szCs w:val="20"/>
                <w:lang w:val="ky-KG"/>
              </w:rPr>
            </w:pPr>
          </w:p>
        </w:tc>
        <w:tc>
          <w:tcPr>
            <w:tcW w:w="1560" w:type="dxa"/>
          </w:tcPr>
          <w:p w14:paraId="36D3F509" w14:textId="77777777" w:rsidR="008D3F65" w:rsidRPr="001A1C93" w:rsidRDefault="008D3F65" w:rsidP="00255CE9">
            <w:pPr>
              <w:jc w:val="left"/>
              <w:rPr>
                <w:rFonts w:ascii="Times New Roman" w:hAnsi="Times New Roman" w:cs="Times New Roman"/>
                <w:szCs w:val="20"/>
                <w:lang w:val="ky-KG"/>
              </w:rPr>
            </w:pPr>
          </w:p>
        </w:tc>
        <w:tc>
          <w:tcPr>
            <w:tcW w:w="1745" w:type="dxa"/>
          </w:tcPr>
          <w:p w14:paraId="7C6C1EAD" w14:textId="77777777" w:rsidR="008D3F65" w:rsidRPr="001A1C93" w:rsidRDefault="008D3F65" w:rsidP="00255CE9">
            <w:pPr>
              <w:jc w:val="left"/>
              <w:rPr>
                <w:rFonts w:ascii="Times New Roman" w:hAnsi="Times New Roman" w:cs="Times New Roman"/>
                <w:szCs w:val="20"/>
                <w:lang w:val="ky-KG"/>
              </w:rPr>
            </w:pPr>
          </w:p>
        </w:tc>
        <w:tc>
          <w:tcPr>
            <w:tcW w:w="1757" w:type="dxa"/>
          </w:tcPr>
          <w:p w14:paraId="5AE1CCD4" w14:textId="77777777" w:rsidR="008D3F65" w:rsidRPr="001A1C93" w:rsidRDefault="008D3F65" w:rsidP="00255CE9">
            <w:pPr>
              <w:jc w:val="left"/>
              <w:rPr>
                <w:rFonts w:ascii="Times New Roman" w:hAnsi="Times New Roman" w:cs="Times New Roman"/>
                <w:szCs w:val="20"/>
                <w:lang w:val="ky-KG"/>
              </w:rPr>
            </w:pPr>
          </w:p>
        </w:tc>
      </w:tr>
      <w:tr w:rsidR="00AE020F" w:rsidRPr="001A1C93" w14:paraId="63AA56A8" w14:textId="77777777" w:rsidTr="000074EB">
        <w:tc>
          <w:tcPr>
            <w:tcW w:w="1574" w:type="dxa"/>
            <w:vMerge/>
          </w:tcPr>
          <w:p w14:paraId="60D28627" w14:textId="77777777" w:rsidR="008D3F65" w:rsidRPr="001A1C93" w:rsidRDefault="008D3F65" w:rsidP="00255CE9">
            <w:pPr>
              <w:jc w:val="left"/>
              <w:rPr>
                <w:rFonts w:ascii="Times New Roman" w:hAnsi="Times New Roman" w:cs="Times New Roman"/>
                <w:szCs w:val="20"/>
                <w:lang w:val="ky-KG"/>
              </w:rPr>
            </w:pPr>
          </w:p>
        </w:tc>
        <w:tc>
          <w:tcPr>
            <w:tcW w:w="2649" w:type="dxa"/>
            <w:vMerge/>
          </w:tcPr>
          <w:p w14:paraId="07718207" w14:textId="77777777" w:rsidR="008D3F65" w:rsidRPr="001A1C93" w:rsidRDefault="008D3F65" w:rsidP="00255CE9">
            <w:pPr>
              <w:jc w:val="left"/>
              <w:rPr>
                <w:rFonts w:ascii="Times New Roman" w:hAnsi="Times New Roman" w:cs="Times New Roman"/>
                <w:szCs w:val="20"/>
                <w:lang w:val="ky-KG"/>
              </w:rPr>
            </w:pPr>
          </w:p>
        </w:tc>
        <w:tc>
          <w:tcPr>
            <w:tcW w:w="3012" w:type="dxa"/>
          </w:tcPr>
          <w:p w14:paraId="289603B0" w14:textId="77777777" w:rsidR="008D3F65" w:rsidRPr="001A1C93" w:rsidRDefault="008D3F65" w:rsidP="00255CE9">
            <w:pPr>
              <w:jc w:val="left"/>
              <w:rPr>
                <w:rFonts w:ascii="Times New Roman" w:hAnsi="Times New Roman" w:cs="Times New Roman"/>
                <w:szCs w:val="20"/>
                <w:lang w:val="ky-KG"/>
              </w:rPr>
            </w:pPr>
          </w:p>
        </w:tc>
        <w:tc>
          <w:tcPr>
            <w:tcW w:w="1554" w:type="dxa"/>
          </w:tcPr>
          <w:p w14:paraId="1E1832CF" w14:textId="77777777" w:rsidR="008D3F65" w:rsidRPr="001A1C93" w:rsidRDefault="008D3F65" w:rsidP="00255CE9">
            <w:pPr>
              <w:jc w:val="left"/>
              <w:rPr>
                <w:rFonts w:ascii="Times New Roman" w:hAnsi="Times New Roman" w:cs="Times New Roman"/>
                <w:szCs w:val="20"/>
                <w:lang w:val="ky-KG"/>
              </w:rPr>
            </w:pPr>
          </w:p>
        </w:tc>
        <w:tc>
          <w:tcPr>
            <w:tcW w:w="1559" w:type="dxa"/>
          </w:tcPr>
          <w:p w14:paraId="2161E7B3" w14:textId="77777777" w:rsidR="008D3F65" w:rsidRPr="001A1C93" w:rsidRDefault="008D3F65" w:rsidP="00255CE9">
            <w:pPr>
              <w:jc w:val="left"/>
              <w:rPr>
                <w:rFonts w:ascii="Times New Roman" w:hAnsi="Times New Roman" w:cs="Times New Roman"/>
                <w:szCs w:val="20"/>
                <w:lang w:val="ky-KG"/>
              </w:rPr>
            </w:pPr>
          </w:p>
        </w:tc>
        <w:tc>
          <w:tcPr>
            <w:tcW w:w="1560" w:type="dxa"/>
          </w:tcPr>
          <w:p w14:paraId="44026FDB" w14:textId="77777777" w:rsidR="008D3F65" w:rsidRPr="001A1C93" w:rsidRDefault="008D3F65" w:rsidP="00255CE9">
            <w:pPr>
              <w:jc w:val="left"/>
              <w:rPr>
                <w:rFonts w:ascii="Times New Roman" w:hAnsi="Times New Roman" w:cs="Times New Roman"/>
                <w:szCs w:val="20"/>
                <w:lang w:val="ky-KG"/>
              </w:rPr>
            </w:pPr>
          </w:p>
        </w:tc>
        <w:tc>
          <w:tcPr>
            <w:tcW w:w="1745" w:type="dxa"/>
          </w:tcPr>
          <w:p w14:paraId="2C89F662" w14:textId="77777777" w:rsidR="008D3F65" w:rsidRPr="001A1C93" w:rsidRDefault="008D3F65" w:rsidP="00255CE9">
            <w:pPr>
              <w:jc w:val="left"/>
              <w:rPr>
                <w:rFonts w:ascii="Times New Roman" w:hAnsi="Times New Roman" w:cs="Times New Roman"/>
                <w:szCs w:val="20"/>
                <w:lang w:val="ky-KG"/>
              </w:rPr>
            </w:pPr>
          </w:p>
        </w:tc>
        <w:tc>
          <w:tcPr>
            <w:tcW w:w="1757" w:type="dxa"/>
          </w:tcPr>
          <w:p w14:paraId="43BDCE91" w14:textId="77777777" w:rsidR="008D3F65" w:rsidRPr="001A1C93" w:rsidRDefault="008D3F65" w:rsidP="00255CE9">
            <w:pPr>
              <w:jc w:val="left"/>
              <w:rPr>
                <w:rFonts w:ascii="Times New Roman" w:hAnsi="Times New Roman" w:cs="Times New Roman"/>
                <w:szCs w:val="20"/>
                <w:lang w:val="ky-KG"/>
              </w:rPr>
            </w:pPr>
          </w:p>
        </w:tc>
      </w:tr>
      <w:tr w:rsidR="00AE020F" w:rsidRPr="00AC4F85" w14:paraId="05F0140F" w14:textId="77777777" w:rsidTr="000074EB">
        <w:tc>
          <w:tcPr>
            <w:tcW w:w="1574" w:type="dxa"/>
            <w:vMerge/>
          </w:tcPr>
          <w:p w14:paraId="18CB5DE6" w14:textId="77777777" w:rsidR="008D3F65" w:rsidRPr="001A1C93" w:rsidRDefault="008D3F65" w:rsidP="00255CE9">
            <w:pPr>
              <w:jc w:val="left"/>
              <w:rPr>
                <w:rFonts w:ascii="Times New Roman" w:hAnsi="Times New Roman" w:cs="Times New Roman"/>
                <w:szCs w:val="20"/>
                <w:lang w:val="ky-KG"/>
              </w:rPr>
            </w:pPr>
          </w:p>
        </w:tc>
        <w:tc>
          <w:tcPr>
            <w:tcW w:w="2649" w:type="dxa"/>
            <w:vMerge w:val="restart"/>
          </w:tcPr>
          <w:p w14:paraId="104C4693" w14:textId="51FFB67D" w:rsidR="00AE020F" w:rsidRDefault="00AE020F" w:rsidP="00255CE9">
            <w:pPr>
              <w:jc w:val="left"/>
              <w:rPr>
                <w:rFonts w:ascii="Times New Roman" w:hAnsi="Times New Roman" w:cs="Times New Roman"/>
                <w:szCs w:val="20"/>
                <w:lang w:val="ky-KG"/>
              </w:rPr>
            </w:pPr>
            <w:r>
              <w:rPr>
                <w:rFonts w:ascii="Times New Roman" w:hAnsi="Times New Roman" w:cs="Times New Roman"/>
                <w:szCs w:val="20"/>
                <w:lang w:val="ky-KG"/>
              </w:rPr>
              <w:t>Жетишүүнүн 2-деңгээли:</w:t>
            </w:r>
          </w:p>
          <w:p w14:paraId="1CABBA96" w14:textId="77777777" w:rsidR="00AE020F" w:rsidRDefault="00AE020F" w:rsidP="00255CE9">
            <w:pPr>
              <w:jc w:val="left"/>
              <w:rPr>
                <w:rFonts w:ascii="Times New Roman" w:hAnsi="Times New Roman" w:cs="Times New Roman"/>
                <w:szCs w:val="20"/>
                <w:lang w:val="ky-KG"/>
              </w:rPr>
            </w:pPr>
          </w:p>
          <w:p w14:paraId="7C856A71" w14:textId="0321CA16" w:rsidR="00AE020F" w:rsidRPr="001A1C93" w:rsidRDefault="00AE020F" w:rsidP="00255CE9">
            <w:pPr>
              <w:jc w:val="left"/>
              <w:rPr>
                <w:rFonts w:ascii="Times New Roman" w:hAnsi="Times New Roman" w:cs="Times New Roman"/>
                <w:szCs w:val="20"/>
                <w:lang w:val="ky-KG"/>
              </w:rPr>
            </w:pPr>
            <w:r w:rsidRPr="00AE020F">
              <w:rPr>
                <w:rFonts w:ascii="Times New Roman" w:hAnsi="Times New Roman" w:cs="Times New Roman"/>
                <w:szCs w:val="20"/>
                <w:lang w:val="ky-KG"/>
              </w:rPr>
              <w:t>Команданы бекемдөөгө жана өнүктүрүүгө салым кошуу, натыйжалуу коммуникациялар, милдеттерди адилеттүү бөлүштүрүү, жагымдуу атмосфераны жана биримдикти түзүү</w:t>
            </w:r>
          </w:p>
        </w:tc>
        <w:tc>
          <w:tcPr>
            <w:tcW w:w="3012" w:type="dxa"/>
          </w:tcPr>
          <w:p w14:paraId="25516FAE" w14:textId="77777777" w:rsidR="008D3F65" w:rsidRPr="001A1C93" w:rsidRDefault="008D3F65" w:rsidP="00255CE9">
            <w:pPr>
              <w:jc w:val="left"/>
              <w:rPr>
                <w:rFonts w:ascii="Times New Roman" w:hAnsi="Times New Roman" w:cs="Times New Roman"/>
                <w:szCs w:val="20"/>
                <w:lang w:val="ky-KG"/>
              </w:rPr>
            </w:pPr>
          </w:p>
        </w:tc>
        <w:tc>
          <w:tcPr>
            <w:tcW w:w="1554" w:type="dxa"/>
          </w:tcPr>
          <w:p w14:paraId="40363F27" w14:textId="77777777" w:rsidR="008D3F65" w:rsidRPr="001A1C93" w:rsidRDefault="008D3F65" w:rsidP="00255CE9">
            <w:pPr>
              <w:jc w:val="left"/>
              <w:rPr>
                <w:rFonts w:ascii="Times New Roman" w:hAnsi="Times New Roman" w:cs="Times New Roman"/>
                <w:szCs w:val="20"/>
                <w:lang w:val="ky-KG"/>
              </w:rPr>
            </w:pPr>
          </w:p>
        </w:tc>
        <w:tc>
          <w:tcPr>
            <w:tcW w:w="1559" w:type="dxa"/>
          </w:tcPr>
          <w:p w14:paraId="7C2185F1" w14:textId="77777777" w:rsidR="008D3F65" w:rsidRPr="001A1C93" w:rsidRDefault="008D3F65" w:rsidP="00255CE9">
            <w:pPr>
              <w:jc w:val="left"/>
              <w:rPr>
                <w:rFonts w:ascii="Times New Roman" w:hAnsi="Times New Roman" w:cs="Times New Roman"/>
                <w:szCs w:val="20"/>
                <w:lang w:val="ky-KG"/>
              </w:rPr>
            </w:pPr>
          </w:p>
        </w:tc>
        <w:tc>
          <w:tcPr>
            <w:tcW w:w="1560" w:type="dxa"/>
          </w:tcPr>
          <w:p w14:paraId="2D1C7965" w14:textId="77777777" w:rsidR="008D3F65" w:rsidRPr="001A1C93" w:rsidRDefault="008D3F65" w:rsidP="00255CE9">
            <w:pPr>
              <w:jc w:val="left"/>
              <w:rPr>
                <w:rFonts w:ascii="Times New Roman" w:hAnsi="Times New Roman" w:cs="Times New Roman"/>
                <w:szCs w:val="20"/>
                <w:lang w:val="ky-KG"/>
              </w:rPr>
            </w:pPr>
          </w:p>
        </w:tc>
        <w:tc>
          <w:tcPr>
            <w:tcW w:w="1745" w:type="dxa"/>
          </w:tcPr>
          <w:p w14:paraId="3869E17F" w14:textId="77777777" w:rsidR="008D3F65" w:rsidRPr="001A1C93" w:rsidRDefault="008D3F65" w:rsidP="00255CE9">
            <w:pPr>
              <w:jc w:val="left"/>
              <w:rPr>
                <w:rFonts w:ascii="Times New Roman" w:hAnsi="Times New Roman" w:cs="Times New Roman"/>
                <w:szCs w:val="20"/>
                <w:lang w:val="ky-KG"/>
              </w:rPr>
            </w:pPr>
          </w:p>
        </w:tc>
        <w:tc>
          <w:tcPr>
            <w:tcW w:w="1757" w:type="dxa"/>
          </w:tcPr>
          <w:p w14:paraId="50FC9BC1" w14:textId="77777777" w:rsidR="008D3F65" w:rsidRPr="001A1C93" w:rsidRDefault="008D3F65" w:rsidP="00255CE9">
            <w:pPr>
              <w:jc w:val="left"/>
              <w:rPr>
                <w:rFonts w:ascii="Times New Roman" w:hAnsi="Times New Roman" w:cs="Times New Roman"/>
                <w:szCs w:val="20"/>
                <w:lang w:val="ky-KG"/>
              </w:rPr>
            </w:pPr>
          </w:p>
        </w:tc>
      </w:tr>
      <w:tr w:rsidR="00AE020F" w:rsidRPr="00AC4F85" w14:paraId="523E4400" w14:textId="77777777" w:rsidTr="000074EB">
        <w:tc>
          <w:tcPr>
            <w:tcW w:w="1574" w:type="dxa"/>
            <w:vMerge/>
          </w:tcPr>
          <w:p w14:paraId="663E27DD" w14:textId="77777777" w:rsidR="008D3F65" w:rsidRPr="001A1C93" w:rsidRDefault="008D3F65" w:rsidP="00255CE9">
            <w:pPr>
              <w:jc w:val="left"/>
              <w:rPr>
                <w:rFonts w:ascii="Times New Roman" w:hAnsi="Times New Roman" w:cs="Times New Roman"/>
                <w:szCs w:val="20"/>
                <w:lang w:val="ky-KG"/>
              </w:rPr>
            </w:pPr>
          </w:p>
        </w:tc>
        <w:tc>
          <w:tcPr>
            <w:tcW w:w="2649" w:type="dxa"/>
            <w:vMerge/>
          </w:tcPr>
          <w:p w14:paraId="798C2DC3" w14:textId="77777777" w:rsidR="008D3F65" w:rsidRPr="001A1C93" w:rsidRDefault="008D3F65" w:rsidP="00255CE9">
            <w:pPr>
              <w:jc w:val="left"/>
              <w:rPr>
                <w:rFonts w:ascii="Times New Roman" w:hAnsi="Times New Roman" w:cs="Times New Roman"/>
                <w:szCs w:val="20"/>
                <w:lang w:val="ky-KG"/>
              </w:rPr>
            </w:pPr>
          </w:p>
        </w:tc>
        <w:tc>
          <w:tcPr>
            <w:tcW w:w="3012" w:type="dxa"/>
          </w:tcPr>
          <w:p w14:paraId="11C481F0" w14:textId="77777777" w:rsidR="008D3F65" w:rsidRPr="001A1C93" w:rsidRDefault="008D3F65" w:rsidP="00255CE9">
            <w:pPr>
              <w:jc w:val="left"/>
              <w:rPr>
                <w:rFonts w:ascii="Times New Roman" w:hAnsi="Times New Roman" w:cs="Times New Roman"/>
                <w:szCs w:val="20"/>
                <w:lang w:val="ky-KG"/>
              </w:rPr>
            </w:pPr>
          </w:p>
        </w:tc>
        <w:tc>
          <w:tcPr>
            <w:tcW w:w="1554" w:type="dxa"/>
          </w:tcPr>
          <w:p w14:paraId="3AB97D79" w14:textId="77777777" w:rsidR="008D3F65" w:rsidRPr="001A1C93" w:rsidRDefault="008D3F65" w:rsidP="00255CE9">
            <w:pPr>
              <w:jc w:val="left"/>
              <w:rPr>
                <w:rFonts w:ascii="Times New Roman" w:hAnsi="Times New Roman" w:cs="Times New Roman"/>
                <w:szCs w:val="20"/>
                <w:lang w:val="ky-KG"/>
              </w:rPr>
            </w:pPr>
          </w:p>
        </w:tc>
        <w:tc>
          <w:tcPr>
            <w:tcW w:w="1559" w:type="dxa"/>
          </w:tcPr>
          <w:p w14:paraId="790F6804" w14:textId="77777777" w:rsidR="008D3F65" w:rsidRPr="001A1C93" w:rsidRDefault="008D3F65" w:rsidP="00255CE9">
            <w:pPr>
              <w:jc w:val="left"/>
              <w:rPr>
                <w:rFonts w:ascii="Times New Roman" w:hAnsi="Times New Roman" w:cs="Times New Roman"/>
                <w:szCs w:val="20"/>
                <w:lang w:val="ky-KG"/>
              </w:rPr>
            </w:pPr>
          </w:p>
        </w:tc>
        <w:tc>
          <w:tcPr>
            <w:tcW w:w="1560" w:type="dxa"/>
          </w:tcPr>
          <w:p w14:paraId="5F165238" w14:textId="77777777" w:rsidR="008D3F65" w:rsidRPr="001A1C93" w:rsidRDefault="008D3F65" w:rsidP="00255CE9">
            <w:pPr>
              <w:jc w:val="left"/>
              <w:rPr>
                <w:rFonts w:ascii="Times New Roman" w:hAnsi="Times New Roman" w:cs="Times New Roman"/>
                <w:szCs w:val="20"/>
                <w:lang w:val="ky-KG"/>
              </w:rPr>
            </w:pPr>
          </w:p>
        </w:tc>
        <w:tc>
          <w:tcPr>
            <w:tcW w:w="1745" w:type="dxa"/>
          </w:tcPr>
          <w:p w14:paraId="765D166B" w14:textId="77777777" w:rsidR="008D3F65" w:rsidRPr="001A1C93" w:rsidRDefault="008D3F65" w:rsidP="00255CE9">
            <w:pPr>
              <w:jc w:val="left"/>
              <w:rPr>
                <w:rFonts w:ascii="Times New Roman" w:hAnsi="Times New Roman" w:cs="Times New Roman"/>
                <w:szCs w:val="20"/>
                <w:lang w:val="ky-KG"/>
              </w:rPr>
            </w:pPr>
          </w:p>
        </w:tc>
        <w:tc>
          <w:tcPr>
            <w:tcW w:w="1757" w:type="dxa"/>
          </w:tcPr>
          <w:p w14:paraId="6C31EC2C" w14:textId="77777777" w:rsidR="008D3F65" w:rsidRPr="001A1C93" w:rsidRDefault="008D3F65" w:rsidP="00255CE9">
            <w:pPr>
              <w:jc w:val="left"/>
              <w:rPr>
                <w:rFonts w:ascii="Times New Roman" w:hAnsi="Times New Roman" w:cs="Times New Roman"/>
                <w:szCs w:val="20"/>
                <w:lang w:val="ky-KG"/>
              </w:rPr>
            </w:pPr>
          </w:p>
        </w:tc>
      </w:tr>
      <w:tr w:rsidR="00AE020F" w:rsidRPr="00AC4F85" w14:paraId="21824F3A" w14:textId="77777777" w:rsidTr="000074EB">
        <w:tc>
          <w:tcPr>
            <w:tcW w:w="1574" w:type="dxa"/>
            <w:vMerge/>
          </w:tcPr>
          <w:p w14:paraId="39C3A31F" w14:textId="77777777" w:rsidR="008D3F65" w:rsidRPr="001A1C93" w:rsidRDefault="008D3F65" w:rsidP="00255CE9">
            <w:pPr>
              <w:jc w:val="left"/>
              <w:rPr>
                <w:rFonts w:ascii="Times New Roman" w:hAnsi="Times New Roman" w:cs="Times New Roman"/>
                <w:szCs w:val="20"/>
                <w:lang w:val="ky-KG"/>
              </w:rPr>
            </w:pPr>
          </w:p>
        </w:tc>
        <w:tc>
          <w:tcPr>
            <w:tcW w:w="2649" w:type="dxa"/>
            <w:vMerge/>
          </w:tcPr>
          <w:p w14:paraId="21559E0D" w14:textId="77777777" w:rsidR="008D3F65" w:rsidRPr="001A1C93" w:rsidRDefault="008D3F65" w:rsidP="00255CE9">
            <w:pPr>
              <w:jc w:val="left"/>
              <w:rPr>
                <w:rFonts w:ascii="Times New Roman" w:hAnsi="Times New Roman" w:cs="Times New Roman"/>
                <w:szCs w:val="20"/>
                <w:lang w:val="ky-KG"/>
              </w:rPr>
            </w:pPr>
          </w:p>
        </w:tc>
        <w:tc>
          <w:tcPr>
            <w:tcW w:w="3012" w:type="dxa"/>
          </w:tcPr>
          <w:p w14:paraId="6C9D1EA1" w14:textId="77777777" w:rsidR="008D3F65" w:rsidRPr="001A1C93" w:rsidRDefault="008D3F65" w:rsidP="00255CE9">
            <w:pPr>
              <w:jc w:val="left"/>
              <w:rPr>
                <w:rFonts w:ascii="Times New Roman" w:hAnsi="Times New Roman" w:cs="Times New Roman"/>
                <w:szCs w:val="20"/>
                <w:lang w:val="ky-KG"/>
              </w:rPr>
            </w:pPr>
          </w:p>
        </w:tc>
        <w:tc>
          <w:tcPr>
            <w:tcW w:w="1554" w:type="dxa"/>
          </w:tcPr>
          <w:p w14:paraId="62ACF262" w14:textId="77777777" w:rsidR="008D3F65" w:rsidRPr="001A1C93" w:rsidRDefault="008D3F65" w:rsidP="00255CE9">
            <w:pPr>
              <w:jc w:val="left"/>
              <w:rPr>
                <w:rFonts w:ascii="Times New Roman" w:hAnsi="Times New Roman" w:cs="Times New Roman"/>
                <w:szCs w:val="20"/>
                <w:lang w:val="ky-KG"/>
              </w:rPr>
            </w:pPr>
          </w:p>
        </w:tc>
        <w:tc>
          <w:tcPr>
            <w:tcW w:w="1559" w:type="dxa"/>
          </w:tcPr>
          <w:p w14:paraId="1FDB8906" w14:textId="77777777" w:rsidR="008D3F65" w:rsidRPr="001A1C93" w:rsidRDefault="008D3F65" w:rsidP="00255CE9">
            <w:pPr>
              <w:jc w:val="left"/>
              <w:rPr>
                <w:rFonts w:ascii="Times New Roman" w:hAnsi="Times New Roman" w:cs="Times New Roman"/>
                <w:szCs w:val="20"/>
                <w:lang w:val="ky-KG"/>
              </w:rPr>
            </w:pPr>
          </w:p>
        </w:tc>
        <w:tc>
          <w:tcPr>
            <w:tcW w:w="1560" w:type="dxa"/>
          </w:tcPr>
          <w:p w14:paraId="4424627A" w14:textId="77777777" w:rsidR="008D3F65" w:rsidRPr="001A1C93" w:rsidRDefault="008D3F65" w:rsidP="00255CE9">
            <w:pPr>
              <w:jc w:val="left"/>
              <w:rPr>
                <w:rFonts w:ascii="Times New Roman" w:hAnsi="Times New Roman" w:cs="Times New Roman"/>
                <w:szCs w:val="20"/>
                <w:lang w:val="ky-KG"/>
              </w:rPr>
            </w:pPr>
          </w:p>
        </w:tc>
        <w:tc>
          <w:tcPr>
            <w:tcW w:w="1745" w:type="dxa"/>
          </w:tcPr>
          <w:p w14:paraId="42E2BE1C" w14:textId="77777777" w:rsidR="008D3F65" w:rsidRPr="001A1C93" w:rsidRDefault="008D3F65" w:rsidP="00255CE9">
            <w:pPr>
              <w:jc w:val="left"/>
              <w:rPr>
                <w:rFonts w:ascii="Times New Roman" w:hAnsi="Times New Roman" w:cs="Times New Roman"/>
                <w:szCs w:val="20"/>
                <w:lang w:val="ky-KG"/>
              </w:rPr>
            </w:pPr>
          </w:p>
        </w:tc>
        <w:tc>
          <w:tcPr>
            <w:tcW w:w="1757" w:type="dxa"/>
          </w:tcPr>
          <w:p w14:paraId="0FA3FF35" w14:textId="77777777" w:rsidR="008D3F65" w:rsidRPr="001A1C93" w:rsidRDefault="008D3F65" w:rsidP="00255CE9">
            <w:pPr>
              <w:jc w:val="left"/>
              <w:rPr>
                <w:rFonts w:ascii="Times New Roman" w:hAnsi="Times New Roman" w:cs="Times New Roman"/>
                <w:szCs w:val="20"/>
                <w:lang w:val="ky-KG"/>
              </w:rPr>
            </w:pPr>
          </w:p>
        </w:tc>
      </w:tr>
      <w:tr w:rsidR="00AE020F" w:rsidRPr="00AC4F85" w14:paraId="721819E4" w14:textId="77777777" w:rsidTr="000074EB">
        <w:tc>
          <w:tcPr>
            <w:tcW w:w="1574" w:type="dxa"/>
            <w:vMerge/>
          </w:tcPr>
          <w:p w14:paraId="1F2615AD" w14:textId="77777777" w:rsidR="008D3F65" w:rsidRPr="001A1C93" w:rsidRDefault="008D3F65" w:rsidP="00255CE9">
            <w:pPr>
              <w:jc w:val="left"/>
              <w:rPr>
                <w:rFonts w:ascii="Times New Roman" w:hAnsi="Times New Roman" w:cs="Times New Roman"/>
                <w:szCs w:val="20"/>
                <w:lang w:val="ky-KG"/>
              </w:rPr>
            </w:pPr>
          </w:p>
        </w:tc>
        <w:tc>
          <w:tcPr>
            <w:tcW w:w="2649" w:type="dxa"/>
            <w:vMerge/>
          </w:tcPr>
          <w:p w14:paraId="131A4AC4" w14:textId="77777777" w:rsidR="008D3F65" w:rsidRPr="001A1C93" w:rsidRDefault="008D3F65" w:rsidP="00255CE9">
            <w:pPr>
              <w:jc w:val="left"/>
              <w:rPr>
                <w:rFonts w:ascii="Times New Roman" w:hAnsi="Times New Roman" w:cs="Times New Roman"/>
                <w:szCs w:val="20"/>
                <w:lang w:val="ky-KG"/>
              </w:rPr>
            </w:pPr>
          </w:p>
        </w:tc>
        <w:tc>
          <w:tcPr>
            <w:tcW w:w="3012" w:type="dxa"/>
          </w:tcPr>
          <w:p w14:paraId="72B30E87" w14:textId="77777777" w:rsidR="008D3F65" w:rsidRPr="001A1C93" w:rsidRDefault="008D3F65" w:rsidP="00255CE9">
            <w:pPr>
              <w:jc w:val="left"/>
              <w:rPr>
                <w:rFonts w:ascii="Times New Roman" w:hAnsi="Times New Roman" w:cs="Times New Roman"/>
                <w:szCs w:val="20"/>
                <w:lang w:val="ky-KG"/>
              </w:rPr>
            </w:pPr>
          </w:p>
        </w:tc>
        <w:tc>
          <w:tcPr>
            <w:tcW w:w="1554" w:type="dxa"/>
          </w:tcPr>
          <w:p w14:paraId="5A413C44" w14:textId="77777777" w:rsidR="008D3F65" w:rsidRPr="001A1C93" w:rsidRDefault="008D3F65" w:rsidP="00255CE9">
            <w:pPr>
              <w:jc w:val="left"/>
              <w:rPr>
                <w:rFonts w:ascii="Times New Roman" w:hAnsi="Times New Roman" w:cs="Times New Roman"/>
                <w:szCs w:val="20"/>
                <w:lang w:val="ky-KG"/>
              </w:rPr>
            </w:pPr>
          </w:p>
        </w:tc>
        <w:tc>
          <w:tcPr>
            <w:tcW w:w="1559" w:type="dxa"/>
          </w:tcPr>
          <w:p w14:paraId="13B1D3D9" w14:textId="77777777" w:rsidR="008D3F65" w:rsidRPr="001A1C93" w:rsidRDefault="008D3F65" w:rsidP="00255CE9">
            <w:pPr>
              <w:jc w:val="left"/>
              <w:rPr>
                <w:rFonts w:ascii="Times New Roman" w:hAnsi="Times New Roman" w:cs="Times New Roman"/>
                <w:szCs w:val="20"/>
                <w:lang w:val="ky-KG"/>
              </w:rPr>
            </w:pPr>
          </w:p>
        </w:tc>
        <w:tc>
          <w:tcPr>
            <w:tcW w:w="1560" w:type="dxa"/>
          </w:tcPr>
          <w:p w14:paraId="2818E8D3" w14:textId="77777777" w:rsidR="008D3F65" w:rsidRPr="001A1C93" w:rsidRDefault="008D3F65" w:rsidP="00255CE9">
            <w:pPr>
              <w:jc w:val="left"/>
              <w:rPr>
                <w:rFonts w:ascii="Times New Roman" w:hAnsi="Times New Roman" w:cs="Times New Roman"/>
                <w:szCs w:val="20"/>
                <w:lang w:val="ky-KG"/>
              </w:rPr>
            </w:pPr>
          </w:p>
        </w:tc>
        <w:tc>
          <w:tcPr>
            <w:tcW w:w="1745" w:type="dxa"/>
          </w:tcPr>
          <w:p w14:paraId="5EA8BAF2" w14:textId="77777777" w:rsidR="008D3F65" w:rsidRPr="001A1C93" w:rsidRDefault="008D3F65" w:rsidP="00255CE9">
            <w:pPr>
              <w:jc w:val="left"/>
              <w:rPr>
                <w:rFonts w:ascii="Times New Roman" w:hAnsi="Times New Roman" w:cs="Times New Roman"/>
                <w:szCs w:val="20"/>
                <w:lang w:val="ky-KG"/>
              </w:rPr>
            </w:pPr>
          </w:p>
        </w:tc>
        <w:tc>
          <w:tcPr>
            <w:tcW w:w="1757" w:type="dxa"/>
          </w:tcPr>
          <w:p w14:paraId="0A18BD05" w14:textId="77777777" w:rsidR="008D3F65" w:rsidRPr="001A1C93" w:rsidRDefault="008D3F65" w:rsidP="00255CE9">
            <w:pPr>
              <w:jc w:val="left"/>
              <w:rPr>
                <w:rFonts w:ascii="Times New Roman" w:hAnsi="Times New Roman" w:cs="Times New Roman"/>
                <w:szCs w:val="20"/>
                <w:lang w:val="ky-KG"/>
              </w:rPr>
            </w:pPr>
          </w:p>
        </w:tc>
      </w:tr>
      <w:tr w:rsidR="00AE020F" w:rsidRPr="001A1C93" w14:paraId="413E91FE" w14:textId="77777777" w:rsidTr="000074EB">
        <w:tc>
          <w:tcPr>
            <w:tcW w:w="1574" w:type="dxa"/>
            <w:vMerge/>
          </w:tcPr>
          <w:p w14:paraId="21A63F0F" w14:textId="77777777" w:rsidR="008D3F65" w:rsidRPr="001A1C93" w:rsidRDefault="008D3F65" w:rsidP="00255CE9">
            <w:pPr>
              <w:jc w:val="left"/>
              <w:rPr>
                <w:rFonts w:ascii="Times New Roman" w:hAnsi="Times New Roman" w:cs="Times New Roman"/>
                <w:szCs w:val="20"/>
                <w:lang w:val="ky-KG"/>
              </w:rPr>
            </w:pPr>
          </w:p>
        </w:tc>
        <w:tc>
          <w:tcPr>
            <w:tcW w:w="2649" w:type="dxa"/>
            <w:vMerge/>
          </w:tcPr>
          <w:p w14:paraId="01CDE66A" w14:textId="77777777" w:rsidR="008D3F65" w:rsidRPr="001A1C93" w:rsidRDefault="008D3F65" w:rsidP="00255CE9">
            <w:pPr>
              <w:jc w:val="left"/>
              <w:rPr>
                <w:rFonts w:ascii="Times New Roman" w:hAnsi="Times New Roman" w:cs="Times New Roman"/>
                <w:szCs w:val="20"/>
                <w:lang w:val="ky-KG"/>
              </w:rPr>
            </w:pPr>
          </w:p>
        </w:tc>
        <w:tc>
          <w:tcPr>
            <w:tcW w:w="3012" w:type="dxa"/>
          </w:tcPr>
          <w:p w14:paraId="530D1A51" w14:textId="77777777" w:rsidR="008D3F65" w:rsidRPr="001A1C93" w:rsidRDefault="008D3F65" w:rsidP="00255CE9">
            <w:pPr>
              <w:jc w:val="left"/>
              <w:rPr>
                <w:rFonts w:ascii="Times New Roman" w:hAnsi="Times New Roman" w:cs="Times New Roman"/>
                <w:szCs w:val="20"/>
                <w:lang w:val="ky-KG"/>
              </w:rPr>
            </w:pPr>
            <w:r w:rsidRPr="001A1C93">
              <w:rPr>
                <w:rFonts w:ascii="Times New Roman" w:hAnsi="Times New Roman" w:cs="Times New Roman"/>
                <w:szCs w:val="20"/>
                <w:lang w:val="ky-KG"/>
              </w:rPr>
              <w:t>…………</w:t>
            </w:r>
          </w:p>
        </w:tc>
        <w:tc>
          <w:tcPr>
            <w:tcW w:w="1554" w:type="dxa"/>
          </w:tcPr>
          <w:p w14:paraId="38B77CE8" w14:textId="77777777" w:rsidR="008D3F65" w:rsidRPr="001A1C93" w:rsidRDefault="008D3F65" w:rsidP="00255CE9">
            <w:pPr>
              <w:jc w:val="left"/>
              <w:rPr>
                <w:rFonts w:ascii="Times New Roman" w:hAnsi="Times New Roman" w:cs="Times New Roman"/>
                <w:szCs w:val="20"/>
                <w:lang w:val="ky-KG"/>
              </w:rPr>
            </w:pPr>
          </w:p>
        </w:tc>
        <w:tc>
          <w:tcPr>
            <w:tcW w:w="1559" w:type="dxa"/>
          </w:tcPr>
          <w:p w14:paraId="723F94D7" w14:textId="77777777" w:rsidR="008D3F65" w:rsidRPr="001A1C93" w:rsidRDefault="008D3F65" w:rsidP="00255CE9">
            <w:pPr>
              <w:jc w:val="left"/>
              <w:rPr>
                <w:rFonts w:ascii="Times New Roman" w:hAnsi="Times New Roman" w:cs="Times New Roman"/>
                <w:szCs w:val="20"/>
                <w:lang w:val="ky-KG"/>
              </w:rPr>
            </w:pPr>
          </w:p>
        </w:tc>
        <w:tc>
          <w:tcPr>
            <w:tcW w:w="1560" w:type="dxa"/>
          </w:tcPr>
          <w:p w14:paraId="0C3DDDAA" w14:textId="77777777" w:rsidR="008D3F65" w:rsidRPr="001A1C93" w:rsidRDefault="008D3F65" w:rsidP="00255CE9">
            <w:pPr>
              <w:jc w:val="left"/>
              <w:rPr>
                <w:rFonts w:ascii="Times New Roman" w:hAnsi="Times New Roman" w:cs="Times New Roman"/>
                <w:szCs w:val="20"/>
                <w:lang w:val="ky-KG"/>
              </w:rPr>
            </w:pPr>
          </w:p>
        </w:tc>
        <w:tc>
          <w:tcPr>
            <w:tcW w:w="1745" w:type="dxa"/>
          </w:tcPr>
          <w:p w14:paraId="3C6D896A" w14:textId="77777777" w:rsidR="008D3F65" w:rsidRPr="001A1C93" w:rsidRDefault="008D3F65" w:rsidP="00255CE9">
            <w:pPr>
              <w:jc w:val="left"/>
              <w:rPr>
                <w:rFonts w:ascii="Times New Roman" w:hAnsi="Times New Roman" w:cs="Times New Roman"/>
                <w:szCs w:val="20"/>
                <w:lang w:val="ky-KG"/>
              </w:rPr>
            </w:pPr>
          </w:p>
        </w:tc>
        <w:tc>
          <w:tcPr>
            <w:tcW w:w="1757" w:type="dxa"/>
          </w:tcPr>
          <w:p w14:paraId="513D8C5C" w14:textId="77777777" w:rsidR="008D3F65" w:rsidRPr="001A1C93" w:rsidRDefault="008D3F65" w:rsidP="00255CE9">
            <w:pPr>
              <w:jc w:val="left"/>
              <w:rPr>
                <w:rFonts w:ascii="Times New Roman" w:hAnsi="Times New Roman" w:cs="Times New Roman"/>
                <w:szCs w:val="20"/>
                <w:lang w:val="ky-KG"/>
              </w:rPr>
            </w:pPr>
          </w:p>
        </w:tc>
      </w:tr>
      <w:tr w:rsidR="00AE020F" w:rsidRPr="001A1C93" w14:paraId="7EF8EF3D" w14:textId="77777777" w:rsidTr="000074EB">
        <w:tc>
          <w:tcPr>
            <w:tcW w:w="1574" w:type="dxa"/>
            <w:vMerge/>
          </w:tcPr>
          <w:p w14:paraId="18739EAF" w14:textId="77777777" w:rsidR="008D3F65" w:rsidRPr="001A1C93" w:rsidRDefault="008D3F65" w:rsidP="00255CE9">
            <w:pPr>
              <w:jc w:val="left"/>
              <w:rPr>
                <w:rFonts w:ascii="Times New Roman" w:hAnsi="Times New Roman" w:cs="Times New Roman"/>
                <w:szCs w:val="20"/>
                <w:lang w:val="ky-KG"/>
              </w:rPr>
            </w:pPr>
          </w:p>
        </w:tc>
        <w:tc>
          <w:tcPr>
            <w:tcW w:w="2649" w:type="dxa"/>
            <w:vMerge w:val="restart"/>
          </w:tcPr>
          <w:p w14:paraId="269B5826" w14:textId="77777777" w:rsidR="008D3F65" w:rsidRPr="001A1C93" w:rsidRDefault="008D3F65" w:rsidP="00255CE9">
            <w:pPr>
              <w:jc w:val="left"/>
              <w:rPr>
                <w:rFonts w:ascii="Times New Roman" w:hAnsi="Times New Roman" w:cs="Times New Roman"/>
                <w:szCs w:val="20"/>
                <w:lang w:val="ky-KG"/>
              </w:rPr>
            </w:pPr>
            <w:r w:rsidRPr="001A1C93">
              <w:rPr>
                <w:rFonts w:ascii="Times New Roman" w:hAnsi="Times New Roman" w:cs="Times New Roman"/>
                <w:szCs w:val="20"/>
                <w:lang w:val="ky-KG"/>
              </w:rPr>
              <w:t>……….</w:t>
            </w:r>
          </w:p>
        </w:tc>
        <w:tc>
          <w:tcPr>
            <w:tcW w:w="3012" w:type="dxa"/>
          </w:tcPr>
          <w:p w14:paraId="3091629A" w14:textId="77777777" w:rsidR="008D3F65" w:rsidRPr="001A1C93" w:rsidRDefault="008D3F65" w:rsidP="00255CE9">
            <w:pPr>
              <w:jc w:val="left"/>
              <w:rPr>
                <w:rFonts w:ascii="Times New Roman" w:hAnsi="Times New Roman" w:cs="Times New Roman"/>
                <w:szCs w:val="20"/>
                <w:lang w:val="ky-KG"/>
              </w:rPr>
            </w:pPr>
          </w:p>
        </w:tc>
        <w:tc>
          <w:tcPr>
            <w:tcW w:w="1554" w:type="dxa"/>
          </w:tcPr>
          <w:p w14:paraId="54807BA5" w14:textId="77777777" w:rsidR="008D3F65" w:rsidRPr="001A1C93" w:rsidRDefault="008D3F65" w:rsidP="00255CE9">
            <w:pPr>
              <w:jc w:val="left"/>
              <w:rPr>
                <w:rFonts w:ascii="Times New Roman" w:hAnsi="Times New Roman" w:cs="Times New Roman"/>
                <w:szCs w:val="20"/>
                <w:lang w:val="ky-KG"/>
              </w:rPr>
            </w:pPr>
          </w:p>
        </w:tc>
        <w:tc>
          <w:tcPr>
            <w:tcW w:w="1559" w:type="dxa"/>
          </w:tcPr>
          <w:p w14:paraId="601450A4" w14:textId="77777777" w:rsidR="008D3F65" w:rsidRPr="001A1C93" w:rsidRDefault="008D3F65" w:rsidP="00255CE9">
            <w:pPr>
              <w:jc w:val="left"/>
              <w:rPr>
                <w:rFonts w:ascii="Times New Roman" w:hAnsi="Times New Roman" w:cs="Times New Roman"/>
                <w:szCs w:val="20"/>
                <w:lang w:val="ky-KG"/>
              </w:rPr>
            </w:pPr>
          </w:p>
        </w:tc>
        <w:tc>
          <w:tcPr>
            <w:tcW w:w="1560" w:type="dxa"/>
          </w:tcPr>
          <w:p w14:paraId="06668C68" w14:textId="77777777" w:rsidR="008D3F65" w:rsidRPr="001A1C93" w:rsidRDefault="008D3F65" w:rsidP="00255CE9">
            <w:pPr>
              <w:jc w:val="left"/>
              <w:rPr>
                <w:rFonts w:ascii="Times New Roman" w:hAnsi="Times New Roman" w:cs="Times New Roman"/>
                <w:szCs w:val="20"/>
                <w:lang w:val="ky-KG"/>
              </w:rPr>
            </w:pPr>
          </w:p>
        </w:tc>
        <w:tc>
          <w:tcPr>
            <w:tcW w:w="1745" w:type="dxa"/>
          </w:tcPr>
          <w:p w14:paraId="272529AE" w14:textId="77777777" w:rsidR="008D3F65" w:rsidRPr="001A1C93" w:rsidRDefault="008D3F65" w:rsidP="00255CE9">
            <w:pPr>
              <w:jc w:val="left"/>
              <w:rPr>
                <w:rFonts w:ascii="Times New Roman" w:hAnsi="Times New Roman" w:cs="Times New Roman"/>
                <w:szCs w:val="20"/>
                <w:lang w:val="ky-KG"/>
              </w:rPr>
            </w:pPr>
          </w:p>
        </w:tc>
        <w:tc>
          <w:tcPr>
            <w:tcW w:w="1757" w:type="dxa"/>
          </w:tcPr>
          <w:p w14:paraId="57BCBF04" w14:textId="77777777" w:rsidR="008D3F65" w:rsidRPr="001A1C93" w:rsidRDefault="008D3F65" w:rsidP="00255CE9">
            <w:pPr>
              <w:jc w:val="left"/>
              <w:rPr>
                <w:rFonts w:ascii="Times New Roman" w:hAnsi="Times New Roman" w:cs="Times New Roman"/>
                <w:szCs w:val="20"/>
                <w:lang w:val="ky-KG"/>
              </w:rPr>
            </w:pPr>
          </w:p>
        </w:tc>
      </w:tr>
      <w:tr w:rsidR="00AE020F" w:rsidRPr="001A1C93" w14:paraId="7D52E645" w14:textId="77777777" w:rsidTr="000074EB">
        <w:tc>
          <w:tcPr>
            <w:tcW w:w="1574" w:type="dxa"/>
            <w:vMerge/>
          </w:tcPr>
          <w:p w14:paraId="2EFF01DB" w14:textId="77777777" w:rsidR="008D3F65" w:rsidRPr="001A1C93" w:rsidRDefault="008D3F65" w:rsidP="00255CE9">
            <w:pPr>
              <w:jc w:val="left"/>
              <w:rPr>
                <w:rFonts w:ascii="Times New Roman" w:hAnsi="Times New Roman" w:cs="Times New Roman"/>
                <w:szCs w:val="20"/>
                <w:lang w:val="ky-KG"/>
              </w:rPr>
            </w:pPr>
          </w:p>
        </w:tc>
        <w:tc>
          <w:tcPr>
            <w:tcW w:w="2649" w:type="dxa"/>
            <w:vMerge/>
          </w:tcPr>
          <w:p w14:paraId="07F6EA6E" w14:textId="77777777" w:rsidR="008D3F65" w:rsidRPr="001A1C93" w:rsidRDefault="008D3F65" w:rsidP="00255CE9">
            <w:pPr>
              <w:jc w:val="left"/>
              <w:rPr>
                <w:rFonts w:ascii="Times New Roman" w:hAnsi="Times New Roman" w:cs="Times New Roman"/>
                <w:szCs w:val="20"/>
                <w:lang w:val="ky-KG"/>
              </w:rPr>
            </w:pPr>
          </w:p>
        </w:tc>
        <w:tc>
          <w:tcPr>
            <w:tcW w:w="3012" w:type="dxa"/>
          </w:tcPr>
          <w:p w14:paraId="268C3675" w14:textId="77777777" w:rsidR="008D3F65" w:rsidRPr="001A1C93" w:rsidRDefault="008D3F65" w:rsidP="00255CE9">
            <w:pPr>
              <w:jc w:val="left"/>
              <w:rPr>
                <w:rFonts w:ascii="Times New Roman" w:hAnsi="Times New Roman" w:cs="Times New Roman"/>
                <w:szCs w:val="20"/>
                <w:lang w:val="ky-KG"/>
              </w:rPr>
            </w:pPr>
          </w:p>
        </w:tc>
        <w:tc>
          <w:tcPr>
            <w:tcW w:w="1554" w:type="dxa"/>
          </w:tcPr>
          <w:p w14:paraId="6C11FEB1" w14:textId="77777777" w:rsidR="008D3F65" w:rsidRPr="001A1C93" w:rsidRDefault="008D3F65" w:rsidP="00255CE9">
            <w:pPr>
              <w:jc w:val="left"/>
              <w:rPr>
                <w:rFonts w:ascii="Times New Roman" w:hAnsi="Times New Roman" w:cs="Times New Roman"/>
                <w:szCs w:val="20"/>
                <w:lang w:val="ky-KG"/>
              </w:rPr>
            </w:pPr>
          </w:p>
        </w:tc>
        <w:tc>
          <w:tcPr>
            <w:tcW w:w="1559" w:type="dxa"/>
          </w:tcPr>
          <w:p w14:paraId="0964C47D" w14:textId="77777777" w:rsidR="008D3F65" w:rsidRPr="001A1C93" w:rsidRDefault="008D3F65" w:rsidP="00255CE9">
            <w:pPr>
              <w:jc w:val="left"/>
              <w:rPr>
                <w:rFonts w:ascii="Times New Roman" w:hAnsi="Times New Roman" w:cs="Times New Roman"/>
                <w:szCs w:val="20"/>
                <w:lang w:val="ky-KG"/>
              </w:rPr>
            </w:pPr>
          </w:p>
        </w:tc>
        <w:tc>
          <w:tcPr>
            <w:tcW w:w="1560" w:type="dxa"/>
          </w:tcPr>
          <w:p w14:paraId="79D2B05F" w14:textId="77777777" w:rsidR="008D3F65" w:rsidRPr="001A1C93" w:rsidRDefault="008D3F65" w:rsidP="00255CE9">
            <w:pPr>
              <w:jc w:val="left"/>
              <w:rPr>
                <w:rFonts w:ascii="Times New Roman" w:hAnsi="Times New Roman" w:cs="Times New Roman"/>
                <w:szCs w:val="20"/>
                <w:lang w:val="ky-KG"/>
              </w:rPr>
            </w:pPr>
          </w:p>
        </w:tc>
        <w:tc>
          <w:tcPr>
            <w:tcW w:w="1745" w:type="dxa"/>
          </w:tcPr>
          <w:p w14:paraId="22C518DC" w14:textId="77777777" w:rsidR="008D3F65" w:rsidRPr="001A1C93" w:rsidRDefault="008D3F65" w:rsidP="00255CE9">
            <w:pPr>
              <w:jc w:val="left"/>
              <w:rPr>
                <w:rFonts w:ascii="Times New Roman" w:hAnsi="Times New Roman" w:cs="Times New Roman"/>
                <w:szCs w:val="20"/>
                <w:lang w:val="ky-KG"/>
              </w:rPr>
            </w:pPr>
          </w:p>
        </w:tc>
        <w:tc>
          <w:tcPr>
            <w:tcW w:w="1757" w:type="dxa"/>
          </w:tcPr>
          <w:p w14:paraId="7E577C92" w14:textId="77777777" w:rsidR="008D3F65" w:rsidRPr="001A1C93" w:rsidRDefault="008D3F65" w:rsidP="00255CE9">
            <w:pPr>
              <w:jc w:val="left"/>
              <w:rPr>
                <w:rFonts w:ascii="Times New Roman" w:hAnsi="Times New Roman" w:cs="Times New Roman"/>
                <w:szCs w:val="20"/>
                <w:lang w:val="ky-KG"/>
              </w:rPr>
            </w:pPr>
          </w:p>
        </w:tc>
      </w:tr>
      <w:tr w:rsidR="00AE020F" w:rsidRPr="001A1C93" w14:paraId="6C3AA680" w14:textId="77777777" w:rsidTr="000074EB">
        <w:tc>
          <w:tcPr>
            <w:tcW w:w="1574" w:type="dxa"/>
            <w:vMerge/>
          </w:tcPr>
          <w:p w14:paraId="7058E15F" w14:textId="77777777" w:rsidR="008D3F65" w:rsidRPr="001A1C93" w:rsidRDefault="008D3F65" w:rsidP="00255CE9">
            <w:pPr>
              <w:jc w:val="left"/>
              <w:rPr>
                <w:rFonts w:ascii="Times New Roman" w:hAnsi="Times New Roman" w:cs="Times New Roman"/>
                <w:szCs w:val="20"/>
                <w:lang w:val="ky-KG"/>
              </w:rPr>
            </w:pPr>
          </w:p>
        </w:tc>
        <w:tc>
          <w:tcPr>
            <w:tcW w:w="2649" w:type="dxa"/>
            <w:vMerge/>
          </w:tcPr>
          <w:p w14:paraId="1CCAE08A" w14:textId="77777777" w:rsidR="008D3F65" w:rsidRPr="001A1C93" w:rsidRDefault="008D3F65" w:rsidP="00255CE9">
            <w:pPr>
              <w:jc w:val="left"/>
              <w:rPr>
                <w:rFonts w:ascii="Times New Roman" w:hAnsi="Times New Roman" w:cs="Times New Roman"/>
                <w:szCs w:val="20"/>
                <w:lang w:val="ky-KG"/>
              </w:rPr>
            </w:pPr>
          </w:p>
        </w:tc>
        <w:tc>
          <w:tcPr>
            <w:tcW w:w="3012" w:type="dxa"/>
          </w:tcPr>
          <w:p w14:paraId="2E14DEAF" w14:textId="77777777" w:rsidR="008D3F65" w:rsidRPr="001A1C93" w:rsidRDefault="008D3F65" w:rsidP="00255CE9">
            <w:pPr>
              <w:jc w:val="left"/>
              <w:rPr>
                <w:rFonts w:ascii="Times New Roman" w:hAnsi="Times New Roman" w:cs="Times New Roman"/>
                <w:szCs w:val="20"/>
                <w:lang w:val="ky-KG"/>
              </w:rPr>
            </w:pPr>
          </w:p>
        </w:tc>
        <w:tc>
          <w:tcPr>
            <w:tcW w:w="1554" w:type="dxa"/>
          </w:tcPr>
          <w:p w14:paraId="71AF9D2A" w14:textId="77777777" w:rsidR="008D3F65" w:rsidRPr="001A1C93" w:rsidRDefault="008D3F65" w:rsidP="00255CE9">
            <w:pPr>
              <w:jc w:val="left"/>
              <w:rPr>
                <w:rFonts w:ascii="Times New Roman" w:hAnsi="Times New Roman" w:cs="Times New Roman"/>
                <w:szCs w:val="20"/>
                <w:lang w:val="ky-KG"/>
              </w:rPr>
            </w:pPr>
          </w:p>
        </w:tc>
        <w:tc>
          <w:tcPr>
            <w:tcW w:w="1559" w:type="dxa"/>
          </w:tcPr>
          <w:p w14:paraId="792D39EF" w14:textId="77777777" w:rsidR="008D3F65" w:rsidRPr="001A1C93" w:rsidRDefault="008D3F65" w:rsidP="00255CE9">
            <w:pPr>
              <w:jc w:val="left"/>
              <w:rPr>
                <w:rFonts w:ascii="Times New Roman" w:hAnsi="Times New Roman" w:cs="Times New Roman"/>
                <w:szCs w:val="20"/>
                <w:lang w:val="ky-KG"/>
              </w:rPr>
            </w:pPr>
          </w:p>
        </w:tc>
        <w:tc>
          <w:tcPr>
            <w:tcW w:w="1560" w:type="dxa"/>
          </w:tcPr>
          <w:p w14:paraId="57147265" w14:textId="77777777" w:rsidR="008D3F65" w:rsidRPr="001A1C93" w:rsidRDefault="008D3F65" w:rsidP="00255CE9">
            <w:pPr>
              <w:jc w:val="left"/>
              <w:rPr>
                <w:rFonts w:ascii="Times New Roman" w:hAnsi="Times New Roman" w:cs="Times New Roman"/>
                <w:szCs w:val="20"/>
                <w:lang w:val="ky-KG"/>
              </w:rPr>
            </w:pPr>
          </w:p>
        </w:tc>
        <w:tc>
          <w:tcPr>
            <w:tcW w:w="1745" w:type="dxa"/>
          </w:tcPr>
          <w:p w14:paraId="46756E2C" w14:textId="77777777" w:rsidR="008D3F65" w:rsidRPr="001A1C93" w:rsidRDefault="008D3F65" w:rsidP="00255CE9">
            <w:pPr>
              <w:jc w:val="left"/>
              <w:rPr>
                <w:rFonts w:ascii="Times New Roman" w:hAnsi="Times New Roman" w:cs="Times New Roman"/>
                <w:szCs w:val="20"/>
                <w:lang w:val="ky-KG"/>
              </w:rPr>
            </w:pPr>
          </w:p>
        </w:tc>
        <w:tc>
          <w:tcPr>
            <w:tcW w:w="1757" w:type="dxa"/>
          </w:tcPr>
          <w:p w14:paraId="221073E4" w14:textId="77777777" w:rsidR="008D3F65" w:rsidRPr="001A1C93" w:rsidRDefault="008D3F65" w:rsidP="00255CE9">
            <w:pPr>
              <w:jc w:val="left"/>
              <w:rPr>
                <w:rFonts w:ascii="Times New Roman" w:hAnsi="Times New Roman" w:cs="Times New Roman"/>
                <w:szCs w:val="20"/>
                <w:lang w:val="ky-KG"/>
              </w:rPr>
            </w:pPr>
          </w:p>
        </w:tc>
      </w:tr>
      <w:tr w:rsidR="00AE020F" w:rsidRPr="001A1C93" w14:paraId="1F9D7D38" w14:textId="77777777" w:rsidTr="000074EB">
        <w:tc>
          <w:tcPr>
            <w:tcW w:w="1574" w:type="dxa"/>
            <w:vMerge/>
          </w:tcPr>
          <w:p w14:paraId="211270F1" w14:textId="77777777" w:rsidR="008D3F65" w:rsidRPr="001A1C93" w:rsidRDefault="008D3F65" w:rsidP="00255CE9">
            <w:pPr>
              <w:jc w:val="left"/>
              <w:rPr>
                <w:rFonts w:ascii="Times New Roman" w:hAnsi="Times New Roman" w:cs="Times New Roman"/>
                <w:szCs w:val="20"/>
                <w:lang w:val="ky-KG"/>
              </w:rPr>
            </w:pPr>
          </w:p>
        </w:tc>
        <w:tc>
          <w:tcPr>
            <w:tcW w:w="2649" w:type="dxa"/>
            <w:vMerge/>
          </w:tcPr>
          <w:p w14:paraId="5B838B84" w14:textId="77777777" w:rsidR="008D3F65" w:rsidRPr="001A1C93" w:rsidRDefault="008D3F65" w:rsidP="00255CE9">
            <w:pPr>
              <w:jc w:val="left"/>
              <w:rPr>
                <w:rFonts w:ascii="Times New Roman" w:hAnsi="Times New Roman" w:cs="Times New Roman"/>
                <w:szCs w:val="20"/>
                <w:lang w:val="ky-KG"/>
              </w:rPr>
            </w:pPr>
          </w:p>
        </w:tc>
        <w:tc>
          <w:tcPr>
            <w:tcW w:w="3012" w:type="dxa"/>
          </w:tcPr>
          <w:p w14:paraId="608C291C" w14:textId="77777777" w:rsidR="008D3F65" w:rsidRPr="001A1C93" w:rsidRDefault="008D3F65" w:rsidP="00255CE9">
            <w:pPr>
              <w:jc w:val="left"/>
              <w:rPr>
                <w:rFonts w:ascii="Times New Roman" w:hAnsi="Times New Roman" w:cs="Times New Roman"/>
                <w:szCs w:val="20"/>
                <w:lang w:val="ky-KG"/>
              </w:rPr>
            </w:pPr>
          </w:p>
        </w:tc>
        <w:tc>
          <w:tcPr>
            <w:tcW w:w="1554" w:type="dxa"/>
          </w:tcPr>
          <w:p w14:paraId="7C11EF0F" w14:textId="77777777" w:rsidR="008D3F65" w:rsidRPr="001A1C93" w:rsidRDefault="008D3F65" w:rsidP="00255CE9">
            <w:pPr>
              <w:jc w:val="left"/>
              <w:rPr>
                <w:rFonts w:ascii="Times New Roman" w:hAnsi="Times New Roman" w:cs="Times New Roman"/>
                <w:szCs w:val="20"/>
                <w:lang w:val="ky-KG"/>
              </w:rPr>
            </w:pPr>
          </w:p>
        </w:tc>
        <w:tc>
          <w:tcPr>
            <w:tcW w:w="1559" w:type="dxa"/>
          </w:tcPr>
          <w:p w14:paraId="570D1520" w14:textId="77777777" w:rsidR="008D3F65" w:rsidRPr="001A1C93" w:rsidRDefault="008D3F65" w:rsidP="00255CE9">
            <w:pPr>
              <w:jc w:val="left"/>
              <w:rPr>
                <w:rFonts w:ascii="Times New Roman" w:hAnsi="Times New Roman" w:cs="Times New Roman"/>
                <w:szCs w:val="20"/>
                <w:lang w:val="ky-KG"/>
              </w:rPr>
            </w:pPr>
          </w:p>
        </w:tc>
        <w:tc>
          <w:tcPr>
            <w:tcW w:w="1560" w:type="dxa"/>
          </w:tcPr>
          <w:p w14:paraId="2BF03E13" w14:textId="77777777" w:rsidR="008D3F65" w:rsidRPr="001A1C93" w:rsidRDefault="008D3F65" w:rsidP="00255CE9">
            <w:pPr>
              <w:jc w:val="left"/>
              <w:rPr>
                <w:rFonts w:ascii="Times New Roman" w:hAnsi="Times New Roman" w:cs="Times New Roman"/>
                <w:szCs w:val="20"/>
                <w:lang w:val="ky-KG"/>
              </w:rPr>
            </w:pPr>
          </w:p>
        </w:tc>
        <w:tc>
          <w:tcPr>
            <w:tcW w:w="1745" w:type="dxa"/>
          </w:tcPr>
          <w:p w14:paraId="3A8A2363" w14:textId="77777777" w:rsidR="008D3F65" w:rsidRPr="001A1C93" w:rsidRDefault="008D3F65" w:rsidP="00255CE9">
            <w:pPr>
              <w:jc w:val="left"/>
              <w:rPr>
                <w:rFonts w:ascii="Times New Roman" w:hAnsi="Times New Roman" w:cs="Times New Roman"/>
                <w:szCs w:val="20"/>
                <w:lang w:val="ky-KG"/>
              </w:rPr>
            </w:pPr>
          </w:p>
        </w:tc>
        <w:tc>
          <w:tcPr>
            <w:tcW w:w="1757" w:type="dxa"/>
          </w:tcPr>
          <w:p w14:paraId="607C678D" w14:textId="77777777" w:rsidR="008D3F65" w:rsidRPr="001A1C93" w:rsidRDefault="008D3F65" w:rsidP="00255CE9">
            <w:pPr>
              <w:jc w:val="left"/>
              <w:rPr>
                <w:rFonts w:ascii="Times New Roman" w:hAnsi="Times New Roman" w:cs="Times New Roman"/>
                <w:szCs w:val="20"/>
                <w:lang w:val="ky-KG"/>
              </w:rPr>
            </w:pPr>
          </w:p>
        </w:tc>
      </w:tr>
    </w:tbl>
    <w:p w14:paraId="77D97D85" w14:textId="77777777" w:rsidR="00437817" w:rsidRPr="001A1C93" w:rsidRDefault="00275FE4" w:rsidP="006110BF">
      <w:pPr>
        <w:widowControl w:val="0"/>
        <w:tabs>
          <w:tab w:val="left" w:pos="376"/>
          <w:tab w:val="left" w:pos="426"/>
          <w:tab w:val="center" w:pos="4677"/>
        </w:tabs>
        <w:autoSpaceDE w:val="0"/>
        <w:autoSpaceDN w:val="0"/>
        <w:adjustRightInd w:val="0"/>
        <w:jc w:val="left"/>
        <w:rPr>
          <w:rFonts w:ascii="Times New Roman" w:hAnsi="Times New Roman" w:cs="Times New Roman"/>
          <w:color w:val="7030A0"/>
          <w:sz w:val="24"/>
          <w:szCs w:val="24"/>
          <w:lang w:val="ky-KG"/>
        </w:rPr>
        <w:sectPr w:rsidR="00437817" w:rsidRPr="001A1C93" w:rsidSect="00977AA7">
          <w:pgSz w:w="16838" w:h="11906" w:orient="landscape"/>
          <w:pgMar w:top="851" w:right="1559" w:bottom="1701" w:left="1418" w:header="709" w:footer="709" w:gutter="0"/>
          <w:cols w:space="708"/>
          <w:docGrid w:linePitch="360"/>
        </w:sectPr>
      </w:pPr>
      <w:r w:rsidRPr="001A1C93">
        <w:rPr>
          <w:rFonts w:ascii="Times New Roman" w:hAnsi="Times New Roman" w:cs="Times New Roman"/>
          <w:color w:val="7030A0"/>
          <w:sz w:val="24"/>
          <w:szCs w:val="24"/>
          <w:lang w:val="ky-KG"/>
        </w:rPr>
        <w:tab/>
      </w:r>
    </w:p>
    <w:p w14:paraId="464988B8" w14:textId="3ACD14E8" w:rsidR="00094CDB" w:rsidRPr="001A1C93" w:rsidRDefault="00094CDB" w:rsidP="00EB4F3C">
      <w:pPr>
        <w:pStyle w:val="1"/>
        <w:numPr>
          <w:ilvl w:val="0"/>
          <w:numId w:val="0"/>
        </w:numPr>
        <w:ind w:left="432"/>
        <w:jc w:val="center"/>
        <w:rPr>
          <w:rFonts w:ascii="Times New Roman" w:hAnsi="Times New Roman" w:cs="Times New Roman"/>
          <w:sz w:val="24"/>
          <w:szCs w:val="24"/>
          <w:lang w:val="ky-KG"/>
        </w:rPr>
      </w:pPr>
      <w:bookmarkStart w:id="12" w:name="_Toc142486823"/>
      <w:r w:rsidRPr="001A1C93">
        <w:rPr>
          <w:rFonts w:ascii="Times New Roman" w:hAnsi="Times New Roman" w:cs="Times New Roman"/>
          <w:sz w:val="24"/>
          <w:szCs w:val="24"/>
          <w:lang w:val="ky-KG"/>
        </w:rPr>
        <w:lastRenderedPageBreak/>
        <w:t>5</w:t>
      </w:r>
      <w:r w:rsidR="00AE020F">
        <w:rPr>
          <w:rFonts w:ascii="Times New Roman" w:hAnsi="Times New Roman" w:cs="Times New Roman"/>
          <w:sz w:val="24"/>
          <w:szCs w:val="24"/>
          <w:lang w:val="ky-KG"/>
        </w:rPr>
        <w:t>-ГЛАВА</w:t>
      </w:r>
      <w:r w:rsidRPr="001A1C93">
        <w:rPr>
          <w:rFonts w:ascii="Times New Roman" w:hAnsi="Times New Roman" w:cs="Times New Roman"/>
          <w:sz w:val="24"/>
          <w:szCs w:val="24"/>
          <w:lang w:val="ky-KG"/>
        </w:rPr>
        <w:t xml:space="preserve">. </w:t>
      </w:r>
      <w:r w:rsidR="00AE020F">
        <w:rPr>
          <w:rFonts w:ascii="Times New Roman" w:hAnsi="Times New Roman" w:cs="Times New Roman"/>
          <w:sz w:val="24"/>
          <w:szCs w:val="24"/>
          <w:lang w:val="ky-KG"/>
        </w:rPr>
        <w:t>БААЛООНУ ПЛАНДООНУН АЛГОРИТМИ</w:t>
      </w:r>
      <w:bookmarkEnd w:id="12"/>
    </w:p>
    <w:p w14:paraId="0E0EC69A" w14:textId="57DACED1" w:rsidR="00094CDB" w:rsidRPr="001A1C93" w:rsidRDefault="00AE020F" w:rsidP="00D01C42">
      <w:pPr>
        <w:spacing w:before="20" w:after="20"/>
        <w:rPr>
          <w:rFonts w:ascii="Times New Roman" w:hAnsi="Times New Roman" w:cs="Times New Roman"/>
          <w:b/>
          <w:sz w:val="24"/>
          <w:szCs w:val="24"/>
          <w:lang w:val="ky-KG"/>
        </w:rPr>
      </w:pPr>
      <w:r>
        <w:rPr>
          <w:rFonts w:ascii="Times New Roman" w:hAnsi="Times New Roman" w:cs="Times New Roman"/>
          <w:sz w:val="24"/>
          <w:szCs w:val="24"/>
          <w:lang w:val="ky-KG"/>
        </w:rPr>
        <w:t>Баалоону пландоонун алгоритми</w:t>
      </w:r>
      <w:r w:rsidR="00D01C42" w:rsidRPr="001A1C93">
        <w:rPr>
          <w:rFonts w:ascii="Times New Roman" w:hAnsi="Times New Roman" w:cs="Times New Roman"/>
          <w:sz w:val="24"/>
          <w:szCs w:val="24"/>
          <w:lang w:val="ky-KG"/>
        </w:rPr>
        <w:t>:</w:t>
      </w:r>
    </w:p>
    <w:p w14:paraId="67E5A78F" w14:textId="2B31C25B" w:rsidR="00B26947" w:rsidRPr="001A1C93" w:rsidRDefault="00AE020F" w:rsidP="00A44630">
      <w:pPr>
        <w:pStyle w:val="a5"/>
        <w:numPr>
          <w:ilvl w:val="0"/>
          <w:numId w:val="23"/>
        </w:numPr>
        <w:spacing w:before="20" w:after="20"/>
        <w:rPr>
          <w:rFonts w:ascii="Times New Roman" w:hAnsi="Times New Roman" w:cs="Times New Roman"/>
          <w:sz w:val="24"/>
          <w:szCs w:val="24"/>
          <w:lang w:val="ky-KG"/>
        </w:rPr>
      </w:pPr>
      <w:r>
        <w:rPr>
          <w:rFonts w:ascii="Times New Roman" w:hAnsi="Times New Roman" w:cs="Times New Roman"/>
          <w:bCs/>
          <w:sz w:val="24"/>
          <w:szCs w:val="24"/>
          <w:lang w:val="ky-KG"/>
        </w:rPr>
        <w:t>Баалоонун максатын аныктоо</w:t>
      </w:r>
      <w:r w:rsidR="00111287" w:rsidRPr="001A1C93">
        <w:rPr>
          <w:rFonts w:ascii="Times New Roman" w:hAnsi="Times New Roman" w:cs="Times New Roman"/>
          <w:bCs/>
          <w:sz w:val="24"/>
          <w:szCs w:val="24"/>
          <w:lang w:val="ky-KG"/>
        </w:rPr>
        <w:t>;</w:t>
      </w:r>
    </w:p>
    <w:p w14:paraId="7059F9D4" w14:textId="4D746784" w:rsidR="00B26947" w:rsidRPr="001A1C93" w:rsidRDefault="00AE020F" w:rsidP="00A44630">
      <w:pPr>
        <w:pStyle w:val="a5"/>
        <w:numPr>
          <w:ilvl w:val="0"/>
          <w:numId w:val="23"/>
        </w:numPr>
        <w:spacing w:before="20" w:after="20"/>
        <w:rPr>
          <w:rFonts w:ascii="Times New Roman" w:hAnsi="Times New Roman" w:cs="Times New Roman"/>
          <w:sz w:val="24"/>
          <w:szCs w:val="24"/>
          <w:lang w:val="ky-KG"/>
        </w:rPr>
      </w:pPr>
      <w:r>
        <w:rPr>
          <w:rFonts w:ascii="Times New Roman" w:hAnsi="Times New Roman" w:cs="Times New Roman"/>
          <w:bCs/>
          <w:sz w:val="24"/>
          <w:szCs w:val="24"/>
          <w:lang w:val="ky-KG"/>
        </w:rPr>
        <w:t>Ыкмалар боюнча баалоонун түрүн тандоо</w:t>
      </w:r>
      <w:r w:rsidR="00111287" w:rsidRPr="001A1C93">
        <w:rPr>
          <w:rFonts w:ascii="Times New Roman" w:hAnsi="Times New Roman" w:cs="Times New Roman"/>
          <w:bCs/>
          <w:sz w:val="24"/>
          <w:szCs w:val="24"/>
          <w:lang w:val="ky-KG"/>
        </w:rPr>
        <w:t>;</w:t>
      </w:r>
    </w:p>
    <w:p w14:paraId="46D234E6" w14:textId="7E6E16A8" w:rsidR="00B26947" w:rsidRPr="001A1C93" w:rsidRDefault="00AE020F" w:rsidP="00A44630">
      <w:pPr>
        <w:pStyle w:val="a5"/>
        <w:numPr>
          <w:ilvl w:val="0"/>
          <w:numId w:val="23"/>
        </w:numPr>
        <w:spacing w:before="20" w:after="20"/>
        <w:rPr>
          <w:rFonts w:ascii="Times New Roman" w:hAnsi="Times New Roman" w:cs="Times New Roman"/>
          <w:sz w:val="24"/>
          <w:szCs w:val="24"/>
          <w:lang w:val="ky-KG"/>
        </w:rPr>
      </w:pPr>
      <w:r>
        <w:rPr>
          <w:rFonts w:ascii="Times New Roman" w:hAnsi="Times New Roman" w:cs="Times New Roman"/>
          <w:bCs/>
          <w:sz w:val="24"/>
          <w:szCs w:val="24"/>
          <w:lang w:val="ky-KG"/>
        </w:rPr>
        <w:t>Баалоонун формасын тандоо</w:t>
      </w:r>
      <w:r w:rsidR="00111287" w:rsidRPr="001A1C93">
        <w:rPr>
          <w:rFonts w:ascii="Times New Roman" w:hAnsi="Times New Roman" w:cs="Times New Roman"/>
          <w:bCs/>
          <w:sz w:val="24"/>
          <w:szCs w:val="24"/>
          <w:lang w:val="ky-KG"/>
        </w:rPr>
        <w:t>;</w:t>
      </w:r>
    </w:p>
    <w:p w14:paraId="09443134" w14:textId="04BB11CE" w:rsidR="00B26947" w:rsidRPr="001A1C93" w:rsidRDefault="00AE020F" w:rsidP="00A44630">
      <w:pPr>
        <w:pStyle w:val="a5"/>
        <w:numPr>
          <w:ilvl w:val="0"/>
          <w:numId w:val="23"/>
        </w:numPr>
        <w:spacing w:before="20" w:after="20"/>
        <w:rPr>
          <w:rFonts w:ascii="Times New Roman" w:hAnsi="Times New Roman" w:cs="Times New Roman"/>
          <w:sz w:val="24"/>
          <w:szCs w:val="24"/>
          <w:lang w:val="ky-KG"/>
        </w:rPr>
      </w:pPr>
      <w:r>
        <w:rPr>
          <w:rFonts w:ascii="Times New Roman" w:hAnsi="Times New Roman" w:cs="Times New Roman"/>
          <w:bCs/>
          <w:sz w:val="24"/>
          <w:szCs w:val="24"/>
          <w:lang w:val="ky-KG"/>
        </w:rPr>
        <w:t>Баалоо барак</w:t>
      </w:r>
      <w:r w:rsidR="00F70E39">
        <w:rPr>
          <w:rFonts w:ascii="Times New Roman" w:hAnsi="Times New Roman" w:cs="Times New Roman"/>
          <w:bCs/>
          <w:sz w:val="24"/>
          <w:szCs w:val="24"/>
          <w:lang w:val="ky-KG"/>
        </w:rPr>
        <w:t>чал</w:t>
      </w:r>
      <w:r>
        <w:rPr>
          <w:rFonts w:ascii="Times New Roman" w:hAnsi="Times New Roman" w:cs="Times New Roman"/>
          <w:bCs/>
          <w:sz w:val="24"/>
          <w:szCs w:val="24"/>
          <w:lang w:val="ky-KG"/>
        </w:rPr>
        <w:t>арын/ баалоо каражаттарын иштеп чыгуу</w:t>
      </w:r>
      <w:r w:rsidR="00111287" w:rsidRPr="001A1C93">
        <w:rPr>
          <w:rFonts w:ascii="Times New Roman" w:hAnsi="Times New Roman" w:cs="Times New Roman"/>
          <w:bCs/>
          <w:sz w:val="24"/>
          <w:szCs w:val="24"/>
          <w:lang w:val="ky-KG"/>
        </w:rPr>
        <w:t>;</w:t>
      </w:r>
    </w:p>
    <w:p w14:paraId="18203C9C" w14:textId="77777777" w:rsidR="00111287" w:rsidRPr="001A1C93" w:rsidRDefault="00111287" w:rsidP="00111287">
      <w:pPr>
        <w:spacing w:before="20" w:after="20"/>
        <w:rPr>
          <w:rFonts w:ascii="Times New Roman" w:hAnsi="Times New Roman" w:cs="Times New Roman"/>
          <w:sz w:val="24"/>
          <w:szCs w:val="24"/>
          <w:lang w:val="ky-KG"/>
        </w:rPr>
      </w:pPr>
    </w:p>
    <w:p w14:paraId="27C1E04D" w14:textId="48D24845" w:rsidR="00094CDB" w:rsidRPr="001A1C93" w:rsidRDefault="00AE020F" w:rsidP="00A44630">
      <w:pPr>
        <w:pStyle w:val="a5"/>
        <w:numPr>
          <w:ilvl w:val="0"/>
          <w:numId w:val="22"/>
        </w:numPr>
        <w:spacing w:before="20" w:after="20"/>
        <w:rPr>
          <w:rFonts w:ascii="Times New Roman" w:hAnsi="Times New Roman" w:cs="Times New Roman"/>
          <w:b/>
          <w:sz w:val="24"/>
          <w:szCs w:val="24"/>
          <w:lang w:val="ky-KG"/>
        </w:rPr>
      </w:pPr>
      <w:r w:rsidRPr="00AE020F">
        <w:rPr>
          <w:rFonts w:ascii="Times New Roman" w:hAnsi="Times New Roman" w:cs="Times New Roman"/>
          <w:b/>
          <w:sz w:val="24"/>
          <w:szCs w:val="24"/>
          <w:lang w:val="ky-KG"/>
        </w:rPr>
        <w:t>Баалоонун максатын аныктоо</w:t>
      </w:r>
    </w:p>
    <w:p w14:paraId="09E83BDC" w14:textId="397AAC41" w:rsidR="00AE020F" w:rsidRPr="001A1C93" w:rsidRDefault="00AE020F" w:rsidP="00F70E39">
      <w:pPr>
        <w:widowControl w:val="0"/>
        <w:autoSpaceDE w:val="0"/>
        <w:autoSpaceDN w:val="0"/>
        <w:adjustRightInd w:val="0"/>
        <w:ind w:firstLine="708"/>
        <w:rPr>
          <w:rFonts w:ascii="Times New Roman" w:eastAsia="Arial Unicode MS" w:hAnsi="Times New Roman" w:cs="Times New Roman"/>
          <w:sz w:val="24"/>
          <w:szCs w:val="24"/>
          <w:lang w:val="ky-KG"/>
        </w:rPr>
      </w:pPr>
      <w:r w:rsidRPr="00AE020F">
        <w:rPr>
          <w:rFonts w:ascii="Times New Roman" w:eastAsia="Arial Unicode MS" w:hAnsi="Times New Roman" w:cs="Times New Roman"/>
          <w:sz w:val="24"/>
          <w:szCs w:val="24"/>
          <w:lang w:val="ky-KG"/>
        </w:rPr>
        <w:t>Баалоо</w:t>
      </w:r>
      <w:r>
        <w:rPr>
          <w:rFonts w:ascii="Times New Roman" w:eastAsia="Arial Unicode MS" w:hAnsi="Times New Roman" w:cs="Times New Roman"/>
          <w:sz w:val="24"/>
          <w:szCs w:val="24"/>
          <w:lang w:val="ky-KG"/>
        </w:rPr>
        <w:t>нун</w:t>
      </w:r>
      <w:r w:rsidRPr="00AE020F">
        <w:rPr>
          <w:rFonts w:ascii="Times New Roman" w:eastAsia="Arial Unicode MS" w:hAnsi="Times New Roman" w:cs="Times New Roman"/>
          <w:sz w:val="24"/>
          <w:szCs w:val="24"/>
          <w:lang w:val="ky-KG"/>
        </w:rPr>
        <w:t xml:space="preserve"> максатын аныктоо</w:t>
      </w:r>
      <w:r>
        <w:rPr>
          <w:rFonts w:ascii="Times New Roman" w:eastAsia="Arial Unicode MS" w:hAnsi="Times New Roman" w:cs="Times New Roman"/>
          <w:sz w:val="24"/>
          <w:szCs w:val="24"/>
          <w:lang w:val="ky-KG"/>
        </w:rPr>
        <w:t xml:space="preserve"> –</w:t>
      </w:r>
      <w:r w:rsidR="00AF10E9">
        <w:rPr>
          <w:rFonts w:ascii="Times New Roman" w:eastAsia="Arial Unicode MS" w:hAnsi="Times New Roman" w:cs="Times New Roman"/>
          <w:sz w:val="24"/>
          <w:szCs w:val="24"/>
          <w:lang w:val="ky-KG"/>
        </w:rPr>
        <w:t xml:space="preserve"> </w:t>
      </w:r>
      <w:r w:rsidRPr="00AE020F">
        <w:rPr>
          <w:rFonts w:ascii="Times New Roman" w:eastAsia="Arial Unicode MS" w:hAnsi="Times New Roman" w:cs="Times New Roman"/>
          <w:sz w:val="24"/>
          <w:szCs w:val="24"/>
          <w:lang w:val="ky-KG"/>
        </w:rPr>
        <w:t>окутуунун кандай натыйжасын баалоо керек</w:t>
      </w:r>
      <w:r w:rsidR="00AF10E9">
        <w:rPr>
          <w:rFonts w:ascii="Times New Roman" w:eastAsia="Arial Unicode MS" w:hAnsi="Times New Roman" w:cs="Times New Roman"/>
          <w:sz w:val="24"/>
          <w:szCs w:val="24"/>
          <w:lang w:val="ky-KG"/>
        </w:rPr>
        <w:t>тигин баалоо</w:t>
      </w:r>
      <w:r w:rsidRPr="00AE020F">
        <w:rPr>
          <w:rFonts w:ascii="Times New Roman" w:eastAsia="Arial Unicode MS" w:hAnsi="Times New Roman" w:cs="Times New Roman"/>
          <w:sz w:val="24"/>
          <w:szCs w:val="24"/>
          <w:lang w:val="ky-KG"/>
        </w:rPr>
        <w:t xml:space="preserve">. Бул окуу модулунун, дисциплинанын, курстук долбоордун же билим берүү программасынын натыйжалары болобу. Мында окуучунун </w:t>
      </w:r>
      <w:r w:rsidR="00AF10E9">
        <w:rPr>
          <w:rFonts w:ascii="Times New Roman" w:eastAsia="Arial Unicode MS" w:hAnsi="Times New Roman" w:cs="Times New Roman"/>
          <w:sz w:val="24"/>
          <w:szCs w:val="24"/>
          <w:lang w:val="ky-KG"/>
        </w:rPr>
        <w:t>ишинин</w:t>
      </w:r>
      <w:r w:rsidRPr="00AE020F">
        <w:rPr>
          <w:rFonts w:ascii="Times New Roman" w:eastAsia="Arial Unicode MS" w:hAnsi="Times New Roman" w:cs="Times New Roman"/>
          <w:sz w:val="24"/>
          <w:szCs w:val="24"/>
          <w:lang w:val="ky-KG"/>
        </w:rPr>
        <w:t xml:space="preserve"> түрлөрү эске алынат: аудиториялык жана өз алдынча иштөө, практикадан өтүү жана </w:t>
      </w:r>
      <w:r w:rsidR="00AF10E9">
        <w:rPr>
          <w:rFonts w:ascii="Times New Roman" w:eastAsia="Arial Unicode MS" w:hAnsi="Times New Roman" w:cs="Times New Roman"/>
          <w:sz w:val="24"/>
          <w:szCs w:val="24"/>
          <w:lang w:val="ky-KG"/>
        </w:rPr>
        <w:t>устаканаларда</w:t>
      </w:r>
      <w:r w:rsidRPr="00AE020F">
        <w:rPr>
          <w:rFonts w:ascii="Times New Roman" w:eastAsia="Arial Unicode MS" w:hAnsi="Times New Roman" w:cs="Times New Roman"/>
          <w:sz w:val="24"/>
          <w:szCs w:val="24"/>
          <w:lang w:val="ky-KG"/>
        </w:rPr>
        <w:t xml:space="preserve"> окуу.  Кесиптик стандарттарда көрсөтүлгөн компетенциялардын тизмеси жана ишти аткаруунун критерийлери менен </w:t>
      </w:r>
      <w:r w:rsidR="00AF10E9">
        <w:rPr>
          <w:rFonts w:ascii="Times New Roman" w:eastAsia="Arial Unicode MS" w:hAnsi="Times New Roman" w:cs="Times New Roman"/>
          <w:sz w:val="24"/>
          <w:szCs w:val="24"/>
          <w:lang w:val="ky-KG"/>
        </w:rPr>
        <w:t>к</w:t>
      </w:r>
      <w:r w:rsidRPr="00AE020F">
        <w:rPr>
          <w:rFonts w:ascii="Times New Roman" w:eastAsia="Arial Unicode MS" w:hAnsi="Times New Roman" w:cs="Times New Roman"/>
          <w:sz w:val="24"/>
          <w:szCs w:val="24"/>
          <w:lang w:val="ky-KG"/>
        </w:rPr>
        <w:t>унт коюп тааныш</w:t>
      </w:r>
      <w:r w:rsidR="00AF10E9">
        <w:rPr>
          <w:rFonts w:ascii="Times New Roman" w:eastAsia="Arial Unicode MS" w:hAnsi="Times New Roman" w:cs="Times New Roman"/>
          <w:sz w:val="24"/>
          <w:szCs w:val="24"/>
          <w:lang w:val="ky-KG"/>
        </w:rPr>
        <w:t>уу</w:t>
      </w:r>
      <w:r w:rsidRPr="00AE020F">
        <w:rPr>
          <w:rFonts w:ascii="Times New Roman" w:eastAsia="Arial Unicode MS" w:hAnsi="Times New Roman" w:cs="Times New Roman"/>
          <w:sz w:val="24"/>
          <w:szCs w:val="24"/>
          <w:lang w:val="ky-KG"/>
        </w:rPr>
        <w:t>.</w:t>
      </w:r>
    </w:p>
    <w:p w14:paraId="06706C7F" w14:textId="77777777" w:rsidR="002D5794" w:rsidRPr="001A1C93" w:rsidRDefault="002D5794" w:rsidP="00C66F0D">
      <w:pPr>
        <w:spacing w:before="20" w:after="20"/>
        <w:ind w:firstLine="708"/>
        <w:rPr>
          <w:rFonts w:ascii="Times New Roman" w:hAnsi="Times New Roman" w:cs="Times New Roman"/>
          <w:color w:val="FF0000"/>
          <w:sz w:val="24"/>
          <w:szCs w:val="24"/>
          <w:lang w:val="ky-KG"/>
        </w:rPr>
      </w:pPr>
    </w:p>
    <w:p w14:paraId="21FEECC0" w14:textId="6E072C38" w:rsidR="00313CCB" w:rsidRPr="001A1C93" w:rsidRDefault="00AF10E9" w:rsidP="00A44630">
      <w:pPr>
        <w:pStyle w:val="a5"/>
        <w:numPr>
          <w:ilvl w:val="0"/>
          <w:numId w:val="22"/>
        </w:numPr>
        <w:spacing w:before="20" w:after="20"/>
        <w:rPr>
          <w:rFonts w:ascii="Times New Roman" w:hAnsi="Times New Roman" w:cs="Times New Roman"/>
          <w:b/>
          <w:sz w:val="24"/>
          <w:szCs w:val="24"/>
          <w:lang w:val="ky-KG"/>
        </w:rPr>
      </w:pPr>
      <w:r>
        <w:rPr>
          <w:rFonts w:ascii="Times New Roman" w:hAnsi="Times New Roman" w:cs="Times New Roman"/>
          <w:b/>
          <w:sz w:val="24"/>
          <w:szCs w:val="24"/>
          <w:lang w:val="ky-KG"/>
        </w:rPr>
        <w:t>Баалоонун түрүн тандоо</w:t>
      </w:r>
      <w:r w:rsidR="00D50857" w:rsidRPr="001A1C93">
        <w:rPr>
          <w:rFonts w:ascii="Times New Roman" w:hAnsi="Times New Roman" w:cs="Times New Roman"/>
          <w:b/>
          <w:sz w:val="24"/>
          <w:szCs w:val="24"/>
          <w:lang w:val="ky-KG"/>
        </w:rPr>
        <w:t xml:space="preserve"> </w:t>
      </w:r>
    </w:p>
    <w:p w14:paraId="5BB3D845" w14:textId="0F208B15" w:rsidR="00AF10E9" w:rsidRPr="001A1C93" w:rsidRDefault="00AF10E9" w:rsidP="00F150F4">
      <w:pPr>
        <w:spacing w:before="20" w:after="20"/>
        <w:ind w:firstLine="708"/>
        <w:rPr>
          <w:rFonts w:ascii="Times New Roman" w:hAnsi="Times New Roman" w:cs="Times New Roman"/>
          <w:sz w:val="24"/>
          <w:szCs w:val="24"/>
          <w:lang w:val="ky-KG"/>
        </w:rPr>
      </w:pPr>
      <w:r w:rsidRPr="00AF10E9">
        <w:rPr>
          <w:rFonts w:ascii="Times New Roman" w:hAnsi="Times New Roman" w:cs="Times New Roman"/>
          <w:sz w:val="24"/>
          <w:szCs w:val="24"/>
          <w:lang w:val="ky-KG"/>
        </w:rPr>
        <w:t xml:space="preserve">Бул үчүн суроо берилет </w:t>
      </w:r>
      <w:r>
        <w:rPr>
          <w:rFonts w:ascii="Times New Roman" w:hAnsi="Times New Roman" w:cs="Times New Roman"/>
          <w:sz w:val="24"/>
          <w:szCs w:val="24"/>
          <w:lang w:val="ky-KG"/>
        </w:rPr>
        <w:t>–</w:t>
      </w:r>
      <w:r w:rsidRPr="00AF10E9">
        <w:rPr>
          <w:rFonts w:ascii="Times New Roman" w:hAnsi="Times New Roman" w:cs="Times New Roman"/>
          <w:sz w:val="24"/>
          <w:szCs w:val="24"/>
          <w:lang w:val="ky-KG"/>
        </w:rPr>
        <w:t xml:space="preserve"> эмнени баалоо керек? Процесс</w:t>
      </w:r>
      <w:r>
        <w:rPr>
          <w:rFonts w:ascii="Times New Roman" w:hAnsi="Times New Roman" w:cs="Times New Roman"/>
          <w:sz w:val="24"/>
          <w:szCs w:val="24"/>
          <w:lang w:val="ky-KG"/>
        </w:rPr>
        <w:t xml:space="preserve"> катары иштиби</w:t>
      </w:r>
      <w:r w:rsidRPr="00AF10E9">
        <w:rPr>
          <w:rFonts w:ascii="Times New Roman" w:hAnsi="Times New Roman" w:cs="Times New Roman"/>
          <w:sz w:val="24"/>
          <w:szCs w:val="24"/>
          <w:lang w:val="ky-KG"/>
        </w:rPr>
        <w:t>, продукт</w:t>
      </w:r>
      <w:r>
        <w:rPr>
          <w:rFonts w:ascii="Times New Roman" w:hAnsi="Times New Roman" w:cs="Times New Roman"/>
          <w:sz w:val="24"/>
          <w:szCs w:val="24"/>
          <w:lang w:val="ky-KG"/>
        </w:rPr>
        <w:t>тубу</w:t>
      </w:r>
      <w:r w:rsidRPr="00AF10E9">
        <w:rPr>
          <w:rFonts w:ascii="Times New Roman" w:hAnsi="Times New Roman" w:cs="Times New Roman"/>
          <w:sz w:val="24"/>
          <w:szCs w:val="24"/>
          <w:lang w:val="ky-KG"/>
        </w:rPr>
        <w:t xml:space="preserve"> же билим</w:t>
      </w:r>
      <w:r>
        <w:rPr>
          <w:rFonts w:ascii="Times New Roman" w:hAnsi="Times New Roman" w:cs="Times New Roman"/>
          <w:sz w:val="24"/>
          <w:szCs w:val="24"/>
          <w:lang w:val="ky-KG"/>
        </w:rPr>
        <w:t>диби</w:t>
      </w:r>
      <w:r w:rsidRPr="00AF10E9">
        <w:rPr>
          <w:rFonts w:ascii="Times New Roman" w:hAnsi="Times New Roman" w:cs="Times New Roman"/>
          <w:sz w:val="24"/>
          <w:szCs w:val="24"/>
          <w:lang w:val="ky-KG"/>
        </w:rPr>
        <w:t>? Башка</w:t>
      </w:r>
      <w:r>
        <w:rPr>
          <w:rFonts w:ascii="Times New Roman" w:hAnsi="Times New Roman" w:cs="Times New Roman"/>
          <w:sz w:val="24"/>
          <w:szCs w:val="24"/>
          <w:lang w:val="ky-KG"/>
        </w:rPr>
        <w:t>ча</w:t>
      </w:r>
      <w:r w:rsidRPr="00AF10E9">
        <w:rPr>
          <w:rFonts w:ascii="Times New Roman" w:hAnsi="Times New Roman" w:cs="Times New Roman"/>
          <w:sz w:val="24"/>
          <w:szCs w:val="24"/>
          <w:lang w:val="ky-KG"/>
        </w:rPr>
        <w:t xml:space="preserve"> айтканда, окуучунун </w:t>
      </w:r>
      <w:r>
        <w:rPr>
          <w:rFonts w:ascii="Times New Roman" w:hAnsi="Times New Roman" w:cs="Times New Roman"/>
          <w:sz w:val="24"/>
          <w:szCs w:val="24"/>
          <w:lang w:val="ky-KG"/>
        </w:rPr>
        <w:t>кайсы ишин</w:t>
      </w:r>
      <w:r w:rsidRPr="00AF10E9">
        <w:rPr>
          <w:rFonts w:ascii="Times New Roman" w:hAnsi="Times New Roman" w:cs="Times New Roman"/>
          <w:sz w:val="24"/>
          <w:szCs w:val="24"/>
          <w:lang w:val="ky-KG"/>
        </w:rPr>
        <w:t xml:space="preserve"> баалоо пландаштырылып жатат?</w:t>
      </w:r>
    </w:p>
    <w:p w14:paraId="1D14E600" w14:textId="77777777" w:rsidR="00307F65" w:rsidRPr="001A1C93" w:rsidRDefault="00307F65" w:rsidP="00313CCB">
      <w:pPr>
        <w:spacing w:before="20" w:after="20"/>
        <w:rPr>
          <w:rFonts w:ascii="Times New Roman" w:hAnsi="Times New Roman" w:cs="Times New Roman"/>
          <w:sz w:val="24"/>
          <w:szCs w:val="24"/>
          <w:lang w:val="ky-KG"/>
        </w:rPr>
      </w:pPr>
    </w:p>
    <w:p w14:paraId="45C84C44" w14:textId="77777777" w:rsidR="00307F65" w:rsidRPr="001A1C93" w:rsidRDefault="00D50857" w:rsidP="006468BA">
      <w:pPr>
        <w:spacing w:before="20" w:after="20"/>
        <w:ind w:firstLine="1418"/>
        <w:rPr>
          <w:rFonts w:ascii="Times New Roman" w:hAnsi="Times New Roman" w:cs="Times New Roman"/>
          <w:sz w:val="24"/>
          <w:szCs w:val="24"/>
          <w:lang w:val="ky-KG"/>
        </w:rPr>
      </w:pPr>
      <w:r w:rsidRPr="001A1C93">
        <w:rPr>
          <w:rFonts w:ascii="Times New Roman" w:hAnsi="Times New Roman" w:cs="Times New Roman"/>
          <w:noProof/>
          <w:sz w:val="24"/>
          <w:szCs w:val="24"/>
          <w:lang w:val="ky-KG" w:eastAsia="ru-RU"/>
        </w:rPr>
        <mc:AlternateContent>
          <mc:Choice Requires="wps">
            <w:drawing>
              <wp:anchor distT="0" distB="0" distL="114300" distR="114300" simplePos="0" relativeHeight="251657728" behindDoc="0" locked="0" layoutInCell="1" allowOverlap="1" wp14:anchorId="18C27965" wp14:editId="1CA008D5">
                <wp:simplePos x="0" y="0"/>
                <wp:positionH relativeFrom="column">
                  <wp:posOffset>2996565</wp:posOffset>
                </wp:positionH>
                <wp:positionV relativeFrom="paragraph">
                  <wp:posOffset>383540</wp:posOffset>
                </wp:positionV>
                <wp:extent cx="1143000" cy="944880"/>
                <wp:effectExtent l="0" t="0" r="0" b="7620"/>
                <wp:wrapNone/>
                <wp:docPr id="15" name="Овал 15"/>
                <wp:cNvGraphicFramePr/>
                <a:graphic xmlns:a="http://schemas.openxmlformats.org/drawingml/2006/main">
                  <a:graphicData uri="http://schemas.microsoft.com/office/word/2010/wordprocessingShape">
                    <wps:wsp>
                      <wps:cNvSpPr/>
                      <wps:spPr>
                        <a:xfrm>
                          <a:off x="0" y="0"/>
                          <a:ext cx="1143000" cy="944880"/>
                        </a:xfrm>
                        <a:prstGeom prst="ellipse">
                          <a:avLst/>
                        </a:prstGeom>
                        <a:ln>
                          <a:noFill/>
                        </a:ln>
                      </wps:spPr>
                      <wps:style>
                        <a:lnRef idx="2">
                          <a:schemeClr val="accent6"/>
                        </a:lnRef>
                        <a:fillRef idx="1">
                          <a:schemeClr val="lt1"/>
                        </a:fillRef>
                        <a:effectRef idx="0">
                          <a:schemeClr val="accent6"/>
                        </a:effectRef>
                        <a:fontRef idx="minor">
                          <a:schemeClr val="dk1"/>
                        </a:fontRef>
                      </wps:style>
                      <wps:txbx>
                        <w:txbxContent>
                          <w:p w14:paraId="5507701A" w14:textId="499F8FAB" w:rsidR="00202B87" w:rsidRPr="00AF10E9" w:rsidRDefault="00AF10E9" w:rsidP="00AF10E9">
                            <w:pPr>
                              <w:jc w:val="center"/>
                              <w:rPr>
                                <w:rFonts w:ascii="Times New Roman" w:hAnsi="Times New Roman" w:cs="Times New Roman"/>
                                <w:b/>
                                <w:sz w:val="18"/>
                                <w:szCs w:val="18"/>
                                <w:lang w:val="ky-KG"/>
                              </w:rPr>
                            </w:pPr>
                            <w:r w:rsidRPr="00AF10E9">
                              <w:rPr>
                                <w:rFonts w:ascii="Times New Roman" w:hAnsi="Times New Roman" w:cs="Times New Roman"/>
                                <w:b/>
                                <w:sz w:val="18"/>
                                <w:szCs w:val="18"/>
                                <w:lang w:val="ky-KG"/>
                              </w:rPr>
                              <w:t>Ыкмалар боюнча баалоонун түрү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27965" id="Овал 15" o:spid="_x0000_s1026" style="position:absolute;left:0;text-align:left;margin-left:235.95pt;margin-top:30.2pt;width:90pt;height:7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" fillcolor="white [3201]" stroked="f" strokeweight="1pt">
                <v:stroke joinstyle="miter"/>
                <v:textbox>
                  <w:txbxContent>
                    <w:p w14:paraId="5507701A" w14:textId="499F8FAB" w:rsidR="00202B87" w:rsidRPr="00AF10E9" w:rsidRDefault="00AF10E9" w:rsidP="00AF10E9">
                      <w:pPr>
                        <w:jc w:val="center"/>
                        <w:rPr>
                          <w:rFonts w:ascii="Times New Roman" w:hAnsi="Times New Roman" w:cs="Times New Roman"/>
                          <w:b/>
                          <w:sz w:val="18"/>
                          <w:szCs w:val="18"/>
                          <w:lang w:val="ky-KG"/>
                        </w:rPr>
                      </w:pPr>
                      <w:r w:rsidRPr="00AF10E9">
                        <w:rPr>
                          <w:rFonts w:ascii="Times New Roman" w:hAnsi="Times New Roman" w:cs="Times New Roman"/>
                          <w:b/>
                          <w:sz w:val="18"/>
                          <w:szCs w:val="18"/>
                          <w:lang w:val="ky-KG"/>
                        </w:rPr>
                        <w:t>Ыкмалар боюнча баалоонун түрү</w:t>
                      </w:r>
                    </w:p>
                  </w:txbxContent>
                </v:textbox>
              </v:oval>
            </w:pict>
          </mc:Fallback>
        </mc:AlternateContent>
      </w:r>
      <w:r w:rsidRPr="001A1C93">
        <w:rPr>
          <w:rFonts w:ascii="Times New Roman" w:hAnsi="Times New Roman" w:cs="Times New Roman"/>
          <w:noProof/>
          <w:sz w:val="24"/>
          <w:szCs w:val="24"/>
          <w:lang w:val="ky-KG" w:eastAsia="ru-RU"/>
        </w:rPr>
        <mc:AlternateContent>
          <mc:Choice Requires="wps">
            <w:drawing>
              <wp:anchor distT="0" distB="0" distL="114300" distR="114300" simplePos="0" relativeHeight="251661824" behindDoc="0" locked="0" layoutInCell="1" allowOverlap="1" wp14:anchorId="607E67DA" wp14:editId="6C630769">
                <wp:simplePos x="0" y="0"/>
                <wp:positionH relativeFrom="column">
                  <wp:posOffset>2806065</wp:posOffset>
                </wp:positionH>
                <wp:positionV relativeFrom="paragraph">
                  <wp:posOffset>78740</wp:posOffset>
                </wp:positionV>
                <wp:extent cx="285750" cy="1295400"/>
                <wp:effectExtent l="0" t="0" r="38100" b="19050"/>
                <wp:wrapNone/>
                <wp:docPr id="46" name="Правая фигурная скобка 46"/>
                <wp:cNvGraphicFramePr/>
                <a:graphic xmlns:a="http://schemas.openxmlformats.org/drawingml/2006/main">
                  <a:graphicData uri="http://schemas.microsoft.com/office/word/2010/wordprocessingShape">
                    <wps:wsp>
                      <wps:cNvSpPr/>
                      <wps:spPr>
                        <a:xfrm>
                          <a:off x="0" y="0"/>
                          <a:ext cx="285750" cy="12954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420BD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6" o:spid="_x0000_s1026" type="#_x0000_t88" style="position:absolute;margin-left:220.95pt;margin-top:6.2pt;width:22.5pt;height:102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" adj="397" strokecolor="#5b9bd5 [3204]" strokeweight=".5pt">
                <v:stroke joinstyle="miter"/>
              </v:shape>
            </w:pict>
          </mc:Fallback>
        </mc:AlternateContent>
      </w:r>
      <w:r w:rsidR="00307F65" w:rsidRPr="001A1C93">
        <w:rPr>
          <w:rFonts w:ascii="Times New Roman" w:hAnsi="Times New Roman" w:cs="Times New Roman"/>
          <w:noProof/>
          <w:sz w:val="24"/>
          <w:szCs w:val="24"/>
          <w:lang w:val="ky-KG" w:eastAsia="ru-RU"/>
        </w:rPr>
        <w:drawing>
          <wp:inline distT="0" distB="0" distL="0" distR="0" wp14:anchorId="2E203298" wp14:editId="1508486F">
            <wp:extent cx="1981200" cy="1375575"/>
            <wp:effectExtent l="0" t="0" r="0" b="5334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0" r:lo="rId131" r:qs="rId132" r:cs="rId133"/>
              </a:graphicData>
            </a:graphic>
          </wp:inline>
        </w:drawing>
      </w:r>
    </w:p>
    <w:p w14:paraId="3022A45F" w14:textId="77777777" w:rsidR="00C66F0D" w:rsidRPr="001A1C93" w:rsidRDefault="00C66F0D" w:rsidP="00094CDB">
      <w:pPr>
        <w:spacing w:before="20" w:after="20"/>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 </w:t>
      </w:r>
    </w:p>
    <w:p w14:paraId="4538A756" w14:textId="5D0BAC66" w:rsidR="00AF10E9" w:rsidRPr="00AF10E9" w:rsidRDefault="00AF10E9" w:rsidP="00AF10E9">
      <w:pPr>
        <w:ind w:firstLine="708"/>
        <w:rPr>
          <w:rFonts w:ascii="Times New Roman" w:hAnsi="Times New Roman" w:cs="Times New Roman"/>
          <w:sz w:val="24"/>
          <w:szCs w:val="24"/>
          <w:lang w:val="ky-KG"/>
        </w:rPr>
      </w:pPr>
      <w:r w:rsidRPr="00AF10E9">
        <w:rPr>
          <w:rFonts w:ascii="Times New Roman" w:hAnsi="Times New Roman" w:cs="Times New Roman"/>
          <w:sz w:val="24"/>
          <w:szCs w:val="24"/>
          <w:lang w:val="ky-KG"/>
        </w:rPr>
        <w:t xml:space="preserve">Кесиптик стандарттарда </w:t>
      </w:r>
      <w:r>
        <w:rPr>
          <w:rFonts w:ascii="Times New Roman" w:hAnsi="Times New Roman" w:cs="Times New Roman"/>
          <w:sz w:val="24"/>
          <w:szCs w:val="24"/>
          <w:lang w:val="ky-KG"/>
        </w:rPr>
        <w:t>ыкмалар</w:t>
      </w:r>
      <w:r w:rsidRPr="00AF10E9">
        <w:rPr>
          <w:rFonts w:ascii="Times New Roman" w:hAnsi="Times New Roman" w:cs="Times New Roman"/>
          <w:sz w:val="24"/>
          <w:szCs w:val="24"/>
          <w:lang w:val="ky-KG"/>
        </w:rPr>
        <w:t xml:space="preserve"> боюнча тандалган баалоо</w:t>
      </w:r>
      <w:r>
        <w:rPr>
          <w:rFonts w:ascii="Times New Roman" w:hAnsi="Times New Roman" w:cs="Times New Roman"/>
          <w:sz w:val="24"/>
          <w:szCs w:val="24"/>
          <w:lang w:val="ky-KG"/>
        </w:rPr>
        <w:t>нун</w:t>
      </w:r>
      <w:r w:rsidRPr="00AF10E9">
        <w:rPr>
          <w:rFonts w:ascii="Times New Roman" w:hAnsi="Times New Roman" w:cs="Times New Roman"/>
          <w:sz w:val="24"/>
          <w:szCs w:val="24"/>
          <w:lang w:val="ky-KG"/>
        </w:rPr>
        <w:t xml:space="preserve"> түрлөрүнө коюлган талаптар текшерилиши керек.</w:t>
      </w:r>
    </w:p>
    <w:p w14:paraId="2E3888BA" w14:textId="2978762B" w:rsidR="00AF10E9" w:rsidRPr="001A1C93" w:rsidRDefault="00AF10E9" w:rsidP="00AF10E9">
      <w:pPr>
        <w:ind w:firstLine="708"/>
        <w:rPr>
          <w:rFonts w:ascii="Times New Roman" w:hAnsi="Times New Roman" w:cs="Times New Roman"/>
          <w:sz w:val="24"/>
          <w:szCs w:val="24"/>
          <w:lang w:val="ky-KG"/>
        </w:rPr>
      </w:pPr>
      <w:r w:rsidRPr="00AF10E9">
        <w:rPr>
          <w:rFonts w:ascii="Times New Roman" w:hAnsi="Times New Roman" w:cs="Times New Roman"/>
          <w:sz w:val="24"/>
          <w:szCs w:val="24"/>
          <w:lang w:val="ky-KG"/>
        </w:rPr>
        <w:t>Кээде жыйынтыктоочу экзаменде адистикке жана кесипке жараша практикалык көндүмдөр жана когнитивдик билимдер гана бааланат, продукт бааланбайт.</w:t>
      </w:r>
    </w:p>
    <w:p w14:paraId="41E2FE6F" w14:textId="77777777" w:rsidR="00F150F4" w:rsidRPr="001A1C93" w:rsidRDefault="00F150F4" w:rsidP="00F150F4">
      <w:pPr>
        <w:ind w:left="567"/>
        <w:rPr>
          <w:rFonts w:ascii="Times New Roman" w:hAnsi="Times New Roman" w:cs="Times New Roman"/>
          <w:sz w:val="24"/>
          <w:szCs w:val="24"/>
          <w:lang w:val="ky-KG"/>
        </w:rPr>
      </w:pPr>
    </w:p>
    <w:p w14:paraId="3C47CD7A" w14:textId="3B3098E3" w:rsidR="00307F65" w:rsidRPr="001A1C93" w:rsidRDefault="00AF10E9" w:rsidP="00A44630">
      <w:pPr>
        <w:pStyle w:val="a5"/>
        <w:numPr>
          <w:ilvl w:val="0"/>
          <w:numId w:val="22"/>
        </w:numPr>
        <w:spacing w:before="20" w:after="20"/>
        <w:rPr>
          <w:rFonts w:ascii="Times New Roman" w:hAnsi="Times New Roman" w:cs="Times New Roman"/>
          <w:b/>
          <w:sz w:val="24"/>
          <w:szCs w:val="24"/>
          <w:lang w:val="ky-KG"/>
        </w:rPr>
      </w:pPr>
      <w:r>
        <w:rPr>
          <w:rFonts w:ascii="Times New Roman" w:hAnsi="Times New Roman" w:cs="Times New Roman"/>
          <w:b/>
          <w:sz w:val="24"/>
          <w:szCs w:val="24"/>
          <w:lang w:val="ky-KG"/>
        </w:rPr>
        <w:t>Баалоо ыкмасын тандоо</w:t>
      </w:r>
    </w:p>
    <w:p w14:paraId="29A2A367" w14:textId="62E612B0" w:rsidR="00307F65" w:rsidRPr="001A1C93" w:rsidRDefault="00AF10E9" w:rsidP="00094CDB">
      <w:pPr>
        <w:spacing w:before="20" w:after="20"/>
        <w:rPr>
          <w:rFonts w:ascii="Times New Roman" w:hAnsi="Times New Roman" w:cs="Times New Roman"/>
          <w:sz w:val="24"/>
          <w:szCs w:val="24"/>
          <w:lang w:val="ky-KG"/>
        </w:rPr>
      </w:pPr>
      <w:r>
        <w:rPr>
          <w:rFonts w:ascii="Times New Roman" w:hAnsi="Times New Roman" w:cs="Times New Roman"/>
          <w:sz w:val="24"/>
          <w:szCs w:val="24"/>
          <w:lang w:val="ky-KG"/>
        </w:rPr>
        <w:t>Баалоонун формасын туура тандоо үчүн орто аралык таблица түзүүгө болот</w:t>
      </w:r>
      <w:r w:rsidR="007C1FEC" w:rsidRPr="001A1C93">
        <w:rPr>
          <w:rFonts w:ascii="Times New Roman" w:hAnsi="Times New Roman" w:cs="Times New Roman"/>
          <w:sz w:val="24"/>
          <w:szCs w:val="24"/>
          <w:lang w:val="ky-KG"/>
        </w:rPr>
        <w:t xml:space="preserve"> (</w:t>
      </w:r>
      <w:r>
        <w:rPr>
          <w:rFonts w:ascii="Times New Roman" w:hAnsi="Times New Roman" w:cs="Times New Roman"/>
          <w:sz w:val="24"/>
          <w:szCs w:val="24"/>
          <w:lang w:val="ky-KG"/>
        </w:rPr>
        <w:t>15-</w:t>
      </w:r>
      <w:r w:rsidR="007C1FEC" w:rsidRPr="001A1C93">
        <w:rPr>
          <w:rFonts w:ascii="Times New Roman" w:hAnsi="Times New Roman" w:cs="Times New Roman"/>
          <w:sz w:val="24"/>
          <w:szCs w:val="24"/>
          <w:lang w:val="ky-KG"/>
        </w:rPr>
        <w:t>табл</w:t>
      </w:r>
      <w:r w:rsidR="000F48AF">
        <w:rPr>
          <w:rFonts w:ascii="Times New Roman" w:hAnsi="Times New Roman" w:cs="Times New Roman"/>
          <w:sz w:val="24"/>
          <w:szCs w:val="24"/>
          <w:lang w:val="ky-KG"/>
        </w:rPr>
        <w:t>ица</w:t>
      </w:r>
      <w:r w:rsidR="007C1FEC" w:rsidRPr="001A1C93">
        <w:rPr>
          <w:rFonts w:ascii="Times New Roman" w:hAnsi="Times New Roman" w:cs="Times New Roman"/>
          <w:sz w:val="24"/>
          <w:szCs w:val="24"/>
          <w:lang w:val="ky-KG"/>
        </w:rPr>
        <w:t>)</w:t>
      </w:r>
      <w:r w:rsidR="000F48AF">
        <w:rPr>
          <w:rFonts w:ascii="Times New Roman" w:hAnsi="Times New Roman" w:cs="Times New Roman"/>
          <w:sz w:val="24"/>
          <w:szCs w:val="24"/>
          <w:lang w:val="ky-KG"/>
        </w:rPr>
        <w:t>.</w:t>
      </w:r>
    </w:p>
    <w:p w14:paraId="5F637757" w14:textId="2B41670C" w:rsidR="00307F65" w:rsidRPr="001A1C93" w:rsidRDefault="00AF10E9" w:rsidP="00701474">
      <w:pPr>
        <w:spacing w:before="20" w:after="20"/>
        <w:jc w:val="right"/>
        <w:rPr>
          <w:rFonts w:ascii="Times New Roman" w:hAnsi="Times New Roman" w:cs="Times New Roman"/>
          <w:sz w:val="24"/>
          <w:szCs w:val="24"/>
          <w:lang w:val="ky-KG"/>
        </w:rPr>
      </w:pPr>
      <w:r>
        <w:rPr>
          <w:rFonts w:ascii="Times New Roman" w:hAnsi="Times New Roman" w:cs="Times New Roman"/>
          <w:sz w:val="24"/>
          <w:szCs w:val="24"/>
          <w:lang w:val="ky-KG"/>
        </w:rPr>
        <w:t>15-т</w:t>
      </w:r>
      <w:r w:rsidR="00F150F4" w:rsidRPr="001A1C93">
        <w:rPr>
          <w:rFonts w:ascii="Times New Roman" w:hAnsi="Times New Roman" w:cs="Times New Roman"/>
          <w:sz w:val="24"/>
          <w:szCs w:val="24"/>
          <w:lang w:val="ky-KG"/>
        </w:rPr>
        <w:t>аблица</w:t>
      </w:r>
    </w:p>
    <w:tbl>
      <w:tblPr>
        <w:tblStyle w:val="a4"/>
        <w:tblW w:w="8080" w:type="dxa"/>
        <w:tblInd w:w="959" w:type="dxa"/>
        <w:tblLook w:val="04A0" w:firstRow="1" w:lastRow="0" w:firstColumn="1" w:lastColumn="0" w:noHBand="0" w:noVBand="1"/>
      </w:tblPr>
      <w:tblGrid>
        <w:gridCol w:w="3732"/>
        <w:gridCol w:w="1503"/>
        <w:gridCol w:w="1392"/>
        <w:gridCol w:w="1453"/>
      </w:tblGrid>
      <w:tr w:rsidR="00BB56B8" w:rsidRPr="001A1C93" w14:paraId="21994BFE" w14:textId="77777777" w:rsidTr="00EC066B">
        <w:tc>
          <w:tcPr>
            <w:tcW w:w="3733" w:type="dxa"/>
          </w:tcPr>
          <w:p w14:paraId="0DA2416C" w14:textId="77777777" w:rsidR="00325BD2" w:rsidRDefault="00BB56B8" w:rsidP="00325BD2">
            <w:pPr>
              <w:jc w:val="right"/>
              <w:rPr>
                <w:rFonts w:ascii="Times New Roman" w:hAnsi="Times New Roman" w:cs="Times New Roman"/>
                <w:sz w:val="22"/>
                <w:lang w:val="ky-KG"/>
              </w:rPr>
            </w:pPr>
            <w:r w:rsidRPr="001A1C93">
              <w:rPr>
                <w:rFonts w:ascii="Times New Roman" w:hAnsi="Times New Roman" w:cs="Times New Roman"/>
                <w:noProof/>
                <w:sz w:val="22"/>
                <w:lang w:val="ky-KG" w:eastAsia="ru-RU"/>
              </w:rPr>
              <mc:AlternateContent>
                <mc:Choice Requires="wps">
                  <w:drawing>
                    <wp:anchor distT="0" distB="0" distL="114300" distR="114300" simplePos="0" relativeHeight="251653632" behindDoc="0" locked="0" layoutInCell="1" allowOverlap="1" wp14:anchorId="081572C9" wp14:editId="39E133F4">
                      <wp:simplePos x="0" y="0"/>
                      <wp:positionH relativeFrom="column">
                        <wp:posOffset>-69850</wp:posOffset>
                      </wp:positionH>
                      <wp:positionV relativeFrom="paragraph">
                        <wp:posOffset>20955</wp:posOffset>
                      </wp:positionV>
                      <wp:extent cx="2381250" cy="638175"/>
                      <wp:effectExtent l="0" t="0" r="19050" b="28575"/>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2381250"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47AE4" id="Прямая соединительная линия 8"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5.5pt,1.65pt" to="182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" strokecolor="#5b9bd5 [3204]" strokeweight=".5pt">
                      <v:stroke joinstyle="miter"/>
                    </v:line>
                  </w:pict>
                </mc:Fallback>
              </mc:AlternateContent>
            </w:r>
            <w:r w:rsidR="00325BD2">
              <w:rPr>
                <w:rFonts w:ascii="Times New Roman" w:hAnsi="Times New Roman" w:cs="Times New Roman"/>
                <w:sz w:val="22"/>
                <w:lang w:val="ky-KG"/>
              </w:rPr>
              <w:t xml:space="preserve">Ыкмалар боюнча </w:t>
            </w:r>
          </w:p>
          <w:p w14:paraId="6927C1B4" w14:textId="364EF1E2" w:rsidR="00BB56B8" w:rsidRPr="001A1C93" w:rsidRDefault="00325BD2" w:rsidP="00325BD2">
            <w:pPr>
              <w:jc w:val="right"/>
              <w:rPr>
                <w:rFonts w:ascii="Times New Roman" w:hAnsi="Times New Roman" w:cs="Times New Roman"/>
                <w:sz w:val="22"/>
                <w:lang w:val="ky-KG"/>
              </w:rPr>
            </w:pPr>
            <w:r>
              <w:rPr>
                <w:rFonts w:ascii="Times New Roman" w:hAnsi="Times New Roman" w:cs="Times New Roman"/>
                <w:sz w:val="22"/>
                <w:lang w:val="ky-KG"/>
              </w:rPr>
              <w:t>баалоонун түрү</w:t>
            </w:r>
          </w:p>
          <w:p w14:paraId="3D042A3C" w14:textId="2C7A8871" w:rsidR="00325BD2" w:rsidRDefault="00AF10E9" w:rsidP="00AF10E9">
            <w:pPr>
              <w:jc w:val="left"/>
              <w:rPr>
                <w:rFonts w:ascii="Times New Roman" w:hAnsi="Times New Roman" w:cs="Times New Roman"/>
                <w:sz w:val="22"/>
                <w:lang w:val="ky-KG"/>
              </w:rPr>
            </w:pPr>
            <w:r>
              <w:rPr>
                <w:rFonts w:ascii="Times New Roman" w:hAnsi="Times New Roman" w:cs="Times New Roman"/>
                <w:sz w:val="22"/>
                <w:lang w:val="ky-KG"/>
              </w:rPr>
              <w:t xml:space="preserve">Баалоо </w:t>
            </w:r>
          </w:p>
          <w:p w14:paraId="4DA675AB" w14:textId="24B4894E" w:rsidR="00BB56B8" w:rsidRPr="001A1C93" w:rsidRDefault="00AF10E9" w:rsidP="00AF10E9">
            <w:pPr>
              <w:jc w:val="left"/>
              <w:rPr>
                <w:rFonts w:ascii="Times New Roman" w:hAnsi="Times New Roman" w:cs="Times New Roman"/>
                <w:sz w:val="22"/>
                <w:lang w:val="ky-KG"/>
              </w:rPr>
            </w:pPr>
            <w:r>
              <w:rPr>
                <w:rFonts w:ascii="Times New Roman" w:hAnsi="Times New Roman" w:cs="Times New Roman"/>
                <w:sz w:val="22"/>
                <w:lang w:val="ky-KG"/>
              </w:rPr>
              <w:t>ыкмасы</w:t>
            </w:r>
          </w:p>
        </w:tc>
        <w:tc>
          <w:tcPr>
            <w:tcW w:w="1503" w:type="dxa"/>
          </w:tcPr>
          <w:p w14:paraId="05FD103E" w14:textId="72EE0C2E" w:rsidR="00BB56B8" w:rsidRPr="001A1C93" w:rsidRDefault="008C5F45" w:rsidP="00EC066B">
            <w:pPr>
              <w:jc w:val="center"/>
              <w:rPr>
                <w:rFonts w:ascii="Times New Roman" w:hAnsi="Times New Roman" w:cs="Times New Roman"/>
                <w:sz w:val="22"/>
                <w:lang w:val="ky-KG"/>
              </w:rPr>
            </w:pPr>
            <w:r>
              <w:rPr>
                <w:rFonts w:ascii="Times New Roman" w:hAnsi="Times New Roman" w:cs="Times New Roman"/>
                <w:sz w:val="22"/>
                <w:lang w:val="ky-KG"/>
              </w:rPr>
              <w:t>Практикалык көндүмдөрдү баалоо</w:t>
            </w:r>
          </w:p>
        </w:tc>
        <w:tc>
          <w:tcPr>
            <w:tcW w:w="1392" w:type="dxa"/>
            <w:vAlign w:val="center"/>
          </w:tcPr>
          <w:p w14:paraId="5864DC4F" w14:textId="361586E6" w:rsidR="00BB56B8" w:rsidRPr="001A1C93" w:rsidRDefault="008C5F45" w:rsidP="00EC066B">
            <w:pPr>
              <w:jc w:val="center"/>
              <w:rPr>
                <w:rFonts w:ascii="Times New Roman" w:hAnsi="Times New Roman" w:cs="Times New Roman"/>
                <w:sz w:val="22"/>
                <w:lang w:val="ky-KG"/>
              </w:rPr>
            </w:pPr>
            <w:r>
              <w:rPr>
                <w:rFonts w:ascii="Times New Roman" w:hAnsi="Times New Roman" w:cs="Times New Roman"/>
                <w:sz w:val="22"/>
                <w:lang w:val="ky-KG"/>
              </w:rPr>
              <w:t>Продуктту баалоо</w:t>
            </w:r>
          </w:p>
        </w:tc>
        <w:tc>
          <w:tcPr>
            <w:tcW w:w="1452" w:type="dxa"/>
            <w:vAlign w:val="center"/>
          </w:tcPr>
          <w:p w14:paraId="3064AEF9" w14:textId="2FA9B798" w:rsidR="00BB56B8" w:rsidRPr="001A1C93" w:rsidRDefault="008C5F45" w:rsidP="00EC066B">
            <w:pPr>
              <w:jc w:val="center"/>
              <w:rPr>
                <w:rFonts w:ascii="Times New Roman" w:hAnsi="Times New Roman" w:cs="Times New Roman"/>
                <w:sz w:val="22"/>
                <w:lang w:val="ky-KG"/>
              </w:rPr>
            </w:pPr>
            <w:r>
              <w:rPr>
                <w:rFonts w:ascii="Times New Roman" w:hAnsi="Times New Roman" w:cs="Times New Roman"/>
                <w:sz w:val="22"/>
                <w:lang w:val="ky-KG"/>
              </w:rPr>
              <w:t>Когнитивдик билимди баалоо</w:t>
            </w:r>
            <w:r w:rsidR="00BB56B8" w:rsidRPr="001A1C93">
              <w:rPr>
                <w:rFonts w:ascii="Times New Roman" w:hAnsi="Times New Roman" w:cs="Times New Roman"/>
                <w:sz w:val="22"/>
                <w:lang w:val="ky-KG"/>
              </w:rPr>
              <w:t xml:space="preserve"> </w:t>
            </w:r>
          </w:p>
        </w:tc>
      </w:tr>
      <w:tr w:rsidR="00BB56B8" w:rsidRPr="001A1C93" w14:paraId="367917B8" w14:textId="77777777" w:rsidTr="00EC066B">
        <w:tc>
          <w:tcPr>
            <w:tcW w:w="3733" w:type="dxa"/>
            <w:vAlign w:val="center"/>
          </w:tcPr>
          <w:p w14:paraId="11051855" w14:textId="5F6EA5F5" w:rsidR="00BB56B8" w:rsidRPr="001A1C93" w:rsidRDefault="00A85FEC" w:rsidP="00BB56B8">
            <w:pPr>
              <w:ind w:firstLine="268"/>
              <w:rPr>
                <w:rFonts w:ascii="Times New Roman" w:hAnsi="Times New Roman" w:cs="Times New Roman"/>
                <w:sz w:val="22"/>
                <w:lang w:val="ky-KG"/>
              </w:rPr>
            </w:pPr>
            <w:r>
              <w:rPr>
                <w:rFonts w:ascii="Times New Roman" w:hAnsi="Times New Roman" w:cs="Times New Roman"/>
                <w:sz w:val="22"/>
                <w:lang w:val="ky-KG"/>
              </w:rPr>
              <w:t>Байкоо жүргүзүү</w:t>
            </w:r>
            <w:r w:rsidR="00BB56B8" w:rsidRPr="001A1C93">
              <w:rPr>
                <w:rFonts w:ascii="Times New Roman" w:hAnsi="Times New Roman" w:cs="Times New Roman"/>
                <w:sz w:val="22"/>
                <w:lang w:val="ky-KG"/>
              </w:rPr>
              <w:t xml:space="preserve">  </w:t>
            </w:r>
          </w:p>
        </w:tc>
        <w:tc>
          <w:tcPr>
            <w:tcW w:w="1503" w:type="dxa"/>
          </w:tcPr>
          <w:p w14:paraId="0B832C2E" w14:textId="77777777" w:rsidR="00BB56B8" w:rsidRPr="001A1C93" w:rsidRDefault="00BB56B8" w:rsidP="00A44630">
            <w:pPr>
              <w:pStyle w:val="a5"/>
              <w:numPr>
                <w:ilvl w:val="0"/>
                <w:numId w:val="26"/>
              </w:numPr>
              <w:jc w:val="center"/>
              <w:rPr>
                <w:rFonts w:ascii="Times New Roman" w:hAnsi="Times New Roman" w:cs="Times New Roman"/>
                <w:sz w:val="22"/>
                <w:lang w:val="ky-KG"/>
              </w:rPr>
            </w:pPr>
          </w:p>
        </w:tc>
        <w:tc>
          <w:tcPr>
            <w:tcW w:w="1392" w:type="dxa"/>
          </w:tcPr>
          <w:p w14:paraId="42429623" w14:textId="77777777" w:rsidR="00BB56B8" w:rsidRPr="001A1C93" w:rsidRDefault="00BB56B8" w:rsidP="00BB56B8">
            <w:pPr>
              <w:jc w:val="center"/>
              <w:rPr>
                <w:rFonts w:ascii="Times New Roman" w:hAnsi="Times New Roman" w:cs="Times New Roman"/>
                <w:sz w:val="22"/>
                <w:lang w:val="ky-KG"/>
              </w:rPr>
            </w:pPr>
          </w:p>
        </w:tc>
        <w:tc>
          <w:tcPr>
            <w:tcW w:w="1452" w:type="dxa"/>
            <w:vAlign w:val="center"/>
          </w:tcPr>
          <w:p w14:paraId="0F8683C0" w14:textId="77777777" w:rsidR="00BB56B8" w:rsidRPr="001A1C93" w:rsidRDefault="00BB56B8" w:rsidP="00BB56B8">
            <w:pPr>
              <w:jc w:val="center"/>
              <w:rPr>
                <w:rFonts w:ascii="Times New Roman" w:hAnsi="Times New Roman" w:cs="Times New Roman"/>
                <w:sz w:val="22"/>
                <w:lang w:val="ky-KG"/>
              </w:rPr>
            </w:pPr>
          </w:p>
        </w:tc>
      </w:tr>
      <w:tr w:rsidR="00BB56B8" w:rsidRPr="001A1C93" w14:paraId="3CB8B558" w14:textId="77777777" w:rsidTr="00EC066B">
        <w:tc>
          <w:tcPr>
            <w:tcW w:w="3733" w:type="dxa"/>
            <w:vAlign w:val="center"/>
          </w:tcPr>
          <w:p w14:paraId="5E8FC5CF" w14:textId="77777777" w:rsidR="00BB56B8" w:rsidRPr="001A1C93" w:rsidRDefault="00BB56B8" w:rsidP="00BB56B8">
            <w:pPr>
              <w:ind w:firstLine="268"/>
              <w:rPr>
                <w:rFonts w:ascii="Times New Roman" w:hAnsi="Times New Roman" w:cs="Times New Roman"/>
                <w:sz w:val="22"/>
                <w:lang w:val="ky-KG"/>
              </w:rPr>
            </w:pPr>
            <w:r w:rsidRPr="001A1C93">
              <w:rPr>
                <w:rFonts w:ascii="Times New Roman" w:hAnsi="Times New Roman" w:cs="Times New Roman"/>
                <w:sz w:val="22"/>
                <w:lang w:val="ky-KG"/>
              </w:rPr>
              <w:t xml:space="preserve">Портфолио </w:t>
            </w:r>
          </w:p>
        </w:tc>
        <w:tc>
          <w:tcPr>
            <w:tcW w:w="1503" w:type="dxa"/>
          </w:tcPr>
          <w:p w14:paraId="4CA4797B" w14:textId="77777777" w:rsidR="00BB56B8" w:rsidRPr="001A1C93" w:rsidRDefault="00BB56B8" w:rsidP="00BB56B8">
            <w:pPr>
              <w:jc w:val="center"/>
              <w:rPr>
                <w:rFonts w:ascii="Times New Roman" w:hAnsi="Times New Roman" w:cs="Times New Roman"/>
                <w:sz w:val="22"/>
                <w:lang w:val="ky-KG"/>
              </w:rPr>
            </w:pPr>
          </w:p>
        </w:tc>
        <w:tc>
          <w:tcPr>
            <w:tcW w:w="1392" w:type="dxa"/>
          </w:tcPr>
          <w:p w14:paraId="5CD53102" w14:textId="77777777" w:rsidR="00BB56B8" w:rsidRPr="001A1C93" w:rsidRDefault="00BB56B8" w:rsidP="00A44630">
            <w:pPr>
              <w:pStyle w:val="a5"/>
              <w:numPr>
                <w:ilvl w:val="0"/>
                <w:numId w:val="26"/>
              </w:numPr>
              <w:jc w:val="center"/>
              <w:rPr>
                <w:rFonts w:ascii="Times New Roman" w:hAnsi="Times New Roman" w:cs="Times New Roman"/>
                <w:sz w:val="22"/>
                <w:lang w:val="ky-KG"/>
              </w:rPr>
            </w:pPr>
          </w:p>
        </w:tc>
        <w:tc>
          <w:tcPr>
            <w:tcW w:w="1452" w:type="dxa"/>
            <w:vAlign w:val="center"/>
          </w:tcPr>
          <w:p w14:paraId="79C604F2" w14:textId="77777777" w:rsidR="00BB56B8" w:rsidRPr="001A1C93" w:rsidRDefault="00BB56B8" w:rsidP="00BB56B8">
            <w:pPr>
              <w:jc w:val="center"/>
              <w:rPr>
                <w:rFonts w:ascii="Times New Roman" w:hAnsi="Times New Roman" w:cs="Times New Roman"/>
                <w:sz w:val="22"/>
                <w:lang w:val="ky-KG"/>
              </w:rPr>
            </w:pPr>
          </w:p>
        </w:tc>
      </w:tr>
      <w:tr w:rsidR="00BB56B8" w:rsidRPr="001A1C93" w14:paraId="147273FB" w14:textId="77777777" w:rsidTr="00EC066B">
        <w:tc>
          <w:tcPr>
            <w:tcW w:w="3733" w:type="dxa"/>
            <w:vAlign w:val="center"/>
          </w:tcPr>
          <w:p w14:paraId="1511CD82" w14:textId="367C638B" w:rsidR="00BB56B8" w:rsidRPr="001A1C93" w:rsidRDefault="008C5F45" w:rsidP="00BB56B8">
            <w:pPr>
              <w:ind w:firstLine="268"/>
              <w:rPr>
                <w:rFonts w:ascii="Times New Roman" w:hAnsi="Times New Roman" w:cs="Times New Roman"/>
                <w:sz w:val="22"/>
                <w:lang w:val="ky-KG"/>
              </w:rPr>
            </w:pPr>
            <w:r>
              <w:rPr>
                <w:rFonts w:ascii="Times New Roman" w:hAnsi="Times New Roman" w:cs="Times New Roman"/>
                <w:sz w:val="22"/>
                <w:lang w:val="ky-KG"/>
              </w:rPr>
              <w:t>Сурамжылоо</w:t>
            </w:r>
            <w:r w:rsidR="00BB56B8" w:rsidRPr="001A1C93">
              <w:rPr>
                <w:rFonts w:ascii="Times New Roman" w:hAnsi="Times New Roman" w:cs="Times New Roman"/>
                <w:sz w:val="22"/>
                <w:lang w:val="ky-KG"/>
              </w:rPr>
              <w:t xml:space="preserve">/интервью </w:t>
            </w:r>
          </w:p>
        </w:tc>
        <w:tc>
          <w:tcPr>
            <w:tcW w:w="1503" w:type="dxa"/>
          </w:tcPr>
          <w:p w14:paraId="6705B437" w14:textId="77777777" w:rsidR="00BB56B8" w:rsidRPr="001A1C93" w:rsidRDefault="00BB56B8" w:rsidP="00A44630">
            <w:pPr>
              <w:pStyle w:val="a5"/>
              <w:numPr>
                <w:ilvl w:val="0"/>
                <w:numId w:val="45"/>
              </w:numPr>
              <w:jc w:val="center"/>
              <w:rPr>
                <w:rFonts w:ascii="Times New Roman" w:hAnsi="Times New Roman" w:cs="Times New Roman"/>
                <w:sz w:val="22"/>
                <w:lang w:val="ky-KG"/>
              </w:rPr>
            </w:pPr>
          </w:p>
        </w:tc>
        <w:tc>
          <w:tcPr>
            <w:tcW w:w="1392" w:type="dxa"/>
          </w:tcPr>
          <w:p w14:paraId="60DF8077" w14:textId="77777777" w:rsidR="00BB56B8" w:rsidRPr="001A1C93" w:rsidRDefault="00BB56B8" w:rsidP="00A44630">
            <w:pPr>
              <w:pStyle w:val="a5"/>
              <w:numPr>
                <w:ilvl w:val="0"/>
                <w:numId w:val="26"/>
              </w:numPr>
              <w:jc w:val="center"/>
              <w:rPr>
                <w:rFonts w:ascii="Times New Roman" w:hAnsi="Times New Roman" w:cs="Times New Roman"/>
                <w:sz w:val="22"/>
                <w:lang w:val="ky-KG"/>
              </w:rPr>
            </w:pPr>
          </w:p>
        </w:tc>
        <w:tc>
          <w:tcPr>
            <w:tcW w:w="1452" w:type="dxa"/>
            <w:vAlign w:val="center"/>
          </w:tcPr>
          <w:p w14:paraId="795030F1" w14:textId="77777777" w:rsidR="00BB56B8" w:rsidRPr="001A1C93" w:rsidRDefault="00BB56B8" w:rsidP="00A44630">
            <w:pPr>
              <w:pStyle w:val="a5"/>
              <w:numPr>
                <w:ilvl w:val="0"/>
                <w:numId w:val="26"/>
              </w:numPr>
              <w:jc w:val="center"/>
              <w:rPr>
                <w:rFonts w:ascii="Times New Roman" w:hAnsi="Times New Roman" w:cs="Times New Roman"/>
                <w:sz w:val="22"/>
                <w:lang w:val="ky-KG"/>
              </w:rPr>
            </w:pPr>
          </w:p>
        </w:tc>
      </w:tr>
      <w:tr w:rsidR="009D6361" w:rsidRPr="001A1C93" w14:paraId="02E7DC3D" w14:textId="77777777" w:rsidTr="00EC066B">
        <w:tc>
          <w:tcPr>
            <w:tcW w:w="3733" w:type="dxa"/>
            <w:vAlign w:val="center"/>
          </w:tcPr>
          <w:p w14:paraId="05D8235A" w14:textId="77777777" w:rsidR="009D6361" w:rsidRPr="001A1C93" w:rsidRDefault="009D6361" w:rsidP="00BB56B8">
            <w:pPr>
              <w:ind w:firstLine="268"/>
              <w:rPr>
                <w:rFonts w:ascii="Times New Roman" w:hAnsi="Times New Roman" w:cs="Times New Roman"/>
                <w:b/>
                <w:sz w:val="22"/>
                <w:lang w:val="ky-KG"/>
              </w:rPr>
            </w:pPr>
            <w:r w:rsidRPr="001A1C93">
              <w:rPr>
                <w:rFonts w:ascii="Times New Roman" w:hAnsi="Times New Roman" w:cs="Times New Roman"/>
                <w:b/>
                <w:sz w:val="22"/>
                <w:lang w:val="ky-KG"/>
              </w:rPr>
              <w:t>…….</w:t>
            </w:r>
          </w:p>
        </w:tc>
        <w:tc>
          <w:tcPr>
            <w:tcW w:w="1503" w:type="dxa"/>
          </w:tcPr>
          <w:p w14:paraId="4FD0EBE4" w14:textId="77777777" w:rsidR="009D6361" w:rsidRPr="001A1C93" w:rsidRDefault="009D6361" w:rsidP="009D6361">
            <w:pPr>
              <w:pStyle w:val="a5"/>
              <w:rPr>
                <w:rFonts w:ascii="Times New Roman" w:hAnsi="Times New Roman" w:cs="Times New Roman"/>
                <w:sz w:val="22"/>
                <w:lang w:val="ky-KG"/>
              </w:rPr>
            </w:pPr>
          </w:p>
        </w:tc>
        <w:tc>
          <w:tcPr>
            <w:tcW w:w="1392" w:type="dxa"/>
          </w:tcPr>
          <w:p w14:paraId="1CF66C83" w14:textId="77777777" w:rsidR="009D6361" w:rsidRPr="001A1C93" w:rsidRDefault="009D6361" w:rsidP="009D6361">
            <w:pPr>
              <w:pStyle w:val="a5"/>
              <w:rPr>
                <w:rFonts w:ascii="Times New Roman" w:hAnsi="Times New Roman" w:cs="Times New Roman"/>
                <w:sz w:val="22"/>
                <w:lang w:val="ky-KG"/>
              </w:rPr>
            </w:pPr>
          </w:p>
        </w:tc>
        <w:tc>
          <w:tcPr>
            <w:tcW w:w="1452" w:type="dxa"/>
            <w:vAlign w:val="center"/>
          </w:tcPr>
          <w:p w14:paraId="34AD9989" w14:textId="77777777" w:rsidR="009D6361" w:rsidRPr="001A1C93" w:rsidRDefault="009D6361" w:rsidP="009D6361">
            <w:pPr>
              <w:pStyle w:val="a5"/>
              <w:rPr>
                <w:rFonts w:ascii="Times New Roman" w:hAnsi="Times New Roman" w:cs="Times New Roman"/>
                <w:sz w:val="22"/>
                <w:lang w:val="ky-KG"/>
              </w:rPr>
            </w:pPr>
          </w:p>
        </w:tc>
      </w:tr>
    </w:tbl>
    <w:p w14:paraId="13F8BDDF" w14:textId="77777777" w:rsidR="00701474" w:rsidRPr="001A1C93" w:rsidRDefault="00701474" w:rsidP="00094CDB">
      <w:pPr>
        <w:spacing w:before="20" w:after="20"/>
        <w:rPr>
          <w:rFonts w:ascii="Times New Roman" w:hAnsi="Times New Roman" w:cs="Times New Roman"/>
          <w:sz w:val="24"/>
          <w:szCs w:val="24"/>
          <w:lang w:val="ky-KG"/>
        </w:rPr>
      </w:pPr>
    </w:p>
    <w:p w14:paraId="4898BFD9" w14:textId="77777777" w:rsidR="00D50857" w:rsidRPr="001A1C93" w:rsidRDefault="00D50857" w:rsidP="00BB56B8">
      <w:pPr>
        <w:spacing w:before="20" w:after="20"/>
        <w:ind w:firstLine="851"/>
        <w:rPr>
          <w:rFonts w:ascii="Times New Roman" w:hAnsi="Times New Roman" w:cs="Times New Roman"/>
          <w:sz w:val="24"/>
          <w:szCs w:val="24"/>
          <w:lang w:val="ky-KG"/>
        </w:rPr>
      </w:pPr>
    </w:p>
    <w:p w14:paraId="2704BC47" w14:textId="77777777" w:rsidR="00D50857" w:rsidRPr="001A1C93" w:rsidRDefault="00D50857" w:rsidP="00BB56B8">
      <w:pPr>
        <w:spacing w:before="20" w:after="20"/>
        <w:ind w:firstLine="851"/>
        <w:rPr>
          <w:rFonts w:ascii="Times New Roman" w:hAnsi="Times New Roman" w:cs="Times New Roman"/>
          <w:sz w:val="24"/>
          <w:szCs w:val="24"/>
          <w:lang w:val="ky-KG"/>
        </w:rPr>
      </w:pPr>
    </w:p>
    <w:p w14:paraId="7BB7BE77" w14:textId="53D1C075" w:rsidR="00307F65" w:rsidRPr="001A1C93" w:rsidRDefault="00761C54" w:rsidP="00BB56B8">
      <w:pPr>
        <w:spacing w:before="20" w:after="20"/>
        <w:ind w:firstLine="851"/>
        <w:rPr>
          <w:rFonts w:ascii="Times New Roman" w:hAnsi="Times New Roman" w:cs="Times New Roman"/>
          <w:sz w:val="24"/>
          <w:szCs w:val="24"/>
          <w:lang w:val="ky-KG"/>
        </w:rPr>
      </w:pPr>
      <w:r>
        <w:rPr>
          <w:rFonts w:ascii="Times New Roman" w:hAnsi="Times New Roman" w:cs="Times New Roman"/>
          <w:sz w:val="24"/>
          <w:szCs w:val="24"/>
          <w:lang w:val="ky-KG"/>
        </w:rPr>
        <w:t>Ошондой эле, баалоонун формасын тандоодо төмөндөгү 16-таблицаны эске алууга болот.</w:t>
      </w:r>
    </w:p>
    <w:p w14:paraId="5312D0CB" w14:textId="77777777" w:rsidR="00915116" w:rsidRPr="001A1C93" w:rsidRDefault="00915116" w:rsidP="00BB56B8">
      <w:pPr>
        <w:spacing w:before="20" w:after="20"/>
        <w:ind w:firstLine="851"/>
        <w:rPr>
          <w:rFonts w:ascii="Times New Roman" w:hAnsi="Times New Roman" w:cs="Times New Roman"/>
          <w:sz w:val="24"/>
          <w:szCs w:val="24"/>
          <w:lang w:val="ky-KG"/>
        </w:rPr>
      </w:pPr>
    </w:p>
    <w:p w14:paraId="13E0D570" w14:textId="02FC40A1" w:rsidR="000951AD" w:rsidRPr="001A1C93" w:rsidRDefault="00761C54" w:rsidP="000951AD">
      <w:pPr>
        <w:spacing w:before="20" w:after="20"/>
        <w:jc w:val="right"/>
        <w:rPr>
          <w:rFonts w:ascii="Times New Roman" w:hAnsi="Times New Roman" w:cs="Times New Roman"/>
          <w:sz w:val="24"/>
          <w:szCs w:val="24"/>
          <w:lang w:val="ky-KG"/>
        </w:rPr>
      </w:pPr>
      <w:r>
        <w:rPr>
          <w:rFonts w:ascii="Times New Roman" w:hAnsi="Times New Roman" w:cs="Times New Roman"/>
          <w:sz w:val="24"/>
          <w:szCs w:val="24"/>
          <w:lang w:val="ky-KG"/>
        </w:rPr>
        <w:t>16-т</w:t>
      </w:r>
      <w:r w:rsidR="000951AD" w:rsidRPr="001A1C93">
        <w:rPr>
          <w:rFonts w:ascii="Times New Roman" w:hAnsi="Times New Roman" w:cs="Times New Roman"/>
          <w:sz w:val="24"/>
          <w:szCs w:val="24"/>
          <w:lang w:val="ky-KG"/>
        </w:rPr>
        <w:t>аблица</w:t>
      </w:r>
    </w:p>
    <w:p w14:paraId="3368ED6C" w14:textId="77777777" w:rsidR="00915116" w:rsidRPr="001A1C93" w:rsidRDefault="00915116" w:rsidP="000951AD">
      <w:pPr>
        <w:spacing w:before="20" w:after="20"/>
        <w:jc w:val="right"/>
        <w:rPr>
          <w:rFonts w:ascii="Times New Roman" w:hAnsi="Times New Roman" w:cs="Times New Roman"/>
          <w:sz w:val="24"/>
          <w:szCs w:val="24"/>
          <w:lang w:val="ky-KG"/>
        </w:rPr>
      </w:pPr>
    </w:p>
    <w:tbl>
      <w:tblPr>
        <w:tblStyle w:val="a4"/>
        <w:tblW w:w="8647" w:type="dxa"/>
        <w:tblInd w:w="421" w:type="dxa"/>
        <w:tblLook w:val="04A0" w:firstRow="1" w:lastRow="0" w:firstColumn="1" w:lastColumn="0" w:noHBand="0" w:noVBand="1"/>
      </w:tblPr>
      <w:tblGrid>
        <w:gridCol w:w="1559"/>
        <w:gridCol w:w="1843"/>
        <w:gridCol w:w="2483"/>
        <w:gridCol w:w="2762"/>
      </w:tblGrid>
      <w:tr w:rsidR="00205D95" w:rsidRPr="001A1C93" w14:paraId="53192374" w14:textId="77777777" w:rsidTr="00E14AFE">
        <w:tc>
          <w:tcPr>
            <w:tcW w:w="1559" w:type="dxa"/>
            <w:shd w:val="clear" w:color="auto" w:fill="D9D9D9" w:themeFill="background1" w:themeFillShade="D9"/>
          </w:tcPr>
          <w:p w14:paraId="5B6929DD" w14:textId="106C01C7" w:rsidR="00205D95" w:rsidRPr="001A1C93" w:rsidRDefault="00761C54" w:rsidP="009F4BE6">
            <w:pPr>
              <w:spacing w:before="60" w:after="60"/>
              <w:rPr>
                <w:rFonts w:ascii="Times New Roman" w:hAnsi="Times New Roman" w:cs="Times New Roman"/>
                <w:b/>
                <w:szCs w:val="20"/>
                <w:lang w:val="ky-KG"/>
              </w:rPr>
            </w:pPr>
            <w:r>
              <w:rPr>
                <w:rFonts w:ascii="Times New Roman" w:hAnsi="Times New Roman" w:cs="Times New Roman"/>
                <w:b/>
                <w:szCs w:val="20"/>
                <w:lang w:val="ky-KG"/>
              </w:rPr>
              <w:t>Баалоонун түрү</w:t>
            </w:r>
          </w:p>
        </w:tc>
        <w:tc>
          <w:tcPr>
            <w:tcW w:w="1843" w:type="dxa"/>
            <w:shd w:val="clear" w:color="auto" w:fill="D9D9D9" w:themeFill="background1" w:themeFillShade="D9"/>
          </w:tcPr>
          <w:p w14:paraId="6C77F71F" w14:textId="303143A9" w:rsidR="00205D95" w:rsidRPr="001A1C93" w:rsidRDefault="00761C54" w:rsidP="009F4BE6">
            <w:pPr>
              <w:spacing w:before="60" w:after="60"/>
              <w:rPr>
                <w:rFonts w:ascii="Times New Roman" w:hAnsi="Times New Roman" w:cs="Times New Roman"/>
                <w:b/>
                <w:szCs w:val="20"/>
                <w:lang w:val="ky-KG"/>
              </w:rPr>
            </w:pPr>
            <w:r>
              <w:rPr>
                <w:rFonts w:ascii="Times New Roman" w:hAnsi="Times New Roman" w:cs="Times New Roman"/>
                <w:b/>
                <w:szCs w:val="20"/>
                <w:lang w:val="ky-KG"/>
              </w:rPr>
              <w:t>ОКБ</w:t>
            </w:r>
          </w:p>
        </w:tc>
        <w:tc>
          <w:tcPr>
            <w:tcW w:w="2483" w:type="dxa"/>
            <w:shd w:val="clear" w:color="auto" w:fill="D9D9D9" w:themeFill="background1" w:themeFillShade="D9"/>
          </w:tcPr>
          <w:p w14:paraId="5150596C" w14:textId="4ABFACA6" w:rsidR="00205D95" w:rsidRPr="001A1C93" w:rsidRDefault="00761C54" w:rsidP="009F4BE6">
            <w:pPr>
              <w:spacing w:before="60" w:after="60"/>
              <w:rPr>
                <w:rFonts w:ascii="Times New Roman" w:hAnsi="Times New Roman" w:cs="Times New Roman"/>
                <w:b/>
                <w:szCs w:val="20"/>
                <w:lang w:val="ky-KG"/>
              </w:rPr>
            </w:pPr>
            <w:r>
              <w:rPr>
                <w:rFonts w:ascii="Times New Roman" w:hAnsi="Times New Roman" w:cs="Times New Roman"/>
                <w:b/>
                <w:szCs w:val="20"/>
                <w:lang w:val="ky-KG"/>
              </w:rPr>
              <w:t>Баалоонун максаты</w:t>
            </w:r>
            <w:r w:rsidR="00205D95" w:rsidRPr="001A1C93">
              <w:rPr>
                <w:rFonts w:ascii="Times New Roman" w:hAnsi="Times New Roman" w:cs="Times New Roman"/>
                <w:b/>
                <w:szCs w:val="20"/>
                <w:lang w:val="ky-KG"/>
              </w:rPr>
              <w:t xml:space="preserve"> </w:t>
            </w:r>
          </w:p>
        </w:tc>
        <w:tc>
          <w:tcPr>
            <w:tcW w:w="2762" w:type="dxa"/>
            <w:shd w:val="clear" w:color="auto" w:fill="D9D9D9" w:themeFill="background1" w:themeFillShade="D9"/>
          </w:tcPr>
          <w:p w14:paraId="12835323" w14:textId="1B27CEB6" w:rsidR="00205D95" w:rsidRPr="001A1C93" w:rsidRDefault="00761C54" w:rsidP="009F4BE6">
            <w:pPr>
              <w:spacing w:before="60" w:after="60"/>
              <w:rPr>
                <w:rFonts w:ascii="Times New Roman" w:hAnsi="Times New Roman" w:cs="Times New Roman"/>
                <w:b/>
                <w:szCs w:val="20"/>
                <w:lang w:val="ky-KG"/>
              </w:rPr>
            </w:pPr>
            <w:r>
              <w:rPr>
                <w:rFonts w:ascii="Times New Roman" w:hAnsi="Times New Roman" w:cs="Times New Roman"/>
                <w:b/>
                <w:szCs w:val="20"/>
                <w:lang w:val="ky-KG"/>
              </w:rPr>
              <w:t>Баалоонун формалары</w:t>
            </w:r>
          </w:p>
        </w:tc>
      </w:tr>
      <w:tr w:rsidR="00205D95" w:rsidRPr="008F3711" w14:paraId="3F1C76F0" w14:textId="77777777" w:rsidTr="00E14AFE">
        <w:tc>
          <w:tcPr>
            <w:tcW w:w="1559" w:type="dxa"/>
          </w:tcPr>
          <w:p w14:paraId="06720CC2" w14:textId="5BB691CE" w:rsidR="00205D95" w:rsidRPr="001A1C93" w:rsidRDefault="00205D95" w:rsidP="009F4BE6">
            <w:pPr>
              <w:spacing w:before="60" w:after="60"/>
              <w:jc w:val="left"/>
              <w:rPr>
                <w:rFonts w:ascii="Times New Roman" w:hAnsi="Times New Roman" w:cs="Times New Roman"/>
                <w:szCs w:val="20"/>
                <w:lang w:val="ky-KG"/>
              </w:rPr>
            </w:pPr>
            <w:r w:rsidRPr="001A1C93">
              <w:rPr>
                <w:rFonts w:ascii="Times New Roman" w:hAnsi="Times New Roman" w:cs="Times New Roman"/>
                <w:szCs w:val="20"/>
                <w:lang w:val="ky-KG"/>
              </w:rPr>
              <w:t>Форматив</w:t>
            </w:r>
            <w:r w:rsidR="00761C54">
              <w:rPr>
                <w:rFonts w:ascii="Times New Roman" w:hAnsi="Times New Roman" w:cs="Times New Roman"/>
                <w:szCs w:val="20"/>
                <w:lang w:val="ky-KG"/>
              </w:rPr>
              <w:t>дик баалоо</w:t>
            </w:r>
          </w:p>
        </w:tc>
        <w:tc>
          <w:tcPr>
            <w:tcW w:w="1843" w:type="dxa"/>
          </w:tcPr>
          <w:p w14:paraId="60602C5E" w14:textId="09C92D07" w:rsidR="00205D95" w:rsidRPr="001A1C93" w:rsidRDefault="00761C54" w:rsidP="009F4BE6">
            <w:pPr>
              <w:spacing w:before="60" w:after="60"/>
              <w:jc w:val="left"/>
              <w:rPr>
                <w:rFonts w:ascii="Times New Roman" w:hAnsi="Times New Roman" w:cs="Times New Roman"/>
                <w:szCs w:val="20"/>
                <w:lang w:val="ky-KG"/>
              </w:rPr>
            </w:pPr>
            <w:r>
              <w:rPr>
                <w:rFonts w:ascii="Times New Roman" w:hAnsi="Times New Roman" w:cs="Times New Roman"/>
                <w:szCs w:val="20"/>
                <w:lang w:val="ky-KG"/>
              </w:rPr>
              <w:t>Учурдагы текшерүү</w:t>
            </w:r>
          </w:p>
        </w:tc>
        <w:tc>
          <w:tcPr>
            <w:tcW w:w="2483" w:type="dxa"/>
          </w:tcPr>
          <w:p w14:paraId="6BF0A17A" w14:textId="77777777" w:rsidR="00761C54" w:rsidRDefault="00761C54" w:rsidP="009F4BE6">
            <w:pPr>
              <w:spacing w:before="60" w:after="60"/>
              <w:jc w:val="left"/>
              <w:rPr>
                <w:rFonts w:ascii="Times New Roman" w:hAnsi="Times New Roman" w:cs="Times New Roman"/>
                <w:szCs w:val="20"/>
                <w:lang w:val="ky-KG"/>
              </w:rPr>
            </w:pPr>
            <w:r>
              <w:rPr>
                <w:rFonts w:ascii="Times New Roman" w:hAnsi="Times New Roman" w:cs="Times New Roman"/>
                <w:szCs w:val="20"/>
                <w:lang w:val="ky-KG"/>
              </w:rPr>
              <w:t>Окутуунун натыйжаларын:</w:t>
            </w:r>
          </w:p>
          <w:p w14:paraId="31508F0B" w14:textId="77777777" w:rsidR="00761C54" w:rsidRDefault="00761C54" w:rsidP="009F4BE6">
            <w:pPr>
              <w:spacing w:before="60" w:after="60"/>
              <w:jc w:val="left"/>
              <w:rPr>
                <w:rFonts w:ascii="Times New Roman" w:hAnsi="Times New Roman" w:cs="Times New Roman"/>
                <w:szCs w:val="20"/>
                <w:lang w:val="ky-KG"/>
              </w:rPr>
            </w:pPr>
            <w:r>
              <w:rPr>
                <w:rFonts w:ascii="Times New Roman" w:hAnsi="Times New Roman" w:cs="Times New Roman"/>
                <w:szCs w:val="20"/>
                <w:lang w:val="ky-KG"/>
              </w:rPr>
              <w:t xml:space="preserve">сабак, </w:t>
            </w:r>
          </w:p>
          <w:p w14:paraId="0920118E" w14:textId="1FECC721" w:rsidR="00761C54" w:rsidRPr="001A1C93" w:rsidRDefault="00761C54" w:rsidP="009F4BE6">
            <w:pPr>
              <w:spacing w:before="60" w:after="60"/>
              <w:jc w:val="left"/>
              <w:rPr>
                <w:rFonts w:ascii="Times New Roman" w:hAnsi="Times New Roman" w:cs="Times New Roman"/>
                <w:szCs w:val="20"/>
                <w:lang w:val="ky-KG"/>
              </w:rPr>
            </w:pPr>
            <w:r>
              <w:rPr>
                <w:rFonts w:ascii="Times New Roman" w:hAnsi="Times New Roman" w:cs="Times New Roman"/>
                <w:szCs w:val="20"/>
                <w:lang w:val="ky-KG"/>
              </w:rPr>
              <w:t>үй тапшырмасы боюнча баалоо</w:t>
            </w:r>
          </w:p>
        </w:tc>
        <w:tc>
          <w:tcPr>
            <w:tcW w:w="2762" w:type="dxa"/>
          </w:tcPr>
          <w:p w14:paraId="2E4E2345" w14:textId="3C517212" w:rsidR="00205D95" w:rsidRPr="001A1C93" w:rsidRDefault="00761C54" w:rsidP="009F4BE6">
            <w:pPr>
              <w:spacing w:before="60" w:after="60"/>
              <w:jc w:val="left"/>
              <w:rPr>
                <w:rFonts w:ascii="Times New Roman" w:hAnsi="Times New Roman" w:cs="Times New Roman"/>
                <w:szCs w:val="20"/>
                <w:lang w:val="ky-KG"/>
              </w:rPr>
            </w:pPr>
            <w:r>
              <w:rPr>
                <w:rFonts w:ascii="Times New Roman" w:hAnsi="Times New Roman" w:cs="Times New Roman"/>
                <w:szCs w:val="20"/>
                <w:lang w:val="ky-KG"/>
              </w:rPr>
              <w:t>Модулдарды кабыл алуу</w:t>
            </w:r>
            <w:r w:rsidR="00205D95" w:rsidRPr="001A1C93">
              <w:rPr>
                <w:rFonts w:ascii="Times New Roman" w:hAnsi="Times New Roman" w:cs="Times New Roman"/>
                <w:szCs w:val="20"/>
                <w:lang w:val="ky-KG"/>
              </w:rPr>
              <w:t>,</w:t>
            </w:r>
          </w:p>
          <w:p w14:paraId="06ABC7C4" w14:textId="2C3FFA4A" w:rsidR="00205D95" w:rsidRPr="001A1C93" w:rsidRDefault="00761C54" w:rsidP="009F4BE6">
            <w:pPr>
              <w:spacing w:before="60" w:after="60"/>
              <w:jc w:val="left"/>
              <w:rPr>
                <w:rFonts w:ascii="Times New Roman" w:hAnsi="Times New Roman" w:cs="Times New Roman"/>
                <w:szCs w:val="20"/>
                <w:lang w:val="ky-KG"/>
              </w:rPr>
            </w:pPr>
            <w:r>
              <w:rPr>
                <w:rFonts w:ascii="Times New Roman" w:hAnsi="Times New Roman" w:cs="Times New Roman"/>
                <w:szCs w:val="20"/>
                <w:lang w:val="ky-KG"/>
              </w:rPr>
              <w:t>Оозеки сурамжылоо</w:t>
            </w:r>
            <w:r w:rsidR="00205D95" w:rsidRPr="001A1C93">
              <w:rPr>
                <w:rFonts w:ascii="Times New Roman" w:hAnsi="Times New Roman" w:cs="Times New Roman"/>
                <w:szCs w:val="20"/>
                <w:lang w:val="ky-KG"/>
              </w:rPr>
              <w:t>,</w:t>
            </w:r>
          </w:p>
          <w:p w14:paraId="071B5870" w14:textId="436D88C9" w:rsidR="00205D95" w:rsidRPr="001A1C93" w:rsidRDefault="00205D95" w:rsidP="009F4BE6">
            <w:pPr>
              <w:spacing w:before="60" w:after="60"/>
              <w:jc w:val="left"/>
              <w:rPr>
                <w:rFonts w:ascii="Times New Roman" w:hAnsi="Times New Roman" w:cs="Times New Roman"/>
                <w:szCs w:val="20"/>
                <w:lang w:val="ky-KG"/>
              </w:rPr>
            </w:pPr>
            <w:r w:rsidRPr="001A1C93">
              <w:rPr>
                <w:rFonts w:ascii="Times New Roman" w:hAnsi="Times New Roman" w:cs="Times New Roman"/>
                <w:szCs w:val="20"/>
                <w:lang w:val="ky-KG"/>
              </w:rPr>
              <w:t>Реферат</w:t>
            </w:r>
            <w:r w:rsidR="00761C54">
              <w:rPr>
                <w:rFonts w:ascii="Times New Roman" w:hAnsi="Times New Roman" w:cs="Times New Roman"/>
                <w:szCs w:val="20"/>
                <w:lang w:val="ky-KG"/>
              </w:rPr>
              <w:t>тар</w:t>
            </w:r>
            <w:r w:rsidRPr="001A1C93">
              <w:rPr>
                <w:rFonts w:ascii="Times New Roman" w:hAnsi="Times New Roman" w:cs="Times New Roman"/>
                <w:szCs w:val="20"/>
                <w:lang w:val="ky-KG"/>
              </w:rPr>
              <w:t xml:space="preserve">, </w:t>
            </w:r>
            <w:r w:rsidR="00761C54">
              <w:rPr>
                <w:rFonts w:ascii="Times New Roman" w:hAnsi="Times New Roman" w:cs="Times New Roman"/>
                <w:szCs w:val="20"/>
                <w:lang w:val="ky-KG"/>
              </w:rPr>
              <w:t>баяндамалар</w:t>
            </w:r>
            <w:r w:rsidRPr="001A1C93">
              <w:rPr>
                <w:rFonts w:ascii="Times New Roman" w:hAnsi="Times New Roman" w:cs="Times New Roman"/>
                <w:szCs w:val="20"/>
                <w:lang w:val="ky-KG"/>
              </w:rPr>
              <w:t xml:space="preserve">, </w:t>
            </w:r>
            <w:r w:rsidR="00761C54">
              <w:rPr>
                <w:rFonts w:ascii="Times New Roman" w:hAnsi="Times New Roman" w:cs="Times New Roman"/>
                <w:szCs w:val="20"/>
                <w:lang w:val="ky-KG"/>
              </w:rPr>
              <w:t>текшерүү иши</w:t>
            </w:r>
          </w:p>
        </w:tc>
      </w:tr>
      <w:tr w:rsidR="00205D95" w:rsidRPr="00AC4F85" w14:paraId="4EDBC134" w14:textId="77777777" w:rsidTr="00E14AFE">
        <w:tc>
          <w:tcPr>
            <w:tcW w:w="1559" w:type="dxa"/>
            <w:vMerge w:val="restart"/>
          </w:tcPr>
          <w:p w14:paraId="420B9C25" w14:textId="77777777" w:rsidR="00205D95" w:rsidRPr="001A1C93" w:rsidRDefault="00205D95" w:rsidP="009F4BE6">
            <w:pPr>
              <w:jc w:val="left"/>
              <w:rPr>
                <w:rFonts w:ascii="Times New Roman" w:hAnsi="Times New Roman" w:cs="Times New Roman"/>
                <w:szCs w:val="20"/>
                <w:lang w:val="ky-KG"/>
              </w:rPr>
            </w:pPr>
          </w:p>
          <w:p w14:paraId="527211CE" w14:textId="77777777" w:rsidR="00205D95" w:rsidRPr="001A1C93" w:rsidRDefault="00205D95" w:rsidP="009F4BE6">
            <w:pPr>
              <w:jc w:val="left"/>
              <w:rPr>
                <w:rFonts w:ascii="Times New Roman" w:hAnsi="Times New Roman" w:cs="Times New Roman"/>
                <w:szCs w:val="20"/>
                <w:lang w:val="ky-KG"/>
              </w:rPr>
            </w:pPr>
          </w:p>
          <w:p w14:paraId="7D21E7EB" w14:textId="77777777" w:rsidR="00205D95" w:rsidRPr="001A1C93" w:rsidRDefault="00205D95" w:rsidP="009F4BE6">
            <w:pPr>
              <w:jc w:val="left"/>
              <w:rPr>
                <w:rFonts w:ascii="Times New Roman" w:hAnsi="Times New Roman" w:cs="Times New Roman"/>
                <w:szCs w:val="20"/>
                <w:lang w:val="ky-KG"/>
              </w:rPr>
            </w:pPr>
          </w:p>
          <w:p w14:paraId="18CB2BA4" w14:textId="77777777" w:rsidR="00205D95" w:rsidRPr="001A1C93" w:rsidRDefault="00205D95" w:rsidP="009F4BE6">
            <w:pPr>
              <w:jc w:val="left"/>
              <w:rPr>
                <w:rFonts w:ascii="Times New Roman" w:hAnsi="Times New Roman" w:cs="Times New Roman"/>
                <w:szCs w:val="20"/>
                <w:lang w:val="ky-KG"/>
              </w:rPr>
            </w:pPr>
          </w:p>
          <w:p w14:paraId="4556036D" w14:textId="77A58B37" w:rsidR="00205D95" w:rsidRPr="001A1C93" w:rsidRDefault="00205D95" w:rsidP="009F4BE6">
            <w:pPr>
              <w:jc w:val="left"/>
              <w:rPr>
                <w:rFonts w:ascii="Times New Roman" w:hAnsi="Times New Roman" w:cs="Times New Roman"/>
                <w:szCs w:val="20"/>
                <w:lang w:val="ky-KG"/>
              </w:rPr>
            </w:pPr>
            <w:r w:rsidRPr="001A1C93">
              <w:rPr>
                <w:rFonts w:ascii="Times New Roman" w:hAnsi="Times New Roman" w:cs="Times New Roman"/>
                <w:szCs w:val="20"/>
                <w:lang w:val="ky-KG"/>
              </w:rPr>
              <w:t>Сумматив</w:t>
            </w:r>
            <w:r w:rsidR="00761C54">
              <w:rPr>
                <w:rFonts w:ascii="Times New Roman" w:hAnsi="Times New Roman" w:cs="Times New Roman"/>
                <w:szCs w:val="20"/>
                <w:lang w:val="ky-KG"/>
              </w:rPr>
              <w:t>дик баалоо</w:t>
            </w:r>
          </w:p>
        </w:tc>
        <w:tc>
          <w:tcPr>
            <w:tcW w:w="1843" w:type="dxa"/>
          </w:tcPr>
          <w:p w14:paraId="0FCE4611" w14:textId="3FD530A6" w:rsidR="00205D95" w:rsidRPr="001A1C93" w:rsidRDefault="00761C54" w:rsidP="009F4BE6">
            <w:pPr>
              <w:spacing w:before="60" w:after="60"/>
              <w:jc w:val="left"/>
              <w:rPr>
                <w:rFonts w:ascii="Times New Roman" w:hAnsi="Times New Roman" w:cs="Times New Roman"/>
                <w:szCs w:val="20"/>
                <w:lang w:val="ky-KG"/>
              </w:rPr>
            </w:pPr>
            <w:r>
              <w:rPr>
                <w:rFonts w:ascii="Times New Roman" w:hAnsi="Times New Roman" w:cs="Times New Roman"/>
                <w:szCs w:val="20"/>
                <w:lang w:val="ky-KG"/>
              </w:rPr>
              <w:t>Орто аралык</w:t>
            </w:r>
            <w:r w:rsidR="00205D95" w:rsidRPr="001A1C93">
              <w:rPr>
                <w:rFonts w:ascii="Times New Roman" w:hAnsi="Times New Roman" w:cs="Times New Roman"/>
                <w:szCs w:val="20"/>
                <w:lang w:val="ky-KG"/>
              </w:rPr>
              <w:t xml:space="preserve"> аттестация;</w:t>
            </w:r>
          </w:p>
          <w:p w14:paraId="7762A901" w14:textId="77777777" w:rsidR="00205D95" w:rsidRPr="001A1C93" w:rsidRDefault="00205D95" w:rsidP="009F4BE6">
            <w:pPr>
              <w:spacing w:before="60" w:after="60"/>
              <w:jc w:val="left"/>
              <w:rPr>
                <w:rFonts w:ascii="Times New Roman" w:hAnsi="Times New Roman" w:cs="Times New Roman"/>
                <w:szCs w:val="20"/>
                <w:lang w:val="ky-KG"/>
              </w:rPr>
            </w:pPr>
          </w:p>
          <w:p w14:paraId="1EFA795C" w14:textId="77777777" w:rsidR="00205D95" w:rsidRPr="001A1C93" w:rsidRDefault="00205D95" w:rsidP="009F4BE6">
            <w:pPr>
              <w:spacing w:before="60" w:after="60"/>
              <w:jc w:val="left"/>
              <w:rPr>
                <w:rFonts w:ascii="Times New Roman" w:hAnsi="Times New Roman" w:cs="Times New Roman"/>
                <w:szCs w:val="20"/>
                <w:lang w:val="ky-KG"/>
              </w:rPr>
            </w:pPr>
          </w:p>
          <w:p w14:paraId="0A0E8AC7" w14:textId="77777777" w:rsidR="00205D95" w:rsidRPr="001A1C93" w:rsidRDefault="00205D95" w:rsidP="009F4BE6">
            <w:pPr>
              <w:spacing w:before="60" w:after="60"/>
              <w:jc w:val="left"/>
              <w:rPr>
                <w:rFonts w:ascii="Times New Roman" w:hAnsi="Times New Roman" w:cs="Times New Roman"/>
                <w:szCs w:val="20"/>
                <w:lang w:val="ky-KG"/>
              </w:rPr>
            </w:pPr>
          </w:p>
          <w:p w14:paraId="6AEEAB4A" w14:textId="77777777" w:rsidR="00205D95" w:rsidRPr="001A1C93" w:rsidRDefault="00205D95" w:rsidP="009F4BE6">
            <w:pPr>
              <w:spacing w:before="60" w:after="60"/>
              <w:jc w:val="left"/>
              <w:rPr>
                <w:rFonts w:ascii="Times New Roman" w:hAnsi="Times New Roman" w:cs="Times New Roman"/>
                <w:szCs w:val="20"/>
                <w:lang w:val="ky-KG"/>
              </w:rPr>
            </w:pPr>
          </w:p>
        </w:tc>
        <w:tc>
          <w:tcPr>
            <w:tcW w:w="2483" w:type="dxa"/>
          </w:tcPr>
          <w:p w14:paraId="5D98F62A" w14:textId="77777777" w:rsidR="00761C54" w:rsidRDefault="00761C54" w:rsidP="00761C54">
            <w:pPr>
              <w:spacing w:before="60" w:after="60"/>
              <w:jc w:val="left"/>
              <w:rPr>
                <w:rFonts w:ascii="Times New Roman" w:hAnsi="Times New Roman" w:cs="Times New Roman"/>
                <w:szCs w:val="20"/>
                <w:lang w:val="ky-KG"/>
              </w:rPr>
            </w:pPr>
            <w:r>
              <w:rPr>
                <w:rFonts w:ascii="Times New Roman" w:hAnsi="Times New Roman" w:cs="Times New Roman"/>
                <w:szCs w:val="20"/>
                <w:lang w:val="ky-KG"/>
              </w:rPr>
              <w:t>Окутуунун натыйжаларын:</w:t>
            </w:r>
          </w:p>
          <w:p w14:paraId="50288498" w14:textId="13C8067E" w:rsidR="00761C54" w:rsidRDefault="00761C54" w:rsidP="00761C54">
            <w:pPr>
              <w:spacing w:before="60" w:after="60"/>
              <w:jc w:val="left"/>
              <w:rPr>
                <w:rFonts w:ascii="Times New Roman" w:hAnsi="Times New Roman" w:cs="Times New Roman"/>
                <w:szCs w:val="20"/>
                <w:lang w:val="ky-KG"/>
              </w:rPr>
            </w:pPr>
            <w:r>
              <w:rPr>
                <w:rFonts w:ascii="Times New Roman" w:hAnsi="Times New Roman" w:cs="Times New Roman"/>
                <w:szCs w:val="20"/>
                <w:lang w:val="ky-KG"/>
              </w:rPr>
              <w:t xml:space="preserve">дисциплина, </w:t>
            </w:r>
          </w:p>
          <w:p w14:paraId="7A7A8B43" w14:textId="4A79963D" w:rsidR="00205D95" w:rsidRPr="001A1C93" w:rsidRDefault="00761C54" w:rsidP="00761C54">
            <w:pPr>
              <w:spacing w:before="60" w:after="60"/>
              <w:jc w:val="left"/>
              <w:rPr>
                <w:rFonts w:ascii="Times New Roman" w:hAnsi="Times New Roman" w:cs="Times New Roman"/>
                <w:szCs w:val="20"/>
                <w:lang w:val="ky-KG"/>
              </w:rPr>
            </w:pPr>
            <w:r>
              <w:rPr>
                <w:rFonts w:ascii="Times New Roman" w:hAnsi="Times New Roman" w:cs="Times New Roman"/>
                <w:szCs w:val="20"/>
                <w:lang w:val="ky-KG"/>
              </w:rPr>
              <w:t>окуу модулу боюнча баалоо</w:t>
            </w:r>
          </w:p>
        </w:tc>
        <w:tc>
          <w:tcPr>
            <w:tcW w:w="2762" w:type="dxa"/>
          </w:tcPr>
          <w:p w14:paraId="415639EC" w14:textId="1B581F0A" w:rsidR="00930D39" w:rsidRPr="00930D39" w:rsidRDefault="00930D39" w:rsidP="00930D39">
            <w:pPr>
              <w:spacing w:before="60" w:after="60"/>
              <w:jc w:val="left"/>
              <w:rPr>
                <w:rFonts w:ascii="Times New Roman" w:hAnsi="Times New Roman" w:cs="Times New Roman"/>
                <w:szCs w:val="20"/>
                <w:lang w:val="ky-KG"/>
              </w:rPr>
            </w:pPr>
            <w:r w:rsidRPr="00930D39">
              <w:rPr>
                <w:rFonts w:ascii="Times New Roman" w:hAnsi="Times New Roman" w:cs="Times New Roman"/>
                <w:szCs w:val="20"/>
                <w:lang w:val="ky-KG"/>
              </w:rPr>
              <w:t xml:space="preserve">5,4,3,2 </w:t>
            </w:r>
            <w:r>
              <w:rPr>
                <w:rFonts w:ascii="Times New Roman" w:hAnsi="Times New Roman" w:cs="Times New Roman"/>
                <w:szCs w:val="20"/>
                <w:lang w:val="ky-KG"/>
              </w:rPr>
              <w:t>б</w:t>
            </w:r>
            <w:r w:rsidRPr="00930D39">
              <w:rPr>
                <w:rFonts w:ascii="Times New Roman" w:hAnsi="Times New Roman" w:cs="Times New Roman"/>
                <w:szCs w:val="20"/>
                <w:lang w:val="ky-KG"/>
              </w:rPr>
              <w:t xml:space="preserve">аалоо критерийлери менен </w:t>
            </w:r>
            <w:r>
              <w:rPr>
                <w:rFonts w:ascii="Times New Roman" w:hAnsi="Times New Roman" w:cs="Times New Roman"/>
                <w:szCs w:val="20"/>
                <w:lang w:val="ky-KG"/>
              </w:rPr>
              <w:t>экзамен</w:t>
            </w:r>
          </w:p>
          <w:p w14:paraId="23F8F54E" w14:textId="0A494AAA" w:rsidR="00930D39" w:rsidRPr="00930D39" w:rsidRDefault="00930D39" w:rsidP="00930D39">
            <w:pPr>
              <w:spacing w:before="60" w:after="60"/>
              <w:jc w:val="left"/>
              <w:rPr>
                <w:rFonts w:ascii="Times New Roman" w:hAnsi="Times New Roman" w:cs="Times New Roman"/>
                <w:szCs w:val="20"/>
                <w:lang w:val="ky-KG"/>
              </w:rPr>
            </w:pPr>
            <w:r>
              <w:rPr>
                <w:rFonts w:ascii="Times New Roman" w:hAnsi="Times New Roman" w:cs="Times New Roman"/>
                <w:szCs w:val="20"/>
                <w:lang w:val="ky-KG"/>
              </w:rPr>
              <w:t>Тапшырды/ тапшырган жок б</w:t>
            </w:r>
            <w:r w:rsidRPr="00930D39">
              <w:rPr>
                <w:rFonts w:ascii="Times New Roman" w:hAnsi="Times New Roman" w:cs="Times New Roman"/>
                <w:szCs w:val="20"/>
                <w:lang w:val="ky-KG"/>
              </w:rPr>
              <w:t xml:space="preserve">аалоо критерийлери менен </w:t>
            </w:r>
            <w:r>
              <w:rPr>
                <w:rFonts w:ascii="Times New Roman" w:hAnsi="Times New Roman" w:cs="Times New Roman"/>
                <w:szCs w:val="20"/>
                <w:lang w:val="ky-KG"/>
              </w:rPr>
              <w:t>экзамен</w:t>
            </w:r>
          </w:p>
          <w:p w14:paraId="20E775F9" w14:textId="77777777" w:rsidR="00930D39" w:rsidRPr="00930D39" w:rsidRDefault="00930D39" w:rsidP="00930D39">
            <w:pPr>
              <w:spacing w:before="60" w:after="60"/>
              <w:jc w:val="left"/>
              <w:rPr>
                <w:rFonts w:ascii="Times New Roman" w:hAnsi="Times New Roman" w:cs="Times New Roman"/>
                <w:szCs w:val="20"/>
                <w:lang w:val="ky-KG"/>
              </w:rPr>
            </w:pPr>
            <w:r w:rsidRPr="00930D39">
              <w:rPr>
                <w:rFonts w:ascii="Times New Roman" w:hAnsi="Times New Roman" w:cs="Times New Roman"/>
                <w:szCs w:val="20"/>
                <w:lang w:val="ky-KG"/>
              </w:rPr>
              <w:t>Курстук иш (долбоор),</w:t>
            </w:r>
          </w:p>
          <w:p w14:paraId="57180099" w14:textId="33295F7E" w:rsidR="00930D39" w:rsidRPr="001A1C93" w:rsidRDefault="00930D39" w:rsidP="00930D39">
            <w:pPr>
              <w:spacing w:before="60" w:after="60"/>
              <w:jc w:val="left"/>
              <w:rPr>
                <w:rFonts w:ascii="Times New Roman" w:hAnsi="Times New Roman" w:cs="Times New Roman"/>
                <w:szCs w:val="20"/>
                <w:lang w:val="ky-KG"/>
              </w:rPr>
            </w:pPr>
            <w:r w:rsidRPr="00930D39">
              <w:rPr>
                <w:rFonts w:ascii="Times New Roman" w:hAnsi="Times New Roman" w:cs="Times New Roman"/>
                <w:szCs w:val="20"/>
                <w:lang w:val="ky-KG"/>
              </w:rPr>
              <w:t>Лабораториялык жана эсептөө-</w:t>
            </w:r>
            <w:r>
              <w:rPr>
                <w:rFonts w:ascii="Times New Roman" w:hAnsi="Times New Roman" w:cs="Times New Roman"/>
                <w:szCs w:val="20"/>
                <w:lang w:val="ky-KG"/>
              </w:rPr>
              <w:t>графикалык</w:t>
            </w:r>
            <w:r w:rsidRPr="00930D39">
              <w:rPr>
                <w:rFonts w:ascii="Times New Roman" w:hAnsi="Times New Roman" w:cs="Times New Roman"/>
                <w:szCs w:val="20"/>
                <w:lang w:val="ky-KG"/>
              </w:rPr>
              <w:t xml:space="preserve"> иш</w:t>
            </w:r>
          </w:p>
        </w:tc>
      </w:tr>
      <w:tr w:rsidR="00205D95" w:rsidRPr="00AC4F85" w14:paraId="34B2F4F9" w14:textId="77777777" w:rsidTr="00E14AFE">
        <w:tc>
          <w:tcPr>
            <w:tcW w:w="1559" w:type="dxa"/>
            <w:vMerge/>
          </w:tcPr>
          <w:p w14:paraId="5F8FB6A3" w14:textId="77777777" w:rsidR="00205D95" w:rsidRPr="001A1C93" w:rsidRDefault="00205D95" w:rsidP="009F4BE6">
            <w:pPr>
              <w:jc w:val="left"/>
              <w:rPr>
                <w:rFonts w:ascii="Times New Roman" w:hAnsi="Times New Roman" w:cs="Times New Roman"/>
                <w:szCs w:val="20"/>
                <w:lang w:val="ky-KG"/>
              </w:rPr>
            </w:pPr>
          </w:p>
        </w:tc>
        <w:tc>
          <w:tcPr>
            <w:tcW w:w="1843" w:type="dxa"/>
          </w:tcPr>
          <w:p w14:paraId="275E87BF" w14:textId="300598C6" w:rsidR="00205D95" w:rsidRPr="001A1C93" w:rsidRDefault="00761C54" w:rsidP="009F4BE6">
            <w:pPr>
              <w:spacing w:before="60" w:after="60"/>
              <w:jc w:val="left"/>
              <w:rPr>
                <w:rFonts w:ascii="Times New Roman" w:hAnsi="Times New Roman" w:cs="Times New Roman"/>
                <w:szCs w:val="20"/>
                <w:lang w:val="ky-KG"/>
              </w:rPr>
            </w:pPr>
            <w:r>
              <w:rPr>
                <w:rFonts w:ascii="Times New Roman" w:hAnsi="Times New Roman" w:cs="Times New Roman"/>
                <w:szCs w:val="20"/>
                <w:lang w:val="ky-KG"/>
              </w:rPr>
              <w:t>Жыйынтыктоочу мамлекеттик аттестация</w:t>
            </w:r>
          </w:p>
        </w:tc>
        <w:tc>
          <w:tcPr>
            <w:tcW w:w="2483" w:type="dxa"/>
          </w:tcPr>
          <w:p w14:paraId="5889EA4D" w14:textId="77777777" w:rsidR="00930D39" w:rsidRPr="00930D39" w:rsidRDefault="00930D39" w:rsidP="00930D39">
            <w:pPr>
              <w:spacing w:before="60" w:after="60"/>
              <w:rPr>
                <w:rFonts w:ascii="Times New Roman" w:hAnsi="Times New Roman" w:cs="Times New Roman"/>
                <w:szCs w:val="20"/>
                <w:lang w:val="ky-KG"/>
              </w:rPr>
            </w:pPr>
            <w:r w:rsidRPr="00930D39">
              <w:rPr>
                <w:rFonts w:ascii="Times New Roman" w:hAnsi="Times New Roman" w:cs="Times New Roman"/>
                <w:szCs w:val="20"/>
                <w:lang w:val="ky-KG"/>
              </w:rPr>
              <w:t>Окутуунун натыйжаларын:</w:t>
            </w:r>
          </w:p>
          <w:p w14:paraId="708A7FE1" w14:textId="5153F4E2" w:rsidR="00930D39" w:rsidRPr="001A1C93" w:rsidRDefault="00930D39" w:rsidP="00930D39">
            <w:pPr>
              <w:spacing w:before="60" w:after="60"/>
              <w:jc w:val="left"/>
              <w:rPr>
                <w:rFonts w:ascii="Times New Roman" w:hAnsi="Times New Roman" w:cs="Times New Roman"/>
                <w:szCs w:val="20"/>
                <w:lang w:val="ky-KG"/>
              </w:rPr>
            </w:pPr>
            <w:r>
              <w:rPr>
                <w:rFonts w:ascii="Times New Roman" w:hAnsi="Times New Roman" w:cs="Times New Roman"/>
                <w:szCs w:val="20"/>
                <w:lang w:val="ky-KG"/>
              </w:rPr>
              <w:t>билим берүү программасы</w:t>
            </w:r>
            <w:r w:rsidRPr="00930D39">
              <w:rPr>
                <w:rFonts w:ascii="Times New Roman" w:hAnsi="Times New Roman" w:cs="Times New Roman"/>
                <w:szCs w:val="20"/>
                <w:lang w:val="ky-KG"/>
              </w:rPr>
              <w:t xml:space="preserve"> боюнча баалоо</w:t>
            </w:r>
          </w:p>
        </w:tc>
        <w:tc>
          <w:tcPr>
            <w:tcW w:w="2762" w:type="dxa"/>
          </w:tcPr>
          <w:p w14:paraId="0C58BE3F" w14:textId="76242066" w:rsidR="00205D95" w:rsidRPr="001A1C93" w:rsidRDefault="00930D39" w:rsidP="009F4BE6">
            <w:pPr>
              <w:spacing w:before="60" w:after="60"/>
              <w:jc w:val="left"/>
              <w:rPr>
                <w:rFonts w:ascii="Times New Roman" w:hAnsi="Times New Roman" w:cs="Times New Roman"/>
                <w:szCs w:val="20"/>
                <w:lang w:val="ky-KG"/>
              </w:rPr>
            </w:pPr>
            <w:r>
              <w:rPr>
                <w:rFonts w:ascii="Times New Roman" w:hAnsi="Times New Roman" w:cs="Times New Roman"/>
                <w:szCs w:val="20"/>
                <w:lang w:val="ky-KG"/>
              </w:rPr>
              <w:t>Бүтүрүүчү</w:t>
            </w:r>
            <w:r w:rsidR="00205D95" w:rsidRPr="001A1C93">
              <w:rPr>
                <w:rFonts w:ascii="Times New Roman" w:hAnsi="Times New Roman" w:cs="Times New Roman"/>
                <w:szCs w:val="20"/>
                <w:lang w:val="ky-KG"/>
              </w:rPr>
              <w:t xml:space="preserve"> квалификаци</w:t>
            </w:r>
            <w:r>
              <w:rPr>
                <w:rFonts w:ascii="Times New Roman" w:hAnsi="Times New Roman" w:cs="Times New Roman"/>
                <w:szCs w:val="20"/>
                <w:lang w:val="ky-KG"/>
              </w:rPr>
              <w:t>ялык иш</w:t>
            </w:r>
            <w:r w:rsidR="00205D95" w:rsidRPr="001A1C93">
              <w:rPr>
                <w:rFonts w:ascii="Times New Roman" w:hAnsi="Times New Roman" w:cs="Times New Roman"/>
                <w:szCs w:val="20"/>
                <w:lang w:val="ky-KG"/>
              </w:rPr>
              <w:t>;</w:t>
            </w:r>
          </w:p>
          <w:p w14:paraId="438732C1" w14:textId="3BAC5080" w:rsidR="00205D95" w:rsidRPr="001A1C93" w:rsidRDefault="00930D39" w:rsidP="009F4BE6">
            <w:pPr>
              <w:spacing w:before="60" w:after="60"/>
              <w:jc w:val="left"/>
              <w:rPr>
                <w:rFonts w:ascii="Times New Roman" w:hAnsi="Times New Roman" w:cs="Times New Roman"/>
                <w:szCs w:val="20"/>
                <w:lang w:val="ky-KG"/>
              </w:rPr>
            </w:pPr>
            <w:r>
              <w:rPr>
                <w:rFonts w:ascii="Times New Roman" w:hAnsi="Times New Roman" w:cs="Times New Roman"/>
                <w:szCs w:val="20"/>
                <w:lang w:val="ky-KG"/>
              </w:rPr>
              <w:t>Жыйынтыктоочу мамлекеттик</w:t>
            </w:r>
            <w:r w:rsidR="00205D95" w:rsidRPr="001A1C93">
              <w:rPr>
                <w:rFonts w:ascii="Times New Roman" w:hAnsi="Times New Roman" w:cs="Times New Roman"/>
                <w:szCs w:val="20"/>
                <w:lang w:val="ky-KG"/>
              </w:rPr>
              <w:t xml:space="preserve"> экзамен</w:t>
            </w:r>
          </w:p>
        </w:tc>
      </w:tr>
    </w:tbl>
    <w:p w14:paraId="506CCCA6" w14:textId="77777777" w:rsidR="00307F65" w:rsidRPr="001A1C93" w:rsidRDefault="00307F65" w:rsidP="00094CDB">
      <w:pPr>
        <w:spacing w:before="20" w:after="20"/>
        <w:rPr>
          <w:rFonts w:ascii="Times New Roman" w:hAnsi="Times New Roman" w:cs="Times New Roman"/>
          <w:sz w:val="24"/>
          <w:szCs w:val="24"/>
          <w:lang w:val="ky-KG"/>
        </w:rPr>
      </w:pPr>
    </w:p>
    <w:p w14:paraId="78F3CE20" w14:textId="187765DC" w:rsidR="00307F65" w:rsidRPr="001A1C93" w:rsidRDefault="00930D39" w:rsidP="00A44630">
      <w:pPr>
        <w:pStyle w:val="a5"/>
        <w:numPr>
          <w:ilvl w:val="0"/>
          <w:numId w:val="22"/>
        </w:numPr>
        <w:spacing w:before="20" w:after="20"/>
        <w:rPr>
          <w:rFonts w:ascii="Times New Roman" w:hAnsi="Times New Roman" w:cs="Times New Roman"/>
          <w:b/>
          <w:sz w:val="24"/>
          <w:szCs w:val="24"/>
          <w:lang w:val="ky-KG"/>
        </w:rPr>
      </w:pPr>
      <w:r>
        <w:rPr>
          <w:rFonts w:ascii="Times New Roman" w:hAnsi="Times New Roman" w:cs="Times New Roman"/>
          <w:b/>
          <w:sz w:val="24"/>
          <w:szCs w:val="24"/>
          <w:lang w:val="ky-KG"/>
        </w:rPr>
        <w:t>Баалоо куралын (баалоо баракчасын) иштеп чыгуу</w:t>
      </w:r>
    </w:p>
    <w:p w14:paraId="1D9E5CD7" w14:textId="16B9BC26" w:rsidR="00930D39" w:rsidRPr="001A1C93" w:rsidRDefault="00930D39" w:rsidP="00B51A3D">
      <w:pPr>
        <w:spacing w:before="20" w:after="20"/>
        <w:ind w:firstLine="708"/>
        <w:rPr>
          <w:rFonts w:ascii="Times New Roman" w:hAnsi="Times New Roman" w:cs="Times New Roman"/>
          <w:sz w:val="24"/>
          <w:szCs w:val="24"/>
          <w:lang w:val="ky-KG"/>
        </w:rPr>
      </w:pPr>
      <w:r w:rsidRPr="00930D39">
        <w:rPr>
          <w:rFonts w:ascii="Times New Roman" w:hAnsi="Times New Roman" w:cs="Times New Roman"/>
          <w:sz w:val="24"/>
          <w:szCs w:val="24"/>
          <w:lang w:val="ky-KG"/>
        </w:rPr>
        <w:t>Баалоо баракчасы баалоонун максатын, баалоо ыкмасын жана формасын эске алуу менен иштелип чыгат. Баалоо баракчасы баалоо индикаторлору</w:t>
      </w:r>
      <w:r>
        <w:rPr>
          <w:rFonts w:ascii="Times New Roman" w:hAnsi="Times New Roman" w:cs="Times New Roman"/>
          <w:sz w:val="24"/>
          <w:szCs w:val="24"/>
          <w:lang w:val="ky-KG"/>
        </w:rPr>
        <w:t>н</w:t>
      </w:r>
      <w:r w:rsidRPr="00930D39">
        <w:rPr>
          <w:rFonts w:ascii="Times New Roman" w:hAnsi="Times New Roman" w:cs="Times New Roman"/>
          <w:sz w:val="24"/>
          <w:szCs w:val="24"/>
          <w:lang w:val="ky-KG"/>
        </w:rPr>
        <w:t>, баалоо критерийлери</w:t>
      </w:r>
      <w:r>
        <w:rPr>
          <w:rFonts w:ascii="Times New Roman" w:hAnsi="Times New Roman" w:cs="Times New Roman"/>
          <w:sz w:val="24"/>
          <w:szCs w:val="24"/>
          <w:lang w:val="ky-KG"/>
        </w:rPr>
        <w:t>н</w:t>
      </w:r>
      <w:r w:rsidRPr="00930D39">
        <w:rPr>
          <w:rFonts w:ascii="Times New Roman" w:hAnsi="Times New Roman" w:cs="Times New Roman"/>
          <w:sz w:val="24"/>
          <w:szCs w:val="24"/>
          <w:lang w:val="ky-KG"/>
        </w:rPr>
        <w:t xml:space="preserve"> жана Блумдун таксономиясы боюнча түзүлгөн баалоо индикаторлоруна суроолор</w:t>
      </w:r>
      <w:r>
        <w:rPr>
          <w:rFonts w:ascii="Times New Roman" w:hAnsi="Times New Roman" w:cs="Times New Roman"/>
          <w:sz w:val="24"/>
          <w:szCs w:val="24"/>
          <w:lang w:val="ky-KG"/>
        </w:rPr>
        <w:t>ду</w:t>
      </w:r>
      <w:r w:rsidRPr="00930D39">
        <w:rPr>
          <w:rFonts w:ascii="Times New Roman" w:hAnsi="Times New Roman" w:cs="Times New Roman"/>
          <w:sz w:val="24"/>
          <w:szCs w:val="24"/>
          <w:lang w:val="ky-KG"/>
        </w:rPr>
        <w:t xml:space="preserve"> камтууга тийиш.</w:t>
      </w:r>
    </w:p>
    <w:p w14:paraId="407C95E1" w14:textId="6F89D336" w:rsidR="00930D39" w:rsidRPr="00930D39" w:rsidRDefault="00930D39" w:rsidP="00930D39">
      <w:pPr>
        <w:pStyle w:val="a5"/>
        <w:widowControl w:val="0"/>
        <w:autoSpaceDE w:val="0"/>
        <w:autoSpaceDN w:val="0"/>
        <w:adjustRightInd w:val="0"/>
        <w:rPr>
          <w:rFonts w:ascii="Times New Roman" w:eastAsia="Arial Unicode MS" w:hAnsi="Times New Roman" w:cs="Times New Roman"/>
          <w:sz w:val="24"/>
          <w:szCs w:val="24"/>
          <w:lang w:val="ky-KG"/>
        </w:rPr>
      </w:pPr>
      <w:r w:rsidRPr="00930D39">
        <w:rPr>
          <w:rFonts w:ascii="Times New Roman" w:eastAsia="Arial Unicode MS" w:hAnsi="Times New Roman" w:cs="Times New Roman"/>
          <w:sz w:val="24"/>
          <w:szCs w:val="24"/>
          <w:lang w:val="ky-KG"/>
        </w:rPr>
        <w:t xml:space="preserve">Практикалык көндүмдөрдү жана </w:t>
      </w:r>
      <w:r>
        <w:rPr>
          <w:rFonts w:ascii="Times New Roman" w:eastAsia="Arial Unicode MS" w:hAnsi="Times New Roman" w:cs="Times New Roman"/>
          <w:sz w:val="24"/>
          <w:szCs w:val="24"/>
          <w:lang w:val="ky-KG"/>
        </w:rPr>
        <w:t>продукттарды</w:t>
      </w:r>
      <w:r w:rsidRPr="00930D39">
        <w:rPr>
          <w:rFonts w:ascii="Times New Roman" w:eastAsia="Arial Unicode MS" w:hAnsi="Times New Roman" w:cs="Times New Roman"/>
          <w:sz w:val="24"/>
          <w:szCs w:val="24"/>
          <w:lang w:val="ky-KG"/>
        </w:rPr>
        <w:t xml:space="preserve"> баалоо үчүн төмөнкүлөр керек:</w:t>
      </w:r>
    </w:p>
    <w:p w14:paraId="068EA685" w14:textId="3606331E" w:rsidR="00930D39" w:rsidRPr="00930D39" w:rsidRDefault="00930D39" w:rsidP="00930D39">
      <w:pPr>
        <w:pStyle w:val="a5"/>
        <w:widowControl w:val="0"/>
        <w:numPr>
          <w:ilvl w:val="0"/>
          <w:numId w:val="37"/>
        </w:numPr>
        <w:autoSpaceDE w:val="0"/>
        <w:autoSpaceDN w:val="0"/>
        <w:adjustRightInd w:val="0"/>
        <w:rPr>
          <w:rFonts w:ascii="Times New Roman" w:eastAsia="Arial Unicode MS" w:hAnsi="Times New Roman" w:cs="Times New Roman"/>
          <w:sz w:val="24"/>
          <w:szCs w:val="24"/>
          <w:lang w:val="ky-KG"/>
        </w:rPr>
      </w:pPr>
      <w:r w:rsidRPr="00930D39">
        <w:rPr>
          <w:rFonts w:ascii="Times New Roman" w:eastAsia="Arial Unicode MS" w:hAnsi="Times New Roman" w:cs="Times New Roman"/>
          <w:sz w:val="24"/>
          <w:szCs w:val="24"/>
          <w:lang w:val="ky-KG"/>
        </w:rPr>
        <w:t xml:space="preserve">Практикалык көндүмдөрдү көрсөтүү үчүн тапшырмалардын болжолдуу варианттарынын тизмесин аныктоо предметине тармактын өкүлдөрү менен консультацияларды өткөрүү. </w:t>
      </w:r>
    </w:p>
    <w:p w14:paraId="2996DE43" w14:textId="09CB9A62" w:rsidR="00930D39" w:rsidRPr="00930D39" w:rsidRDefault="00930D39" w:rsidP="00930D39">
      <w:pPr>
        <w:pStyle w:val="a5"/>
        <w:widowControl w:val="0"/>
        <w:numPr>
          <w:ilvl w:val="0"/>
          <w:numId w:val="37"/>
        </w:numPr>
        <w:autoSpaceDE w:val="0"/>
        <w:autoSpaceDN w:val="0"/>
        <w:adjustRightInd w:val="0"/>
        <w:rPr>
          <w:rFonts w:ascii="Times New Roman" w:eastAsia="Arial Unicode MS" w:hAnsi="Times New Roman" w:cs="Times New Roman"/>
          <w:sz w:val="24"/>
          <w:szCs w:val="24"/>
          <w:lang w:val="ky-KG"/>
        </w:rPr>
      </w:pPr>
      <w:r w:rsidRPr="00930D39">
        <w:rPr>
          <w:rFonts w:ascii="Times New Roman" w:eastAsia="Arial Unicode MS" w:hAnsi="Times New Roman" w:cs="Times New Roman"/>
          <w:sz w:val="24"/>
          <w:szCs w:val="24"/>
          <w:lang w:val="ky-KG"/>
        </w:rPr>
        <w:t xml:space="preserve">Тапшырманы так аныктоо (эмне кылуу керек, баалоонун сандык жана сапаттык критерийлери), </w:t>
      </w:r>
      <w:r>
        <w:rPr>
          <w:rFonts w:ascii="Times New Roman" w:eastAsia="Arial Unicode MS" w:hAnsi="Times New Roman" w:cs="Times New Roman"/>
          <w:sz w:val="24"/>
          <w:szCs w:val="24"/>
          <w:lang w:val="ky-KG"/>
        </w:rPr>
        <w:t>көрсөтүү үчүн</w:t>
      </w:r>
      <w:r w:rsidRPr="00930D39">
        <w:rPr>
          <w:rFonts w:ascii="Times New Roman" w:eastAsia="Arial Unicode MS" w:hAnsi="Times New Roman" w:cs="Times New Roman"/>
          <w:sz w:val="24"/>
          <w:szCs w:val="24"/>
          <w:lang w:val="ky-KG"/>
        </w:rPr>
        <w:t xml:space="preserve"> </w:t>
      </w:r>
      <w:r>
        <w:rPr>
          <w:rFonts w:ascii="Times New Roman" w:eastAsia="Arial Unicode MS" w:hAnsi="Times New Roman" w:cs="Times New Roman"/>
          <w:sz w:val="24"/>
          <w:szCs w:val="24"/>
          <w:lang w:val="ky-KG"/>
        </w:rPr>
        <w:t>компетенцияларды</w:t>
      </w:r>
      <w:r w:rsidRPr="00930D39">
        <w:rPr>
          <w:rFonts w:ascii="Times New Roman" w:eastAsia="Arial Unicode MS" w:hAnsi="Times New Roman" w:cs="Times New Roman"/>
          <w:sz w:val="24"/>
          <w:szCs w:val="24"/>
          <w:lang w:val="ky-KG"/>
        </w:rPr>
        <w:t xml:space="preserve"> аныктоо, жабдууларга, шаймандарга жана материалдарга </w:t>
      </w:r>
      <w:r>
        <w:rPr>
          <w:rFonts w:ascii="Times New Roman" w:eastAsia="Arial Unicode MS" w:hAnsi="Times New Roman" w:cs="Times New Roman"/>
          <w:sz w:val="24"/>
          <w:szCs w:val="24"/>
          <w:lang w:val="ky-KG"/>
        </w:rPr>
        <w:t xml:space="preserve">карата </w:t>
      </w:r>
      <w:r w:rsidRPr="00930D39">
        <w:rPr>
          <w:rFonts w:ascii="Times New Roman" w:eastAsia="Arial Unicode MS" w:hAnsi="Times New Roman" w:cs="Times New Roman"/>
          <w:sz w:val="24"/>
          <w:szCs w:val="24"/>
          <w:lang w:val="ky-KG"/>
        </w:rPr>
        <w:t xml:space="preserve">керектүү талаптарды жана алардын спецификациясын аныктоо, ошондой эле </w:t>
      </w:r>
      <w:r>
        <w:rPr>
          <w:rFonts w:ascii="Times New Roman" w:eastAsia="Arial Unicode MS" w:hAnsi="Times New Roman" w:cs="Times New Roman"/>
          <w:sz w:val="24"/>
          <w:szCs w:val="24"/>
          <w:lang w:val="ky-KG"/>
        </w:rPr>
        <w:t>көрсөтүү</w:t>
      </w:r>
      <w:r w:rsidRPr="00930D39">
        <w:rPr>
          <w:rFonts w:ascii="Times New Roman" w:eastAsia="Arial Unicode MS" w:hAnsi="Times New Roman" w:cs="Times New Roman"/>
          <w:sz w:val="24"/>
          <w:szCs w:val="24"/>
          <w:lang w:val="ky-KG"/>
        </w:rPr>
        <w:t xml:space="preserve"> учурунда</w:t>
      </w:r>
      <w:r>
        <w:rPr>
          <w:rFonts w:ascii="Times New Roman" w:eastAsia="Arial Unicode MS" w:hAnsi="Times New Roman" w:cs="Times New Roman"/>
          <w:sz w:val="24"/>
          <w:szCs w:val="24"/>
          <w:lang w:val="ky-KG"/>
        </w:rPr>
        <w:t xml:space="preserve"> ар бир</w:t>
      </w:r>
      <w:r w:rsidRPr="00930D39">
        <w:rPr>
          <w:rFonts w:ascii="Times New Roman" w:eastAsia="Arial Unicode MS" w:hAnsi="Times New Roman" w:cs="Times New Roman"/>
          <w:sz w:val="24"/>
          <w:szCs w:val="24"/>
          <w:lang w:val="ky-KG"/>
        </w:rPr>
        <w:t xml:space="preserve"> студент</w:t>
      </w:r>
      <w:r>
        <w:rPr>
          <w:rFonts w:ascii="Times New Roman" w:eastAsia="Arial Unicode MS" w:hAnsi="Times New Roman" w:cs="Times New Roman"/>
          <w:sz w:val="24"/>
          <w:szCs w:val="24"/>
          <w:lang w:val="ky-KG"/>
        </w:rPr>
        <w:t>ке</w:t>
      </w:r>
      <w:r w:rsidRPr="00930D39">
        <w:rPr>
          <w:rFonts w:ascii="Times New Roman" w:eastAsia="Arial Unicode MS" w:hAnsi="Times New Roman" w:cs="Times New Roman"/>
          <w:sz w:val="24"/>
          <w:szCs w:val="24"/>
          <w:lang w:val="ky-KG"/>
        </w:rPr>
        <w:t xml:space="preserve"> бериле турган </w:t>
      </w:r>
      <w:r>
        <w:rPr>
          <w:rFonts w:ascii="Times New Roman" w:eastAsia="Arial Unicode MS" w:hAnsi="Times New Roman" w:cs="Times New Roman"/>
          <w:sz w:val="24"/>
          <w:szCs w:val="24"/>
          <w:lang w:val="ky-KG"/>
        </w:rPr>
        <w:t xml:space="preserve">нерселердин </w:t>
      </w:r>
      <w:r w:rsidRPr="00930D39">
        <w:rPr>
          <w:rFonts w:ascii="Times New Roman" w:eastAsia="Arial Unicode MS" w:hAnsi="Times New Roman" w:cs="Times New Roman"/>
          <w:sz w:val="24"/>
          <w:szCs w:val="24"/>
          <w:lang w:val="ky-KG"/>
        </w:rPr>
        <w:t xml:space="preserve">саны. </w:t>
      </w:r>
    </w:p>
    <w:p w14:paraId="2DB1796D" w14:textId="2A160E76" w:rsidR="00930D39" w:rsidRPr="001A1C93" w:rsidRDefault="00930D39" w:rsidP="00930D39">
      <w:pPr>
        <w:pStyle w:val="a5"/>
        <w:widowControl w:val="0"/>
        <w:numPr>
          <w:ilvl w:val="0"/>
          <w:numId w:val="37"/>
        </w:numPr>
        <w:autoSpaceDE w:val="0"/>
        <w:autoSpaceDN w:val="0"/>
        <w:adjustRightInd w:val="0"/>
        <w:rPr>
          <w:rFonts w:ascii="Times New Roman" w:eastAsia="Arial Unicode MS" w:hAnsi="Times New Roman" w:cs="Times New Roman"/>
          <w:sz w:val="24"/>
          <w:szCs w:val="24"/>
          <w:lang w:val="ky-KG"/>
        </w:rPr>
      </w:pPr>
      <w:r w:rsidRPr="00930D39">
        <w:rPr>
          <w:rFonts w:ascii="Times New Roman" w:eastAsia="Arial Unicode MS" w:hAnsi="Times New Roman" w:cs="Times New Roman"/>
          <w:sz w:val="24"/>
          <w:szCs w:val="24"/>
          <w:lang w:val="ky-KG"/>
        </w:rPr>
        <w:t>Көндүмдөрдү көрсөтүү үчүн жумушчу топ тарабынан белгиленген убакытты камсыз кылуу.</w:t>
      </w:r>
    </w:p>
    <w:p w14:paraId="6BCE88B3" w14:textId="77777777" w:rsidR="000951AD" w:rsidRPr="001A1C93" w:rsidRDefault="000951AD" w:rsidP="00A47806">
      <w:pPr>
        <w:rPr>
          <w:rFonts w:ascii="Times New Roman" w:eastAsia="Arial Unicode MS" w:hAnsi="Times New Roman" w:cs="Times New Roman"/>
          <w:spacing w:val="-1"/>
          <w:sz w:val="24"/>
          <w:szCs w:val="24"/>
          <w:lang w:val="ky-KG"/>
        </w:rPr>
      </w:pPr>
    </w:p>
    <w:p w14:paraId="6D5F2593" w14:textId="77777777" w:rsidR="00094CDB" w:rsidRPr="001A1C93" w:rsidRDefault="00094CDB" w:rsidP="000A79CA">
      <w:pPr>
        <w:jc w:val="center"/>
        <w:rPr>
          <w:rFonts w:ascii="Times New Roman" w:hAnsi="Times New Roman" w:cs="Times New Roman"/>
          <w:b/>
          <w:sz w:val="24"/>
          <w:szCs w:val="24"/>
          <w:lang w:val="ky-KG"/>
        </w:rPr>
      </w:pPr>
    </w:p>
    <w:p w14:paraId="76315DA1" w14:textId="77777777" w:rsidR="00094CDB" w:rsidRPr="001A1C93" w:rsidRDefault="00094CDB" w:rsidP="000A79CA">
      <w:pPr>
        <w:jc w:val="center"/>
        <w:rPr>
          <w:rFonts w:ascii="Times New Roman" w:hAnsi="Times New Roman" w:cs="Times New Roman"/>
          <w:b/>
          <w:sz w:val="24"/>
          <w:szCs w:val="24"/>
          <w:lang w:val="ky-KG"/>
        </w:rPr>
      </w:pPr>
    </w:p>
    <w:p w14:paraId="5EE1D29C" w14:textId="77777777" w:rsidR="00094CDB" w:rsidRPr="001A1C93" w:rsidRDefault="00094CDB" w:rsidP="000A79CA">
      <w:pPr>
        <w:jc w:val="center"/>
        <w:rPr>
          <w:rFonts w:ascii="Times New Roman" w:hAnsi="Times New Roman" w:cs="Times New Roman"/>
          <w:b/>
          <w:sz w:val="24"/>
          <w:szCs w:val="24"/>
          <w:lang w:val="ky-KG"/>
        </w:rPr>
      </w:pPr>
    </w:p>
    <w:p w14:paraId="1859A4E2" w14:textId="77777777" w:rsidR="00094CDB" w:rsidRPr="001A1C93" w:rsidRDefault="00094CDB" w:rsidP="000A79CA">
      <w:pPr>
        <w:jc w:val="center"/>
        <w:rPr>
          <w:rFonts w:ascii="Times New Roman" w:hAnsi="Times New Roman" w:cs="Times New Roman"/>
          <w:b/>
          <w:sz w:val="24"/>
          <w:szCs w:val="24"/>
          <w:lang w:val="ky-KG"/>
        </w:rPr>
      </w:pPr>
    </w:p>
    <w:p w14:paraId="1BF3BC6C" w14:textId="4BE9A445" w:rsidR="00671EB0" w:rsidRPr="001A1C93" w:rsidRDefault="00930D39" w:rsidP="00EB4F3C">
      <w:pPr>
        <w:pStyle w:val="1"/>
        <w:numPr>
          <w:ilvl w:val="0"/>
          <w:numId w:val="0"/>
        </w:numPr>
        <w:ind w:left="432"/>
        <w:jc w:val="center"/>
        <w:rPr>
          <w:rFonts w:ascii="Times New Roman" w:hAnsi="Times New Roman" w:cs="Times New Roman"/>
          <w:sz w:val="24"/>
          <w:szCs w:val="24"/>
          <w:lang w:val="ky-KG"/>
        </w:rPr>
      </w:pPr>
      <w:bookmarkStart w:id="13" w:name="_Toc142486824"/>
      <w:r>
        <w:rPr>
          <w:rFonts w:ascii="Times New Roman" w:hAnsi="Times New Roman" w:cs="Times New Roman"/>
          <w:sz w:val="24"/>
          <w:szCs w:val="24"/>
          <w:lang w:val="ky-KG"/>
        </w:rPr>
        <w:lastRenderedPageBreak/>
        <w:t>АДАБИЯТ</w:t>
      </w:r>
      <w:bookmarkEnd w:id="13"/>
    </w:p>
    <w:p w14:paraId="70903A2C" w14:textId="77777777" w:rsidR="00671EB0" w:rsidRPr="001A1C93" w:rsidRDefault="00671EB0" w:rsidP="000A79CA">
      <w:pPr>
        <w:jc w:val="center"/>
        <w:rPr>
          <w:rFonts w:ascii="Times New Roman" w:hAnsi="Times New Roman" w:cs="Times New Roman"/>
          <w:sz w:val="24"/>
          <w:szCs w:val="24"/>
          <w:lang w:val="ky-KG"/>
        </w:rPr>
      </w:pPr>
    </w:p>
    <w:p w14:paraId="68149A00" w14:textId="34E0C96E" w:rsidR="00493113" w:rsidRPr="001A1C93" w:rsidRDefault="003A01D3" w:rsidP="00A6384F">
      <w:pPr>
        <w:pStyle w:val="a5"/>
        <w:numPr>
          <w:ilvl w:val="0"/>
          <w:numId w:val="10"/>
        </w:numPr>
        <w:ind w:left="426" w:hanging="426"/>
        <w:rPr>
          <w:rFonts w:ascii="Times New Roman" w:hAnsi="Times New Roman" w:cs="Times New Roman"/>
          <w:sz w:val="24"/>
          <w:szCs w:val="24"/>
          <w:lang w:val="ky-KG"/>
        </w:rPr>
      </w:pPr>
      <w:r w:rsidRPr="001A1C93">
        <w:rPr>
          <w:rFonts w:ascii="Times New Roman" w:eastAsia="Times New Roman" w:hAnsi="Times New Roman" w:cs="Times New Roman"/>
          <w:sz w:val="24"/>
          <w:szCs w:val="24"/>
          <w:lang w:val="ky-KG" w:eastAsia="ru-RU"/>
        </w:rPr>
        <w:t>Ефремова Н.Ф. О</w:t>
      </w:r>
      <w:r w:rsidR="00493113" w:rsidRPr="001A1C93">
        <w:rPr>
          <w:rFonts w:ascii="Times New Roman" w:eastAsia="Times New Roman" w:hAnsi="Times New Roman" w:cs="Times New Roman"/>
          <w:sz w:val="24"/>
          <w:szCs w:val="24"/>
          <w:lang w:val="ky-KG" w:eastAsia="ru-RU"/>
        </w:rPr>
        <w:t xml:space="preserve">собенности оценивания </w:t>
      </w:r>
      <w:r w:rsidR="005A54B9" w:rsidRPr="001A1C93">
        <w:rPr>
          <w:rFonts w:ascii="Times New Roman" w:eastAsia="Times New Roman" w:hAnsi="Times New Roman" w:cs="Times New Roman"/>
          <w:sz w:val="24"/>
          <w:szCs w:val="24"/>
          <w:lang w:val="ky-KG" w:eastAsia="ru-RU"/>
        </w:rPr>
        <w:t>компетенций</w:t>
      </w:r>
      <w:r w:rsidR="00493113" w:rsidRPr="001A1C93">
        <w:rPr>
          <w:rFonts w:ascii="Times New Roman" w:eastAsia="Times New Roman" w:hAnsi="Times New Roman" w:cs="Times New Roman"/>
          <w:sz w:val="24"/>
          <w:szCs w:val="24"/>
          <w:lang w:val="ky-KG" w:eastAsia="ru-RU"/>
        </w:rPr>
        <w:t xml:space="preserve"> обучающихся // </w:t>
      </w:r>
      <w:r w:rsidR="00A6384F" w:rsidRPr="00A6384F">
        <w:rPr>
          <w:rFonts w:ascii="Times New Roman" w:eastAsia="Times New Roman" w:hAnsi="Times New Roman" w:cs="Times New Roman"/>
          <w:sz w:val="24"/>
          <w:szCs w:val="24"/>
          <w:lang w:val="ky-KG" w:eastAsia="ru-RU"/>
        </w:rPr>
        <w:t>Эл аралык эксперименталдык билим берүү журналы</w:t>
      </w:r>
      <w:r w:rsidR="00493113" w:rsidRPr="001A1C93">
        <w:rPr>
          <w:rFonts w:ascii="Times New Roman" w:eastAsia="Times New Roman" w:hAnsi="Times New Roman" w:cs="Times New Roman"/>
          <w:sz w:val="24"/>
          <w:szCs w:val="24"/>
          <w:lang w:val="ky-KG" w:eastAsia="ru-RU"/>
        </w:rPr>
        <w:t>. – 2017. – № 9. – 45-49</w:t>
      </w:r>
      <w:r w:rsidR="00C05B1D">
        <w:rPr>
          <w:rFonts w:ascii="Times New Roman" w:eastAsia="Times New Roman" w:hAnsi="Times New Roman" w:cs="Times New Roman"/>
          <w:sz w:val="24"/>
          <w:szCs w:val="24"/>
          <w:lang w:val="ky-KG" w:eastAsia="ru-RU"/>
        </w:rPr>
        <w:t>-б</w:t>
      </w:r>
      <w:r w:rsidR="00493113" w:rsidRPr="001A1C93">
        <w:rPr>
          <w:rFonts w:ascii="Times New Roman" w:eastAsia="Times New Roman" w:hAnsi="Times New Roman" w:cs="Times New Roman"/>
          <w:sz w:val="24"/>
          <w:szCs w:val="24"/>
          <w:lang w:val="ky-KG" w:eastAsia="ru-RU"/>
        </w:rPr>
        <w:t>;</w:t>
      </w:r>
      <w:r w:rsidR="00493113" w:rsidRPr="001A1C93">
        <w:rPr>
          <w:rFonts w:ascii="Times New Roman" w:eastAsia="Times New Roman" w:hAnsi="Times New Roman" w:cs="Times New Roman"/>
          <w:sz w:val="24"/>
          <w:szCs w:val="24"/>
          <w:lang w:val="ky-KG" w:eastAsia="ru-RU"/>
        </w:rPr>
        <w:br/>
        <w:t>URL: https://expeducation.ru/ru/article/view?id=11757 (</w:t>
      </w:r>
      <w:r w:rsidR="00C05B1D">
        <w:rPr>
          <w:rFonts w:ascii="Times New Roman" w:eastAsia="Times New Roman" w:hAnsi="Times New Roman" w:cs="Times New Roman"/>
          <w:sz w:val="24"/>
          <w:szCs w:val="24"/>
          <w:lang w:val="ky-KG" w:eastAsia="ru-RU"/>
        </w:rPr>
        <w:t>кайрылуу датасы</w:t>
      </w:r>
      <w:r w:rsidR="00493113" w:rsidRPr="001A1C93">
        <w:rPr>
          <w:rFonts w:ascii="Times New Roman" w:eastAsia="Times New Roman" w:hAnsi="Times New Roman" w:cs="Times New Roman"/>
          <w:sz w:val="24"/>
          <w:szCs w:val="24"/>
          <w:lang w:val="ky-KG" w:eastAsia="ru-RU"/>
        </w:rPr>
        <w:t>: 09.02.2023);</w:t>
      </w:r>
    </w:p>
    <w:p w14:paraId="7964E11E" w14:textId="42B1EBBA" w:rsidR="00493113" w:rsidRPr="001A1C93" w:rsidRDefault="00493113" w:rsidP="00A44630">
      <w:pPr>
        <w:pStyle w:val="a5"/>
        <w:numPr>
          <w:ilvl w:val="0"/>
          <w:numId w:val="10"/>
        </w:numPr>
        <w:spacing w:before="60" w:after="60"/>
        <w:ind w:left="425"/>
        <w:contextualSpacing w:val="0"/>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Х.М. Галимзянов, Е.А Попов, Ю.А. Сторожева. Формирование и оценка компетенций в процессе освоения образовательных программ ФГОС ВО: </w:t>
      </w:r>
      <w:r w:rsidR="00E83A73">
        <w:rPr>
          <w:rFonts w:ascii="Times New Roman" w:hAnsi="Times New Roman" w:cs="Times New Roman"/>
          <w:sz w:val="24"/>
          <w:szCs w:val="24"/>
          <w:lang w:val="ky-KG"/>
        </w:rPr>
        <w:t>илимий</w:t>
      </w:r>
      <w:r w:rsidRPr="001A1C93">
        <w:rPr>
          <w:rFonts w:ascii="Times New Roman" w:hAnsi="Times New Roman" w:cs="Times New Roman"/>
          <w:sz w:val="24"/>
          <w:szCs w:val="24"/>
          <w:lang w:val="ky-KG"/>
        </w:rPr>
        <w:t>-методи</w:t>
      </w:r>
      <w:r w:rsidR="00E83A73">
        <w:rPr>
          <w:rFonts w:ascii="Times New Roman" w:hAnsi="Times New Roman" w:cs="Times New Roman"/>
          <w:sz w:val="24"/>
          <w:szCs w:val="24"/>
          <w:lang w:val="ky-KG"/>
        </w:rPr>
        <w:t>калык</w:t>
      </w:r>
      <w:r w:rsidRPr="001A1C93">
        <w:rPr>
          <w:rFonts w:ascii="Times New Roman" w:hAnsi="Times New Roman" w:cs="Times New Roman"/>
          <w:sz w:val="24"/>
          <w:szCs w:val="24"/>
          <w:lang w:val="ky-KG"/>
        </w:rPr>
        <w:t xml:space="preserve"> </w:t>
      </w:r>
      <w:r w:rsidR="00E83A73">
        <w:rPr>
          <w:rFonts w:ascii="Times New Roman" w:hAnsi="Times New Roman" w:cs="Times New Roman"/>
          <w:sz w:val="24"/>
          <w:szCs w:val="24"/>
          <w:lang w:val="ky-KG"/>
        </w:rPr>
        <w:t>окуу куралы</w:t>
      </w:r>
      <w:r w:rsidR="000F7F6B" w:rsidRPr="001A1C93">
        <w:rPr>
          <w:rFonts w:ascii="Times New Roman" w:hAnsi="Times New Roman" w:cs="Times New Roman"/>
          <w:sz w:val="24"/>
          <w:szCs w:val="24"/>
          <w:lang w:val="ky-KG"/>
        </w:rPr>
        <w:t xml:space="preserve"> </w:t>
      </w:r>
      <w:r w:rsidRPr="001A1C93">
        <w:rPr>
          <w:rFonts w:ascii="Times New Roman" w:hAnsi="Times New Roman" w:cs="Times New Roman"/>
          <w:sz w:val="24"/>
          <w:szCs w:val="24"/>
          <w:lang w:val="ky-KG"/>
        </w:rPr>
        <w:t>- Астрахань, Астрахан</w:t>
      </w:r>
      <w:r w:rsidR="00E83A73">
        <w:rPr>
          <w:rFonts w:ascii="Times New Roman" w:hAnsi="Times New Roman" w:cs="Times New Roman"/>
          <w:sz w:val="24"/>
          <w:szCs w:val="24"/>
          <w:lang w:val="ky-KG"/>
        </w:rPr>
        <w:t>ь</w:t>
      </w:r>
      <w:r w:rsidRPr="001A1C93">
        <w:rPr>
          <w:rFonts w:ascii="Times New Roman" w:hAnsi="Times New Roman" w:cs="Times New Roman"/>
          <w:sz w:val="24"/>
          <w:szCs w:val="24"/>
          <w:lang w:val="ky-KG"/>
        </w:rPr>
        <w:t xml:space="preserve"> </w:t>
      </w:r>
      <w:r w:rsidR="00E83A73">
        <w:rPr>
          <w:rFonts w:ascii="Times New Roman" w:hAnsi="Times New Roman" w:cs="Times New Roman"/>
          <w:sz w:val="24"/>
          <w:szCs w:val="24"/>
          <w:lang w:val="ky-KG"/>
        </w:rPr>
        <w:t>М</w:t>
      </w:r>
      <w:r w:rsidRPr="001A1C93">
        <w:rPr>
          <w:rFonts w:ascii="Times New Roman" w:hAnsi="Times New Roman" w:cs="Times New Roman"/>
          <w:sz w:val="24"/>
          <w:szCs w:val="24"/>
          <w:lang w:val="ky-KG"/>
        </w:rPr>
        <w:t>МУ, 2017</w:t>
      </w:r>
      <w:r w:rsidR="00C05B1D">
        <w:rPr>
          <w:rFonts w:ascii="Times New Roman" w:hAnsi="Times New Roman" w:cs="Times New Roman"/>
          <w:sz w:val="24"/>
          <w:szCs w:val="24"/>
          <w:lang w:val="ky-KG"/>
        </w:rPr>
        <w:t>-ж</w:t>
      </w:r>
      <w:r w:rsidRPr="001A1C93">
        <w:rPr>
          <w:rFonts w:ascii="Times New Roman" w:hAnsi="Times New Roman" w:cs="Times New Roman"/>
          <w:sz w:val="24"/>
          <w:szCs w:val="24"/>
          <w:lang w:val="ky-KG"/>
        </w:rPr>
        <w:t>.-74</w:t>
      </w:r>
      <w:r w:rsidR="00C05B1D">
        <w:rPr>
          <w:rFonts w:ascii="Times New Roman" w:hAnsi="Times New Roman" w:cs="Times New Roman"/>
          <w:sz w:val="24"/>
          <w:szCs w:val="24"/>
          <w:lang w:val="ky-KG"/>
        </w:rPr>
        <w:t>-б</w:t>
      </w:r>
      <w:r w:rsidRPr="001A1C93">
        <w:rPr>
          <w:rFonts w:ascii="Times New Roman" w:hAnsi="Times New Roman" w:cs="Times New Roman"/>
          <w:sz w:val="24"/>
          <w:szCs w:val="24"/>
          <w:lang w:val="ky-KG"/>
        </w:rPr>
        <w:t>.;</w:t>
      </w:r>
    </w:p>
    <w:p w14:paraId="2E1D240D" w14:textId="58BC3656" w:rsidR="00F22E69" w:rsidRPr="001A1C93" w:rsidRDefault="00F22E69" w:rsidP="00A44630">
      <w:pPr>
        <w:pStyle w:val="a5"/>
        <w:numPr>
          <w:ilvl w:val="0"/>
          <w:numId w:val="10"/>
        </w:numPr>
        <w:spacing w:before="60" w:after="60"/>
        <w:ind w:left="425"/>
        <w:contextualSpacing w:val="0"/>
        <w:rPr>
          <w:rFonts w:ascii="Times New Roman" w:hAnsi="Times New Roman" w:cs="Times New Roman"/>
          <w:sz w:val="24"/>
          <w:szCs w:val="24"/>
          <w:lang w:val="ky-KG"/>
        </w:rPr>
      </w:pPr>
      <w:r w:rsidRPr="001A1C93">
        <w:rPr>
          <w:rFonts w:ascii="Times New Roman" w:hAnsi="Times New Roman" w:cs="Times New Roman"/>
          <w:sz w:val="24"/>
          <w:szCs w:val="24"/>
          <w:lang w:val="ky-KG"/>
        </w:rPr>
        <w:t>Т. Сипрашвили, М.И. Баширов</w:t>
      </w:r>
      <w:r w:rsidR="00E83A73">
        <w:rPr>
          <w:rFonts w:ascii="Times New Roman" w:hAnsi="Times New Roman" w:cs="Times New Roman"/>
          <w:sz w:val="24"/>
          <w:szCs w:val="24"/>
          <w:lang w:val="ky-KG"/>
        </w:rPr>
        <w:t>анын катышуусу менен</w:t>
      </w:r>
      <w:r w:rsidRPr="001A1C93">
        <w:rPr>
          <w:rFonts w:ascii="Times New Roman" w:hAnsi="Times New Roman" w:cs="Times New Roman"/>
          <w:sz w:val="24"/>
          <w:szCs w:val="24"/>
          <w:lang w:val="ky-KG"/>
        </w:rPr>
        <w:t xml:space="preserve">. </w:t>
      </w:r>
      <w:r w:rsidR="00E83A73">
        <w:rPr>
          <w:rFonts w:ascii="Times New Roman" w:hAnsi="Times New Roman" w:cs="Times New Roman"/>
          <w:sz w:val="24"/>
          <w:szCs w:val="24"/>
          <w:lang w:val="ky-KG"/>
        </w:rPr>
        <w:t>Баалоо куралдарын иштеп чыгуу</w:t>
      </w:r>
      <w:r w:rsidRPr="001A1C93">
        <w:rPr>
          <w:rFonts w:ascii="Times New Roman" w:hAnsi="Times New Roman" w:cs="Times New Roman"/>
          <w:sz w:val="24"/>
          <w:szCs w:val="24"/>
          <w:lang w:val="ky-KG"/>
        </w:rPr>
        <w:t xml:space="preserve">. </w:t>
      </w:r>
      <w:r w:rsidR="00E83A73">
        <w:rPr>
          <w:rFonts w:ascii="Times New Roman" w:hAnsi="Times New Roman" w:cs="Times New Roman"/>
          <w:sz w:val="24"/>
          <w:szCs w:val="24"/>
          <w:lang w:val="ky-KG"/>
        </w:rPr>
        <w:t>Практиктер жана саясатты иштеп чыгуучулар үчүн колдонмо</w:t>
      </w:r>
      <w:r w:rsidRPr="001A1C93">
        <w:rPr>
          <w:rFonts w:ascii="Times New Roman" w:hAnsi="Times New Roman" w:cs="Times New Roman"/>
          <w:sz w:val="24"/>
          <w:szCs w:val="24"/>
          <w:lang w:val="ky-KG"/>
        </w:rPr>
        <w:t xml:space="preserve">. </w:t>
      </w:r>
      <w:r w:rsidR="00E83A73">
        <w:rPr>
          <w:rFonts w:ascii="Times New Roman" w:hAnsi="Times New Roman" w:cs="Times New Roman"/>
          <w:sz w:val="24"/>
          <w:szCs w:val="24"/>
          <w:lang w:val="ky-KG"/>
        </w:rPr>
        <w:t>Азия өнүктүрүү банкынын экинчи долбоорунун алкагында даярдалган</w:t>
      </w:r>
      <w:r w:rsidRPr="001A1C93">
        <w:rPr>
          <w:rFonts w:ascii="Times New Roman" w:hAnsi="Times New Roman" w:cs="Times New Roman"/>
          <w:sz w:val="24"/>
          <w:szCs w:val="24"/>
          <w:lang w:val="ky-KG"/>
        </w:rPr>
        <w:t xml:space="preserve">. Бишкек 2016. </w:t>
      </w:r>
      <w:r w:rsidR="00E83A73">
        <w:rPr>
          <w:rFonts w:ascii="Times New Roman" w:hAnsi="Times New Roman" w:cs="Times New Roman"/>
          <w:sz w:val="24"/>
          <w:szCs w:val="24"/>
          <w:lang w:val="ky-KG"/>
        </w:rPr>
        <w:t>–</w:t>
      </w:r>
      <w:r w:rsidRPr="001A1C93">
        <w:rPr>
          <w:rFonts w:ascii="Times New Roman" w:hAnsi="Times New Roman" w:cs="Times New Roman"/>
          <w:sz w:val="24"/>
          <w:szCs w:val="24"/>
          <w:lang w:val="ky-KG"/>
        </w:rPr>
        <w:t xml:space="preserve"> 36</w:t>
      </w:r>
      <w:r w:rsidR="00E83A73">
        <w:rPr>
          <w:rFonts w:ascii="Times New Roman" w:hAnsi="Times New Roman" w:cs="Times New Roman"/>
          <w:sz w:val="24"/>
          <w:szCs w:val="24"/>
          <w:lang w:val="ky-KG"/>
        </w:rPr>
        <w:t>-б</w:t>
      </w:r>
      <w:r w:rsidRPr="001A1C93">
        <w:rPr>
          <w:rFonts w:ascii="Times New Roman" w:hAnsi="Times New Roman" w:cs="Times New Roman"/>
          <w:sz w:val="24"/>
          <w:szCs w:val="24"/>
          <w:lang w:val="ky-KG"/>
        </w:rPr>
        <w:t>.;</w:t>
      </w:r>
    </w:p>
    <w:p w14:paraId="2EFCCCC8" w14:textId="5198354A" w:rsidR="00F22E69" w:rsidRPr="001A1C93" w:rsidRDefault="00F22E69" w:rsidP="00A44630">
      <w:pPr>
        <w:pStyle w:val="a5"/>
        <w:numPr>
          <w:ilvl w:val="0"/>
          <w:numId w:val="10"/>
        </w:numPr>
        <w:spacing w:before="60" w:after="60"/>
        <w:ind w:left="425"/>
        <w:contextualSpacing w:val="0"/>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Т. Сипрашвили, М.И. </w:t>
      </w:r>
      <w:r w:rsidR="00E83A73" w:rsidRPr="00E83A73">
        <w:rPr>
          <w:rFonts w:ascii="Times New Roman" w:hAnsi="Times New Roman" w:cs="Times New Roman"/>
          <w:sz w:val="24"/>
          <w:szCs w:val="24"/>
          <w:lang w:val="ky-KG"/>
        </w:rPr>
        <w:t>Башированын катышуусу менен</w:t>
      </w:r>
      <w:r w:rsidRPr="001A1C93">
        <w:rPr>
          <w:rFonts w:ascii="Times New Roman" w:hAnsi="Times New Roman" w:cs="Times New Roman"/>
          <w:sz w:val="24"/>
          <w:szCs w:val="24"/>
          <w:lang w:val="ky-KG"/>
        </w:rPr>
        <w:t xml:space="preserve">. </w:t>
      </w:r>
      <w:r w:rsidR="00E83A73">
        <w:rPr>
          <w:rFonts w:ascii="Times New Roman" w:hAnsi="Times New Roman" w:cs="Times New Roman"/>
          <w:sz w:val="24"/>
          <w:szCs w:val="24"/>
          <w:lang w:val="ky-KG"/>
        </w:rPr>
        <w:t>К</w:t>
      </w:r>
      <w:r w:rsidRPr="001A1C93">
        <w:rPr>
          <w:rFonts w:ascii="Times New Roman" w:hAnsi="Times New Roman" w:cs="Times New Roman"/>
          <w:sz w:val="24"/>
          <w:szCs w:val="24"/>
          <w:lang w:val="ky-KG"/>
        </w:rPr>
        <w:t>омпетенци</w:t>
      </w:r>
      <w:r w:rsidR="00E83A73">
        <w:rPr>
          <w:rFonts w:ascii="Times New Roman" w:hAnsi="Times New Roman" w:cs="Times New Roman"/>
          <w:sz w:val="24"/>
          <w:szCs w:val="24"/>
          <w:lang w:val="ky-KG"/>
        </w:rPr>
        <w:t>яларды баалоо</w:t>
      </w:r>
      <w:r w:rsidRPr="001A1C93">
        <w:rPr>
          <w:rFonts w:ascii="Times New Roman" w:hAnsi="Times New Roman" w:cs="Times New Roman"/>
          <w:sz w:val="24"/>
          <w:szCs w:val="24"/>
          <w:lang w:val="ky-KG"/>
        </w:rPr>
        <w:t xml:space="preserve">. </w:t>
      </w:r>
      <w:r w:rsidR="00E83A73">
        <w:rPr>
          <w:rFonts w:ascii="Times New Roman" w:hAnsi="Times New Roman" w:cs="Times New Roman"/>
          <w:sz w:val="24"/>
          <w:szCs w:val="24"/>
          <w:lang w:val="ky-KG"/>
        </w:rPr>
        <w:t>Практиктер жана саясатты иштеп чыгуучулар үчүн колдонмо</w:t>
      </w:r>
      <w:r w:rsidR="00E83A73" w:rsidRPr="001A1C93">
        <w:rPr>
          <w:rFonts w:ascii="Times New Roman" w:hAnsi="Times New Roman" w:cs="Times New Roman"/>
          <w:sz w:val="24"/>
          <w:szCs w:val="24"/>
          <w:lang w:val="ky-KG"/>
        </w:rPr>
        <w:t xml:space="preserve">. </w:t>
      </w:r>
      <w:r w:rsidR="00E83A73">
        <w:rPr>
          <w:rFonts w:ascii="Times New Roman" w:hAnsi="Times New Roman" w:cs="Times New Roman"/>
          <w:sz w:val="24"/>
          <w:szCs w:val="24"/>
          <w:lang w:val="ky-KG"/>
        </w:rPr>
        <w:t>Азия өнүктүрүү банкынын экинчи долбоорунун алкагында даярдалган</w:t>
      </w:r>
      <w:r w:rsidRPr="001A1C93">
        <w:rPr>
          <w:rFonts w:ascii="Times New Roman" w:hAnsi="Times New Roman" w:cs="Times New Roman"/>
          <w:sz w:val="24"/>
          <w:szCs w:val="24"/>
          <w:lang w:val="ky-KG"/>
        </w:rPr>
        <w:t xml:space="preserve">. Бишкек 2017. </w:t>
      </w:r>
      <w:r w:rsidR="00E83A73">
        <w:rPr>
          <w:rFonts w:ascii="Times New Roman" w:hAnsi="Times New Roman" w:cs="Times New Roman"/>
          <w:sz w:val="24"/>
          <w:szCs w:val="24"/>
          <w:lang w:val="ky-KG"/>
        </w:rPr>
        <w:t>–</w:t>
      </w:r>
      <w:r w:rsidRPr="001A1C93">
        <w:rPr>
          <w:rFonts w:ascii="Times New Roman" w:hAnsi="Times New Roman" w:cs="Times New Roman"/>
          <w:sz w:val="24"/>
          <w:szCs w:val="24"/>
          <w:lang w:val="ky-KG"/>
        </w:rPr>
        <w:t xml:space="preserve"> 12</w:t>
      </w:r>
      <w:r w:rsidR="00E83A73">
        <w:rPr>
          <w:rFonts w:ascii="Times New Roman" w:hAnsi="Times New Roman" w:cs="Times New Roman"/>
          <w:sz w:val="24"/>
          <w:szCs w:val="24"/>
          <w:lang w:val="ky-KG"/>
        </w:rPr>
        <w:t>-б</w:t>
      </w:r>
      <w:r w:rsidRPr="001A1C93">
        <w:rPr>
          <w:rFonts w:ascii="Times New Roman" w:hAnsi="Times New Roman" w:cs="Times New Roman"/>
          <w:sz w:val="24"/>
          <w:szCs w:val="24"/>
          <w:lang w:val="ky-KG"/>
        </w:rPr>
        <w:t>.;</w:t>
      </w:r>
    </w:p>
    <w:p w14:paraId="3348E821" w14:textId="0D58FE72" w:rsidR="00493113" w:rsidRPr="001A1C93" w:rsidRDefault="00493113" w:rsidP="00A44630">
      <w:pPr>
        <w:pStyle w:val="a5"/>
        <w:numPr>
          <w:ilvl w:val="0"/>
          <w:numId w:val="10"/>
        </w:numPr>
        <w:tabs>
          <w:tab w:val="left" w:pos="-1440"/>
          <w:tab w:val="left" w:pos="-720"/>
          <w:tab w:val="left" w:pos="0"/>
        </w:tabs>
        <w:suppressAutoHyphens/>
        <w:spacing w:before="60" w:after="60"/>
        <w:ind w:left="425" w:hanging="284"/>
        <w:contextualSpacing w:val="0"/>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Бекбоева Р.Р. </w:t>
      </w:r>
      <w:r w:rsidR="00E83A73">
        <w:rPr>
          <w:rFonts w:ascii="Times New Roman" w:hAnsi="Times New Roman" w:cs="Times New Roman"/>
          <w:sz w:val="24"/>
          <w:szCs w:val="24"/>
          <w:lang w:val="ky-KG"/>
        </w:rPr>
        <w:t>Орто кесиптик билим берүүнүн компетенттүүлүк негизде билим берүү программасын иштеп чыгуу боюнча колдонмо</w:t>
      </w:r>
      <w:r w:rsidRPr="001A1C93">
        <w:rPr>
          <w:rFonts w:ascii="Times New Roman" w:hAnsi="Times New Roman" w:cs="Times New Roman"/>
          <w:sz w:val="24"/>
          <w:szCs w:val="24"/>
          <w:lang w:val="ky-KG"/>
        </w:rPr>
        <w:t xml:space="preserve"> (</w:t>
      </w:r>
      <w:r w:rsidR="00E83A73">
        <w:rPr>
          <w:rFonts w:ascii="Times New Roman" w:hAnsi="Times New Roman" w:cs="Times New Roman"/>
          <w:sz w:val="24"/>
          <w:szCs w:val="24"/>
          <w:lang w:val="ky-KG"/>
        </w:rPr>
        <w:t>кесиптик стандарттын негизинде</w:t>
      </w:r>
      <w:r w:rsidRPr="001A1C93">
        <w:rPr>
          <w:rFonts w:ascii="Times New Roman" w:hAnsi="Times New Roman" w:cs="Times New Roman"/>
          <w:sz w:val="24"/>
          <w:szCs w:val="24"/>
          <w:lang w:val="ky-KG"/>
        </w:rPr>
        <w:t xml:space="preserve">. </w:t>
      </w:r>
      <w:r w:rsidR="00E83A73">
        <w:rPr>
          <w:rFonts w:ascii="Times New Roman" w:hAnsi="Times New Roman" w:cs="Times New Roman"/>
          <w:sz w:val="24"/>
          <w:szCs w:val="24"/>
          <w:lang w:val="ky-KG"/>
        </w:rPr>
        <w:t>АӨБдүн</w:t>
      </w:r>
      <w:r w:rsidRPr="001A1C93">
        <w:rPr>
          <w:rFonts w:ascii="Times New Roman" w:hAnsi="Times New Roman" w:cs="Times New Roman"/>
          <w:sz w:val="24"/>
          <w:szCs w:val="24"/>
          <w:lang w:val="ky-KG"/>
        </w:rPr>
        <w:t xml:space="preserve">: </w:t>
      </w:r>
      <w:r w:rsidR="00E83A73">
        <w:rPr>
          <w:rFonts w:ascii="Times New Roman" w:hAnsi="Times New Roman" w:cs="Times New Roman"/>
          <w:sz w:val="24"/>
          <w:szCs w:val="24"/>
          <w:lang w:val="ky-KG"/>
        </w:rPr>
        <w:t>Инклюзивдүү өнүгүү үчүн көндүмдөр долбоору</w:t>
      </w:r>
      <w:r w:rsidRPr="001A1C93">
        <w:rPr>
          <w:rFonts w:ascii="Times New Roman" w:hAnsi="Times New Roman" w:cs="Times New Roman"/>
          <w:sz w:val="24"/>
          <w:szCs w:val="24"/>
          <w:lang w:val="ky-KG"/>
        </w:rPr>
        <w:t xml:space="preserve">. Бишкек 2023 </w:t>
      </w:r>
      <w:r w:rsidR="00E83A73">
        <w:rPr>
          <w:rFonts w:ascii="Times New Roman" w:hAnsi="Times New Roman" w:cs="Times New Roman"/>
          <w:sz w:val="24"/>
          <w:szCs w:val="24"/>
          <w:lang w:val="ky-KG"/>
        </w:rPr>
        <w:t>–</w:t>
      </w:r>
      <w:r w:rsidRPr="001A1C93">
        <w:rPr>
          <w:rFonts w:ascii="Times New Roman" w:hAnsi="Times New Roman" w:cs="Times New Roman"/>
          <w:sz w:val="24"/>
          <w:szCs w:val="24"/>
          <w:lang w:val="ky-KG"/>
        </w:rPr>
        <w:t xml:space="preserve"> 42</w:t>
      </w:r>
      <w:r w:rsidR="00E83A73">
        <w:rPr>
          <w:rFonts w:ascii="Times New Roman" w:hAnsi="Times New Roman" w:cs="Times New Roman"/>
          <w:sz w:val="24"/>
          <w:szCs w:val="24"/>
          <w:lang w:val="ky-KG"/>
        </w:rPr>
        <w:t>-б</w:t>
      </w:r>
      <w:r w:rsidRPr="001A1C93">
        <w:rPr>
          <w:rFonts w:ascii="Times New Roman" w:hAnsi="Times New Roman" w:cs="Times New Roman"/>
          <w:sz w:val="24"/>
          <w:szCs w:val="24"/>
          <w:lang w:val="ky-KG"/>
        </w:rPr>
        <w:t>.;</w:t>
      </w:r>
    </w:p>
    <w:p w14:paraId="0EFDFACE" w14:textId="0B6E9E84" w:rsidR="00AD4E15" w:rsidRPr="001A1C93" w:rsidRDefault="00AD4E15" w:rsidP="00A44630">
      <w:pPr>
        <w:pStyle w:val="a5"/>
        <w:numPr>
          <w:ilvl w:val="0"/>
          <w:numId w:val="10"/>
        </w:numPr>
        <w:spacing w:before="60" w:after="60"/>
        <w:ind w:left="425"/>
        <w:contextualSpacing w:val="0"/>
        <w:rPr>
          <w:rFonts w:ascii="Times New Roman" w:hAnsi="Times New Roman" w:cs="Times New Roman"/>
          <w:sz w:val="24"/>
          <w:szCs w:val="24"/>
          <w:lang w:val="ky-KG"/>
        </w:rPr>
      </w:pPr>
      <w:r w:rsidRPr="001A1C93">
        <w:rPr>
          <w:rFonts w:ascii="Times New Roman" w:hAnsi="Times New Roman" w:cs="Times New Roman"/>
          <w:sz w:val="24"/>
          <w:szCs w:val="24"/>
          <w:lang w:val="ky-KG"/>
        </w:rPr>
        <w:t>Руководство по критериальному оцениванию для учителей основной и общей сред</w:t>
      </w:r>
      <w:r w:rsidR="00594BB0" w:rsidRPr="001A1C93">
        <w:rPr>
          <w:rFonts w:ascii="Times New Roman" w:hAnsi="Times New Roman" w:cs="Times New Roman"/>
          <w:sz w:val="24"/>
          <w:szCs w:val="24"/>
          <w:lang w:val="ky-KG"/>
        </w:rPr>
        <w:t xml:space="preserve">ней школ: </w:t>
      </w:r>
      <w:r w:rsidR="00E83A73">
        <w:rPr>
          <w:rFonts w:ascii="Times New Roman" w:hAnsi="Times New Roman" w:cs="Times New Roman"/>
          <w:sz w:val="24"/>
          <w:szCs w:val="24"/>
          <w:lang w:val="ky-KG"/>
        </w:rPr>
        <w:t>Окуу-методикалык курал</w:t>
      </w:r>
      <w:r w:rsidRPr="001A1C93">
        <w:rPr>
          <w:rFonts w:ascii="Times New Roman" w:hAnsi="Times New Roman" w:cs="Times New Roman"/>
          <w:sz w:val="24"/>
          <w:szCs w:val="24"/>
          <w:lang w:val="ky-KG"/>
        </w:rPr>
        <w:t>/ О.И. Можаев</w:t>
      </w:r>
      <w:r w:rsidR="00E83A73">
        <w:rPr>
          <w:rFonts w:ascii="Times New Roman" w:hAnsi="Times New Roman" w:cs="Times New Roman"/>
          <w:sz w:val="24"/>
          <w:szCs w:val="24"/>
          <w:lang w:val="ky-KG"/>
        </w:rPr>
        <w:t>а</w:t>
      </w:r>
      <w:r w:rsidRPr="001A1C93">
        <w:rPr>
          <w:rFonts w:ascii="Times New Roman" w:hAnsi="Times New Roman" w:cs="Times New Roman"/>
          <w:sz w:val="24"/>
          <w:szCs w:val="24"/>
          <w:lang w:val="ky-KG"/>
        </w:rPr>
        <w:t xml:space="preserve"> А.С. Шилибек</w:t>
      </w:r>
      <w:r w:rsidR="00E83A73">
        <w:rPr>
          <w:rFonts w:ascii="Times New Roman" w:hAnsi="Times New Roman" w:cs="Times New Roman"/>
          <w:sz w:val="24"/>
          <w:szCs w:val="24"/>
          <w:lang w:val="ky-KG"/>
        </w:rPr>
        <w:t>а</w:t>
      </w:r>
      <w:r w:rsidRPr="001A1C93">
        <w:rPr>
          <w:rFonts w:ascii="Times New Roman" w:hAnsi="Times New Roman" w:cs="Times New Roman"/>
          <w:sz w:val="24"/>
          <w:szCs w:val="24"/>
          <w:lang w:val="ky-KG"/>
        </w:rPr>
        <w:t>, Д.Б. Зиеденов</w:t>
      </w:r>
      <w:r w:rsidR="00E83A73">
        <w:rPr>
          <w:rFonts w:ascii="Times New Roman" w:hAnsi="Times New Roman" w:cs="Times New Roman"/>
          <w:sz w:val="24"/>
          <w:szCs w:val="24"/>
          <w:lang w:val="ky-KG"/>
        </w:rPr>
        <w:t>анын редакциясында</w:t>
      </w:r>
      <w:r w:rsidRPr="001A1C93">
        <w:rPr>
          <w:rFonts w:ascii="Times New Roman" w:hAnsi="Times New Roman" w:cs="Times New Roman"/>
          <w:sz w:val="24"/>
          <w:szCs w:val="24"/>
          <w:lang w:val="ky-KG"/>
        </w:rPr>
        <w:t>. – Астана: А</w:t>
      </w:r>
      <w:r w:rsidR="00A6384F">
        <w:rPr>
          <w:rFonts w:ascii="Times New Roman" w:hAnsi="Times New Roman" w:cs="Times New Roman"/>
          <w:sz w:val="24"/>
          <w:szCs w:val="24"/>
          <w:lang w:val="ky-KG"/>
        </w:rPr>
        <w:t>БУ</w:t>
      </w:r>
      <w:r w:rsidRPr="001A1C93">
        <w:rPr>
          <w:rFonts w:ascii="Times New Roman" w:hAnsi="Times New Roman" w:cs="Times New Roman"/>
          <w:sz w:val="24"/>
          <w:szCs w:val="24"/>
          <w:lang w:val="ky-KG"/>
        </w:rPr>
        <w:t xml:space="preserve"> </w:t>
      </w:r>
      <w:r w:rsidR="00A6384F">
        <w:rPr>
          <w:rFonts w:ascii="Times New Roman" w:hAnsi="Times New Roman" w:cs="Times New Roman"/>
          <w:sz w:val="24"/>
          <w:szCs w:val="24"/>
          <w:lang w:val="ky-KG"/>
        </w:rPr>
        <w:t>“</w:t>
      </w:r>
      <w:r w:rsidRPr="001A1C93">
        <w:rPr>
          <w:rFonts w:ascii="Times New Roman" w:hAnsi="Times New Roman" w:cs="Times New Roman"/>
          <w:sz w:val="24"/>
          <w:szCs w:val="24"/>
          <w:lang w:val="ky-KG"/>
        </w:rPr>
        <w:t>Назарбаев интеллектуал</w:t>
      </w:r>
      <w:r w:rsidR="00A6384F">
        <w:rPr>
          <w:rFonts w:ascii="Times New Roman" w:hAnsi="Times New Roman" w:cs="Times New Roman"/>
          <w:sz w:val="24"/>
          <w:szCs w:val="24"/>
          <w:lang w:val="ky-KG"/>
        </w:rPr>
        <w:t>дык мектеби”</w:t>
      </w:r>
      <w:r w:rsidRPr="001A1C93">
        <w:rPr>
          <w:rFonts w:ascii="Times New Roman" w:hAnsi="Times New Roman" w:cs="Times New Roman"/>
          <w:sz w:val="24"/>
          <w:szCs w:val="24"/>
          <w:lang w:val="ky-KG"/>
        </w:rPr>
        <w:t>, 2016. -56</w:t>
      </w:r>
      <w:r w:rsidR="00E83A73">
        <w:rPr>
          <w:rFonts w:ascii="Times New Roman" w:hAnsi="Times New Roman" w:cs="Times New Roman"/>
          <w:sz w:val="24"/>
          <w:szCs w:val="24"/>
          <w:lang w:val="ky-KG"/>
        </w:rPr>
        <w:t>-б</w:t>
      </w:r>
      <w:r w:rsidRPr="001A1C93">
        <w:rPr>
          <w:rFonts w:ascii="Times New Roman" w:hAnsi="Times New Roman" w:cs="Times New Roman"/>
          <w:sz w:val="24"/>
          <w:szCs w:val="24"/>
          <w:lang w:val="ky-KG"/>
        </w:rPr>
        <w:t>.;</w:t>
      </w:r>
    </w:p>
    <w:p w14:paraId="408B68E2" w14:textId="60321911" w:rsidR="00C67E05" w:rsidRPr="001A1C93" w:rsidRDefault="00C67E05" w:rsidP="00A44630">
      <w:pPr>
        <w:pStyle w:val="a5"/>
        <w:numPr>
          <w:ilvl w:val="0"/>
          <w:numId w:val="10"/>
        </w:numPr>
        <w:spacing w:before="60" w:after="60"/>
        <w:ind w:left="425"/>
        <w:contextualSpacing w:val="0"/>
        <w:rPr>
          <w:rFonts w:ascii="Times New Roman" w:hAnsi="Times New Roman" w:cs="Times New Roman"/>
          <w:sz w:val="24"/>
          <w:szCs w:val="24"/>
          <w:lang w:val="ky-KG"/>
        </w:rPr>
      </w:pPr>
      <w:r w:rsidRPr="001A1C93">
        <w:rPr>
          <w:rFonts w:ascii="Times New Roman" w:hAnsi="Times New Roman" w:cs="Times New Roman"/>
          <w:sz w:val="24"/>
          <w:szCs w:val="24"/>
          <w:lang w:val="ky-KG"/>
        </w:rPr>
        <w:t>USAID</w:t>
      </w:r>
      <w:r w:rsidR="00E83A73">
        <w:rPr>
          <w:rFonts w:ascii="Times New Roman" w:hAnsi="Times New Roman" w:cs="Times New Roman"/>
          <w:sz w:val="24"/>
          <w:szCs w:val="24"/>
          <w:lang w:val="ky-KG"/>
        </w:rPr>
        <w:t>дин долбоору. Мугалим үчүн колдонмо</w:t>
      </w:r>
      <w:r w:rsidRPr="001A1C93">
        <w:rPr>
          <w:rFonts w:ascii="Times New Roman" w:hAnsi="Times New Roman" w:cs="Times New Roman"/>
          <w:sz w:val="24"/>
          <w:szCs w:val="24"/>
          <w:lang w:val="ky-KG"/>
        </w:rPr>
        <w:t xml:space="preserve">. </w:t>
      </w:r>
      <w:r w:rsidR="00E83A73">
        <w:rPr>
          <w:rFonts w:ascii="Times New Roman" w:hAnsi="Times New Roman" w:cs="Times New Roman"/>
          <w:sz w:val="24"/>
          <w:szCs w:val="24"/>
          <w:lang w:val="ky-KG"/>
        </w:rPr>
        <w:t>7-м</w:t>
      </w:r>
      <w:r w:rsidRPr="001A1C93">
        <w:rPr>
          <w:rFonts w:ascii="Times New Roman" w:hAnsi="Times New Roman" w:cs="Times New Roman"/>
          <w:sz w:val="24"/>
          <w:szCs w:val="24"/>
          <w:lang w:val="ky-KG"/>
        </w:rPr>
        <w:t>одуль. Форматив</w:t>
      </w:r>
      <w:r w:rsidR="00E83A73">
        <w:rPr>
          <w:rFonts w:ascii="Times New Roman" w:hAnsi="Times New Roman" w:cs="Times New Roman"/>
          <w:sz w:val="24"/>
          <w:szCs w:val="24"/>
          <w:lang w:val="ky-KG"/>
        </w:rPr>
        <w:t>дик баалоо</w:t>
      </w:r>
      <w:r w:rsidRPr="001A1C93">
        <w:rPr>
          <w:rFonts w:ascii="Times New Roman" w:hAnsi="Times New Roman" w:cs="Times New Roman"/>
          <w:sz w:val="24"/>
          <w:szCs w:val="24"/>
          <w:lang w:val="ky-KG"/>
        </w:rPr>
        <w:t>. Бишкек 2018. -33</w:t>
      </w:r>
      <w:r w:rsidR="00E83A73">
        <w:rPr>
          <w:rFonts w:ascii="Times New Roman" w:hAnsi="Times New Roman" w:cs="Times New Roman"/>
          <w:sz w:val="24"/>
          <w:szCs w:val="24"/>
          <w:lang w:val="ky-KG"/>
        </w:rPr>
        <w:t>-б</w:t>
      </w:r>
      <w:r w:rsidRPr="001A1C93">
        <w:rPr>
          <w:rFonts w:ascii="Times New Roman" w:hAnsi="Times New Roman" w:cs="Times New Roman"/>
          <w:sz w:val="24"/>
          <w:szCs w:val="24"/>
          <w:lang w:val="ky-KG"/>
        </w:rPr>
        <w:t>.</w:t>
      </w:r>
      <w:r w:rsidR="00B87B77" w:rsidRPr="001A1C93">
        <w:rPr>
          <w:rFonts w:ascii="Times New Roman" w:hAnsi="Times New Roman" w:cs="Times New Roman"/>
          <w:sz w:val="24"/>
          <w:szCs w:val="24"/>
          <w:lang w:val="ky-KG"/>
        </w:rPr>
        <w:t>;</w:t>
      </w:r>
    </w:p>
    <w:p w14:paraId="3F437AD9" w14:textId="77777777" w:rsidR="00F22E69" w:rsidRPr="001A1C93" w:rsidRDefault="00F22E69" w:rsidP="00A44630">
      <w:pPr>
        <w:pStyle w:val="a5"/>
        <w:numPr>
          <w:ilvl w:val="0"/>
          <w:numId w:val="10"/>
        </w:numPr>
        <w:spacing w:before="60" w:after="60"/>
        <w:ind w:left="425"/>
        <w:contextualSpacing w:val="0"/>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Hattie, J. (2009). Understanding learning: lessons for </w:t>
      </w:r>
      <w:r w:rsidR="00B87B77" w:rsidRPr="001A1C93">
        <w:rPr>
          <w:rFonts w:ascii="Times New Roman" w:hAnsi="Times New Roman" w:cs="Times New Roman"/>
          <w:sz w:val="24"/>
          <w:szCs w:val="24"/>
          <w:lang w:val="ky-KG"/>
        </w:rPr>
        <w:t>learning, teaching and research;</w:t>
      </w:r>
      <w:r w:rsidR="00493113" w:rsidRPr="001A1C93">
        <w:rPr>
          <w:rFonts w:ascii="Times New Roman" w:hAnsi="Times New Roman" w:cs="Times New Roman"/>
          <w:sz w:val="24"/>
          <w:szCs w:val="24"/>
          <w:lang w:val="ky-KG"/>
        </w:rPr>
        <w:t xml:space="preserve"> </w:t>
      </w:r>
      <w:r w:rsidRPr="001A1C93">
        <w:rPr>
          <w:rFonts w:ascii="Times New Roman" w:hAnsi="Times New Roman" w:cs="Times New Roman"/>
          <w:sz w:val="24"/>
          <w:szCs w:val="24"/>
          <w:lang w:val="ky-KG"/>
        </w:rPr>
        <w:t xml:space="preserve"> </w:t>
      </w:r>
    </w:p>
    <w:p w14:paraId="1ACC9B05" w14:textId="77777777" w:rsidR="00F22E69" w:rsidRPr="001A1C93" w:rsidRDefault="00F22E69" w:rsidP="00A44630">
      <w:pPr>
        <w:pStyle w:val="a5"/>
        <w:numPr>
          <w:ilvl w:val="0"/>
          <w:numId w:val="10"/>
        </w:numPr>
        <w:spacing w:before="60" w:after="60"/>
        <w:ind w:left="425"/>
        <w:contextualSpacing w:val="0"/>
        <w:rPr>
          <w:rFonts w:ascii="Times New Roman" w:hAnsi="Times New Roman" w:cs="Times New Roman"/>
          <w:sz w:val="24"/>
          <w:szCs w:val="24"/>
          <w:lang w:val="ky-KG"/>
        </w:rPr>
      </w:pPr>
      <w:r w:rsidRPr="001A1C93">
        <w:rPr>
          <w:rFonts w:ascii="Times New Roman" w:hAnsi="Times New Roman" w:cs="Times New Roman"/>
          <w:sz w:val="24"/>
          <w:szCs w:val="24"/>
          <w:lang w:val="ky-KG"/>
        </w:rPr>
        <w:t>Bain, K. (2004). What the best college teachers do. (2nd edition)</w:t>
      </w:r>
      <w:r w:rsidR="00B87B77" w:rsidRPr="001A1C93">
        <w:rPr>
          <w:rFonts w:ascii="Times New Roman" w:hAnsi="Times New Roman" w:cs="Times New Roman"/>
          <w:sz w:val="24"/>
          <w:szCs w:val="24"/>
          <w:lang w:val="ky-KG"/>
        </w:rPr>
        <w:t>;</w:t>
      </w:r>
    </w:p>
    <w:p w14:paraId="3663CD88" w14:textId="77777777" w:rsidR="00F22E69" w:rsidRPr="001A1C93" w:rsidRDefault="00F22E69" w:rsidP="00A44630">
      <w:pPr>
        <w:pStyle w:val="a5"/>
        <w:numPr>
          <w:ilvl w:val="0"/>
          <w:numId w:val="10"/>
        </w:numPr>
        <w:spacing w:before="60" w:after="60"/>
        <w:ind w:left="425"/>
        <w:contextualSpacing w:val="0"/>
        <w:rPr>
          <w:rFonts w:ascii="Times New Roman" w:hAnsi="Times New Roman" w:cs="Times New Roman"/>
          <w:sz w:val="24"/>
          <w:szCs w:val="24"/>
          <w:lang w:val="ky-KG"/>
        </w:rPr>
      </w:pPr>
      <w:r w:rsidRPr="001A1C93">
        <w:rPr>
          <w:rFonts w:ascii="Times New Roman" w:hAnsi="Times New Roman" w:cs="Times New Roman"/>
          <w:sz w:val="24"/>
          <w:szCs w:val="24"/>
          <w:lang w:val="ky-KG"/>
        </w:rPr>
        <w:t>Race, P. (2001). The Lecturer’s Toolkit London, Routledge Flamer. (2nd edition)</w:t>
      </w:r>
      <w:r w:rsidR="00F80E78" w:rsidRPr="001A1C93">
        <w:rPr>
          <w:rFonts w:ascii="Times New Roman" w:hAnsi="Times New Roman" w:cs="Times New Roman"/>
          <w:sz w:val="24"/>
          <w:szCs w:val="24"/>
          <w:lang w:val="ky-KG"/>
        </w:rPr>
        <w:t>;</w:t>
      </w:r>
    </w:p>
    <w:p w14:paraId="2DD0B585" w14:textId="6EF93E78" w:rsidR="00B87B77" w:rsidRPr="001A1C93" w:rsidRDefault="00B87B77" w:rsidP="00202B87">
      <w:pPr>
        <w:pStyle w:val="a5"/>
        <w:numPr>
          <w:ilvl w:val="0"/>
          <w:numId w:val="10"/>
        </w:numPr>
        <w:spacing w:before="60" w:after="60"/>
        <w:ind w:left="425"/>
        <w:contextualSpacing w:val="0"/>
        <w:rPr>
          <w:rFonts w:ascii="Times New Roman" w:hAnsi="Times New Roman" w:cs="Times New Roman"/>
          <w:sz w:val="24"/>
          <w:szCs w:val="24"/>
          <w:lang w:val="ky-KG"/>
        </w:rPr>
      </w:pPr>
      <w:r w:rsidRPr="001A1C93">
        <w:rPr>
          <w:rFonts w:ascii="Times New Roman" w:hAnsi="Times New Roman" w:cs="Times New Roman"/>
          <w:sz w:val="24"/>
          <w:szCs w:val="24"/>
          <w:lang w:val="ky-KG"/>
        </w:rPr>
        <w:t xml:space="preserve">Кеннеди Д. Написание результатов обучения: </w:t>
      </w:r>
      <w:r w:rsidR="00E83A73">
        <w:rPr>
          <w:rFonts w:ascii="Times New Roman" w:hAnsi="Times New Roman" w:cs="Times New Roman"/>
          <w:sz w:val="24"/>
          <w:szCs w:val="24"/>
          <w:lang w:val="ky-KG"/>
        </w:rPr>
        <w:t>практикалык колдонмо</w:t>
      </w:r>
      <w:r w:rsidRPr="001A1C93">
        <w:rPr>
          <w:rFonts w:ascii="Times New Roman" w:hAnsi="Times New Roman" w:cs="Times New Roman"/>
          <w:sz w:val="24"/>
          <w:szCs w:val="24"/>
          <w:lang w:val="ky-KG"/>
        </w:rPr>
        <w:t>. Корк</w:t>
      </w:r>
      <w:r w:rsidR="00E83A73">
        <w:rPr>
          <w:rFonts w:ascii="Times New Roman" w:hAnsi="Times New Roman" w:cs="Times New Roman"/>
          <w:sz w:val="24"/>
          <w:szCs w:val="24"/>
          <w:lang w:val="ky-KG"/>
        </w:rPr>
        <w:t xml:space="preserve"> университети</w:t>
      </w:r>
      <w:r w:rsidRPr="001A1C93">
        <w:rPr>
          <w:rFonts w:ascii="Times New Roman" w:hAnsi="Times New Roman" w:cs="Times New Roman"/>
          <w:sz w:val="24"/>
          <w:szCs w:val="24"/>
          <w:lang w:val="ky-KG"/>
        </w:rPr>
        <w:t xml:space="preserve"> (Ирландия). 2007</w:t>
      </w:r>
      <w:r w:rsidR="00A6384F">
        <w:rPr>
          <w:rFonts w:ascii="Times New Roman" w:hAnsi="Times New Roman" w:cs="Times New Roman"/>
          <w:sz w:val="24"/>
          <w:szCs w:val="24"/>
          <w:lang w:val="ky-KG"/>
        </w:rPr>
        <w:t>-ж</w:t>
      </w:r>
      <w:r w:rsidRPr="001A1C93">
        <w:rPr>
          <w:rFonts w:ascii="Times New Roman" w:hAnsi="Times New Roman" w:cs="Times New Roman"/>
          <w:sz w:val="24"/>
          <w:szCs w:val="24"/>
          <w:lang w:val="ky-KG"/>
        </w:rPr>
        <w:t xml:space="preserve">.; </w:t>
      </w:r>
    </w:p>
    <w:p w14:paraId="3AD0845C" w14:textId="5FF22012" w:rsidR="000A79CA" w:rsidRPr="001A1C93" w:rsidRDefault="00E83A73" w:rsidP="00202B87">
      <w:pPr>
        <w:pStyle w:val="a5"/>
        <w:numPr>
          <w:ilvl w:val="0"/>
          <w:numId w:val="10"/>
        </w:numPr>
        <w:spacing w:before="60" w:after="60"/>
        <w:ind w:left="425"/>
        <w:contextualSpacing w:val="0"/>
        <w:rPr>
          <w:rFonts w:ascii="Times New Roman" w:hAnsi="Times New Roman" w:cs="Times New Roman"/>
          <w:sz w:val="24"/>
          <w:szCs w:val="24"/>
          <w:lang w:val="ky-KG"/>
        </w:rPr>
      </w:pPr>
      <w:r w:rsidRPr="00E83A73">
        <w:rPr>
          <w:rFonts w:ascii="Times New Roman" w:hAnsi="Times New Roman" w:cs="Times New Roman"/>
          <w:sz w:val="24"/>
          <w:szCs w:val="24"/>
          <w:lang w:val="ky-KG"/>
        </w:rPr>
        <w:t>КР башталгыч кесиптик окуу жайларында кесиптик компетенцияларды көз карандысыз сертификациялоо элементтери менен бүтүрүүчү квалификациялык экзаменди уюштуруу жана өткөрүү боюнча колдонмо</w:t>
      </w:r>
      <w:r>
        <w:rPr>
          <w:rFonts w:ascii="Times New Roman" w:hAnsi="Times New Roman" w:cs="Times New Roman"/>
          <w:sz w:val="24"/>
          <w:szCs w:val="24"/>
          <w:lang w:val="ky-KG"/>
        </w:rPr>
        <w:t xml:space="preserve">. </w:t>
      </w:r>
      <w:r w:rsidR="00163176" w:rsidRPr="001A1C93">
        <w:rPr>
          <w:rFonts w:ascii="Times New Roman" w:hAnsi="Times New Roman" w:cs="Times New Roman"/>
          <w:sz w:val="24"/>
          <w:szCs w:val="24"/>
          <w:lang w:val="ky-KG"/>
        </w:rPr>
        <w:t>Бишкек-2020.</w:t>
      </w:r>
      <w:r w:rsidR="000354C8" w:rsidRPr="001A1C93">
        <w:rPr>
          <w:rFonts w:ascii="Times New Roman" w:hAnsi="Times New Roman" w:cs="Times New Roman"/>
          <w:sz w:val="24"/>
          <w:szCs w:val="24"/>
          <w:lang w:val="ky-KG"/>
        </w:rPr>
        <w:t xml:space="preserve"> 76</w:t>
      </w:r>
      <w:r>
        <w:rPr>
          <w:rFonts w:ascii="Times New Roman" w:hAnsi="Times New Roman" w:cs="Times New Roman"/>
          <w:sz w:val="24"/>
          <w:szCs w:val="24"/>
          <w:lang w:val="ky-KG"/>
        </w:rPr>
        <w:t>-б</w:t>
      </w:r>
      <w:r w:rsidR="000354C8" w:rsidRPr="001A1C93">
        <w:rPr>
          <w:rFonts w:ascii="Times New Roman" w:hAnsi="Times New Roman" w:cs="Times New Roman"/>
          <w:sz w:val="24"/>
          <w:szCs w:val="24"/>
          <w:lang w:val="ky-KG"/>
        </w:rPr>
        <w:t>.</w:t>
      </w:r>
      <w:r w:rsidR="00163176" w:rsidRPr="001A1C93">
        <w:rPr>
          <w:rFonts w:ascii="Times New Roman" w:hAnsi="Times New Roman" w:cs="Times New Roman"/>
          <w:sz w:val="24"/>
          <w:szCs w:val="24"/>
          <w:lang w:val="ky-KG"/>
        </w:rPr>
        <w:t xml:space="preserve"> Программа GIZ</w:t>
      </w:r>
      <w:r>
        <w:rPr>
          <w:rFonts w:ascii="Times New Roman" w:hAnsi="Times New Roman" w:cs="Times New Roman"/>
          <w:sz w:val="24"/>
          <w:szCs w:val="24"/>
          <w:lang w:val="ky-KG"/>
        </w:rPr>
        <w:t>тин</w:t>
      </w:r>
      <w:r w:rsidR="00163176" w:rsidRPr="001A1C93">
        <w:rPr>
          <w:rFonts w:ascii="Times New Roman" w:hAnsi="Times New Roman" w:cs="Times New Roman"/>
          <w:sz w:val="24"/>
          <w:szCs w:val="24"/>
          <w:lang w:val="ky-KG"/>
        </w:rPr>
        <w:t xml:space="preserve"> </w:t>
      </w:r>
      <w:r>
        <w:rPr>
          <w:rFonts w:ascii="Times New Roman" w:hAnsi="Times New Roman" w:cs="Times New Roman"/>
          <w:sz w:val="24"/>
          <w:szCs w:val="24"/>
          <w:lang w:val="ky-KG"/>
        </w:rPr>
        <w:t>“Кесиптик билим берүүнүн сапатын жакшыртуу” үчүнчү багыт боюнча “Жумуштуулукка жана кесиптик билим берүүгө көмөк көрсөтүү” программасы;</w:t>
      </w:r>
    </w:p>
    <w:p w14:paraId="6C729D7A" w14:textId="6CBC2416" w:rsidR="000A79CA" w:rsidRPr="001A1C93" w:rsidRDefault="00E83A73" w:rsidP="00A44630">
      <w:pPr>
        <w:pStyle w:val="a5"/>
        <w:numPr>
          <w:ilvl w:val="0"/>
          <w:numId w:val="10"/>
        </w:numPr>
        <w:ind w:left="426" w:hanging="426"/>
        <w:rPr>
          <w:rFonts w:ascii="Times New Roman" w:hAnsi="Times New Roman" w:cs="Times New Roman"/>
          <w:sz w:val="24"/>
          <w:szCs w:val="24"/>
          <w:lang w:val="ky-KG"/>
        </w:rPr>
      </w:pPr>
      <w:r>
        <w:rPr>
          <w:rFonts w:ascii="Times New Roman" w:hAnsi="Times New Roman" w:cs="Times New Roman"/>
          <w:sz w:val="24"/>
          <w:szCs w:val="24"/>
          <w:lang w:val="ky-KG"/>
        </w:rPr>
        <w:t>Компетенциялар боюнча колдонмо</w:t>
      </w:r>
      <w:r w:rsidR="000354C8" w:rsidRPr="001A1C93">
        <w:rPr>
          <w:rFonts w:ascii="Times New Roman" w:hAnsi="Times New Roman" w:cs="Times New Roman"/>
          <w:sz w:val="24"/>
          <w:szCs w:val="24"/>
          <w:lang w:val="ky-KG"/>
        </w:rPr>
        <w:t>.</w:t>
      </w:r>
      <w:r w:rsidR="005534D8" w:rsidRPr="001A1C93">
        <w:rPr>
          <w:rFonts w:ascii="Times New Roman" w:hAnsi="Times New Roman" w:cs="Times New Roman"/>
          <w:sz w:val="24"/>
          <w:szCs w:val="24"/>
          <w:lang w:val="ky-KG"/>
        </w:rPr>
        <w:t xml:space="preserve"> </w:t>
      </w:r>
      <w:r w:rsidRPr="00E83A73">
        <w:rPr>
          <w:rFonts w:ascii="Times New Roman" w:hAnsi="Times New Roman" w:cs="Times New Roman"/>
          <w:sz w:val="24"/>
          <w:szCs w:val="24"/>
          <w:lang w:val="ky-KG"/>
        </w:rPr>
        <w:t>Дүйнөлүк метеорологиялык уюм</w:t>
      </w:r>
      <w:r w:rsidR="005534D8" w:rsidRPr="001A1C93">
        <w:rPr>
          <w:rFonts w:ascii="Times New Roman" w:hAnsi="Times New Roman" w:cs="Times New Roman"/>
          <w:sz w:val="24"/>
          <w:szCs w:val="24"/>
          <w:lang w:val="ky-KG"/>
        </w:rPr>
        <w:t>, 2019</w:t>
      </w:r>
      <w:r w:rsidR="000354C8" w:rsidRPr="001A1C93">
        <w:rPr>
          <w:rFonts w:ascii="Times New Roman" w:hAnsi="Times New Roman" w:cs="Times New Roman"/>
          <w:sz w:val="24"/>
          <w:szCs w:val="24"/>
          <w:lang w:val="ky-KG"/>
        </w:rPr>
        <w:t>;</w:t>
      </w:r>
    </w:p>
    <w:p w14:paraId="04104C48" w14:textId="77777777" w:rsidR="000A79CA" w:rsidRPr="001A1C93" w:rsidRDefault="000354C8" w:rsidP="00202B87">
      <w:pPr>
        <w:pStyle w:val="a5"/>
        <w:numPr>
          <w:ilvl w:val="0"/>
          <w:numId w:val="10"/>
        </w:numPr>
        <w:ind w:left="426" w:hanging="426"/>
        <w:rPr>
          <w:rFonts w:ascii="Times New Roman" w:hAnsi="Times New Roman" w:cs="Times New Roman"/>
          <w:sz w:val="24"/>
          <w:szCs w:val="24"/>
          <w:lang w:val="ky-KG"/>
        </w:rPr>
      </w:pPr>
      <w:r w:rsidRPr="001A1C93">
        <w:rPr>
          <w:rFonts w:ascii="Times New Roman" w:hAnsi="Times New Roman" w:cs="Times New Roman"/>
          <w:sz w:val="24"/>
          <w:szCs w:val="24"/>
          <w:lang w:val="ky-KG"/>
        </w:rPr>
        <w:t>Guidelines for Assessing Competence in VET. 2008.</w:t>
      </w:r>
    </w:p>
    <w:p w14:paraId="004B1C7C" w14:textId="77777777" w:rsidR="000A79CA" w:rsidRPr="001A1C93" w:rsidRDefault="000A79CA" w:rsidP="00594370">
      <w:pPr>
        <w:rPr>
          <w:rFonts w:ascii="Times New Roman" w:hAnsi="Times New Roman" w:cs="Times New Roman"/>
          <w:sz w:val="24"/>
          <w:szCs w:val="24"/>
          <w:lang w:val="ky-KG"/>
        </w:rPr>
      </w:pPr>
    </w:p>
    <w:p w14:paraId="5C90689C" w14:textId="77777777" w:rsidR="000A79CA" w:rsidRPr="001A1C93" w:rsidRDefault="000A79CA" w:rsidP="00594370">
      <w:pPr>
        <w:rPr>
          <w:rFonts w:ascii="Times New Roman" w:hAnsi="Times New Roman" w:cs="Times New Roman"/>
          <w:sz w:val="24"/>
          <w:szCs w:val="24"/>
          <w:lang w:val="ky-KG"/>
        </w:rPr>
      </w:pPr>
    </w:p>
    <w:p w14:paraId="2B09FEEB" w14:textId="77777777" w:rsidR="000951AD" w:rsidRPr="001A1C93" w:rsidRDefault="000951AD" w:rsidP="00594370">
      <w:pPr>
        <w:rPr>
          <w:rFonts w:ascii="Times New Roman" w:hAnsi="Times New Roman" w:cs="Times New Roman"/>
          <w:sz w:val="24"/>
          <w:szCs w:val="24"/>
          <w:lang w:val="ky-KG"/>
        </w:rPr>
      </w:pPr>
    </w:p>
    <w:p w14:paraId="398541DB" w14:textId="77777777" w:rsidR="000951AD" w:rsidRPr="001A1C93" w:rsidRDefault="000951AD" w:rsidP="00594370">
      <w:pPr>
        <w:rPr>
          <w:rFonts w:ascii="Times New Roman" w:hAnsi="Times New Roman" w:cs="Times New Roman"/>
          <w:sz w:val="24"/>
          <w:szCs w:val="24"/>
          <w:lang w:val="ky-KG"/>
        </w:rPr>
      </w:pPr>
    </w:p>
    <w:p w14:paraId="483C4926" w14:textId="77777777" w:rsidR="000951AD" w:rsidRPr="001A1C93" w:rsidRDefault="000951AD" w:rsidP="00594370">
      <w:pPr>
        <w:rPr>
          <w:rFonts w:ascii="Times New Roman" w:hAnsi="Times New Roman" w:cs="Times New Roman"/>
          <w:sz w:val="24"/>
          <w:szCs w:val="24"/>
          <w:lang w:val="ky-KG"/>
        </w:rPr>
      </w:pPr>
    </w:p>
    <w:p w14:paraId="4BCF016F" w14:textId="77777777" w:rsidR="000951AD" w:rsidRPr="001A1C93" w:rsidRDefault="000951AD" w:rsidP="00594370">
      <w:pPr>
        <w:rPr>
          <w:rFonts w:ascii="Times New Roman" w:hAnsi="Times New Roman" w:cs="Times New Roman"/>
          <w:sz w:val="24"/>
          <w:szCs w:val="24"/>
          <w:lang w:val="ky-KG"/>
        </w:rPr>
      </w:pPr>
    </w:p>
    <w:p w14:paraId="5F76D5DD" w14:textId="77777777" w:rsidR="000951AD" w:rsidRPr="001A1C93" w:rsidRDefault="000951AD" w:rsidP="00594370">
      <w:pPr>
        <w:rPr>
          <w:rFonts w:ascii="Times New Roman" w:hAnsi="Times New Roman" w:cs="Times New Roman"/>
          <w:sz w:val="24"/>
          <w:szCs w:val="24"/>
          <w:lang w:val="ky-KG"/>
        </w:rPr>
      </w:pPr>
    </w:p>
    <w:p w14:paraId="6CF7779E" w14:textId="77777777" w:rsidR="000951AD" w:rsidRPr="001A1C93" w:rsidRDefault="000951AD" w:rsidP="00594370">
      <w:pPr>
        <w:rPr>
          <w:rFonts w:ascii="Times New Roman" w:hAnsi="Times New Roman" w:cs="Times New Roman"/>
          <w:sz w:val="24"/>
          <w:szCs w:val="24"/>
          <w:lang w:val="ky-KG"/>
        </w:rPr>
      </w:pPr>
    </w:p>
    <w:p w14:paraId="6CB4DDA9" w14:textId="77777777" w:rsidR="00DF2518" w:rsidRPr="001A1C93" w:rsidRDefault="00DF2518" w:rsidP="00DF2518">
      <w:pPr>
        <w:pStyle w:val="a5"/>
        <w:widowControl w:val="0"/>
        <w:autoSpaceDE w:val="0"/>
        <w:autoSpaceDN w:val="0"/>
        <w:adjustRightInd w:val="0"/>
        <w:jc w:val="right"/>
        <w:rPr>
          <w:rFonts w:ascii="Times New Roman" w:hAnsi="Times New Roman" w:cs="Times New Roman"/>
          <w:b/>
          <w:sz w:val="24"/>
          <w:szCs w:val="24"/>
          <w:lang w:val="ky-KG"/>
        </w:rPr>
        <w:sectPr w:rsidR="00DF2518" w:rsidRPr="001A1C93" w:rsidSect="00977AA7">
          <w:headerReference w:type="default" r:id="rId135"/>
          <w:footerReference w:type="default" r:id="rId136"/>
          <w:pgSz w:w="11906" w:h="16838"/>
          <w:pgMar w:top="1418" w:right="851" w:bottom="1559" w:left="1701" w:header="680" w:footer="680" w:gutter="0"/>
          <w:cols w:space="708"/>
          <w:docGrid w:linePitch="360"/>
        </w:sectPr>
      </w:pPr>
    </w:p>
    <w:p w14:paraId="71A88092" w14:textId="7A2F2569" w:rsidR="00DF2518" w:rsidRPr="001A1C93" w:rsidRDefault="00F21665" w:rsidP="004E3CF0">
      <w:pPr>
        <w:pStyle w:val="2"/>
        <w:numPr>
          <w:ilvl w:val="0"/>
          <w:numId w:val="0"/>
        </w:numPr>
        <w:ind w:left="576"/>
        <w:jc w:val="center"/>
        <w:rPr>
          <w:rFonts w:ascii="Times New Roman" w:hAnsi="Times New Roman" w:cs="Times New Roman"/>
          <w:b w:val="0"/>
          <w:sz w:val="24"/>
          <w:szCs w:val="24"/>
          <w:lang w:val="ky-KG"/>
        </w:rPr>
      </w:pPr>
      <w:bookmarkStart w:id="14" w:name="_Toc142486825"/>
      <w:r w:rsidRPr="001A1C93">
        <w:rPr>
          <w:rFonts w:ascii="Times New Roman" w:hAnsi="Times New Roman" w:cs="Times New Roman"/>
          <w:b w:val="0"/>
          <w:sz w:val="24"/>
          <w:szCs w:val="24"/>
          <w:lang w:val="ky-KG"/>
        </w:rPr>
        <w:lastRenderedPageBreak/>
        <w:t>1</w:t>
      </w:r>
      <w:r w:rsidR="00C05B1D">
        <w:rPr>
          <w:rFonts w:ascii="Times New Roman" w:hAnsi="Times New Roman" w:cs="Times New Roman"/>
          <w:b w:val="0"/>
          <w:sz w:val="24"/>
          <w:szCs w:val="24"/>
          <w:lang w:val="ky-KG"/>
        </w:rPr>
        <w:t>-тиркеме</w:t>
      </w:r>
      <w:r w:rsidR="0006671C">
        <w:rPr>
          <w:rFonts w:ascii="Times New Roman" w:hAnsi="Times New Roman" w:cs="Times New Roman"/>
          <w:b w:val="0"/>
          <w:sz w:val="24"/>
          <w:szCs w:val="24"/>
          <w:lang w:val="ky-KG"/>
        </w:rPr>
        <w:t xml:space="preserve">. </w:t>
      </w:r>
      <w:r w:rsidR="00C05B1D">
        <w:rPr>
          <w:rFonts w:ascii="Times New Roman" w:hAnsi="Times New Roman" w:cs="Times New Roman"/>
          <w:b w:val="0"/>
          <w:sz w:val="24"/>
          <w:szCs w:val="24"/>
          <w:lang w:val="ky-KG"/>
        </w:rPr>
        <w:t>Баалоо үчүн Блумдун т</w:t>
      </w:r>
      <w:r w:rsidRPr="001A1C93">
        <w:rPr>
          <w:rFonts w:ascii="Times New Roman" w:hAnsi="Times New Roman" w:cs="Times New Roman"/>
          <w:b w:val="0"/>
          <w:sz w:val="24"/>
          <w:szCs w:val="24"/>
          <w:lang w:val="ky-KG"/>
        </w:rPr>
        <w:t>аксономия</w:t>
      </w:r>
      <w:r w:rsidR="00C05B1D">
        <w:rPr>
          <w:rFonts w:ascii="Times New Roman" w:hAnsi="Times New Roman" w:cs="Times New Roman"/>
          <w:b w:val="0"/>
          <w:sz w:val="24"/>
          <w:szCs w:val="24"/>
          <w:lang w:val="ky-KG"/>
        </w:rPr>
        <w:t>сы</w:t>
      </w:r>
      <w:bookmarkEnd w:id="14"/>
    </w:p>
    <w:tbl>
      <w:tblPr>
        <w:tblStyle w:val="a4"/>
        <w:tblW w:w="15877" w:type="dxa"/>
        <w:tblInd w:w="-856" w:type="dxa"/>
        <w:tblLook w:val="04A0" w:firstRow="1" w:lastRow="0" w:firstColumn="1" w:lastColumn="0" w:noHBand="0" w:noVBand="1"/>
      </w:tblPr>
      <w:tblGrid>
        <w:gridCol w:w="1423"/>
        <w:gridCol w:w="2122"/>
        <w:gridCol w:w="4394"/>
        <w:gridCol w:w="3686"/>
        <w:gridCol w:w="4252"/>
      </w:tblGrid>
      <w:tr w:rsidR="00DF2518" w:rsidRPr="00AC4F85" w14:paraId="7756E630" w14:textId="77777777" w:rsidTr="00396BF2">
        <w:trPr>
          <w:trHeight w:val="1130"/>
        </w:trPr>
        <w:tc>
          <w:tcPr>
            <w:tcW w:w="1423" w:type="dxa"/>
          </w:tcPr>
          <w:p w14:paraId="68595BB2" w14:textId="52E58718" w:rsidR="00DF2518" w:rsidRPr="00EE5528" w:rsidRDefault="00A6384F" w:rsidP="00EE5528">
            <w:pPr>
              <w:widowControl w:val="0"/>
              <w:autoSpaceDE w:val="0"/>
              <w:autoSpaceDN w:val="0"/>
              <w:adjustRightInd w:val="0"/>
              <w:rPr>
                <w:rFonts w:ascii="Times New Roman" w:hAnsi="Times New Roman" w:cs="Times New Roman"/>
                <w:b/>
                <w:sz w:val="18"/>
                <w:szCs w:val="18"/>
                <w:lang w:val="ky-KG"/>
              </w:rPr>
            </w:pPr>
            <w:r w:rsidRPr="00EE5528">
              <w:rPr>
                <w:rFonts w:ascii="Times New Roman" w:hAnsi="Times New Roman" w:cs="Times New Roman"/>
                <w:b/>
                <w:bCs/>
                <w:sz w:val="18"/>
                <w:szCs w:val="18"/>
                <w:lang w:val="ky-KG"/>
              </w:rPr>
              <w:t>Эске тутуу</w:t>
            </w:r>
          </w:p>
        </w:tc>
        <w:tc>
          <w:tcPr>
            <w:tcW w:w="2122" w:type="dxa"/>
          </w:tcPr>
          <w:p w14:paraId="471FA2D7" w14:textId="5F5775D3" w:rsidR="00A6384F" w:rsidRPr="00EE5528" w:rsidRDefault="00A6384F"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sz w:val="18"/>
                <w:szCs w:val="18"/>
                <w:lang w:val="ky-KG"/>
              </w:rPr>
              <w:t>Окуучу маалыматты эстей алабы</w:t>
            </w:r>
            <w:r w:rsidR="007B217E" w:rsidRPr="00EE5528">
              <w:rPr>
                <w:rFonts w:ascii="Times New Roman" w:hAnsi="Times New Roman" w:cs="Times New Roman"/>
                <w:sz w:val="18"/>
                <w:szCs w:val="18"/>
                <w:lang w:val="ky-KG"/>
              </w:rPr>
              <w:t>, эске сала алабы</w:t>
            </w:r>
            <w:r w:rsidRPr="00EE5528">
              <w:rPr>
                <w:rFonts w:ascii="Times New Roman" w:hAnsi="Times New Roman" w:cs="Times New Roman"/>
                <w:sz w:val="18"/>
                <w:szCs w:val="18"/>
                <w:lang w:val="ky-KG"/>
              </w:rPr>
              <w:t>?</w:t>
            </w:r>
          </w:p>
        </w:tc>
        <w:tc>
          <w:tcPr>
            <w:tcW w:w="4394" w:type="dxa"/>
          </w:tcPr>
          <w:p w14:paraId="23B6F084" w14:textId="20B596EF" w:rsidR="00DF2518" w:rsidRPr="00EE5528" w:rsidRDefault="00A6384F" w:rsidP="00EE5528">
            <w:pPr>
              <w:widowControl w:val="0"/>
              <w:autoSpaceDE w:val="0"/>
              <w:autoSpaceDN w:val="0"/>
              <w:adjustRightInd w:val="0"/>
              <w:jc w:val="left"/>
              <w:rPr>
                <w:rFonts w:ascii="Times New Roman" w:hAnsi="Times New Roman" w:cs="Times New Roman"/>
                <w:b/>
                <w:i/>
                <w:sz w:val="18"/>
                <w:szCs w:val="18"/>
                <w:lang w:val="ky-KG"/>
              </w:rPr>
            </w:pPr>
            <w:r w:rsidRPr="00EE5528">
              <w:rPr>
                <w:rFonts w:ascii="Times New Roman" w:hAnsi="Times New Roman" w:cs="Times New Roman"/>
                <w:b/>
                <w:bCs/>
                <w:i/>
                <w:sz w:val="18"/>
                <w:szCs w:val="18"/>
                <w:lang w:val="ky-KG"/>
              </w:rPr>
              <w:t>Негизги суроолор</w:t>
            </w:r>
          </w:p>
          <w:p w14:paraId="76FAB336" w14:textId="7530D494" w:rsidR="00DF2518" w:rsidRPr="00EE5528" w:rsidRDefault="00A6384F"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sz w:val="18"/>
                <w:szCs w:val="18"/>
                <w:lang w:val="ky-KG"/>
              </w:rPr>
              <w:t>Атагыла..., кайсы жылы..., кайсы бөлүгү..., тизмектегиле..., формуланы жазгыла... ж.б.</w:t>
            </w:r>
          </w:p>
        </w:tc>
        <w:tc>
          <w:tcPr>
            <w:tcW w:w="3686" w:type="dxa"/>
          </w:tcPr>
          <w:p w14:paraId="0ABA03B3" w14:textId="7D4EB889" w:rsidR="00DF2518" w:rsidRPr="00EE5528" w:rsidRDefault="00A6384F" w:rsidP="00EE5528">
            <w:pPr>
              <w:widowControl w:val="0"/>
              <w:autoSpaceDE w:val="0"/>
              <w:autoSpaceDN w:val="0"/>
              <w:adjustRightInd w:val="0"/>
              <w:jc w:val="left"/>
              <w:rPr>
                <w:rFonts w:ascii="Times New Roman" w:hAnsi="Times New Roman" w:cs="Times New Roman"/>
                <w:b/>
                <w:i/>
                <w:sz w:val="18"/>
                <w:szCs w:val="18"/>
                <w:lang w:val="ky-KG"/>
              </w:rPr>
            </w:pPr>
            <w:r w:rsidRPr="00EE5528">
              <w:rPr>
                <w:rFonts w:ascii="Times New Roman" w:hAnsi="Times New Roman" w:cs="Times New Roman"/>
                <w:b/>
                <w:bCs/>
                <w:i/>
                <w:sz w:val="18"/>
                <w:szCs w:val="18"/>
                <w:lang w:val="ky-KG"/>
              </w:rPr>
              <w:t>Этиштер</w:t>
            </w:r>
          </w:p>
          <w:p w14:paraId="1D2C9EDB" w14:textId="5A6B8656" w:rsidR="007B217E" w:rsidRPr="00EE5528" w:rsidRDefault="007B217E"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sz w:val="18"/>
                <w:szCs w:val="18"/>
                <w:lang w:val="ky-KG"/>
              </w:rPr>
              <w:t>аныктама берүү, так кайталоо, атоо, эстеп калуу, эске салуу, кайталоо, ырастоо</w:t>
            </w:r>
          </w:p>
        </w:tc>
        <w:tc>
          <w:tcPr>
            <w:tcW w:w="4252" w:type="dxa"/>
          </w:tcPr>
          <w:p w14:paraId="53D6ED35" w14:textId="516FDE8B" w:rsidR="00040AC6" w:rsidRPr="00EE5528" w:rsidRDefault="00040AC6"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b/>
                <w:bCs/>
                <w:i/>
                <w:iCs/>
                <w:sz w:val="18"/>
                <w:szCs w:val="18"/>
                <w:lang w:val="ky-KG"/>
              </w:rPr>
              <w:t>Окуучу</w:t>
            </w:r>
            <w:r w:rsidRPr="00EE5528">
              <w:rPr>
                <w:rFonts w:ascii="Times New Roman" w:hAnsi="Times New Roman" w:cs="Times New Roman"/>
                <w:sz w:val="18"/>
                <w:szCs w:val="18"/>
                <w:lang w:val="ky-KG"/>
              </w:rPr>
              <w:t xml:space="preserve"> терминдерди </w:t>
            </w:r>
            <w:r w:rsidR="00F80734" w:rsidRPr="00EE5528">
              <w:rPr>
                <w:rFonts w:ascii="Times New Roman" w:hAnsi="Times New Roman" w:cs="Times New Roman"/>
                <w:sz w:val="18"/>
                <w:szCs w:val="18"/>
                <w:lang w:val="ky-KG"/>
              </w:rPr>
              <w:t>кайра айтат</w:t>
            </w:r>
            <w:r w:rsidRPr="00EE5528">
              <w:rPr>
                <w:rFonts w:ascii="Times New Roman" w:hAnsi="Times New Roman" w:cs="Times New Roman"/>
                <w:sz w:val="18"/>
                <w:szCs w:val="18"/>
                <w:lang w:val="ky-KG"/>
              </w:rPr>
              <w:t>, конкреттүү эрежелерди, түшүнүктөрдү, фактыларды ж. б. билет.</w:t>
            </w:r>
          </w:p>
        </w:tc>
      </w:tr>
      <w:tr w:rsidR="00DF2518" w:rsidRPr="00AC4F85" w14:paraId="442BAB8D" w14:textId="77777777" w:rsidTr="00396BF2">
        <w:tc>
          <w:tcPr>
            <w:tcW w:w="1423" w:type="dxa"/>
          </w:tcPr>
          <w:p w14:paraId="5BC9BAC5" w14:textId="65ACA0E0" w:rsidR="00DF2518" w:rsidRPr="00EE5528" w:rsidRDefault="00A6384F" w:rsidP="00EE5528">
            <w:pPr>
              <w:widowControl w:val="0"/>
              <w:autoSpaceDE w:val="0"/>
              <w:autoSpaceDN w:val="0"/>
              <w:adjustRightInd w:val="0"/>
              <w:jc w:val="left"/>
              <w:rPr>
                <w:rFonts w:ascii="Times New Roman" w:hAnsi="Times New Roman" w:cs="Times New Roman"/>
                <w:b/>
                <w:sz w:val="18"/>
                <w:szCs w:val="18"/>
                <w:lang w:val="ky-KG"/>
              </w:rPr>
            </w:pPr>
            <w:r w:rsidRPr="00EE5528">
              <w:rPr>
                <w:rFonts w:ascii="Times New Roman" w:hAnsi="Times New Roman" w:cs="Times New Roman"/>
                <w:b/>
                <w:bCs/>
                <w:sz w:val="18"/>
                <w:szCs w:val="18"/>
                <w:lang w:val="ky-KG"/>
              </w:rPr>
              <w:t>Түшүнүү</w:t>
            </w:r>
          </w:p>
        </w:tc>
        <w:tc>
          <w:tcPr>
            <w:tcW w:w="2122" w:type="dxa"/>
          </w:tcPr>
          <w:p w14:paraId="2123B55D" w14:textId="1912AA5B" w:rsidR="00A6384F" w:rsidRPr="00EE5528" w:rsidRDefault="00A6384F"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bCs/>
                <w:sz w:val="18"/>
                <w:szCs w:val="18"/>
                <w:lang w:val="ky-KG"/>
              </w:rPr>
              <w:t>Окуучу идеяларды же концепцияларды түшүндүрө алабы?</w:t>
            </w:r>
          </w:p>
          <w:p w14:paraId="0938F57E" w14:textId="77777777" w:rsidR="00DF2518" w:rsidRPr="00EE5528" w:rsidRDefault="00DF2518" w:rsidP="00EE5528">
            <w:pPr>
              <w:widowControl w:val="0"/>
              <w:autoSpaceDE w:val="0"/>
              <w:autoSpaceDN w:val="0"/>
              <w:adjustRightInd w:val="0"/>
              <w:jc w:val="left"/>
              <w:rPr>
                <w:rFonts w:ascii="Times New Roman" w:hAnsi="Times New Roman" w:cs="Times New Roman"/>
                <w:sz w:val="18"/>
                <w:szCs w:val="18"/>
                <w:lang w:val="ky-KG"/>
              </w:rPr>
            </w:pPr>
          </w:p>
        </w:tc>
        <w:tc>
          <w:tcPr>
            <w:tcW w:w="4394" w:type="dxa"/>
          </w:tcPr>
          <w:p w14:paraId="087D1274" w14:textId="77777777" w:rsidR="00A6384F" w:rsidRPr="00EE5528" w:rsidRDefault="00A6384F" w:rsidP="00EE5528">
            <w:pPr>
              <w:widowControl w:val="0"/>
              <w:autoSpaceDE w:val="0"/>
              <w:autoSpaceDN w:val="0"/>
              <w:adjustRightInd w:val="0"/>
              <w:jc w:val="left"/>
              <w:rPr>
                <w:rFonts w:ascii="Times New Roman" w:hAnsi="Times New Roman" w:cs="Times New Roman"/>
                <w:b/>
                <w:i/>
                <w:sz w:val="18"/>
                <w:szCs w:val="18"/>
                <w:lang w:val="ky-KG"/>
              </w:rPr>
            </w:pPr>
            <w:r w:rsidRPr="00EE5528">
              <w:rPr>
                <w:rFonts w:ascii="Times New Roman" w:hAnsi="Times New Roman" w:cs="Times New Roman"/>
                <w:b/>
                <w:bCs/>
                <w:i/>
                <w:sz w:val="18"/>
                <w:szCs w:val="18"/>
                <w:lang w:val="ky-KG"/>
              </w:rPr>
              <w:t>Негизги суроолор</w:t>
            </w:r>
          </w:p>
          <w:p w14:paraId="3A66B103" w14:textId="1E5C5561" w:rsidR="00DF2518" w:rsidRPr="00EE5528" w:rsidRDefault="007B217E"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bCs/>
                <w:sz w:val="18"/>
                <w:szCs w:val="18"/>
                <w:lang w:val="ky-KG"/>
              </w:rPr>
              <w:t>Сүйлөмдү аягына чыгаргыла</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эмнени билдиңер</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айтымды кайра өзгөрткүлө</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өз ара байланышты түшүндүргүлө</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өз сөзүңөр менен айтып бергиле</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схеманы түшүндүргүлө</w:t>
            </w:r>
            <w:r w:rsidR="00DF2518" w:rsidRPr="00EE5528">
              <w:rPr>
                <w:rFonts w:ascii="Times New Roman" w:hAnsi="Times New Roman" w:cs="Times New Roman"/>
                <w:bCs/>
                <w:sz w:val="18"/>
                <w:szCs w:val="18"/>
                <w:lang w:val="ky-KG"/>
              </w:rPr>
              <w:t xml:space="preserve"> (график) </w:t>
            </w:r>
            <w:r w:rsidRPr="00EE5528">
              <w:rPr>
                <w:rFonts w:ascii="Times New Roman" w:hAnsi="Times New Roman" w:cs="Times New Roman"/>
                <w:bCs/>
                <w:sz w:val="18"/>
                <w:szCs w:val="18"/>
                <w:lang w:val="ky-KG"/>
              </w:rPr>
              <w:t>ж.б.</w:t>
            </w:r>
          </w:p>
        </w:tc>
        <w:tc>
          <w:tcPr>
            <w:tcW w:w="3686" w:type="dxa"/>
          </w:tcPr>
          <w:p w14:paraId="603EEAED" w14:textId="77777777" w:rsidR="00F80734" w:rsidRPr="00EE5528" w:rsidRDefault="00F80734" w:rsidP="00EE5528">
            <w:pPr>
              <w:widowControl w:val="0"/>
              <w:autoSpaceDE w:val="0"/>
              <w:autoSpaceDN w:val="0"/>
              <w:adjustRightInd w:val="0"/>
              <w:jc w:val="left"/>
              <w:rPr>
                <w:rFonts w:ascii="Times New Roman" w:hAnsi="Times New Roman" w:cs="Times New Roman"/>
                <w:b/>
                <w:i/>
                <w:sz w:val="18"/>
                <w:szCs w:val="18"/>
                <w:lang w:val="ky-KG"/>
              </w:rPr>
            </w:pPr>
            <w:r w:rsidRPr="00EE5528">
              <w:rPr>
                <w:rFonts w:ascii="Times New Roman" w:hAnsi="Times New Roman" w:cs="Times New Roman"/>
                <w:b/>
                <w:bCs/>
                <w:i/>
                <w:sz w:val="18"/>
                <w:szCs w:val="18"/>
                <w:lang w:val="ky-KG"/>
              </w:rPr>
              <w:t>Этиштер</w:t>
            </w:r>
          </w:p>
          <w:p w14:paraId="1EF7BB09" w14:textId="049E6EDD" w:rsidR="00DF2518" w:rsidRPr="00EE5528" w:rsidRDefault="00F80734"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bCs/>
                <w:sz w:val="18"/>
                <w:szCs w:val="18"/>
                <w:lang w:val="ky-KG"/>
              </w:rPr>
              <w:t>классификациялоо, сүрөттөө, талкуулоо, түшүндүрүү, идентификациялоо, жайгаштыруу, таануу, отчет берүү, тандоо, которуу, өзгөртүп айтуу</w:t>
            </w:r>
          </w:p>
        </w:tc>
        <w:tc>
          <w:tcPr>
            <w:tcW w:w="4252" w:type="dxa"/>
          </w:tcPr>
          <w:p w14:paraId="20CF1A2B" w14:textId="51042EF6" w:rsidR="00DF2518" w:rsidRPr="00EE5528" w:rsidRDefault="00F80734"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b/>
                <w:bCs/>
                <w:i/>
                <w:sz w:val="18"/>
                <w:szCs w:val="18"/>
                <w:lang w:val="ky-KG"/>
              </w:rPr>
              <w:t>Окуучу</w:t>
            </w:r>
            <w:r w:rsidR="00DF2518" w:rsidRPr="00EE5528">
              <w:rPr>
                <w:rFonts w:ascii="Times New Roman" w:hAnsi="Times New Roman" w:cs="Times New Roman"/>
                <w:bCs/>
                <w:color w:val="FF0000"/>
                <w:sz w:val="18"/>
                <w:szCs w:val="18"/>
                <w:lang w:val="ky-KG"/>
              </w:rPr>
              <w:t xml:space="preserve"> </w:t>
            </w:r>
            <w:r w:rsidRPr="00EE5528">
              <w:rPr>
                <w:rFonts w:ascii="Times New Roman" w:hAnsi="Times New Roman" w:cs="Times New Roman"/>
                <w:bCs/>
                <w:sz w:val="18"/>
                <w:szCs w:val="18"/>
                <w:lang w:val="ky-KG"/>
              </w:rPr>
              <w:t>фактыларды, эрежелерди түшүнөт, схемаларды, графиктерди чечмелейт</w:t>
            </w:r>
          </w:p>
        </w:tc>
      </w:tr>
      <w:tr w:rsidR="00DF2518" w:rsidRPr="00AC4F85" w14:paraId="7858E19D" w14:textId="77777777" w:rsidTr="00396BF2">
        <w:tc>
          <w:tcPr>
            <w:tcW w:w="1423" w:type="dxa"/>
          </w:tcPr>
          <w:p w14:paraId="5A612872" w14:textId="327D9E59" w:rsidR="00DF2518" w:rsidRPr="00EE5528" w:rsidRDefault="00A6384F" w:rsidP="00EE5528">
            <w:pPr>
              <w:widowControl w:val="0"/>
              <w:autoSpaceDE w:val="0"/>
              <w:autoSpaceDN w:val="0"/>
              <w:adjustRightInd w:val="0"/>
              <w:jc w:val="left"/>
              <w:rPr>
                <w:rFonts w:ascii="Times New Roman" w:hAnsi="Times New Roman" w:cs="Times New Roman"/>
                <w:b/>
                <w:sz w:val="18"/>
                <w:szCs w:val="18"/>
                <w:lang w:val="ky-KG"/>
              </w:rPr>
            </w:pPr>
            <w:r w:rsidRPr="00EE5528">
              <w:rPr>
                <w:rFonts w:ascii="Times New Roman" w:hAnsi="Times New Roman" w:cs="Times New Roman"/>
                <w:b/>
                <w:bCs/>
                <w:sz w:val="18"/>
                <w:szCs w:val="18"/>
                <w:lang w:val="ky-KG"/>
              </w:rPr>
              <w:t>Колдонуу</w:t>
            </w:r>
          </w:p>
        </w:tc>
        <w:tc>
          <w:tcPr>
            <w:tcW w:w="2122" w:type="dxa"/>
          </w:tcPr>
          <w:p w14:paraId="730F3E71" w14:textId="7F747072" w:rsidR="00DF2518" w:rsidRPr="00EE5528" w:rsidRDefault="00A6384F"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sz w:val="18"/>
                <w:szCs w:val="18"/>
                <w:lang w:val="ky-KG"/>
              </w:rPr>
              <w:t>Окуучу маалыматты жаңыча колдоно алабы?</w:t>
            </w:r>
          </w:p>
        </w:tc>
        <w:tc>
          <w:tcPr>
            <w:tcW w:w="4394" w:type="dxa"/>
          </w:tcPr>
          <w:p w14:paraId="4139B2E0" w14:textId="77777777" w:rsidR="00A6384F" w:rsidRPr="00EE5528" w:rsidRDefault="00A6384F" w:rsidP="00EE5528">
            <w:pPr>
              <w:widowControl w:val="0"/>
              <w:autoSpaceDE w:val="0"/>
              <w:autoSpaceDN w:val="0"/>
              <w:adjustRightInd w:val="0"/>
              <w:jc w:val="left"/>
              <w:rPr>
                <w:rFonts w:ascii="Times New Roman" w:hAnsi="Times New Roman" w:cs="Times New Roman"/>
                <w:b/>
                <w:i/>
                <w:sz w:val="18"/>
                <w:szCs w:val="18"/>
                <w:lang w:val="ky-KG"/>
              </w:rPr>
            </w:pPr>
            <w:r w:rsidRPr="00EE5528">
              <w:rPr>
                <w:rFonts w:ascii="Times New Roman" w:hAnsi="Times New Roman" w:cs="Times New Roman"/>
                <w:b/>
                <w:bCs/>
                <w:i/>
                <w:sz w:val="18"/>
                <w:szCs w:val="18"/>
                <w:lang w:val="ky-KG"/>
              </w:rPr>
              <w:t>Негизги суроолор</w:t>
            </w:r>
          </w:p>
          <w:p w14:paraId="3DB88C9C" w14:textId="449CB09D" w:rsidR="007B217E" w:rsidRPr="00EE5528" w:rsidRDefault="007B217E" w:rsidP="00EE5528">
            <w:pPr>
              <w:widowControl w:val="0"/>
              <w:autoSpaceDE w:val="0"/>
              <w:autoSpaceDN w:val="0"/>
              <w:adjustRightInd w:val="0"/>
              <w:rPr>
                <w:rFonts w:ascii="Times New Roman" w:hAnsi="Times New Roman" w:cs="Times New Roman"/>
                <w:sz w:val="18"/>
                <w:szCs w:val="18"/>
                <w:lang w:val="ky-KG"/>
              </w:rPr>
            </w:pPr>
            <w:r w:rsidRPr="00EE5528">
              <w:rPr>
                <w:rFonts w:ascii="Times New Roman" w:hAnsi="Times New Roman" w:cs="Times New Roman"/>
                <w:sz w:val="18"/>
                <w:szCs w:val="18"/>
                <w:lang w:val="ky-KG"/>
              </w:rPr>
              <w:t>Колдонуунун максатын түшүндүр</w:t>
            </w:r>
            <w:r w:rsidR="00F80734" w:rsidRPr="00EE5528">
              <w:rPr>
                <w:rFonts w:ascii="Times New Roman" w:hAnsi="Times New Roman" w:cs="Times New Roman"/>
                <w:sz w:val="18"/>
                <w:szCs w:val="18"/>
                <w:lang w:val="ky-KG"/>
              </w:rPr>
              <w:t>гүлө</w:t>
            </w:r>
            <w:r w:rsidRPr="00EE5528">
              <w:rPr>
                <w:rFonts w:ascii="Times New Roman" w:hAnsi="Times New Roman" w:cs="Times New Roman"/>
                <w:sz w:val="18"/>
                <w:szCs w:val="18"/>
                <w:lang w:val="ky-KG"/>
              </w:rPr>
              <w:t>..., берилген маселени бир нече жол менен чеч</w:t>
            </w:r>
            <w:r w:rsidR="00F80734" w:rsidRPr="00EE5528">
              <w:rPr>
                <w:rFonts w:ascii="Times New Roman" w:hAnsi="Times New Roman" w:cs="Times New Roman"/>
                <w:sz w:val="18"/>
                <w:szCs w:val="18"/>
                <w:lang w:val="ky-KG"/>
              </w:rPr>
              <w:t>киле</w:t>
            </w:r>
            <w:r w:rsidRPr="00EE5528">
              <w:rPr>
                <w:rFonts w:ascii="Times New Roman" w:hAnsi="Times New Roman" w:cs="Times New Roman"/>
                <w:sz w:val="18"/>
                <w:szCs w:val="18"/>
                <w:lang w:val="ky-KG"/>
              </w:rPr>
              <w:t xml:space="preserve"> (</w:t>
            </w:r>
            <w:r w:rsidR="00F80734" w:rsidRPr="00EE5528">
              <w:rPr>
                <w:rFonts w:ascii="Times New Roman" w:hAnsi="Times New Roman" w:cs="Times New Roman"/>
                <w:sz w:val="18"/>
                <w:szCs w:val="18"/>
                <w:lang w:val="ky-KG"/>
              </w:rPr>
              <w:t>дээрлик</w:t>
            </w:r>
            <w:r w:rsidRPr="00EE5528">
              <w:rPr>
                <w:rFonts w:ascii="Times New Roman" w:hAnsi="Times New Roman" w:cs="Times New Roman"/>
                <w:sz w:val="18"/>
                <w:szCs w:val="18"/>
                <w:lang w:val="ky-KG"/>
              </w:rPr>
              <w:t xml:space="preserve"> рационалдуу </w:t>
            </w:r>
            <w:r w:rsidR="00F80734" w:rsidRPr="00EE5528">
              <w:rPr>
                <w:rFonts w:ascii="Times New Roman" w:hAnsi="Times New Roman" w:cs="Times New Roman"/>
                <w:sz w:val="18"/>
                <w:szCs w:val="18"/>
                <w:lang w:val="ky-KG"/>
              </w:rPr>
              <w:t>ыкма</w:t>
            </w:r>
            <w:r w:rsidRPr="00EE5528">
              <w:rPr>
                <w:rFonts w:ascii="Times New Roman" w:hAnsi="Times New Roman" w:cs="Times New Roman"/>
                <w:sz w:val="18"/>
                <w:szCs w:val="18"/>
                <w:lang w:val="ky-KG"/>
              </w:rPr>
              <w:t xml:space="preserve"> менен)..., кайсы теория (эреже) бул кубулушту түшүндүрүүгө мүмкүндүк берет..., божомолду (гипотезаны, тыянакты) текшер</w:t>
            </w:r>
            <w:r w:rsidR="00F80734" w:rsidRPr="00EE5528">
              <w:rPr>
                <w:rFonts w:ascii="Times New Roman" w:hAnsi="Times New Roman" w:cs="Times New Roman"/>
                <w:sz w:val="18"/>
                <w:szCs w:val="18"/>
                <w:lang w:val="ky-KG"/>
              </w:rPr>
              <w:t>гиле</w:t>
            </w:r>
            <w:r w:rsidRPr="00EE5528">
              <w:rPr>
                <w:rFonts w:ascii="Times New Roman" w:hAnsi="Times New Roman" w:cs="Times New Roman"/>
                <w:sz w:val="18"/>
                <w:szCs w:val="18"/>
                <w:lang w:val="ky-KG"/>
              </w:rPr>
              <w:t>..., чечимди формула (тамга туюнтмалары)менен жаз</w:t>
            </w:r>
            <w:r w:rsidR="00F80734" w:rsidRPr="00EE5528">
              <w:rPr>
                <w:rFonts w:ascii="Times New Roman" w:hAnsi="Times New Roman" w:cs="Times New Roman"/>
                <w:sz w:val="18"/>
                <w:szCs w:val="18"/>
                <w:lang w:val="ky-KG"/>
              </w:rPr>
              <w:t>гыла</w:t>
            </w:r>
            <w:r w:rsidRPr="00EE5528">
              <w:rPr>
                <w:rFonts w:ascii="Times New Roman" w:hAnsi="Times New Roman" w:cs="Times New Roman"/>
                <w:sz w:val="18"/>
                <w:szCs w:val="18"/>
                <w:lang w:val="ky-KG"/>
              </w:rPr>
              <w:t xml:space="preserve"> …</w:t>
            </w:r>
          </w:p>
        </w:tc>
        <w:tc>
          <w:tcPr>
            <w:tcW w:w="3686" w:type="dxa"/>
          </w:tcPr>
          <w:p w14:paraId="68C7712B" w14:textId="77777777" w:rsidR="00F80734" w:rsidRPr="00EE5528" w:rsidRDefault="00F80734" w:rsidP="00EE5528">
            <w:pPr>
              <w:widowControl w:val="0"/>
              <w:autoSpaceDE w:val="0"/>
              <w:autoSpaceDN w:val="0"/>
              <w:adjustRightInd w:val="0"/>
              <w:jc w:val="left"/>
              <w:rPr>
                <w:rFonts w:ascii="Times New Roman" w:hAnsi="Times New Roman" w:cs="Times New Roman"/>
                <w:b/>
                <w:i/>
                <w:sz w:val="18"/>
                <w:szCs w:val="18"/>
                <w:lang w:val="ky-KG"/>
              </w:rPr>
            </w:pPr>
            <w:r w:rsidRPr="00EE5528">
              <w:rPr>
                <w:rFonts w:ascii="Times New Roman" w:hAnsi="Times New Roman" w:cs="Times New Roman"/>
                <w:b/>
                <w:bCs/>
                <w:i/>
                <w:sz w:val="18"/>
                <w:szCs w:val="18"/>
                <w:lang w:val="ky-KG"/>
              </w:rPr>
              <w:t>Этиштер</w:t>
            </w:r>
          </w:p>
          <w:p w14:paraId="7E5BB176" w14:textId="7ED87F96" w:rsidR="00F80734" w:rsidRPr="00EE5528" w:rsidRDefault="00F80734"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sz w:val="18"/>
                <w:szCs w:val="18"/>
                <w:lang w:val="ky-KG"/>
              </w:rPr>
              <w:t>тандоо, көрсөтүү, көңүл буруу үчүн белгилөө, тартуу, көрүнөө кылуу, чечмелөө, таянуу, пландаштыруу, схемалык түрдө сүрөттөө, чечүү, колдонуу, жазуу</w:t>
            </w:r>
          </w:p>
        </w:tc>
        <w:tc>
          <w:tcPr>
            <w:tcW w:w="4252" w:type="dxa"/>
          </w:tcPr>
          <w:p w14:paraId="1EB3F208" w14:textId="2F67DFA7" w:rsidR="00F80734" w:rsidRPr="00EE5528" w:rsidRDefault="00F80734"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b/>
                <w:bCs/>
                <w:i/>
                <w:iCs/>
                <w:sz w:val="18"/>
                <w:szCs w:val="18"/>
                <w:lang w:val="ky-KG"/>
              </w:rPr>
              <w:t>Окуучу</w:t>
            </w:r>
            <w:r w:rsidRPr="00EE5528">
              <w:rPr>
                <w:rFonts w:ascii="Times New Roman" w:hAnsi="Times New Roman" w:cs="Times New Roman"/>
                <w:sz w:val="18"/>
                <w:szCs w:val="18"/>
                <w:lang w:val="ky-KG"/>
              </w:rPr>
              <w:t xml:space="preserve"> мурда алган билимин стандарттык шарттарда гана эмес, жаңы кырдаалдарда да колдонот жана аны туура колдонот</w:t>
            </w:r>
          </w:p>
        </w:tc>
      </w:tr>
      <w:tr w:rsidR="00DF2518" w:rsidRPr="00AC4F85" w14:paraId="0732A052" w14:textId="77777777" w:rsidTr="00396BF2">
        <w:tc>
          <w:tcPr>
            <w:tcW w:w="1423" w:type="dxa"/>
          </w:tcPr>
          <w:p w14:paraId="04D43388" w14:textId="7D737F1B" w:rsidR="00DF2518" w:rsidRPr="00EE5528" w:rsidRDefault="00A6384F" w:rsidP="00EE5528">
            <w:pPr>
              <w:widowControl w:val="0"/>
              <w:autoSpaceDE w:val="0"/>
              <w:autoSpaceDN w:val="0"/>
              <w:adjustRightInd w:val="0"/>
              <w:jc w:val="left"/>
              <w:rPr>
                <w:rFonts w:ascii="Times New Roman" w:hAnsi="Times New Roman" w:cs="Times New Roman"/>
                <w:b/>
                <w:sz w:val="18"/>
                <w:szCs w:val="18"/>
                <w:lang w:val="ky-KG"/>
              </w:rPr>
            </w:pPr>
            <w:r w:rsidRPr="00EE5528">
              <w:rPr>
                <w:rFonts w:ascii="Times New Roman" w:hAnsi="Times New Roman" w:cs="Times New Roman"/>
                <w:b/>
                <w:bCs/>
                <w:sz w:val="18"/>
                <w:szCs w:val="18"/>
                <w:lang w:val="ky-KG"/>
              </w:rPr>
              <w:t>Талдоо</w:t>
            </w:r>
          </w:p>
        </w:tc>
        <w:tc>
          <w:tcPr>
            <w:tcW w:w="2122" w:type="dxa"/>
          </w:tcPr>
          <w:p w14:paraId="0260B1C6" w14:textId="34AFAE39" w:rsidR="00A6384F" w:rsidRPr="00EE5528" w:rsidRDefault="00A6384F" w:rsidP="00EE5528">
            <w:pPr>
              <w:jc w:val="left"/>
              <w:rPr>
                <w:rFonts w:ascii="Times New Roman" w:hAnsi="Times New Roman" w:cs="Times New Roman"/>
                <w:sz w:val="18"/>
                <w:szCs w:val="18"/>
                <w:lang w:val="ky-KG"/>
              </w:rPr>
            </w:pPr>
            <w:r w:rsidRPr="00EE5528">
              <w:rPr>
                <w:rFonts w:ascii="Times New Roman" w:hAnsi="Times New Roman" w:cs="Times New Roman"/>
                <w:bCs/>
                <w:sz w:val="18"/>
                <w:szCs w:val="18"/>
                <w:lang w:val="ky-KG"/>
              </w:rPr>
              <w:t>Окуучу ар кандай бөлүктөрдү айырмалай алабы?</w:t>
            </w:r>
          </w:p>
          <w:p w14:paraId="620BEC26" w14:textId="77777777" w:rsidR="00DF2518" w:rsidRPr="00EE5528" w:rsidRDefault="00DF2518" w:rsidP="00EE5528">
            <w:pPr>
              <w:widowControl w:val="0"/>
              <w:autoSpaceDE w:val="0"/>
              <w:autoSpaceDN w:val="0"/>
              <w:adjustRightInd w:val="0"/>
              <w:jc w:val="left"/>
              <w:rPr>
                <w:rFonts w:ascii="Times New Roman" w:hAnsi="Times New Roman" w:cs="Times New Roman"/>
                <w:sz w:val="18"/>
                <w:szCs w:val="18"/>
                <w:lang w:val="ky-KG"/>
              </w:rPr>
            </w:pPr>
          </w:p>
        </w:tc>
        <w:tc>
          <w:tcPr>
            <w:tcW w:w="4394" w:type="dxa"/>
          </w:tcPr>
          <w:p w14:paraId="5D9000D5" w14:textId="77777777" w:rsidR="00A6384F" w:rsidRPr="00EE5528" w:rsidRDefault="00A6384F" w:rsidP="00EE5528">
            <w:pPr>
              <w:widowControl w:val="0"/>
              <w:autoSpaceDE w:val="0"/>
              <w:autoSpaceDN w:val="0"/>
              <w:adjustRightInd w:val="0"/>
              <w:jc w:val="left"/>
              <w:rPr>
                <w:rFonts w:ascii="Times New Roman" w:hAnsi="Times New Roman" w:cs="Times New Roman"/>
                <w:b/>
                <w:i/>
                <w:sz w:val="18"/>
                <w:szCs w:val="18"/>
                <w:lang w:val="ky-KG"/>
              </w:rPr>
            </w:pPr>
            <w:r w:rsidRPr="00EE5528">
              <w:rPr>
                <w:rFonts w:ascii="Times New Roman" w:hAnsi="Times New Roman" w:cs="Times New Roman"/>
                <w:b/>
                <w:bCs/>
                <w:i/>
                <w:sz w:val="18"/>
                <w:szCs w:val="18"/>
                <w:lang w:val="ky-KG"/>
              </w:rPr>
              <w:t>Негизги суроолор</w:t>
            </w:r>
          </w:p>
          <w:p w14:paraId="1118F437" w14:textId="56EB77EA" w:rsidR="00F80734" w:rsidRPr="00EE5528" w:rsidRDefault="00F80734"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sz w:val="18"/>
                <w:szCs w:val="18"/>
                <w:lang w:val="ky-KG"/>
              </w:rPr>
              <w:t>Түзүмү кандай..., классификациягыла..., эмне натыйжасы болуп саналат..., салыштыргыла..., айырмачылыктарды тапкыла..., негизгини (экинчи орундагыны) белгилегиле..., ырааттуулукту байкагыла..., себептерин талдагыла..., эмнеден баштоо керек..., кантип улантуу керек....</w:t>
            </w:r>
          </w:p>
        </w:tc>
        <w:tc>
          <w:tcPr>
            <w:tcW w:w="3686" w:type="dxa"/>
          </w:tcPr>
          <w:p w14:paraId="464D6E1D" w14:textId="77777777" w:rsidR="00F80734" w:rsidRPr="00EE5528" w:rsidRDefault="00F80734" w:rsidP="00EE5528">
            <w:pPr>
              <w:widowControl w:val="0"/>
              <w:autoSpaceDE w:val="0"/>
              <w:autoSpaceDN w:val="0"/>
              <w:adjustRightInd w:val="0"/>
              <w:jc w:val="left"/>
              <w:rPr>
                <w:rFonts w:ascii="Times New Roman" w:hAnsi="Times New Roman" w:cs="Times New Roman"/>
                <w:b/>
                <w:i/>
                <w:sz w:val="18"/>
                <w:szCs w:val="18"/>
                <w:lang w:val="ky-KG"/>
              </w:rPr>
            </w:pPr>
            <w:r w:rsidRPr="00EE5528">
              <w:rPr>
                <w:rFonts w:ascii="Times New Roman" w:hAnsi="Times New Roman" w:cs="Times New Roman"/>
                <w:b/>
                <w:bCs/>
                <w:i/>
                <w:sz w:val="18"/>
                <w:szCs w:val="18"/>
                <w:lang w:val="ky-KG"/>
              </w:rPr>
              <w:t>Этиштер</w:t>
            </w:r>
          </w:p>
          <w:p w14:paraId="4140F78F" w14:textId="71612571" w:rsidR="00DF2518" w:rsidRPr="00EE5528" w:rsidRDefault="00F80734"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sz w:val="18"/>
                <w:szCs w:val="18"/>
                <w:lang w:val="ky-KG"/>
              </w:rPr>
              <w:t>баалоо, салыштыруу, карама-каршы коюу, сындоо, айырмачылыктарды белгилөө, ажыратуу, айырмалоо, изилдөө, сыноо, суроо</w:t>
            </w:r>
            <w:r w:rsidR="00EE5528" w:rsidRPr="00EE5528">
              <w:rPr>
                <w:rFonts w:ascii="Times New Roman" w:hAnsi="Times New Roman" w:cs="Times New Roman"/>
                <w:sz w:val="18"/>
                <w:szCs w:val="18"/>
                <w:lang w:val="ky-KG"/>
              </w:rPr>
              <w:t xml:space="preserve"> коюу, байкап көрүү</w:t>
            </w:r>
          </w:p>
        </w:tc>
        <w:tc>
          <w:tcPr>
            <w:tcW w:w="4252" w:type="dxa"/>
          </w:tcPr>
          <w:p w14:paraId="7465F9F2" w14:textId="52B2F331" w:rsidR="00EE5528" w:rsidRPr="00EE5528" w:rsidRDefault="00EE5528"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b/>
                <w:bCs/>
                <w:i/>
                <w:iCs/>
                <w:sz w:val="18"/>
                <w:szCs w:val="18"/>
                <w:lang w:val="ky-KG"/>
              </w:rPr>
              <w:t>Окуучу</w:t>
            </w:r>
            <w:r w:rsidRPr="00EE5528">
              <w:rPr>
                <w:rFonts w:ascii="Times New Roman" w:hAnsi="Times New Roman" w:cs="Times New Roman"/>
                <w:sz w:val="18"/>
                <w:szCs w:val="18"/>
                <w:lang w:val="ky-KG"/>
              </w:rPr>
              <w:t xml:space="preserve"> бүтүндүн бөлүктөрүн жана алардын ортосундагы өз ара байланышты ажыратат, ой жүгүртүүнүн логикасындагы кемчиликтерди көрөт, фактылар менен натыйжалардын ортосундагы айырмачылыктарды табат, маалыматтардын маанилүүлүгүн баалайт</w:t>
            </w:r>
          </w:p>
        </w:tc>
      </w:tr>
      <w:tr w:rsidR="00DF2518" w:rsidRPr="00AC4F85" w14:paraId="22949D1C" w14:textId="77777777" w:rsidTr="00396BF2">
        <w:tc>
          <w:tcPr>
            <w:tcW w:w="1423" w:type="dxa"/>
          </w:tcPr>
          <w:p w14:paraId="3C3D1061" w14:textId="7C117A8E" w:rsidR="00DF2518" w:rsidRPr="00EE5528" w:rsidRDefault="00A6384F" w:rsidP="00EE5528">
            <w:pPr>
              <w:widowControl w:val="0"/>
              <w:autoSpaceDE w:val="0"/>
              <w:autoSpaceDN w:val="0"/>
              <w:adjustRightInd w:val="0"/>
              <w:jc w:val="left"/>
              <w:rPr>
                <w:rFonts w:ascii="Times New Roman" w:hAnsi="Times New Roman" w:cs="Times New Roman"/>
                <w:b/>
                <w:sz w:val="18"/>
                <w:szCs w:val="18"/>
                <w:lang w:val="ky-KG"/>
              </w:rPr>
            </w:pPr>
            <w:r w:rsidRPr="00EE5528">
              <w:rPr>
                <w:rFonts w:ascii="Times New Roman" w:hAnsi="Times New Roman" w:cs="Times New Roman"/>
                <w:b/>
                <w:bCs/>
                <w:sz w:val="18"/>
                <w:szCs w:val="18"/>
                <w:lang w:val="ky-KG"/>
              </w:rPr>
              <w:t>Баалоо</w:t>
            </w:r>
          </w:p>
        </w:tc>
        <w:tc>
          <w:tcPr>
            <w:tcW w:w="2122" w:type="dxa"/>
          </w:tcPr>
          <w:p w14:paraId="02EB159D" w14:textId="6BAB1EF7" w:rsidR="00A6384F" w:rsidRPr="00EE5528" w:rsidRDefault="00A6384F" w:rsidP="00EE5528">
            <w:pPr>
              <w:jc w:val="left"/>
              <w:rPr>
                <w:rFonts w:ascii="Times New Roman" w:hAnsi="Times New Roman" w:cs="Times New Roman"/>
                <w:sz w:val="18"/>
                <w:szCs w:val="18"/>
                <w:lang w:val="ky-KG"/>
              </w:rPr>
            </w:pPr>
            <w:r w:rsidRPr="00EE5528">
              <w:rPr>
                <w:rFonts w:ascii="Times New Roman" w:hAnsi="Times New Roman" w:cs="Times New Roman"/>
                <w:bCs/>
                <w:sz w:val="18"/>
                <w:szCs w:val="18"/>
                <w:lang w:val="ky-KG"/>
              </w:rPr>
              <w:t>Окуучу көз карашты же чечимди негиздей алабы?</w:t>
            </w:r>
          </w:p>
          <w:p w14:paraId="52D89612" w14:textId="77777777" w:rsidR="00DF2518" w:rsidRPr="00EE5528" w:rsidRDefault="00DF2518" w:rsidP="00EE5528">
            <w:pPr>
              <w:widowControl w:val="0"/>
              <w:autoSpaceDE w:val="0"/>
              <w:autoSpaceDN w:val="0"/>
              <w:adjustRightInd w:val="0"/>
              <w:jc w:val="left"/>
              <w:rPr>
                <w:rFonts w:ascii="Times New Roman" w:hAnsi="Times New Roman" w:cs="Times New Roman"/>
                <w:sz w:val="18"/>
                <w:szCs w:val="18"/>
                <w:lang w:val="ky-KG"/>
              </w:rPr>
            </w:pPr>
          </w:p>
        </w:tc>
        <w:tc>
          <w:tcPr>
            <w:tcW w:w="4394" w:type="dxa"/>
          </w:tcPr>
          <w:p w14:paraId="787CD3D3" w14:textId="77777777" w:rsidR="00A6384F" w:rsidRPr="00EE5528" w:rsidRDefault="00A6384F" w:rsidP="00EE5528">
            <w:pPr>
              <w:widowControl w:val="0"/>
              <w:autoSpaceDE w:val="0"/>
              <w:autoSpaceDN w:val="0"/>
              <w:adjustRightInd w:val="0"/>
              <w:jc w:val="left"/>
              <w:rPr>
                <w:rFonts w:ascii="Times New Roman" w:hAnsi="Times New Roman" w:cs="Times New Roman"/>
                <w:b/>
                <w:i/>
                <w:sz w:val="18"/>
                <w:szCs w:val="18"/>
                <w:lang w:val="ky-KG"/>
              </w:rPr>
            </w:pPr>
            <w:r w:rsidRPr="00EE5528">
              <w:rPr>
                <w:rFonts w:ascii="Times New Roman" w:hAnsi="Times New Roman" w:cs="Times New Roman"/>
                <w:b/>
                <w:bCs/>
                <w:i/>
                <w:sz w:val="18"/>
                <w:szCs w:val="18"/>
                <w:lang w:val="ky-KG"/>
              </w:rPr>
              <w:t>Негизги суроолор</w:t>
            </w:r>
          </w:p>
          <w:p w14:paraId="1B6EDBC0" w14:textId="3AE28B3E" w:rsidR="00DF2518" w:rsidRPr="00EE5528" w:rsidRDefault="00EE5528"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bCs/>
                <w:sz w:val="18"/>
                <w:szCs w:val="18"/>
                <w:lang w:val="ky-KG"/>
              </w:rPr>
              <w:t>Логиканы баалагыла</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критерийлерди белгилегиле</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артыкчылыктарды сүрөттөгүлө</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ылайык келеби</w:t>
            </w:r>
            <w:r w:rsidR="00DF2518" w:rsidRPr="00EE5528">
              <w:rPr>
                <w:rFonts w:ascii="Times New Roman" w:hAnsi="Times New Roman" w:cs="Times New Roman"/>
                <w:bCs/>
                <w:sz w:val="18"/>
                <w:szCs w:val="18"/>
                <w:lang w:val="ky-KG"/>
              </w:rPr>
              <w:t xml:space="preserve"> …, </w:t>
            </w:r>
            <w:r w:rsidRPr="00EE5528">
              <w:rPr>
                <w:rFonts w:ascii="Times New Roman" w:hAnsi="Times New Roman" w:cs="Times New Roman"/>
                <w:bCs/>
                <w:sz w:val="18"/>
                <w:szCs w:val="18"/>
                <w:lang w:val="ky-KG"/>
              </w:rPr>
              <w:t>жөнүндө эмне деп ойлойсуңар</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тыянактар канчалык туура</w:t>
            </w:r>
            <w:r w:rsidR="00DF2518" w:rsidRPr="00EE5528">
              <w:rPr>
                <w:rFonts w:ascii="Times New Roman" w:hAnsi="Times New Roman" w:cs="Times New Roman"/>
                <w:bCs/>
                <w:sz w:val="18"/>
                <w:szCs w:val="18"/>
                <w:lang w:val="ky-KG"/>
              </w:rPr>
              <w:t>….</w:t>
            </w:r>
          </w:p>
        </w:tc>
        <w:tc>
          <w:tcPr>
            <w:tcW w:w="3686" w:type="dxa"/>
          </w:tcPr>
          <w:p w14:paraId="06F1090E" w14:textId="5442918C" w:rsidR="00DF2518" w:rsidRPr="00EE5528" w:rsidRDefault="00EE5528" w:rsidP="00EE5528">
            <w:pPr>
              <w:widowControl w:val="0"/>
              <w:autoSpaceDE w:val="0"/>
              <w:autoSpaceDN w:val="0"/>
              <w:adjustRightInd w:val="0"/>
              <w:jc w:val="left"/>
              <w:rPr>
                <w:rFonts w:ascii="Times New Roman" w:hAnsi="Times New Roman" w:cs="Times New Roman"/>
                <w:b/>
                <w:i/>
                <w:sz w:val="18"/>
                <w:szCs w:val="18"/>
                <w:lang w:val="ky-KG"/>
              </w:rPr>
            </w:pPr>
            <w:r w:rsidRPr="00EE5528">
              <w:rPr>
                <w:rFonts w:ascii="Times New Roman" w:hAnsi="Times New Roman" w:cs="Times New Roman"/>
                <w:b/>
                <w:bCs/>
                <w:i/>
                <w:sz w:val="18"/>
                <w:szCs w:val="18"/>
                <w:lang w:val="ky-KG"/>
              </w:rPr>
              <w:t>Этиштер</w:t>
            </w:r>
          </w:p>
          <w:p w14:paraId="67F50951" w14:textId="6ACB8C89" w:rsidR="00DF2518" w:rsidRPr="00EE5528" w:rsidRDefault="00EE5528" w:rsidP="00EE5528">
            <w:pPr>
              <w:jc w:val="left"/>
              <w:rPr>
                <w:rFonts w:ascii="Times New Roman" w:hAnsi="Times New Roman" w:cs="Times New Roman"/>
                <w:sz w:val="18"/>
                <w:szCs w:val="18"/>
                <w:lang w:val="ky-KG"/>
              </w:rPr>
            </w:pPr>
            <w:r w:rsidRPr="00EE5528">
              <w:rPr>
                <w:rFonts w:ascii="Times New Roman" w:hAnsi="Times New Roman" w:cs="Times New Roman"/>
                <w:bCs/>
                <w:sz w:val="18"/>
                <w:szCs w:val="18"/>
                <w:lang w:val="ky-KG"/>
              </w:rPr>
              <w:t>баалоо</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каршы чыгуу, коргоо, пикир айтуу, тандоо, колдоо, баа берүү, эсептөө</w:t>
            </w:r>
          </w:p>
          <w:p w14:paraId="3E736136" w14:textId="77777777" w:rsidR="00DF2518" w:rsidRPr="00EE5528" w:rsidRDefault="00DF2518" w:rsidP="00EE5528">
            <w:pPr>
              <w:widowControl w:val="0"/>
              <w:autoSpaceDE w:val="0"/>
              <w:autoSpaceDN w:val="0"/>
              <w:adjustRightInd w:val="0"/>
              <w:jc w:val="left"/>
              <w:rPr>
                <w:rFonts w:ascii="Times New Roman" w:hAnsi="Times New Roman" w:cs="Times New Roman"/>
                <w:sz w:val="18"/>
                <w:szCs w:val="18"/>
                <w:lang w:val="ky-KG"/>
              </w:rPr>
            </w:pPr>
          </w:p>
        </w:tc>
        <w:tc>
          <w:tcPr>
            <w:tcW w:w="4252" w:type="dxa"/>
          </w:tcPr>
          <w:p w14:paraId="6B6526F6" w14:textId="5DC859AD" w:rsidR="00EE5528" w:rsidRPr="00EE5528" w:rsidRDefault="00EE5528"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b/>
                <w:bCs/>
                <w:i/>
                <w:iCs/>
                <w:sz w:val="18"/>
                <w:szCs w:val="18"/>
                <w:lang w:val="ky-KG"/>
              </w:rPr>
              <w:t>Окуучу</w:t>
            </w:r>
            <w:r w:rsidRPr="00EE5528">
              <w:rPr>
                <w:rFonts w:ascii="Times New Roman" w:hAnsi="Times New Roman" w:cs="Times New Roman"/>
                <w:sz w:val="18"/>
                <w:szCs w:val="18"/>
                <w:lang w:val="ky-KG"/>
              </w:rPr>
              <w:t xml:space="preserve"> критерийлерди белгилеп, аларды колдоно алат, критерийлердин көп түрдүүлүгүн көрөт, тыянактардын колдо болгон маалыматтарга ылайыктуулугун баалайт, фактылар менен баалоосу пикирлердин ортосунда айырмачылыктарды табат</w:t>
            </w:r>
          </w:p>
        </w:tc>
      </w:tr>
      <w:tr w:rsidR="00DF2518" w:rsidRPr="00EE5528" w14:paraId="1C3F7EA4" w14:textId="77777777" w:rsidTr="00396BF2">
        <w:tc>
          <w:tcPr>
            <w:tcW w:w="1423" w:type="dxa"/>
          </w:tcPr>
          <w:p w14:paraId="3A5C0AD2" w14:textId="3F84A707" w:rsidR="00DF2518" w:rsidRPr="00EE5528" w:rsidRDefault="00A6384F" w:rsidP="00EE5528">
            <w:pPr>
              <w:widowControl w:val="0"/>
              <w:autoSpaceDE w:val="0"/>
              <w:autoSpaceDN w:val="0"/>
              <w:adjustRightInd w:val="0"/>
              <w:jc w:val="left"/>
              <w:rPr>
                <w:rFonts w:ascii="Times New Roman" w:hAnsi="Times New Roman" w:cs="Times New Roman"/>
                <w:b/>
                <w:sz w:val="18"/>
                <w:szCs w:val="18"/>
                <w:lang w:val="ky-KG"/>
              </w:rPr>
            </w:pPr>
            <w:r w:rsidRPr="00EE5528">
              <w:rPr>
                <w:rFonts w:ascii="Times New Roman" w:hAnsi="Times New Roman" w:cs="Times New Roman"/>
                <w:b/>
                <w:bCs/>
                <w:sz w:val="18"/>
                <w:szCs w:val="18"/>
                <w:lang w:val="ky-KG"/>
              </w:rPr>
              <w:t>Түзүү</w:t>
            </w:r>
          </w:p>
        </w:tc>
        <w:tc>
          <w:tcPr>
            <w:tcW w:w="2122" w:type="dxa"/>
          </w:tcPr>
          <w:p w14:paraId="262C4B94" w14:textId="5A755951" w:rsidR="00A6384F" w:rsidRPr="00EE5528" w:rsidRDefault="00A6384F" w:rsidP="00EE5528">
            <w:pPr>
              <w:jc w:val="left"/>
              <w:rPr>
                <w:rFonts w:ascii="Times New Roman" w:hAnsi="Times New Roman" w:cs="Times New Roman"/>
                <w:sz w:val="18"/>
                <w:szCs w:val="18"/>
                <w:lang w:val="ky-KG"/>
              </w:rPr>
            </w:pPr>
            <w:r w:rsidRPr="00EE5528">
              <w:rPr>
                <w:rFonts w:ascii="Times New Roman" w:hAnsi="Times New Roman" w:cs="Times New Roman"/>
                <w:bCs/>
                <w:sz w:val="18"/>
                <w:szCs w:val="18"/>
                <w:lang w:val="ky-KG"/>
              </w:rPr>
              <w:t>Окуучу жаңы продуктту же көз карашты түзө алабы?</w:t>
            </w:r>
          </w:p>
          <w:p w14:paraId="4A790219" w14:textId="77777777" w:rsidR="00DF2518" w:rsidRPr="00EE5528" w:rsidRDefault="00DF2518" w:rsidP="00EE5528">
            <w:pPr>
              <w:widowControl w:val="0"/>
              <w:autoSpaceDE w:val="0"/>
              <w:autoSpaceDN w:val="0"/>
              <w:adjustRightInd w:val="0"/>
              <w:jc w:val="left"/>
              <w:rPr>
                <w:rFonts w:ascii="Times New Roman" w:hAnsi="Times New Roman" w:cs="Times New Roman"/>
                <w:sz w:val="18"/>
                <w:szCs w:val="18"/>
                <w:lang w:val="ky-KG"/>
              </w:rPr>
            </w:pPr>
          </w:p>
        </w:tc>
        <w:tc>
          <w:tcPr>
            <w:tcW w:w="4394" w:type="dxa"/>
          </w:tcPr>
          <w:p w14:paraId="67D74DCC" w14:textId="77777777" w:rsidR="00A6384F" w:rsidRPr="00EE5528" w:rsidRDefault="00A6384F" w:rsidP="00EE5528">
            <w:pPr>
              <w:widowControl w:val="0"/>
              <w:autoSpaceDE w:val="0"/>
              <w:autoSpaceDN w:val="0"/>
              <w:adjustRightInd w:val="0"/>
              <w:jc w:val="left"/>
              <w:rPr>
                <w:rFonts w:ascii="Times New Roman" w:hAnsi="Times New Roman" w:cs="Times New Roman"/>
                <w:b/>
                <w:i/>
                <w:sz w:val="18"/>
                <w:szCs w:val="18"/>
                <w:lang w:val="ky-KG"/>
              </w:rPr>
            </w:pPr>
            <w:r w:rsidRPr="00EE5528">
              <w:rPr>
                <w:rFonts w:ascii="Times New Roman" w:hAnsi="Times New Roman" w:cs="Times New Roman"/>
                <w:b/>
                <w:bCs/>
                <w:i/>
                <w:sz w:val="18"/>
                <w:szCs w:val="18"/>
                <w:lang w:val="ky-KG"/>
              </w:rPr>
              <w:t>Негизги суроолор</w:t>
            </w:r>
          </w:p>
          <w:p w14:paraId="366620D6" w14:textId="2F1F8EC4" w:rsidR="00DF2518" w:rsidRPr="00EE5528" w:rsidRDefault="00EE5528"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bCs/>
                <w:sz w:val="18"/>
                <w:szCs w:val="18"/>
                <w:lang w:val="ky-KG"/>
              </w:rPr>
              <w:t>Чечимдерди тапкыла</w:t>
            </w:r>
            <w:r w:rsidR="00DF2518" w:rsidRPr="00EE5528">
              <w:rPr>
                <w:rFonts w:ascii="Times New Roman" w:hAnsi="Times New Roman" w:cs="Times New Roman"/>
                <w:bCs/>
                <w:sz w:val="18"/>
                <w:szCs w:val="18"/>
                <w:lang w:val="ky-KG"/>
              </w:rPr>
              <w:t xml:space="preserve"> …, алгоритм</w:t>
            </w:r>
            <w:r w:rsidRPr="00EE5528">
              <w:rPr>
                <w:rFonts w:ascii="Times New Roman" w:hAnsi="Times New Roman" w:cs="Times New Roman"/>
                <w:bCs/>
                <w:sz w:val="18"/>
                <w:szCs w:val="18"/>
                <w:lang w:val="ky-KG"/>
              </w:rPr>
              <w:t>ди сунуштагыла</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а</w:t>
            </w:r>
            <w:r w:rsidR="00DF2518" w:rsidRPr="00EE5528">
              <w:rPr>
                <w:rFonts w:ascii="Times New Roman" w:hAnsi="Times New Roman" w:cs="Times New Roman"/>
                <w:bCs/>
                <w:sz w:val="18"/>
                <w:szCs w:val="18"/>
                <w:lang w:val="ky-KG"/>
              </w:rPr>
              <w:t>льтернатив</w:t>
            </w:r>
            <w:r w:rsidRPr="00EE5528">
              <w:rPr>
                <w:rFonts w:ascii="Times New Roman" w:hAnsi="Times New Roman" w:cs="Times New Roman"/>
                <w:bCs/>
                <w:sz w:val="18"/>
                <w:szCs w:val="18"/>
                <w:lang w:val="ky-KG"/>
              </w:rPr>
              <w:t>а тапкыла</w:t>
            </w:r>
            <w:r w:rsidR="00DF2518" w:rsidRPr="00EE5528">
              <w:rPr>
                <w:rFonts w:ascii="Times New Roman" w:hAnsi="Times New Roman" w:cs="Times New Roman"/>
                <w:bCs/>
                <w:sz w:val="18"/>
                <w:szCs w:val="18"/>
                <w:lang w:val="ky-KG"/>
              </w:rPr>
              <w:t>…, элемент</w:t>
            </w:r>
            <w:r w:rsidRPr="00EE5528">
              <w:rPr>
                <w:rFonts w:ascii="Times New Roman" w:hAnsi="Times New Roman" w:cs="Times New Roman"/>
                <w:bCs/>
                <w:sz w:val="18"/>
                <w:szCs w:val="18"/>
                <w:lang w:val="ky-KG"/>
              </w:rPr>
              <w:t>терден түзгүлө</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мүмкүн болуучу түшүндүрмөлөр кандай</w:t>
            </w:r>
            <w:r w:rsidR="00DF2518" w:rsidRPr="00EE5528">
              <w:rPr>
                <w:rFonts w:ascii="Times New Roman" w:hAnsi="Times New Roman" w:cs="Times New Roman"/>
                <w:bCs/>
                <w:sz w:val="18"/>
                <w:szCs w:val="18"/>
                <w:lang w:val="ky-KG"/>
              </w:rPr>
              <w:t xml:space="preserve"> …, </w:t>
            </w:r>
            <w:r w:rsidRPr="00EE5528">
              <w:rPr>
                <w:rFonts w:ascii="Times New Roman" w:hAnsi="Times New Roman" w:cs="Times New Roman"/>
                <w:bCs/>
                <w:sz w:val="18"/>
                <w:szCs w:val="18"/>
                <w:lang w:val="ky-KG"/>
              </w:rPr>
              <w:t>тыянак чыгаргыла</w:t>
            </w:r>
            <w:r w:rsidR="00DF2518" w:rsidRPr="00EE5528">
              <w:rPr>
                <w:rFonts w:ascii="Times New Roman" w:hAnsi="Times New Roman" w:cs="Times New Roman"/>
                <w:bCs/>
                <w:sz w:val="18"/>
                <w:szCs w:val="18"/>
                <w:lang w:val="ky-KG"/>
              </w:rPr>
              <w:t>….</w:t>
            </w:r>
          </w:p>
        </w:tc>
        <w:tc>
          <w:tcPr>
            <w:tcW w:w="3686" w:type="dxa"/>
          </w:tcPr>
          <w:p w14:paraId="07067B67" w14:textId="5008F43B" w:rsidR="00DF2518" w:rsidRPr="00EE5528" w:rsidRDefault="00EE5528" w:rsidP="00EE5528">
            <w:pPr>
              <w:widowControl w:val="0"/>
              <w:autoSpaceDE w:val="0"/>
              <w:autoSpaceDN w:val="0"/>
              <w:adjustRightInd w:val="0"/>
              <w:jc w:val="left"/>
              <w:rPr>
                <w:rFonts w:ascii="Times New Roman" w:hAnsi="Times New Roman" w:cs="Times New Roman"/>
                <w:b/>
                <w:i/>
                <w:sz w:val="18"/>
                <w:szCs w:val="18"/>
                <w:lang w:val="ky-KG"/>
              </w:rPr>
            </w:pPr>
            <w:r w:rsidRPr="00EE5528">
              <w:rPr>
                <w:rFonts w:ascii="Times New Roman" w:hAnsi="Times New Roman" w:cs="Times New Roman"/>
                <w:b/>
                <w:bCs/>
                <w:i/>
                <w:sz w:val="18"/>
                <w:szCs w:val="18"/>
                <w:lang w:val="ky-KG"/>
              </w:rPr>
              <w:t>Этиштер</w:t>
            </w:r>
          </w:p>
          <w:p w14:paraId="1EB8C0BD" w14:textId="377EE11A" w:rsidR="00DF2518" w:rsidRPr="00EE5528" w:rsidRDefault="00EE5528" w:rsidP="00EE5528">
            <w:pPr>
              <w:jc w:val="left"/>
              <w:rPr>
                <w:rFonts w:ascii="Times New Roman" w:hAnsi="Times New Roman" w:cs="Times New Roman"/>
                <w:sz w:val="18"/>
                <w:szCs w:val="18"/>
                <w:lang w:val="ky-KG"/>
              </w:rPr>
            </w:pPr>
            <w:r w:rsidRPr="00EE5528">
              <w:rPr>
                <w:rFonts w:ascii="Times New Roman" w:hAnsi="Times New Roman" w:cs="Times New Roman"/>
                <w:bCs/>
                <w:sz w:val="18"/>
                <w:szCs w:val="18"/>
                <w:lang w:val="ky-KG"/>
              </w:rPr>
              <w:t>бириктирүү</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конструкциялоо</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түзүү</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долбоорлоо</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иштеп чыгуу</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формулиовкалоо</w:t>
            </w:r>
            <w:r w:rsidR="00DF2518" w:rsidRPr="00EE5528">
              <w:rPr>
                <w:rFonts w:ascii="Times New Roman" w:hAnsi="Times New Roman" w:cs="Times New Roman"/>
                <w:bCs/>
                <w:sz w:val="18"/>
                <w:szCs w:val="18"/>
                <w:lang w:val="ky-KG"/>
              </w:rPr>
              <w:t xml:space="preserve">, </w:t>
            </w:r>
            <w:r w:rsidRPr="00EE5528">
              <w:rPr>
                <w:rFonts w:ascii="Times New Roman" w:hAnsi="Times New Roman" w:cs="Times New Roman"/>
                <w:bCs/>
                <w:sz w:val="18"/>
                <w:szCs w:val="18"/>
                <w:lang w:val="ky-KG"/>
              </w:rPr>
              <w:t>жазуу</w:t>
            </w:r>
          </w:p>
          <w:p w14:paraId="30C6CD7B" w14:textId="77777777" w:rsidR="00DF2518" w:rsidRPr="00EE5528" w:rsidRDefault="00DF2518" w:rsidP="00EE5528">
            <w:pPr>
              <w:widowControl w:val="0"/>
              <w:autoSpaceDE w:val="0"/>
              <w:autoSpaceDN w:val="0"/>
              <w:adjustRightInd w:val="0"/>
              <w:jc w:val="left"/>
              <w:rPr>
                <w:rFonts w:ascii="Times New Roman" w:hAnsi="Times New Roman" w:cs="Times New Roman"/>
                <w:sz w:val="18"/>
                <w:szCs w:val="18"/>
                <w:lang w:val="ky-KG"/>
              </w:rPr>
            </w:pPr>
          </w:p>
        </w:tc>
        <w:tc>
          <w:tcPr>
            <w:tcW w:w="4252" w:type="dxa"/>
          </w:tcPr>
          <w:p w14:paraId="55C5B1B6" w14:textId="5A98407B" w:rsidR="00EE5528" w:rsidRPr="00EE5528" w:rsidRDefault="00EE5528" w:rsidP="00EE5528">
            <w:pPr>
              <w:widowControl w:val="0"/>
              <w:autoSpaceDE w:val="0"/>
              <w:autoSpaceDN w:val="0"/>
              <w:adjustRightInd w:val="0"/>
              <w:jc w:val="left"/>
              <w:rPr>
                <w:rFonts w:ascii="Times New Roman" w:hAnsi="Times New Roman" w:cs="Times New Roman"/>
                <w:sz w:val="18"/>
                <w:szCs w:val="18"/>
                <w:lang w:val="ky-KG"/>
              </w:rPr>
            </w:pPr>
            <w:r w:rsidRPr="00EE5528">
              <w:rPr>
                <w:rFonts w:ascii="Times New Roman" w:hAnsi="Times New Roman" w:cs="Times New Roman"/>
                <w:b/>
                <w:bCs/>
                <w:i/>
                <w:iCs/>
                <w:sz w:val="18"/>
                <w:szCs w:val="18"/>
                <w:lang w:val="ky-KG"/>
              </w:rPr>
              <w:t>Окуучу</w:t>
            </w:r>
            <w:r w:rsidRPr="00EE5528">
              <w:rPr>
                <w:rFonts w:ascii="Times New Roman" w:hAnsi="Times New Roman" w:cs="Times New Roman"/>
                <w:sz w:val="18"/>
                <w:szCs w:val="18"/>
                <w:lang w:val="ky-KG"/>
              </w:rPr>
              <w:t xml:space="preserve"> чыгармачылык иш жасайт, кандайдыр бир эксперимент жүргүзүү планын сунуштайт, бир нече тармактан алган билимди колдонот. Бул жаңы нерселерди жаратуу үчүн маалыматты чыгармачыл кайра иштетүү</w:t>
            </w:r>
          </w:p>
        </w:tc>
      </w:tr>
    </w:tbl>
    <w:p w14:paraId="4AEA2628" w14:textId="77777777" w:rsidR="00DF2518" w:rsidRPr="001A1C93" w:rsidRDefault="00DF2518" w:rsidP="005C277E">
      <w:pPr>
        <w:jc w:val="right"/>
        <w:rPr>
          <w:rFonts w:ascii="Times New Roman" w:hAnsi="Times New Roman" w:cs="Times New Roman"/>
          <w:sz w:val="24"/>
          <w:szCs w:val="24"/>
          <w:lang w:val="ky-KG"/>
        </w:rPr>
        <w:sectPr w:rsidR="00DF2518" w:rsidRPr="001A1C93" w:rsidSect="00977AA7">
          <w:pgSz w:w="16838" w:h="11906" w:orient="landscape"/>
          <w:pgMar w:top="851" w:right="1559" w:bottom="1701" w:left="1418" w:header="709" w:footer="709" w:gutter="0"/>
          <w:cols w:space="708"/>
          <w:docGrid w:linePitch="360"/>
        </w:sectPr>
      </w:pPr>
    </w:p>
    <w:p w14:paraId="13C69870" w14:textId="7624B1A8" w:rsidR="00064AB8" w:rsidRPr="001A1C93" w:rsidRDefault="00BC2F2D" w:rsidP="004E3CF0">
      <w:pPr>
        <w:pStyle w:val="2"/>
        <w:numPr>
          <w:ilvl w:val="0"/>
          <w:numId w:val="0"/>
        </w:numPr>
        <w:ind w:left="576"/>
        <w:jc w:val="center"/>
        <w:rPr>
          <w:rFonts w:ascii="Times New Roman" w:hAnsi="Times New Roman" w:cs="Times New Roman"/>
          <w:b w:val="0"/>
          <w:sz w:val="24"/>
          <w:szCs w:val="24"/>
          <w:lang w:val="ky-KG"/>
        </w:rPr>
      </w:pPr>
      <w:bookmarkStart w:id="15" w:name="_Toc142486826"/>
      <w:r w:rsidRPr="001A1C93">
        <w:rPr>
          <w:rFonts w:ascii="Times New Roman" w:hAnsi="Times New Roman" w:cs="Times New Roman"/>
          <w:b w:val="0"/>
          <w:sz w:val="24"/>
          <w:szCs w:val="24"/>
          <w:lang w:val="ky-KG"/>
        </w:rPr>
        <w:lastRenderedPageBreak/>
        <w:t>2</w:t>
      </w:r>
      <w:r w:rsidR="00C05B1D">
        <w:rPr>
          <w:rFonts w:ascii="Times New Roman" w:hAnsi="Times New Roman" w:cs="Times New Roman"/>
          <w:b w:val="0"/>
          <w:sz w:val="24"/>
          <w:szCs w:val="24"/>
          <w:lang w:val="ky-KG"/>
        </w:rPr>
        <w:t>-тиркеме</w:t>
      </w:r>
      <w:r w:rsidR="0006671C">
        <w:rPr>
          <w:rFonts w:ascii="Times New Roman" w:hAnsi="Times New Roman" w:cs="Times New Roman"/>
          <w:b w:val="0"/>
          <w:sz w:val="24"/>
          <w:szCs w:val="24"/>
          <w:lang w:val="ky-KG"/>
        </w:rPr>
        <w:t xml:space="preserve">. </w:t>
      </w:r>
      <w:r w:rsidR="00C05B1D">
        <w:rPr>
          <w:rFonts w:ascii="Times New Roman" w:hAnsi="Times New Roman" w:cs="Times New Roman"/>
          <w:b w:val="0"/>
          <w:sz w:val="24"/>
          <w:szCs w:val="24"/>
          <w:lang w:val="ky-KG"/>
        </w:rPr>
        <w:t>Портфолиону баалоо баракчасы</w:t>
      </w:r>
      <w:bookmarkEnd w:id="15"/>
    </w:p>
    <w:p w14:paraId="44D2B43D" w14:textId="77777777" w:rsidR="00D942E7" w:rsidRPr="001A1C93" w:rsidRDefault="00D942E7" w:rsidP="003C31C4">
      <w:pPr>
        <w:spacing w:before="60" w:after="60"/>
        <w:jc w:val="center"/>
        <w:rPr>
          <w:rFonts w:ascii="Times New Roman" w:hAnsi="Times New Roman" w:cs="Times New Roman"/>
          <w:b/>
          <w:bCs/>
          <w:sz w:val="22"/>
          <w:lang w:val="ky-KG"/>
        </w:rPr>
      </w:pPr>
    </w:p>
    <w:tbl>
      <w:tblPr>
        <w:tblStyle w:val="a4"/>
        <w:tblW w:w="8926" w:type="dxa"/>
        <w:tblInd w:w="137" w:type="dxa"/>
        <w:tblLook w:val="04A0" w:firstRow="1" w:lastRow="0" w:firstColumn="1" w:lastColumn="0" w:noHBand="0" w:noVBand="1"/>
      </w:tblPr>
      <w:tblGrid>
        <w:gridCol w:w="2547"/>
        <w:gridCol w:w="1417"/>
        <w:gridCol w:w="284"/>
        <w:gridCol w:w="992"/>
        <w:gridCol w:w="426"/>
        <w:gridCol w:w="855"/>
        <w:gridCol w:w="704"/>
        <w:gridCol w:w="1701"/>
      </w:tblGrid>
      <w:tr w:rsidR="00C02BC3" w:rsidRPr="001A1C93" w14:paraId="23AF8081" w14:textId="77777777" w:rsidTr="00594BB0">
        <w:tc>
          <w:tcPr>
            <w:tcW w:w="2547" w:type="dxa"/>
          </w:tcPr>
          <w:p w14:paraId="625960CC" w14:textId="2655476C" w:rsidR="00C02BC3" w:rsidRPr="001A1C93" w:rsidRDefault="00C05B1D" w:rsidP="000B0718">
            <w:pPr>
              <w:jc w:val="left"/>
              <w:rPr>
                <w:rFonts w:ascii="Times New Roman" w:hAnsi="Times New Roman" w:cs="Times New Roman"/>
                <w:b/>
                <w:bCs/>
                <w:sz w:val="21"/>
                <w:szCs w:val="21"/>
                <w:lang w:val="ky-KG"/>
              </w:rPr>
            </w:pPr>
            <w:r>
              <w:rPr>
                <w:rFonts w:ascii="Times New Roman" w:hAnsi="Times New Roman" w:cs="Times New Roman"/>
                <w:sz w:val="21"/>
                <w:szCs w:val="21"/>
                <w:lang w:val="ky-KG"/>
              </w:rPr>
              <w:t>Окуучунун аты-жөнү</w:t>
            </w:r>
          </w:p>
        </w:tc>
        <w:tc>
          <w:tcPr>
            <w:tcW w:w="1701" w:type="dxa"/>
            <w:gridSpan w:val="2"/>
          </w:tcPr>
          <w:p w14:paraId="19E36DBE" w14:textId="77777777" w:rsidR="00C02BC3" w:rsidRPr="001A1C93" w:rsidRDefault="00C02BC3" w:rsidP="000B0718">
            <w:pPr>
              <w:jc w:val="center"/>
              <w:rPr>
                <w:rFonts w:ascii="Times New Roman" w:hAnsi="Times New Roman" w:cs="Times New Roman"/>
                <w:b/>
                <w:bCs/>
                <w:sz w:val="21"/>
                <w:szCs w:val="21"/>
                <w:lang w:val="ky-KG"/>
              </w:rPr>
            </w:pPr>
          </w:p>
        </w:tc>
        <w:tc>
          <w:tcPr>
            <w:tcW w:w="1418" w:type="dxa"/>
            <w:gridSpan w:val="2"/>
          </w:tcPr>
          <w:p w14:paraId="44F5E0A0" w14:textId="77777777" w:rsidR="00C02BC3" w:rsidRPr="001A1C93" w:rsidRDefault="00C02BC3" w:rsidP="000B0718">
            <w:pPr>
              <w:jc w:val="center"/>
              <w:rPr>
                <w:rFonts w:ascii="Times New Roman" w:hAnsi="Times New Roman" w:cs="Times New Roman"/>
                <w:b/>
                <w:bCs/>
                <w:sz w:val="21"/>
                <w:szCs w:val="21"/>
                <w:lang w:val="ky-KG"/>
              </w:rPr>
            </w:pPr>
          </w:p>
        </w:tc>
        <w:tc>
          <w:tcPr>
            <w:tcW w:w="1559" w:type="dxa"/>
            <w:gridSpan w:val="2"/>
          </w:tcPr>
          <w:p w14:paraId="27B7225C" w14:textId="77777777" w:rsidR="00C02BC3" w:rsidRPr="001A1C93" w:rsidRDefault="00C02BC3" w:rsidP="000B0718">
            <w:pPr>
              <w:jc w:val="center"/>
              <w:rPr>
                <w:rFonts w:ascii="Times New Roman" w:hAnsi="Times New Roman" w:cs="Times New Roman"/>
                <w:b/>
                <w:bCs/>
                <w:sz w:val="21"/>
                <w:szCs w:val="21"/>
                <w:lang w:val="ky-KG"/>
              </w:rPr>
            </w:pPr>
          </w:p>
        </w:tc>
        <w:tc>
          <w:tcPr>
            <w:tcW w:w="1701" w:type="dxa"/>
          </w:tcPr>
          <w:p w14:paraId="37ADDACB" w14:textId="77777777" w:rsidR="00C02BC3" w:rsidRPr="001A1C93" w:rsidRDefault="00C02BC3" w:rsidP="000B0718">
            <w:pPr>
              <w:jc w:val="center"/>
              <w:rPr>
                <w:rFonts w:ascii="Times New Roman" w:hAnsi="Times New Roman" w:cs="Times New Roman"/>
                <w:b/>
                <w:bCs/>
                <w:sz w:val="21"/>
                <w:szCs w:val="21"/>
                <w:lang w:val="ky-KG"/>
              </w:rPr>
            </w:pPr>
          </w:p>
        </w:tc>
      </w:tr>
      <w:tr w:rsidR="00C02BC3" w:rsidRPr="001A1C93" w14:paraId="18B2E847" w14:textId="77777777" w:rsidTr="00594BB0">
        <w:tc>
          <w:tcPr>
            <w:tcW w:w="2547" w:type="dxa"/>
          </w:tcPr>
          <w:p w14:paraId="1EE197C7" w14:textId="04AF1BB6" w:rsidR="00C02BC3" w:rsidRPr="001A1C93" w:rsidRDefault="00C05B1D" w:rsidP="000B0718">
            <w:pPr>
              <w:jc w:val="left"/>
              <w:rPr>
                <w:rFonts w:ascii="Times New Roman" w:hAnsi="Times New Roman" w:cs="Times New Roman"/>
                <w:b/>
                <w:bCs/>
                <w:sz w:val="21"/>
                <w:szCs w:val="21"/>
                <w:lang w:val="ky-KG"/>
              </w:rPr>
            </w:pPr>
            <w:r>
              <w:rPr>
                <w:rFonts w:ascii="Times New Roman" w:hAnsi="Times New Roman" w:cs="Times New Roman"/>
                <w:sz w:val="21"/>
                <w:szCs w:val="21"/>
                <w:lang w:val="ky-KG"/>
              </w:rPr>
              <w:t>Баалоочунун аты-жөнү</w:t>
            </w:r>
            <w:r w:rsidR="00C02BC3" w:rsidRPr="001A1C93">
              <w:rPr>
                <w:rFonts w:ascii="Times New Roman" w:hAnsi="Times New Roman" w:cs="Times New Roman"/>
                <w:sz w:val="21"/>
                <w:szCs w:val="21"/>
                <w:lang w:val="ky-KG"/>
              </w:rPr>
              <w:t>:</w:t>
            </w:r>
          </w:p>
        </w:tc>
        <w:tc>
          <w:tcPr>
            <w:tcW w:w="1701" w:type="dxa"/>
            <w:gridSpan w:val="2"/>
          </w:tcPr>
          <w:p w14:paraId="4F8868A3" w14:textId="77777777" w:rsidR="00C02BC3" w:rsidRPr="001A1C93" w:rsidRDefault="00C02BC3" w:rsidP="000B0718">
            <w:pPr>
              <w:jc w:val="center"/>
              <w:rPr>
                <w:rFonts w:ascii="Times New Roman" w:hAnsi="Times New Roman" w:cs="Times New Roman"/>
                <w:b/>
                <w:bCs/>
                <w:sz w:val="21"/>
                <w:szCs w:val="21"/>
                <w:lang w:val="ky-KG"/>
              </w:rPr>
            </w:pPr>
          </w:p>
        </w:tc>
        <w:tc>
          <w:tcPr>
            <w:tcW w:w="1418" w:type="dxa"/>
            <w:gridSpan w:val="2"/>
          </w:tcPr>
          <w:p w14:paraId="3F2309A9" w14:textId="77777777" w:rsidR="00C02BC3" w:rsidRPr="001A1C93" w:rsidRDefault="00C02BC3" w:rsidP="000B0718">
            <w:pPr>
              <w:jc w:val="center"/>
              <w:rPr>
                <w:rFonts w:ascii="Times New Roman" w:hAnsi="Times New Roman" w:cs="Times New Roman"/>
                <w:b/>
                <w:bCs/>
                <w:sz w:val="21"/>
                <w:szCs w:val="21"/>
                <w:lang w:val="ky-KG"/>
              </w:rPr>
            </w:pPr>
          </w:p>
        </w:tc>
        <w:tc>
          <w:tcPr>
            <w:tcW w:w="1559" w:type="dxa"/>
            <w:gridSpan w:val="2"/>
          </w:tcPr>
          <w:p w14:paraId="3E366712" w14:textId="77777777" w:rsidR="00C02BC3" w:rsidRPr="001A1C93" w:rsidRDefault="00C02BC3" w:rsidP="000B0718">
            <w:pPr>
              <w:jc w:val="center"/>
              <w:rPr>
                <w:rFonts w:ascii="Times New Roman" w:hAnsi="Times New Roman" w:cs="Times New Roman"/>
                <w:b/>
                <w:bCs/>
                <w:sz w:val="21"/>
                <w:szCs w:val="21"/>
                <w:lang w:val="ky-KG"/>
              </w:rPr>
            </w:pPr>
          </w:p>
        </w:tc>
        <w:tc>
          <w:tcPr>
            <w:tcW w:w="1701" w:type="dxa"/>
          </w:tcPr>
          <w:p w14:paraId="481CECBD" w14:textId="77777777" w:rsidR="00C02BC3" w:rsidRPr="001A1C93" w:rsidRDefault="00C02BC3" w:rsidP="000B0718">
            <w:pPr>
              <w:jc w:val="center"/>
              <w:rPr>
                <w:rFonts w:ascii="Times New Roman" w:hAnsi="Times New Roman" w:cs="Times New Roman"/>
                <w:b/>
                <w:bCs/>
                <w:sz w:val="21"/>
                <w:szCs w:val="21"/>
                <w:lang w:val="ky-KG"/>
              </w:rPr>
            </w:pPr>
          </w:p>
        </w:tc>
      </w:tr>
      <w:tr w:rsidR="00C02BC3" w:rsidRPr="001A1C93" w14:paraId="39BBE62D" w14:textId="77777777" w:rsidTr="00594BB0">
        <w:tc>
          <w:tcPr>
            <w:tcW w:w="2547" w:type="dxa"/>
          </w:tcPr>
          <w:p w14:paraId="2285A890" w14:textId="14FA1B9D" w:rsidR="00C02BC3" w:rsidRPr="001A1C93" w:rsidRDefault="00C05B1D" w:rsidP="000B0718">
            <w:pPr>
              <w:jc w:val="left"/>
              <w:rPr>
                <w:rFonts w:ascii="Times New Roman" w:hAnsi="Times New Roman" w:cs="Times New Roman"/>
                <w:b/>
                <w:bCs/>
                <w:sz w:val="21"/>
                <w:szCs w:val="21"/>
                <w:lang w:val="ky-KG"/>
              </w:rPr>
            </w:pPr>
            <w:r>
              <w:rPr>
                <w:rFonts w:ascii="Times New Roman" w:hAnsi="Times New Roman" w:cs="Times New Roman"/>
                <w:sz w:val="21"/>
                <w:szCs w:val="21"/>
                <w:lang w:val="ky-KG"/>
              </w:rPr>
              <w:t>Кесип</w:t>
            </w:r>
          </w:p>
        </w:tc>
        <w:tc>
          <w:tcPr>
            <w:tcW w:w="1701" w:type="dxa"/>
            <w:gridSpan w:val="2"/>
          </w:tcPr>
          <w:p w14:paraId="7CA05BB3" w14:textId="77777777" w:rsidR="00C02BC3" w:rsidRPr="001A1C93" w:rsidRDefault="00C02BC3" w:rsidP="000B0718">
            <w:pPr>
              <w:jc w:val="center"/>
              <w:rPr>
                <w:rFonts w:ascii="Times New Roman" w:hAnsi="Times New Roman" w:cs="Times New Roman"/>
                <w:b/>
                <w:bCs/>
                <w:sz w:val="21"/>
                <w:szCs w:val="21"/>
                <w:lang w:val="ky-KG"/>
              </w:rPr>
            </w:pPr>
          </w:p>
        </w:tc>
        <w:tc>
          <w:tcPr>
            <w:tcW w:w="1418" w:type="dxa"/>
            <w:gridSpan w:val="2"/>
          </w:tcPr>
          <w:p w14:paraId="2EEAD57E" w14:textId="77777777" w:rsidR="00C02BC3" w:rsidRPr="001A1C93" w:rsidRDefault="00C02BC3" w:rsidP="000B0718">
            <w:pPr>
              <w:jc w:val="center"/>
              <w:rPr>
                <w:rFonts w:ascii="Times New Roman" w:hAnsi="Times New Roman" w:cs="Times New Roman"/>
                <w:b/>
                <w:bCs/>
                <w:sz w:val="21"/>
                <w:szCs w:val="21"/>
                <w:lang w:val="ky-KG"/>
              </w:rPr>
            </w:pPr>
          </w:p>
        </w:tc>
        <w:tc>
          <w:tcPr>
            <w:tcW w:w="1559" w:type="dxa"/>
            <w:gridSpan w:val="2"/>
          </w:tcPr>
          <w:p w14:paraId="020D192B" w14:textId="77777777" w:rsidR="00C02BC3" w:rsidRPr="001A1C93" w:rsidRDefault="00C02BC3" w:rsidP="000B0718">
            <w:pPr>
              <w:jc w:val="center"/>
              <w:rPr>
                <w:rFonts w:ascii="Times New Roman" w:hAnsi="Times New Roman" w:cs="Times New Roman"/>
                <w:b/>
                <w:bCs/>
                <w:sz w:val="21"/>
                <w:szCs w:val="21"/>
                <w:lang w:val="ky-KG"/>
              </w:rPr>
            </w:pPr>
          </w:p>
        </w:tc>
        <w:tc>
          <w:tcPr>
            <w:tcW w:w="1701" w:type="dxa"/>
          </w:tcPr>
          <w:p w14:paraId="4B8B4AA8" w14:textId="77777777" w:rsidR="00C02BC3" w:rsidRPr="001A1C93" w:rsidRDefault="00C02BC3" w:rsidP="000B0718">
            <w:pPr>
              <w:jc w:val="center"/>
              <w:rPr>
                <w:rFonts w:ascii="Times New Roman" w:hAnsi="Times New Roman" w:cs="Times New Roman"/>
                <w:b/>
                <w:bCs/>
                <w:sz w:val="21"/>
                <w:szCs w:val="21"/>
                <w:lang w:val="ky-KG"/>
              </w:rPr>
            </w:pPr>
          </w:p>
        </w:tc>
      </w:tr>
      <w:tr w:rsidR="00C02BC3" w:rsidRPr="001A1C93" w14:paraId="321C13E9" w14:textId="77777777" w:rsidTr="00594BB0">
        <w:tc>
          <w:tcPr>
            <w:tcW w:w="2547" w:type="dxa"/>
          </w:tcPr>
          <w:p w14:paraId="787A2057" w14:textId="06B187D3" w:rsidR="00C02BC3" w:rsidRPr="001A1C93" w:rsidRDefault="00C02BC3" w:rsidP="000B0718">
            <w:pPr>
              <w:jc w:val="left"/>
              <w:rPr>
                <w:rFonts w:ascii="Times New Roman" w:hAnsi="Times New Roman" w:cs="Times New Roman"/>
                <w:b/>
                <w:bCs/>
                <w:sz w:val="21"/>
                <w:szCs w:val="21"/>
                <w:lang w:val="ky-KG"/>
              </w:rPr>
            </w:pPr>
            <w:r w:rsidRPr="001A1C93">
              <w:rPr>
                <w:rFonts w:ascii="Times New Roman" w:hAnsi="Times New Roman" w:cs="Times New Roman"/>
                <w:sz w:val="21"/>
                <w:szCs w:val="21"/>
                <w:lang w:val="ky-KG"/>
              </w:rPr>
              <w:t>Компетенци</w:t>
            </w:r>
            <w:r w:rsidR="00C05B1D">
              <w:rPr>
                <w:rFonts w:ascii="Times New Roman" w:hAnsi="Times New Roman" w:cs="Times New Roman"/>
                <w:sz w:val="21"/>
                <w:szCs w:val="21"/>
                <w:lang w:val="ky-KG"/>
              </w:rPr>
              <w:t>ялар</w:t>
            </w:r>
          </w:p>
        </w:tc>
        <w:tc>
          <w:tcPr>
            <w:tcW w:w="1701" w:type="dxa"/>
            <w:gridSpan w:val="2"/>
          </w:tcPr>
          <w:p w14:paraId="00379B33" w14:textId="77777777" w:rsidR="00C02BC3" w:rsidRPr="001A1C93" w:rsidRDefault="00C02BC3" w:rsidP="000B0718">
            <w:pPr>
              <w:jc w:val="center"/>
              <w:rPr>
                <w:rFonts w:ascii="Times New Roman" w:hAnsi="Times New Roman" w:cs="Times New Roman"/>
                <w:b/>
                <w:bCs/>
                <w:sz w:val="21"/>
                <w:szCs w:val="21"/>
                <w:lang w:val="ky-KG"/>
              </w:rPr>
            </w:pPr>
          </w:p>
        </w:tc>
        <w:tc>
          <w:tcPr>
            <w:tcW w:w="1418" w:type="dxa"/>
            <w:gridSpan w:val="2"/>
          </w:tcPr>
          <w:p w14:paraId="7049B516" w14:textId="77777777" w:rsidR="00C02BC3" w:rsidRPr="001A1C93" w:rsidRDefault="00C02BC3" w:rsidP="000B0718">
            <w:pPr>
              <w:jc w:val="center"/>
              <w:rPr>
                <w:rFonts w:ascii="Times New Roman" w:hAnsi="Times New Roman" w:cs="Times New Roman"/>
                <w:b/>
                <w:bCs/>
                <w:sz w:val="21"/>
                <w:szCs w:val="21"/>
                <w:lang w:val="ky-KG"/>
              </w:rPr>
            </w:pPr>
          </w:p>
        </w:tc>
        <w:tc>
          <w:tcPr>
            <w:tcW w:w="1559" w:type="dxa"/>
            <w:gridSpan w:val="2"/>
          </w:tcPr>
          <w:p w14:paraId="56B50AB9" w14:textId="77777777" w:rsidR="00C02BC3" w:rsidRPr="001A1C93" w:rsidRDefault="00C02BC3" w:rsidP="000B0718">
            <w:pPr>
              <w:jc w:val="center"/>
              <w:rPr>
                <w:rFonts w:ascii="Times New Roman" w:hAnsi="Times New Roman" w:cs="Times New Roman"/>
                <w:b/>
                <w:bCs/>
                <w:sz w:val="21"/>
                <w:szCs w:val="21"/>
                <w:lang w:val="ky-KG"/>
              </w:rPr>
            </w:pPr>
          </w:p>
        </w:tc>
        <w:tc>
          <w:tcPr>
            <w:tcW w:w="1701" w:type="dxa"/>
          </w:tcPr>
          <w:p w14:paraId="7A693B7D" w14:textId="77777777" w:rsidR="00C02BC3" w:rsidRPr="001A1C93" w:rsidRDefault="00C02BC3" w:rsidP="000B0718">
            <w:pPr>
              <w:jc w:val="center"/>
              <w:rPr>
                <w:rFonts w:ascii="Times New Roman" w:hAnsi="Times New Roman" w:cs="Times New Roman"/>
                <w:b/>
                <w:bCs/>
                <w:sz w:val="21"/>
                <w:szCs w:val="21"/>
                <w:lang w:val="ky-KG"/>
              </w:rPr>
            </w:pPr>
          </w:p>
        </w:tc>
      </w:tr>
      <w:tr w:rsidR="00C02BC3" w:rsidRPr="001A1C93" w14:paraId="509A2252" w14:textId="77777777" w:rsidTr="00594BB0">
        <w:tc>
          <w:tcPr>
            <w:tcW w:w="2547" w:type="dxa"/>
          </w:tcPr>
          <w:p w14:paraId="7A34A1E4" w14:textId="0100B067" w:rsidR="00C02BC3" w:rsidRPr="001A1C93" w:rsidRDefault="00C05B1D" w:rsidP="000B0718">
            <w:pPr>
              <w:jc w:val="left"/>
              <w:rPr>
                <w:rFonts w:ascii="Times New Roman" w:hAnsi="Times New Roman" w:cs="Times New Roman"/>
                <w:sz w:val="21"/>
                <w:szCs w:val="21"/>
                <w:lang w:val="ky-KG"/>
              </w:rPr>
            </w:pPr>
            <w:r>
              <w:rPr>
                <w:rFonts w:ascii="Times New Roman" w:hAnsi="Times New Roman" w:cs="Times New Roman"/>
                <w:sz w:val="21"/>
                <w:szCs w:val="21"/>
                <w:lang w:val="ky-KG"/>
              </w:rPr>
              <w:t>Берилген документтердин тизмеси</w:t>
            </w:r>
            <w:r w:rsidR="00C02BC3" w:rsidRPr="001A1C93">
              <w:rPr>
                <w:rFonts w:ascii="Times New Roman" w:hAnsi="Times New Roman" w:cs="Times New Roman"/>
                <w:sz w:val="21"/>
                <w:szCs w:val="21"/>
                <w:lang w:val="ky-KG"/>
              </w:rPr>
              <w:t>:</w:t>
            </w:r>
          </w:p>
          <w:p w14:paraId="50339646" w14:textId="77777777" w:rsidR="00C02BC3" w:rsidRPr="001A1C93" w:rsidRDefault="000B0718" w:rsidP="000B0718">
            <w:pPr>
              <w:jc w:val="center"/>
              <w:rPr>
                <w:rFonts w:ascii="Times New Roman" w:hAnsi="Times New Roman" w:cs="Times New Roman"/>
                <w:b/>
                <w:bCs/>
                <w:sz w:val="21"/>
                <w:szCs w:val="21"/>
                <w:lang w:val="ky-KG"/>
              </w:rPr>
            </w:pPr>
            <w:r w:rsidRPr="001A1C93">
              <w:rPr>
                <w:rFonts w:ascii="Times New Roman" w:hAnsi="Times New Roman" w:cs="Times New Roman"/>
                <w:b/>
                <w:bCs/>
                <w:sz w:val="21"/>
                <w:szCs w:val="21"/>
                <w:lang w:val="ky-KG"/>
              </w:rPr>
              <w:t>……</w:t>
            </w:r>
          </w:p>
        </w:tc>
        <w:tc>
          <w:tcPr>
            <w:tcW w:w="1701" w:type="dxa"/>
            <w:gridSpan w:val="2"/>
          </w:tcPr>
          <w:p w14:paraId="6618CB60" w14:textId="4783F4B8" w:rsidR="00C02BC3" w:rsidRPr="001A1C93" w:rsidRDefault="00C05B1D" w:rsidP="000B0718">
            <w:pPr>
              <w:jc w:val="center"/>
              <w:rPr>
                <w:rFonts w:ascii="Times New Roman" w:hAnsi="Times New Roman" w:cs="Times New Roman"/>
                <w:b/>
                <w:bCs/>
                <w:sz w:val="21"/>
                <w:szCs w:val="21"/>
                <w:lang w:val="ky-KG"/>
              </w:rPr>
            </w:pPr>
            <w:r>
              <w:rPr>
                <w:rFonts w:ascii="Times New Roman" w:hAnsi="Times New Roman" w:cs="Times New Roman"/>
                <w:sz w:val="21"/>
                <w:szCs w:val="21"/>
                <w:lang w:val="ky-KG"/>
              </w:rPr>
              <w:t>Жарактуу</w:t>
            </w:r>
          </w:p>
        </w:tc>
        <w:tc>
          <w:tcPr>
            <w:tcW w:w="1418" w:type="dxa"/>
            <w:gridSpan w:val="2"/>
          </w:tcPr>
          <w:p w14:paraId="603F1ACF" w14:textId="35E2F749" w:rsidR="00C02BC3" w:rsidRPr="001A1C93" w:rsidRDefault="00C05B1D" w:rsidP="000B0718">
            <w:pPr>
              <w:jc w:val="center"/>
              <w:rPr>
                <w:rFonts w:ascii="Times New Roman" w:hAnsi="Times New Roman" w:cs="Times New Roman"/>
                <w:b/>
                <w:bCs/>
                <w:sz w:val="21"/>
                <w:szCs w:val="21"/>
                <w:lang w:val="ky-KG"/>
              </w:rPr>
            </w:pPr>
            <w:r>
              <w:rPr>
                <w:rFonts w:ascii="Times New Roman" w:hAnsi="Times New Roman" w:cs="Times New Roman"/>
                <w:sz w:val="21"/>
                <w:szCs w:val="21"/>
                <w:lang w:val="ky-KG"/>
              </w:rPr>
              <w:t>Түп нуска</w:t>
            </w:r>
          </w:p>
        </w:tc>
        <w:tc>
          <w:tcPr>
            <w:tcW w:w="1559" w:type="dxa"/>
            <w:gridSpan w:val="2"/>
          </w:tcPr>
          <w:p w14:paraId="6FF4577B" w14:textId="5E21271E" w:rsidR="00C02BC3" w:rsidRPr="001A1C93" w:rsidRDefault="00C05B1D" w:rsidP="000B0718">
            <w:pPr>
              <w:jc w:val="center"/>
              <w:rPr>
                <w:rFonts w:ascii="Times New Roman" w:hAnsi="Times New Roman" w:cs="Times New Roman"/>
                <w:b/>
                <w:bCs/>
                <w:sz w:val="21"/>
                <w:szCs w:val="21"/>
                <w:lang w:val="ky-KG"/>
              </w:rPr>
            </w:pPr>
            <w:r>
              <w:rPr>
                <w:rFonts w:ascii="Times New Roman" w:hAnsi="Times New Roman" w:cs="Times New Roman"/>
                <w:sz w:val="21"/>
                <w:szCs w:val="21"/>
                <w:lang w:val="ky-KG"/>
              </w:rPr>
              <w:t>Заманбап</w:t>
            </w:r>
          </w:p>
        </w:tc>
        <w:tc>
          <w:tcPr>
            <w:tcW w:w="1701" w:type="dxa"/>
          </w:tcPr>
          <w:p w14:paraId="0BCCF330" w14:textId="5677E750" w:rsidR="00C02BC3" w:rsidRPr="001A1C93" w:rsidRDefault="00C05B1D" w:rsidP="000B0718">
            <w:pPr>
              <w:jc w:val="center"/>
              <w:rPr>
                <w:rFonts w:ascii="Times New Roman" w:hAnsi="Times New Roman" w:cs="Times New Roman"/>
                <w:b/>
                <w:bCs/>
                <w:sz w:val="21"/>
                <w:szCs w:val="21"/>
                <w:lang w:val="ky-KG"/>
              </w:rPr>
            </w:pPr>
            <w:r>
              <w:rPr>
                <w:rFonts w:ascii="Times New Roman" w:hAnsi="Times New Roman" w:cs="Times New Roman"/>
                <w:sz w:val="21"/>
                <w:szCs w:val="21"/>
                <w:lang w:val="ky-KG"/>
              </w:rPr>
              <w:t>Бекитилген</w:t>
            </w:r>
          </w:p>
        </w:tc>
      </w:tr>
      <w:tr w:rsidR="00C02BC3" w:rsidRPr="001A1C93" w14:paraId="0CC15E54" w14:textId="77777777" w:rsidTr="00594BB0">
        <w:tc>
          <w:tcPr>
            <w:tcW w:w="2547" w:type="dxa"/>
          </w:tcPr>
          <w:p w14:paraId="4423923C" w14:textId="6A14D22C" w:rsidR="00C02BC3" w:rsidRPr="001A1C93" w:rsidRDefault="00C05B1D" w:rsidP="00A44630">
            <w:pPr>
              <w:pStyle w:val="a5"/>
              <w:numPr>
                <w:ilvl w:val="0"/>
                <w:numId w:val="33"/>
              </w:numPr>
              <w:ind w:left="454" w:hanging="283"/>
              <w:contextualSpacing w:val="0"/>
              <w:rPr>
                <w:rFonts w:ascii="Times New Roman" w:hAnsi="Times New Roman" w:cs="Times New Roman"/>
                <w:sz w:val="21"/>
                <w:szCs w:val="21"/>
                <w:lang w:val="ky-KG"/>
              </w:rPr>
            </w:pPr>
            <w:r>
              <w:rPr>
                <w:rFonts w:ascii="Times New Roman" w:hAnsi="Times New Roman" w:cs="Times New Roman"/>
                <w:sz w:val="21"/>
                <w:szCs w:val="21"/>
                <w:lang w:val="ky-KG"/>
              </w:rPr>
              <w:t>Иштин үлгүсү</w:t>
            </w:r>
          </w:p>
        </w:tc>
        <w:tc>
          <w:tcPr>
            <w:tcW w:w="1701" w:type="dxa"/>
            <w:gridSpan w:val="2"/>
          </w:tcPr>
          <w:p w14:paraId="23ADD799" w14:textId="77777777" w:rsidR="00C02BC3" w:rsidRPr="001A1C93" w:rsidRDefault="00C02BC3" w:rsidP="000B0718">
            <w:pPr>
              <w:jc w:val="center"/>
              <w:rPr>
                <w:rFonts w:ascii="Times New Roman" w:hAnsi="Times New Roman" w:cs="Times New Roman"/>
                <w:sz w:val="21"/>
                <w:szCs w:val="21"/>
                <w:lang w:val="ky-KG"/>
              </w:rPr>
            </w:pPr>
          </w:p>
        </w:tc>
        <w:tc>
          <w:tcPr>
            <w:tcW w:w="1418" w:type="dxa"/>
            <w:gridSpan w:val="2"/>
          </w:tcPr>
          <w:p w14:paraId="5F34CD37" w14:textId="77777777" w:rsidR="00C02BC3" w:rsidRPr="001A1C93" w:rsidRDefault="00C02BC3" w:rsidP="000B0718">
            <w:pPr>
              <w:jc w:val="center"/>
              <w:rPr>
                <w:rFonts w:ascii="Times New Roman" w:hAnsi="Times New Roman" w:cs="Times New Roman"/>
                <w:sz w:val="21"/>
                <w:szCs w:val="21"/>
                <w:lang w:val="ky-KG"/>
              </w:rPr>
            </w:pPr>
          </w:p>
        </w:tc>
        <w:tc>
          <w:tcPr>
            <w:tcW w:w="1559" w:type="dxa"/>
            <w:gridSpan w:val="2"/>
          </w:tcPr>
          <w:p w14:paraId="07B19F82" w14:textId="77777777" w:rsidR="00C02BC3" w:rsidRPr="001A1C93" w:rsidRDefault="00C02BC3" w:rsidP="000B0718">
            <w:pPr>
              <w:jc w:val="center"/>
              <w:rPr>
                <w:rFonts w:ascii="Times New Roman" w:hAnsi="Times New Roman" w:cs="Times New Roman"/>
                <w:sz w:val="21"/>
                <w:szCs w:val="21"/>
                <w:lang w:val="ky-KG"/>
              </w:rPr>
            </w:pPr>
          </w:p>
        </w:tc>
        <w:tc>
          <w:tcPr>
            <w:tcW w:w="1701" w:type="dxa"/>
          </w:tcPr>
          <w:p w14:paraId="4441009D" w14:textId="77777777" w:rsidR="00C02BC3" w:rsidRPr="001A1C93" w:rsidRDefault="00C02BC3" w:rsidP="000B0718">
            <w:pPr>
              <w:jc w:val="center"/>
              <w:rPr>
                <w:rFonts w:ascii="Times New Roman" w:hAnsi="Times New Roman" w:cs="Times New Roman"/>
                <w:sz w:val="21"/>
                <w:szCs w:val="21"/>
                <w:lang w:val="ky-KG"/>
              </w:rPr>
            </w:pPr>
          </w:p>
        </w:tc>
      </w:tr>
      <w:tr w:rsidR="00C02BC3" w:rsidRPr="00C05B1D" w14:paraId="08564914" w14:textId="77777777" w:rsidTr="00594BB0">
        <w:tc>
          <w:tcPr>
            <w:tcW w:w="2547" w:type="dxa"/>
          </w:tcPr>
          <w:p w14:paraId="714C8771" w14:textId="34FB2D29" w:rsidR="00C02BC3" w:rsidRPr="001A1C93" w:rsidRDefault="00C05B1D" w:rsidP="00A44630">
            <w:pPr>
              <w:pStyle w:val="a5"/>
              <w:numPr>
                <w:ilvl w:val="0"/>
                <w:numId w:val="33"/>
              </w:numPr>
              <w:ind w:left="454" w:hanging="283"/>
              <w:contextualSpacing w:val="0"/>
              <w:rPr>
                <w:rFonts w:ascii="Times New Roman" w:hAnsi="Times New Roman" w:cs="Times New Roman"/>
                <w:sz w:val="21"/>
                <w:szCs w:val="21"/>
                <w:lang w:val="ky-KG"/>
              </w:rPr>
            </w:pPr>
            <w:r>
              <w:rPr>
                <w:rFonts w:ascii="Times New Roman" w:hAnsi="Times New Roman" w:cs="Times New Roman"/>
                <w:sz w:val="21"/>
                <w:szCs w:val="21"/>
                <w:lang w:val="ky-KG"/>
              </w:rPr>
              <w:t>Өндүрүштүк практиканын келишими</w:t>
            </w:r>
          </w:p>
        </w:tc>
        <w:tc>
          <w:tcPr>
            <w:tcW w:w="1701" w:type="dxa"/>
            <w:gridSpan w:val="2"/>
          </w:tcPr>
          <w:p w14:paraId="1FF4EC78" w14:textId="77777777" w:rsidR="00C02BC3" w:rsidRPr="001A1C93" w:rsidRDefault="00C02BC3" w:rsidP="000B0718">
            <w:pPr>
              <w:jc w:val="center"/>
              <w:rPr>
                <w:rFonts w:ascii="Times New Roman" w:hAnsi="Times New Roman" w:cs="Times New Roman"/>
                <w:sz w:val="21"/>
                <w:szCs w:val="21"/>
                <w:lang w:val="ky-KG"/>
              </w:rPr>
            </w:pPr>
          </w:p>
        </w:tc>
        <w:tc>
          <w:tcPr>
            <w:tcW w:w="1418" w:type="dxa"/>
            <w:gridSpan w:val="2"/>
          </w:tcPr>
          <w:p w14:paraId="12207929" w14:textId="77777777" w:rsidR="00C02BC3" w:rsidRPr="001A1C93" w:rsidRDefault="00C02BC3" w:rsidP="000B0718">
            <w:pPr>
              <w:jc w:val="center"/>
              <w:rPr>
                <w:rFonts w:ascii="Times New Roman" w:hAnsi="Times New Roman" w:cs="Times New Roman"/>
                <w:sz w:val="21"/>
                <w:szCs w:val="21"/>
                <w:lang w:val="ky-KG"/>
              </w:rPr>
            </w:pPr>
          </w:p>
        </w:tc>
        <w:tc>
          <w:tcPr>
            <w:tcW w:w="1559" w:type="dxa"/>
            <w:gridSpan w:val="2"/>
          </w:tcPr>
          <w:p w14:paraId="02D4CAE7" w14:textId="77777777" w:rsidR="00C02BC3" w:rsidRPr="001A1C93" w:rsidRDefault="00C02BC3" w:rsidP="000B0718">
            <w:pPr>
              <w:jc w:val="center"/>
              <w:rPr>
                <w:rFonts w:ascii="Times New Roman" w:hAnsi="Times New Roman" w:cs="Times New Roman"/>
                <w:sz w:val="21"/>
                <w:szCs w:val="21"/>
                <w:lang w:val="ky-KG"/>
              </w:rPr>
            </w:pPr>
          </w:p>
        </w:tc>
        <w:tc>
          <w:tcPr>
            <w:tcW w:w="1701" w:type="dxa"/>
          </w:tcPr>
          <w:p w14:paraId="3878AB74" w14:textId="77777777" w:rsidR="00C02BC3" w:rsidRPr="001A1C93" w:rsidRDefault="00C02BC3" w:rsidP="000B0718">
            <w:pPr>
              <w:jc w:val="center"/>
              <w:rPr>
                <w:rFonts w:ascii="Times New Roman" w:hAnsi="Times New Roman" w:cs="Times New Roman"/>
                <w:sz w:val="21"/>
                <w:szCs w:val="21"/>
                <w:lang w:val="ky-KG"/>
              </w:rPr>
            </w:pPr>
          </w:p>
        </w:tc>
      </w:tr>
      <w:tr w:rsidR="00C02BC3" w:rsidRPr="001A1C93" w14:paraId="4A6A6C36" w14:textId="77777777" w:rsidTr="00594BB0">
        <w:tc>
          <w:tcPr>
            <w:tcW w:w="2547" w:type="dxa"/>
          </w:tcPr>
          <w:p w14:paraId="713E36C4" w14:textId="72F18CA9" w:rsidR="00C02BC3" w:rsidRPr="001A1C93" w:rsidRDefault="00C05B1D" w:rsidP="00A44630">
            <w:pPr>
              <w:pStyle w:val="a5"/>
              <w:numPr>
                <w:ilvl w:val="0"/>
                <w:numId w:val="33"/>
              </w:numPr>
              <w:ind w:left="454" w:hanging="283"/>
              <w:contextualSpacing w:val="0"/>
              <w:rPr>
                <w:rFonts w:ascii="Times New Roman" w:hAnsi="Times New Roman" w:cs="Times New Roman"/>
                <w:sz w:val="21"/>
                <w:szCs w:val="21"/>
                <w:lang w:val="ky-KG"/>
              </w:rPr>
            </w:pPr>
            <w:r>
              <w:rPr>
                <w:rFonts w:ascii="Times New Roman" w:hAnsi="Times New Roman" w:cs="Times New Roman"/>
                <w:sz w:val="21"/>
                <w:szCs w:val="21"/>
                <w:lang w:val="ky-KG"/>
              </w:rPr>
              <w:t>Мүнөздөмө</w:t>
            </w:r>
            <w:r w:rsidR="00C02BC3" w:rsidRPr="001A1C93">
              <w:rPr>
                <w:rFonts w:ascii="Times New Roman" w:hAnsi="Times New Roman" w:cs="Times New Roman"/>
                <w:sz w:val="21"/>
                <w:szCs w:val="21"/>
                <w:lang w:val="ky-KG"/>
              </w:rPr>
              <w:t xml:space="preserve"> </w:t>
            </w:r>
          </w:p>
        </w:tc>
        <w:tc>
          <w:tcPr>
            <w:tcW w:w="1701" w:type="dxa"/>
            <w:gridSpan w:val="2"/>
          </w:tcPr>
          <w:p w14:paraId="7AC7E760" w14:textId="77777777" w:rsidR="00C02BC3" w:rsidRPr="001A1C93" w:rsidRDefault="00C02BC3" w:rsidP="000B0718">
            <w:pPr>
              <w:jc w:val="center"/>
              <w:rPr>
                <w:rFonts w:ascii="Times New Roman" w:hAnsi="Times New Roman" w:cs="Times New Roman"/>
                <w:sz w:val="21"/>
                <w:szCs w:val="21"/>
                <w:lang w:val="ky-KG"/>
              </w:rPr>
            </w:pPr>
          </w:p>
        </w:tc>
        <w:tc>
          <w:tcPr>
            <w:tcW w:w="1418" w:type="dxa"/>
            <w:gridSpan w:val="2"/>
          </w:tcPr>
          <w:p w14:paraId="6204368C" w14:textId="77777777" w:rsidR="00C02BC3" w:rsidRPr="001A1C93" w:rsidRDefault="00C02BC3" w:rsidP="000B0718">
            <w:pPr>
              <w:jc w:val="center"/>
              <w:rPr>
                <w:rFonts w:ascii="Times New Roman" w:hAnsi="Times New Roman" w:cs="Times New Roman"/>
                <w:sz w:val="21"/>
                <w:szCs w:val="21"/>
                <w:lang w:val="ky-KG"/>
              </w:rPr>
            </w:pPr>
          </w:p>
        </w:tc>
        <w:tc>
          <w:tcPr>
            <w:tcW w:w="1559" w:type="dxa"/>
            <w:gridSpan w:val="2"/>
          </w:tcPr>
          <w:p w14:paraId="56AD8F9F" w14:textId="77777777" w:rsidR="00C02BC3" w:rsidRPr="001A1C93" w:rsidRDefault="00C02BC3" w:rsidP="000B0718">
            <w:pPr>
              <w:jc w:val="center"/>
              <w:rPr>
                <w:rFonts w:ascii="Times New Roman" w:hAnsi="Times New Roman" w:cs="Times New Roman"/>
                <w:sz w:val="21"/>
                <w:szCs w:val="21"/>
                <w:lang w:val="ky-KG"/>
              </w:rPr>
            </w:pPr>
          </w:p>
        </w:tc>
        <w:tc>
          <w:tcPr>
            <w:tcW w:w="1701" w:type="dxa"/>
          </w:tcPr>
          <w:p w14:paraId="5B6B9CC7" w14:textId="77777777" w:rsidR="00C02BC3" w:rsidRPr="001A1C93" w:rsidRDefault="00C02BC3" w:rsidP="000B0718">
            <w:pPr>
              <w:jc w:val="center"/>
              <w:rPr>
                <w:rFonts w:ascii="Times New Roman" w:hAnsi="Times New Roman" w:cs="Times New Roman"/>
                <w:sz w:val="21"/>
                <w:szCs w:val="21"/>
                <w:lang w:val="ky-KG"/>
              </w:rPr>
            </w:pPr>
          </w:p>
        </w:tc>
      </w:tr>
      <w:tr w:rsidR="00C02BC3" w:rsidRPr="001A1C93" w14:paraId="1680BD2A" w14:textId="77777777" w:rsidTr="00594BB0">
        <w:tc>
          <w:tcPr>
            <w:tcW w:w="2547" w:type="dxa"/>
          </w:tcPr>
          <w:p w14:paraId="6FC63F5D" w14:textId="08D49236" w:rsidR="00C02BC3" w:rsidRPr="001A1C93" w:rsidRDefault="00C05B1D" w:rsidP="00A44630">
            <w:pPr>
              <w:pStyle w:val="a5"/>
              <w:numPr>
                <w:ilvl w:val="0"/>
                <w:numId w:val="33"/>
              </w:numPr>
              <w:ind w:left="454" w:hanging="283"/>
              <w:contextualSpacing w:val="0"/>
              <w:rPr>
                <w:rFonts w:ascii="Times New Roman" w:hAnsi="Times New Roman" w:cs="Times New Roman"/>
                <w:sz w:val="21"/>
                <w:szCs w:val="21"/>
                <w:lang w:val="ky-KG"/>
              </w:rPr>
            </w:pPr>
            <w:r>
              <w:rPr>
                <w:rFonts w:ascii="Times New Roman" w:hAnsi="Times New Roman" w:cs="Times New Roman"/>
                <w:sz w:val="21"/>
                <w:szCs w:val="21"/>
                <w:lang w:val="ky-KG"/>
              </w:rPr>
              <w:t>Күндөлүк</w:t>
            </w:r>
          </w:p>
        </w:tc>
        <w:tc>
          <w:tcPr>
            <w:tcW w:w="1701" w:type="dxa"/>
            <w:gridSpan w:val="2"/>
          </w:tcPr>
          <w:p w14:paraId="2379B445" w14:textId="77777777" w:rsidR="00C02BC3" w:rsidRPr="001A1C93" w:rsidRDefault="00C02BC3" w:rsidP="000B0718">
            <w:pPr>
              <w:jc w:val="center"/>
              <w:rPr>
                <w:rFonts w:ascii="Times New Roman" w:hAnsi="Times New Roman" w:cs="Times New Roman"/>
                <w:sz w:val="21"/>
                <w:szCs w:val="21"/>
                <w:lang w:val="ky-KG"/>
              </w:rPr>
            </w:pPr>
          </w:p>
        </w:tc>
        <w:tc>
          <w:tcPr>
            <w:tcW w:w="1418" w:type="dxa"/>
            <w:gridSpan w:val="2"/>
          </w:tcPr>
          <w:p w14:paraId="0F057AAF" w14:textId="77777777" w:rsidR="00C02BC3" w:rsidRPr="001A1C93" w:rsidRDefault="00C02BC3" w:rsidP="000B0718">
            <w:pPr>
              <w:jc w:val="center"/>
              <w:rPr>
                <w:rFonts w:ascii="Times New Roman" w:hAnsi="Times New Roman" w:cs="Times New Roman"/>
                <w:sz w:val="21"/>
                <w:szCs w:val="21"/>
                <w:lang w:val="ky-KG"/>
              </w:rPr>
            </w:pPr>
          </w:p>
        </w:tc>
        <w:tc>
          <w:tcPr>
            <w:tcW w:w="1559" w:type="dxa"/>
            <w:gridSpan w:val="2"/>
          </w:tcPr>
          <w:p w14:paraId="60404737" w14:textId="77777777" w:rsidR="00C02BC3" w:rsidRPr="001A1C93" w:rsidRDefault="00C02BC3" w:rsidP="000B0718">
            <w:pPr>
              <w:jc w:val="center"/>
              <w:rPr>
                <w:rFonts w:ascii="Times New Roman" w:hAnsi="Times New Roman" w:cs="Times New Roman"/>
                <w:sz w:val="21"/>
                <w:szCs w:val="21"/>
                <w:lang w:val="ky-KG"/>
              </w:rPr>
            </w:pPr>
          </w:p>
        </w:tc>
        <w:tc>
          <w:tcPr>
            <w:tcW w:w="1701" w:type="dxa"/>
          </w:tcPr>
          <w:p w14:paraId="1CF8F94D" w14:textId="77777777" w:rsidR="00C02BC3" w:rsidRPr="001A1C93" w:rsidRDefault="00C02BC3" w:rsidP="000B0718">
            <w:pPr>
              <w:jc w:val="center"/>
              <w:rPr>
                <w:rFonts w:ascii="Times New Roman" w:hAnsi="Times New Roman" w:cs="Times New Roman"/>
                <w:sz w:val="21"/>
                <w:szCs w:val="21"/>
                <w:lang w:val="ky-KG"/>
              </w:rPr>
            </w:pPr>
          </w:p>
        </w:tc>
      </w:tr>
      <w:tr w:rsidR="0040519F" w:rsidRPr="001A1C93" w14:paraId="4AEA915A" w14:textId="77777777" w:rsidTr="00594BB0">
        <w:tc>
          <w:tcPr>
            <w:tcW w:w="2547" w:type="dxa"/>
          </w:tcPr>
          <w:p w14:paraId="63E5C4F4" w14:textId="6BE58AB6" w:rsidR="0040519F" w:rsidRPr="001A1C93" w:rsidRDefault="00C05B1D" w:rsidP="000B0718">
            <w:pPr>
              <w:rPr>
                <w:rFonts w:ascii="Times New Roman" w:hAnsi="Times New Roman" w:cs="Times New Roman"/>
                <w:sz w:val="21"/>
                <w:szCs w:val="21"/>
                <w:lang w:val="ky-KG"/>
              </w:rPr>
            </w:pPr>
            <w:r>
              <w:rPr>
                <w:rFonts w:ascii="Times New Roman" w:hAnsi="Times New Roman" w:cs="Times New Roman"/>
                <w:sz w:val="21"/>
                <w:szCs w:val="21"/>
                <w:lang w:val="ky-KG"/>
              </w:rPr>
              <w:t>Келтирилген далил</w:t>
            </w:r>
            <w:r w:rsidR="0040519F" w:rsidRPr="001A1C93">
              <w:rPr>
                <w:rFonts w:ascii="Times New Roman" w:hAnsi="Times New Roman" w:cs="Times New Roman"/>
                <w:sz w:val="21"/>
                <w:szCs w:val="21"/>
                <w:lang w:val="ky-KG"/>
              </w:rPr>
              <w:t xml:space="preserve"> </w:t>
            </w:r>
          </w:p>
        </w:tc>
        <w:tc>
          <w:tcPr>
            <w:tcW w:w="3119" w:type="dxa"/>
            <w:gridSpan w:val="4"/>
          </w:tcPr>
          <w:p w14:paraId="00C1B689" w14:textId="6431A5A9" w:rsidR="0040519F" w:rsidRPr="001A1C93" w:rsidRDefault="00C05B1D" w:rsidP="00A44630">
            <w:pPr>
              <w:pStyle w:val="a5"/>
              <w:numPr>
                <w:ilvl w:val="0"/>
                <w:numId w:val="34"/>
              </w:numPr>
              <w:ind w:left="714" w:hanging="357"/>
              <w:contextualSpacing w:val="0"/>
              <w:jc w:val="center"/>
              <w:rPr>
                <w:rFonts w:ascii="Times New Roman" w:hAnsi="Times New Roman" w:cs="Times New Roman"/>
                <w:sz w:val="21"/>
                <w:szCs w:val="21"/>
                <w:lang w:val="ky-KG"/>
              </w:rPr>
            </w:pPr>
            <w:r>
              <w:rPr>
                <w:rFonts w:ascii="Times New Roman" w:hAnsi="Times New Roman" w:cs="Times New Roman"/>
                <w:sz w:val="21"/>
                <w:szCs w:val="21"/>
                <w:lang w:val="ky-KG"/>
              </w:rPr>
              <w:t>Жетиштүү</w:t>
            </w:r>
          </w:p>
        </w:tc>
        <w:tc>
          <w:tcPr>
            <w:tcW w:w="3260" w:type="dxa"/>
            <w:gridSpan w:val="3"/>
          </w:tcPr>
          <w:p w14:paraId="22845CD8" w14:textId="5B0E0113" w:rsidR="0040519F" w:rsidRPr="001A1C93" w:rsidRDefault="00C05B1D" w:rsidP="00C05B1D">
            <w:pPr>
              <w:pStyle w:val="a5"/>
              <w:numPr>
                <w:ilvl w:val="0"/>
                <w:numId w:val="34"/>
              </w:numPr>
              <w:ind w:left="714" w:hanging="357"/>
              <w:contextualSpacing w:val="0"/>
              <w:jc w:val="center"/>
              <w:rPr>
                <w:rFonts w:ascii="Times New Roman" w:hAnsi="Times New Roman" w:cs="Times New Roman"/>
                <w:sz w:val="21"/>
                <w:szCs w:val="21"/>
                <w:lang w:val="ky-KG"/>
              </w:rPr>
            </w:pPr>
            <w:r>
              <w:rPr>
                <w:rFonts w:ascii="Times New Roman" w:hAnsi="Times New Roman" w:cs="Times New Roman"/>
                <w:sz w:val="21"/>
                <w:szCs w:val="21"/>
                <w:lang w:val="ky-KG"/>
              </w:rPr>
              <w:t>Жетиштүү эмес</w:t>
            </w:r>
          </w:p>
        </w:tc>
      </w:tr>
      <w:tr w:rsidR="0040519F" w:rsidRPr="00C05B1D" w14:paraId="0B7177C1" w14:textId="77777777" w:rsidTr="00594BB0">
        <w:tc>
          <w:tcPr>
            <w:tcW w:w="8926" w:type="dxa"/>
            <w:gridSpan w:val="8"/>
          </w:tcPr>
          <w:p w14:paraId="23D70898" w14:textId="36339410" w:rsidR="0040519F" w:rsidRPr="001A1C93" w:rsidRDefault="00C05B1D" w:rsidP="00C05B1D">
            <w:pPr>
              <w:rPr>
                <w:rFonts w:ascii="Times New Roman" w:hAnsi="Times New Roman" w:cs="Times New Roman"/>
                <w:sz w:val="21"/>
                <w:szCs w:val="21"/>
                <w:lang w:val="ky-KG"/>
              </w:rPr>
            </w:pPr>
            <w:r w:rsidRPr="00C05B1D">
              <w:rPr>
                <w:rFonts w:ascii="Times New Roman" w:hAnsi="Times New Roman" w:cs="Times New Roman"/>
                <w:sz w:val="21"/>
                <w:szCs w:val="21"/>
                <w:lang w:val="ky-KG"/>
              </w:rPr>
              <w:t xml:space="preserve">Бул жерде келтирилген бардык далилдер менин жеке </w:t>
            </w:r>
            <w:r>
              <w:rPr>
                <w:rFonts w:ascii="Times New Roman" w:hAnsi="Times New Roman" w:cs="Times New Roman"/>
                <w:sz w:val="21"/>
                <w:szCs w:val="21"/>
                <w:lang w:val="ky-KG"/>
              </w:rPr>
              <w:t>ишим</w:t>
            </w:r>
            <w:r w:rsidRPr="00C05B1D">
              <w:rPr>
                <w:rFonts w:ascii="Times New Roman" w:hAnsi="Times New Roman" w:cs="Times New Roman"/>
                <w:sz w:val="21"/>
                <w:szCs w:val="21"/>
                <w:lang w:val="ky-KG"/>
              </w:rPr>
              <w:t xml:space="preserve"> жана менин мүмкүнчүлүктөрүм жөнүндө так түшүнүк берет деп билдирем</w:t>
            </w:r>
          </w:p>
        </w:tc>
      </w:tr>
      <w:tr w:rsidR="00594BB0" w:rsidRPr="00C05B1D" w14:paraId="73F9420D" w14:textId="77777777" w:rsidTr="00594BB0">
        <w:tc>
          <w:tcPr>
            <w:tcW w:w="8926" w:type="dxa"/>
            <w:gridSpan w:val="8"/>
          </w:tcPr>
          <w:p w14:paraId="313179C2" w14:textId="777E3B36" w:rsidR="00594BB0" w:rsidRDefault="000F48AF" w:rsidP="000B0718">
            <w:pPr>
              <w:jc w:val="left"/>
              <w:rPr>
                <w:rFonts w:ascii="Times New Roman" w:hAnsi="Times New Roman" w:cs="Times New Roman"/>
                <w:b/>
                <w:bCs/>
                <w:sz w:val="21"/>
                <w:szCs w:val="21"/>
                <w:lang w:val="ky-KG"/>
              </w:rPr>
            </w:pPr>
            <w:r w:rsidRPr="000F48AF">
              <w:rPr>
                <w:rFonts w:ascii="Times New Roman" w:hAnsi="Times New Roman" w:cs="Times New Roman"/>
                <w:b/>
                <w:bCs/>
                <w:sz w:val="21"/>
                <w:szCs w:val="21"/>
                <w:lang w:val="ky-KG"/>
              </w:rPr>
              <w:t>Портфолионун рейтинг</w:t>
            </w:r>
            <w:r>
              <w:rPr>
                <w:rFonts w:ascii="Times New Roman" w:hAnsi="Times New Roman" w:cs="Times New Roman"/>
                <w:b/>
                <w:bCs/>
                <w:sz w:val="21"/>
                <w:szCs w:val="21"/>
                <w:lang w:val="ky-KG"/>
              </w:rPr>
              <w:t>инин</w:t>
            </w:r>
            <w:r w:rsidRPr="000F48AF">
              <w:rPr>
                <w:rFonts w:ascii="Times New Roman" w:hAnsi="Times New Roman" w:cs="Times New Roman"/>
                <w:b/>
                <w:bCs/>
                <w:sz w:val="21"/>
                <w:szCs w:val="21"/>
                <w:lang w:val="ky-KG"/>
              </w:rPr>
              <w:t xml:space="preserve"> баракчасы</w:t>
            </w:r>
          </w:p>
          <w:p w14:paraId="2FD0AFE9" w14:textId="42CDD2BE" w:rsidR="000F48AF" w:rsidRPr="001A1C93" w:rsidRDefault="000F48AF" w:rsidP="000B0718">
            <w:pPr>
              <w:jc w:val="left"/>
              <w:rPr>
                <w:rFonts w:ascii="Times New Roman" w:hAnsi="Times New Roman" w:cs="Times New Roman"/>
                <w:sz w:val="21"/>
                <w:szCs w:val="21"/>
                <w:lang w:val="ky-KG"/>
              </w:rPr>
            </w:pPr>
          </w:p>
        </w:tc>
      </w:tr>
      <w:tr w:rsidR="000951AD" w:rsidRPr="001A1C93" w14:paraId="6780034C" w14:textId="77777777" w:rsidTr="00594BB0">
        <w:tc>
          <w:tcPr>
            <w:tcW w:w="3964" w:type="dxa"/>
            <w:gridSpan w:val="2"/>
          </w:tcPr>
          <w:p w14:paraId="3C67E6B5" w14:textId="370499AE" w:rsidR="000951AD" w:rsidRPr="001A1C93" w:rsidRDefault="00C05B1D" w:rsidP="000B0718">
            <w:pPr>
              <w:jc w:val="left"/>
              <w:rPr>
                <w:rFonts w:ascii="Times New Roman" w:hAnsi="Times New Roman" w:cs="Times New Roman"/>
                <w:b/>
                <w:bCs/>
                <w:sz w:val="21"/>
                <w:szCs w:val="21"/>
                <w:lang w:val="ky-KG"/>
              </w:rPr>
            </w:pPr>
            <w:r>
              <w:rPr>
                <w:rFonts w:ascii="Times New Roman" w:hAnsi="Times New Roman" w:cs="Times New Roman"/>
                <w:sz w:val="21"/>
                <w:szCs w:val="21"/>
                <w:lang w:val="ky-KG"/>
              </w:rPr>
              <w:t>Далил окуучунун ... экендигин көрсөтөт</w:t>
            </w:r>
          </w:p>
        </w:tc>
        <w:tc>
          <w:tcPr>
            <w:tcW w:w="1276" w:type="dxa"/>
            <w:gridSpan w:val="2"/>
          </w:tcPr>
          <w:p w14:paraId="790A7C80" w14:textId="3183E900" w:rsidR="000951AD" w:rsidRPr="001A1C93" w:rsidRDefault="00C05B1D" w:rsidP="000B0718">
            <w:pPr>
              <w:rPr>
                <w:rFonts w:ascii="Times New Roman" w:hAnsi="Times New Roman" w:cs="Times New Roman"/>
                <w:b/>
                <w:bCs/>
                <w:sz w:val="21"/>
                <w:szCs w:val="21"/>
                <w:lang w:val="ky-KG"/>
              </w:rPr>
            </w:pPr>
            <w:r>
              <w:rPr>
                <w:rFonts w:ascii="Times New Roman" w:hAnsi="Times New Roman" w:cs="Times New Roman"/>
                <w:b/>
                <w:bCs/>
                <w:sz w:val="21"/>
                <w:szCs w:val="21"/>
                <w:lang w:val="ky-KG"/>
              </w:rPr>
              <w:t>ооба</w:t>
            </w:r>
          </w:p>
        </w:tc>
        <w:tc>
          <w:tcPr>
            <w:tcW w:w="1281" w:type="dxa"/>
            <w:gridSpan w:val="2"/>
          </w:tcPr>
          <w:p w14:paraId="22573708" w14:textId="074CDB2B" w:rsidR="000951AD" w:rsidRPr="001A1C93" w:rsidRDefault="00C05B1D" w:rsidP="000B0718">
            <w:pPr>
              <w:rPr>
                <w:rFonts w:ascii="Times New Roman" w:hAnsi="Times New Roman" w:cs="Times New Roman"/>
                <w:b/>
                <w:bCs/>
                <w:sz w:val="21"/>
                <w:szCs w:val="21"/>
                <w:lang w:val="ky-KG"/>
              </w:rPr>
            </w:pPr>
            <w:r>
              <w:rPr>
                <w:rFonts w:ascii="Times New Roman" w:hAnsi="Times New Roman" w:cs="Times New Roman"/>
                <w:b/>
                <w:bCs/>
                <w:sz w:val="21"/>
                <w:szCs w:val="21"/>
                <w:lang w:val="ky-KG"/>
              </w:rPr>
              <w:t>жок</w:t>
            </w:r>
          </w:p>
        </w:tc>
        <w:tc>
          <w:tcPr>
            <w:tcW w:w="2405" w:type="dxa"/>
            <w:gridSpan w:val="2"/>
          </w:tcPr>
          <w:p w14:paraId="06E7038E" w14:textId="0D8AB0AC" w:rsidR="000951AD" w:rsidRPr="001A1C93" w:rsidRDefault="00C05B1D" w:rsidP="000B0718">
            <w:pPr>
              <w:rPr>
                <w:rFonts w:ascii="Times New Roman" w:hAnsi="Times New Roman" w:cs="Times New Roman"/>
                <w:b/>
                <w:bCs/>
                <w:sz w:val="21"/>
                <w:szCs w:val="21"/>
                <w:lang w:val="ky-KG"/>
              </w:rPr>
            </w:pPr>
            <w:r>
              <w:rPr>
                <w:rFonts w:ascii="Times New Roman" w:hAnsi="Times New Roman" w:cs="Times New Roman"/>
                <w:b/>
                <w:bCs/>
                <w:sz w:val="21"/>
                <w:szCs w:val="21"/>
                <w:lang w:val="ky-KG"/>
              </w:rPr>
              <w:t>эскертүү</w:t>
            </w:r>
          </w:p>
        </w:tc>
      </w:tr>
      <w:tr w:rsidR="000951AD" w:rsidRPr="001A1C93" w14:paraId="5C5EF140" w14:textId="77777777" w:rsidTr="00594BB0">
        <w:tc>
          <w:tcPr>
            <w:tcW w:w="3964" w:type="dxa"/>
            <w:gridSpan w:val="2"/>
          </w:tcPr>
          <w:p w14:paraId="350B7AF6" w14:textId="7A6AE138" w:rsidR="000951AD" w:rsidRPr="00C05B1D" w:rsidRDefault="00C05B1D" w:rsidP="000B0718">
            <w:pPr>
              <w:rPr>
                <w:rFonts w:ascii="Times New Roman" w:hAnsi="Times New Roman" w:cs="Times New Roman"/>
                <w:sz w:val="21"/>
                <w:szCs w:val="21"/>
                <w:lang w:val="ky-KG"/>
              </w:rPr>
            </w:pPr>
            <w:r w:rsidRPr="00C05B1D">
              <w:rPr>
                <w:rFonts w:ascii="Times New Roman" w:hAnsi="Times New Roman" w:cs="Times New Roman"/>
                <w:sz w:val="21"/>
                <w:szCs w:val="21"/>
                <w:lang w:val="ky-KG"/>
              </w:rPr>
              <w:t>Иштин үлгүсү</w:t>
            </w:r>
          </w:p>
        </w:tc>
        <w:tc>
          <w:tcPr>
            <w:tcW w:w="1276" w:type="dxa"/>
            <w:gridSpan w:val="2"/>
          </w:tcPr>
          <w:p w14:paraId="14790EFB" w14:textId="77777777" w:rsidR="000951AD" w:rsidRPr="001A1C93" w:rsidRDefault="000951AD" w:rsidP="000B0718">
            <w:pPr>
              <w:rPr>
                <w:rFonts w:ascii="Times New Roman" w:hAnsi="Times New Roman" w:cs="Times New Roman"/>
                <w:b/>
                <w:bCs/>
                <w:sz w:val="21"/>
                <w:szCs w:val="21"/>
                <w:lang w:val="ky-KG"/>
              </w:rPr>
            </w:pPr>
          </w:p>
        </w:tc>
        <w:tc>
          <w:tcPr>
            <w:tcW w:w="1281" w:type="dxa"/>
            <w:gridSpan w:val="2"/>
          </w:tcPr>
          <w:p w14:paraId="03405DF9" w14:textId="77777777" w:rsidR="000951AD" w:rsidRPr="001A1C93" w:rsidRDefault="000951AD" w:rsidP="000B0718">
            <w:pPr>
              <w:rPr>
                <w:rFonts w:ascii="Times New Roman" w:hAnsi="Times New Roman" w:cs="Times New Roman"/>
                <w:b/>
                <w:bCs/>
                <w:sz w:val="21"/>
                <w:szCs w:val="21"/>
                <w:lang w:val="ky-KG"/>
              </w:rPr>
            </w:pPr>
          </w:p>
        </w:tc>
        <w:tc>
          <w:tcPr>
            <w:tcW w:w="2405" w:type="dxa"/>
            <w:gridSpan w:val="2"/>
          </w:tcPr>
          <w:p w14:paraId="5761C211" w14:textId="77777777" w:rsidR="000951AD" w:rsidRPr="001A1C93" w:rsidRDefault="000951AD" w:rsidP="000B0718">
            <w:pPr>
              <w:rPr>
                <w:rFonts w:ascii="Times New Roman" w:hAnsi="Times New Roman" w:cs="Times New Roman"/>
                <w:b/>
                <w:bCs/>
                <w:sz w:val="21"/>
                <w:szCs w:val="21"/>
                <w:lang w:val="ky-KG"/>
              </w:rPr>
            </w:pPr>
          </w:p>
        </w:tc>
      </w:tr>
      <w:tr w:rsidR="000951AD" w:rsidRPr="001A1C93" w14:paraId="532EAB78" w14:textId="77777777" w:rsidTr="00594BB0">
        <w:tc>
          <w:tcPr>
            <w:tcW w:w="3964" w:type="dxa"/>
            <w:gridSpan w:val="2"/>
          </w:tcPr>
          <w:p w14:paraId="415A0462" w14:textId="77777777" w:rsidR="000951AD" w:rsidRPr="001A1C93" w:rsidRDefault="000951AD" w:rsidP="000B0718">
            <w:pPr>
              <w:rPr>
                <w:rFonts w:ascii="Times New Roman" w:hAnsi="Times New Roman" w:cs="Times New Roman"/>
                <w:b/>
                <w:bCs/>
                <w:sz w:val="21"/>
                <w:szCs w:val="21"/>
                <w:lang w:val="ky-KG"/>
              </w:rPr>
            </w:pPr>
          </w:p>
        </w:tc>
        <w:tc>
          <w:tcPr>
            <w:tcW w:w="1276" w:type="dxa"/>
            <w:gridSpan w:val="2"/>
          </w:tcPr>
          <w:p w14:paraId="3566FF2A" w14:textId="77777777" w:rsidR="000951AD" w:rsidRPr="001A1C93" w:rsidRDefault="000951AD" w:rsidP="000B0718">
            <w:pPr>
              <w:rPr>
                <w:rFonts w:ascii="Times New Roman" w:hAnsi="Times New Roman" w:cs="Times New Roman"/>
                <w:b/>
                <w:bCs/>
                <w:sz w:val="21"/>
                <w:szCs w:val="21"/>
                <w:lang w:val="ky-KG"/>
              </w:rPr>
            </w:pPr>
          </w:p>
        </w:tc>
        <w:tc>
          <w:tcPr>
            <w:tcW w:w="1281" w:type="dxa"/>
            <w:gridSpan w:val="2"/>
          </w:tcPr>
          <w:p w14:paraId="4B57C6BF" w14:textId="77777777" w:rsidR="000951AD" w:rsidRPr="001A1C93" w:rsidRDefault="000951AD" w:rsidP="000B0718">
            <w:pPr>
              <w:rPr>
                <w:rFonts w:ascii="Times New Roman" w:hAnsi="Times New Roman" w:cs="Times New Roman"/>
                <w:b/>
                <w:bCs/>
                <w:sz w:val="21"/>
                <w:szCs w:val="21"/>
                <w:lang w:val="ky-KG"/>
              </w:rPr>
            </w:pPr>
          </w:p>
        </w:tc>
        <w:tc>
          <w:tcPr>
            <w:tcW w:w="2405" w:type="dxa"/>
            <w:gridSpan w:val="2"/>
          </w:tcPr>
          <w:p w14:paraId="01707B16" w14:textId="77777777" w:rsidR="000951AD" w:rsidRPr="001A1C93" w:rsidRDefault="000951AD" w:rsidP="000B0718">
            <w:pPr>
              <w:rPr>
                <w:rFonts w:ascii="Times New Roman" w:hAnsi="Times New Roman" w:cs="Times New Roman"/>
                <w:b/>
                <w:bCs/>
                <w:sz w:val="21"/>
                <w:szCs w:val="21"/>
                <w:lang w:val="ky-KG"/>
              </w:rPr>
            </w:pPr>
          </w:p>
        </w:tc>
      </w:tr>
      <w:tr w:rsidR="000951AD" w:rsidRPr="001A1C93" w14:paraId="5DE514DD" w14:textId="77777777" w:rsidTr="00594BB0">
        <w:tc>
          <w:tcPr>
            <w:tcW w:w="3964" w:type="dxa"/>
            <w:gridSpan w:val="2"/>
          </w:tcPr>
          <w:p w14:paraId="40750871" w14:textId="77777777" w:rsidR="000951AD" w:rsidRPr="001A1C93" w:rsidRDefault="000951AD" w:rsidP="000B0718">
            <w:pPr>
              <w:rPr>
                <w:rFonts w:ascii="Times New Roman" w:hAnsi="Times New Roman" w:cs="Times New Roman"/>
                <w:b/>
                <w:bCs/>
                <w:sz w:val="21"/>
                <w:szCs w:val="21"/>
                <w:lang w:val="ky-KG"/>
              </w:rPr>
            </w:pPr>
          </w:p>
        </w:tc>
        <w:tc>
          <w:tcPr>
            <w:tcW w:w="1276" w:type="dxa"/>
            <w:gridSpan w:val="2"/>
          </w:tcPr>
          <w:p w14:paraId="64D1A0EE" w14:textId="77777777" w:rsidR="000951AD" w:rsidRPr="001A1C93" w:rsidRDefault="000951AD" w:rsidP="000B0718">
            <w:pPr>
              <w:rPr>
                <w:rFonts w:ascii="Times New Roman" w:hAnsi="Times New Roman" w:cs="Times New Roman"/>
                <w:b/>
                <w:bCs/>
                <w:sz w:val="21"/>
                <w:szCs w:val="21"/>
                <w:lang w:val="ky-KG"/>
              </w:rPr>
            </w:pPr>
          </w:p>
        </w:tc>
        <w:tc>
          <w:tcPr>
            <w:tcW w:w="1281" w:type="dxa"/>
            <w:gridSpan w:val="2"/>
          </w:tcPr>
          <w:p w14:paraId="5917A80C" w14:textId="77777777" w:rsidR="000951AD" w:rsidRPr="001A1C93" w:rsidRDefault="000951AD" w:rsidP="000B0718">
            <w:pPr>
              <w:rPr>
                <w:rFonts w:ascii="Times New Roman" w:hAnsi="Times New Roman" w:cs="Times New Roman"/>
                <w:b/>
                <w:bCs/>
                <w:sz w:val="21"/>
                <w:szCs w:val="21"/>
                <w:lang w:val="ky-KG"/>
              </w:rPr>
            </w:pPr>
          </w:p>
        </w:tc>
        <w:tc>
          <w:tcPr>
            <w:tcW w:w="2405" w:type="dxa"/>
            <w:gridSpan w:val="2"/>
          </w:tcPr>
          <w:p w14:paraId="7B96A92D" w14:textId="77777777" w:rsidR="000951AD" w:rsidRPr="001A1C93" w:rsidRDefault="000951AD" w:rsidP="000B0718">
            <w:pPr>
              <w:rPr>
                <w:rFonts w:ascii="Times New Roman" w:hAnsi="Times New Roman" w:cs="Times New Roman"/>
                <w:b/>
                <w:bCs/>
                <w:sz w:val="21"/>
                <w:szCs w:val="21"/>
                <w:lang w:val="ky-KG"/>
              </w:rPr>
            </w:pPr>
          </w:p>
        </w:tc>
      </w:tr>
      <w:tr w:rsidR="001C72C3" w:rsidRPr="001A1C93" w14:paraId="007D1782" w14:textId="77777777" w:rsidTr="00594BB0">
        <w:tc>
          <w:tcPr>
            <w:tcW w:w="8926" w:type="dxa"/>
            <w:gridSpan w:val="8"/>
          </w:tcPr>
          <w:p w14:paraId="385E4351" w14:textId="5D815243" w:rsidR="001C72C3" w:rsidRPr="001A1C93" w:rsidRDefault="00C05B1D" w:rsidP="000B0718">
            <w:pPr>
              <w:rPr>
                <w:rFonts w:ascii="Times New Roman" w:hAnsi="Times New Roman" w:cs="Times New Roman"/>
                <w:sz w:val="21"/>
                <w:szCs w:val="21"/>
                <w:lang w:val="ky-KG"/>
              </w:rPr>
            </w:pPr>
            <w:r>
              <w:rPr>
                <w:rFonts w:ascii="Times New Roman" w:hAnsi="Times New Roman" w:cs="Times New Roman"/>
                <w:sz w:val="21"/>
                <w:szCs w:val="21"/>
                <w:lang w:val="ky-KG"/>
              </w:rPr>
              <w:t>Окуучулар жөнүндө пикир</w:t>
            </w:r>
            <w:r w:rsidR="001C72C3" w:rsidRPr="001A1C93">
              <w:rPr>
                <w:rFonts w:ascii="Times New Roman" w:hAnsi="Times New Roman" w:cs="Times New Roman"/>
                <w:sz w:val="21"/>
                <w:szCs w:val="21"/>
                <w:lang w:val="ky-KG"/>
              </w:rPr>
              <w:t>:</w:t>
            </w:r>
          </w:p>
          <w:p w14:paraId="13495CE2" w14:textId="77777777" w:rsidR="001C72C3" w:rsidRPr="001A1C93" w:rsidRDefault="001C72C3" w:rsidP="000B0718">
            <w:pPr>
              <w:rPr>
                <w:rFonts w:ascii="Times New Roman" w:hAnsi="Times New Roman" w:cs="Times New Roman"/>
                <w:b/>
                <w:bCs/>
                <w:sz w:val="21"/>
                <w:szCs w:val="21"/>
                <w:lang w:val="ky-KG"/>
              </w:rPr>
            </w:pPr>
          </w:p>
        </w:tc>
      </w:tr>
      <w:tr w:rsidR="001C72C3" w:rsidRPr="001A1C93" w14:paraId="64DA411C" w14:textId="77777777" w:rsidTr="00594BB0">
        <w:tc>
          <w:tcPr>
            <w:tcW w:w="5240" w:type="dxa"/>
            <w:gridSpan w:val="4"/>
          </w:tcPr>
          <w:p w14:paraId="59FB7BB1" w14:textId="4690B722" w:rsidR="001C72C3" w:rsidRPr="001A1C93" w:rsidRDefault="00C05B1D" w:rsidP="000B0718">
            <w:pPr>
              <w:rPr>
                <w:rFonts w:ascii="Times New Roman" w:hAnsi="Times New Roman" w:cs="Times New Roman"/>
                <w:b/>
                <w:bCs/>
                <w:sz w:val="21"/>
                <w:szCs w:val="21"/>
                <w:lang w:val="ky-KG"/>
              </w:rPr>
            </w:pPr>
            <w:r>
              <w:rPr>
                <w:rFonts w:ascii="Times New Roman" w:hAnsi="Times New Roman" w:cs="Times New Roman"/>
                <w:sz w:val="21"/>
                <w:szCs w:val="21"/>
                <w:lang w:val="ky-KG"/>
              </w:rPr>
              <w:t>Баалоочунун кол тамгасы</w:t>
            </w:r>
          </w:p>
        </w:tc>
        <w:tc>
          <w:tcPr>
            <w:tcW w:w="3686" w:type="dxa"/>
            <w:gridSpan w:val="4"/>
          </w:tcPr>
          <w:p w14:paraId="1FC50840" w14:textId="77777777" w:rsidR="001C72C3" w:rsidRPr="001A1C93" w:rsidRDefault="001C72C3" w:rsidP="000B0718">
            <w:pPr>
              <w:rPr>
                <w:rFonts w:ascii="Times New Roman" w:hAnsi="Times New Roman" w:cs="Times New Roman"/>
                <w:b/>
                <w:bCs/>
                <w:sz w:val="21"/>
                <w:szCs w:val="21"/>
                <w:lang w:val="ky-KG"/>
              </w:rPr>
            </w:pPr>
            <w:r w:rsidRPr="001A1C93">
              <w:rPr>
                <w:rFonts w:ascii="Times New Roman" w:hAnsi="Times New Roman" w:cs="Times New Roman"/>
                <w:sz w:val="21"/>
                <w:szCs w:val="21"/>
                <w:lang w:val="ky-KG"/>
              </w:rPr>
              <w:t>Дата:</w:t>
            </w:r>
          </w:p>
        </w:tc>
      </w:tr>
    </w:tbl>
    <w:p w14:paraId="2400C26A" w14:textId="77777777" w:rsidR="000951AD" w:rsidRPr="001A1C93" w:rsidRDefault="000951AD" w:rsidP="00D942E7">
      <w:pPr>
        <w:rPr>
          <w:rFonts w:ascii="Times New Roman" w:hAnsi="Times New Roman" w:cs="Times New Roman"/>
          <w:b/>
          <w:bCs/>
          <w:sz w:val="22"/>
          <w:lang w:val="ky-KG"/>
        </w:rPr>
      </w:pPr>
    </w:p>
    <w:p w14:paraId="4C2F1DEB" w14:textId="77777777" w:rsidR="000A79CA" w:rsidRPr="001A1C93" w:rsidRDefault="000A79CA" w:rsidP="00D942E7">
      <w:pPr>
        <w:rPr>
          <w:rFonts w:ascii="Times New Roman" w:hAnsi="Times New Roman" w:cs="Times New Roman"/>
          <w:b/>
          <w:bCs/>
          <w:sz w:val="22"/>
          <w:lang w:val="ky-KG"/>
        </w:rPr>
      </w:pPr>
    </w:p>
    <w:p w14:paraId="469BB02A" w14:textId="6495A589" w:rsidR="00594BB0" w:rsidRPr="001A1C93" w:rsidRDefault="00BC2F2D" w:rsidP="004E3CF0">
      <w:pPr>
        <w:pStyle w:val="2"/>
        <w:numPr>
          <w:ilvl w:val="0"/>
          <w:numId w:val="0"/>
        </w:numPr>
        <w:ind w:left="576"/>
        <w:jc w:val="center"/>
        <w:rPr>
          <w:rFonts w:ascii="Times New Roman" w:hAnsi="Times New Roman" w:cs="Times New Roman"/>
          <w:b w:val="0"/>
          <w:sz w:val="24"/>
          <w:szCs w:val="24"/>
          <w:lang w:val="ky-KG"/>
        </w:rPr>
      </w:pPr>
      <w:bookmarkStart w:id="16" w:name="_Toc142486827"/>
      <w:r w:rsidRPr="001A1C93">
        <w:rPr>
          <w:rFonts w:ascii="Times New Roman" w:hAnsi="Times New Roman" w:cs="Times New Roman"/>
          <w:b w:val="0"/>
          <w:sz w:val="24"/>
          <w:szCs w:val="24"/>
          <w:lang w:val="ky-KG"/>
        </w:rPr>
        <w:t>3</w:t>
      </w:r>
      <w:r w:rsidR="00C05B1D">
        <w:rPr>
          <w:rFonts w:ascii="Times New Roman" w:hAnsi="Times New Roman" w:cs="Times New Roman"/>
          <w:b w:val="0"/>
          <w:sz w:val="24"/>
          <w:szCs w:val="24"/>
          <w:lang w:val="ky-KG"/>
        </w:rPr>
        <w:t>-тиркеме</w:t>
      </w:r>
      <w:r w:rsidR="0006671C">
        <w:rPr>
          <w:rFonts w:ascii="Times New Roman" w:hAnsi="Times New Roman" w:cs="Times New Roman"/>
          <w:b w:val="0"/>
          <w:sz w:val="24"/>
          <w:szCs w:val="24"/>
          <w:lang w:val="ky-KG"/>
        </w:rPr>
        <w:t xml:space="preserve">. </w:t>
      </w:r>
      <w:r w:rsidR="00C05B1D">
        <w:rPr>
          <w:rFonts w:ascii="Times New Roman" w:hAnsi="Times New Roman" w:cs="Times New Roman"/>
          <w:b w:val="0"/>
          <w:sz w:val="24"/>
          <w:szCs w:val="24"/>
          <w:lang w:val="ky-KG"/>
        </w:rPr>
        <w:t>Интервью/сурамжылоо үчүн баалоо баракчасы</w:t>
      </w:r>
      <w:bookmarkEnd w:id="16"/>
    </w:p>
    <w:p w14:paraId="5DC21565" w14:textId="77777777" w:rsidR="00F21665" w:rsidRPr="001A1C93" w:rsidRDefault="00F21665" w:rsidP="00F21665">
      <w:pPr>
        <w:jc w:val="left"/>
        <w:rPr>
          <w:rFonts w:ascii="Times New Roman" w:hAnsi="Times New Roman" w:cs="Times New Roman"/>
          <w:b/>
          <w:bCs/>
          <w:sz w:val="22"/>
          <w:lang w:val="ky-KG"/>
        </w:rPr>
      </w:pPr>
    </w:p>
    <w:tbl>
      <w:tblPr>
        <w:tblStyle w:val="a4"/>
        <w:tblW w:w="0" w:type="auto"/>
        <w:tblInd w:w="421" w:type="dxa"/>
        <w:tblLook w:val="04A0" w:firstRow="1" w:lastRow="0" w:firstColumn="1" w:lastColumn="0" w:noHBand="0" w:noVBand="1"/>
      </w:tblPr>
      <w:tblGrid>
        <w:gridCol w:w="3446"/>
        <w:gridCol w:w="1379"/>
        <w:gridCol w:w="1833"/>
        <w:gridCol w:w="1701"/>
      </w:tblGrid>
      <w:tr w:rsidR="00594BB0" w:rsidRPr="001A1C93" w14:paraId="683F6DF9" w14:textId="77777777" w:rsidTr="00F21665">
        <w:tc>
          <w:tcPr>
            <w:tcW w:w="3446" w:type="dxa"/>
          </w:tcPr>
          <w:p w14:paraId="79BBB13C" w14:textId="47354D58" w:rsidR="00594BB0" w:rsidRPr="001A1C93" w:rsidRDefault="00C05B1D" w:rsidP="000B0718">
            <w:pPr>
              <w:jc w:val="center"/>
              <w:rPr>
                <w:rFonts w:ascii="Times New Roman" w:hAnsi="Times New Roman" w:cs="Times New Roman"/>
                <w:b/>
                <w:bCs/>
                <w:sz w:val="21"/>
                <w:szCs w:val="21"/>
                <w:lang w:val="ky-KG"/>
              </w:rPr>
            </w:pPr>
            <w:r>
              <w:rPr>
                <w:rFonts w:ascii="Times New Roman" w:hAnsi="Times New Roman" w:cs="Times New Roman"/>
                <w:sz w:val="21"/>
                <w:szCs w:val="21"/>
                <w:lang w:val="ky-KG"/>
              </w:rPr>
              <w:t>Окуучунун аты-жөнү</w:t>
            </w:r>
          </w:p>
        </w:tc>
        <w:tc>
          <w:tcPr>
            <w:tcW w:w="4913" w:type="dxa"/>
            <w:gridSpan w:val="3"/>
          </w:tcPr>
          <w:p w14:paraId="308B3A11" w14:textId="77777777" w:rsidR="00594BB0" w:rsidRPr="001A1C93" w:rsidRDefault="00594BB0" w:rsidP="000B0718">
            <w:pPr>
              <w:jc w:val="center"/>
              <w:rPr>
                <w:rFonts w:ascii="Times New Roman" w:hAnsi="Times New Roman" w:cs="Times New Roman"/>
                <w:b/>
                <w:bCs/>
                <w:sz w:val="21"/>
                <w:szCs w:val="21"/>
                <w:lang w:val="ky-KG"/>
              </w:rPr>
            </w:pPr>
          </w:p>
        </w:tc>
      </w:tr>
      <w:tr w:rsidR="00594BB0" w:rsidRPr="001A1C93" w14:paraId="5687B882" w14:textId="77777777" w:rsidTr="00F21665">
        <w:tc>
          <w:tcPr>
            <w:tcW w:w="3446" w:type="dxa"/>
          </w:tcPr>
          <w:p w14:paraId="646AD474" w14:textId="7287B691" w:rsidR="00594BB0" w:rsidRPr="001A1C93" w:rsidRDefault="00594BB0" w:rsidP="000B0718">
            <w:pPr>
              <w:jc w:val="center"/>
              <w:rPr>
                <w:rFonts w:ascii="Times New Roman" w:hAnsi="Times New Roman" w:cs="Times New Roman"/>
                <w:b/>
                <w:bCs/>
                <w:sz w:val="21"/>
                <w:szCs w:val="21"/>
                <w:lang w:val="ky-KG"/>
              </w:rPr>
            </w:pPr>
            <w:r w:rsidRPr="001A1C93">
              <w:rPr>
                <w:rFonts w:ascii="Times New Roman" w:hAnsi="Times New Roman" w:cs="Times New Roman"/>
                <w:sz w:val="21"/>
                <w:szCs w:val="21"/>
                <w:lang w:val="ky-KG"/>
              </w:rPr>
              <w:t>Компетенци</w:t>
            </w:r>
            <w:r w:rsidR="00C05B1D">
              <w:rPr>
                <w:rFonts w:ascii="Times New Roman" w:hAnsi="Times New Roman" w:cs="Times New Roman"/>
                <w:sz w:val="21"/>
                <w:szCs w:val="21"/>
                <w:lang w:val="ky-KG"/>
              </w:rPr>
              <w:t>ялар</w:t>
            </w:r>
            <w:r w:rsidRPr="001A1C93">
              <w:rPr>
                <w:rFonts w:ascii="Times New Roman" w:hAnsi="Times New Roman" w:cs="Times New Roman"/>
                <w:sz w:val="21"/>
                <w:szCs w:val="21"/>
                <w:lang w:val="ky-KG"/>
              </w:rPr>
              <w:t>:</w:t>
            </w:r>
          </w:p>
        </w:tc>
        <w:tc>
          <w:tcPr>
            <w:tcW w:w="4913" w:type="dxa"/>
            <w:gridSpan w:val="3"/>
          </w:tcPr>
          <w:p w14:paraId="71654EAA" w14:textId="77777777" w:rsidR="00594BB0" w:rsidRPr="001A1C93" w:rsidRDefault="00594BB0" w:rsidP="000B0718">
            <w:pPr>
              <w:jc w:val="center"/>
              <w:rPr>
                <w:rFonts w:ascii="Times New Roman" w:hAnsi="Times New Roman" w:cs="Times New Roman"/>
                <w:b/>
                <w:bCs/>
                <w:sz w:val="21"/>
                <w:szCs w:val="21"/>
                <w:lang w:val="ky-KG"/>
              </w:rPr>
            </w:pPr>
          </w:p>
        </w:tc>
      </w:tr>
      <w:tr w:rsidR="00594BB0" w:rsidRPr="001A1C93" w14:paraId="654D3FB8" w14:textId="77777777" w:rsidTr="00F21665">
        <w:tc>
          <w:tcPr>
            <w:tcW w:w="3446" w:type="dxa"/>
          </w:tcPr>
          <w:p w14:paraId="2FBE2AAB" w14:textId="4E35E93C" w:rsidR="00594BB0" w:rsidRPr="001A1C93" w:rsidRDefault="00C05B1D" w:rsidP="000B0718">
            <w:pPr>
              <w:jc w:val="center"/>
              <w:rPr>
                <w:rFonts w:ascii="Times New Roman" w:hAnsi="Times New Roman" w:cs="Times New Roman"/>
                <w:b/>
                <w:bCs/>
                <w:sz w:val="21"/>
                <w:szCs w:val="21"/>
                <w:lang w:val="ky-KG"/>
              </w:rPr>
            </w:pPr>
            <w:r>
              <w:rPr>
                <w:rFonts w:ascii="Times New Roman" w:hAnsi="Times New Roman" w:cs="Times New Roman"/>
                <w:sz w:val="21"/>
                <w:szCs w:val="21"/>
                <w:lang w:val="ky-KG"/>
              </w:rPr>
              <w:t>Кесиптик</w:t>
            </w:r>
            <w:r w:rsidR="00594BB0" w:rsidRPr="001A1C93">
              <w:rPr>
                <w:rFonts w:ascii="Times New Roman" w:hAnsi="Times New Roman" w:cs="Times New Roman"/>
                <w:sz w:val="21"/>
                <w:szCs w:val="21"/>
                <w:lang w:val="ky-KG"/>
              </w:rPr>
              <w:t xml:space="preserve"> стандарт</w:t>
            </w:r>
          </w:p>
        </w:tc>
        <w:tc>
          <w:tcPr>
            <w:tcW w:w="4913" w:type="dxa"/>
            <w:gridSpan w:val="3"/>
          </w:tcPr>
          <w:p w14:paraId="2D77BAFD" w14:textId="77777777" w:rsidR="00594BB0" w:rsidRPr="001A1C93" w:rsidRDefault="00594BB0" w:rsidP="000B0718">
            <w:pPr>
              <w:jc w:val="center"/>
              <w:rPr>
                <w:rFonts w:ascii="Times New Roman" w:hAnsi="Times New Roman" w:cs="Times New Roman"/>
                <w:b/>
                <w:bCs/>
                <w:sz w:val="21"/>
                <w:szCs w:val="21"/>
                <w:lang w:val="ky-KG"/>
              </w:rPr>
            </w:pPr>
          </w:p>
        </w:tc>
      </w:tr>
      <w:tr w:rsidR="00594BB0" w:rsidRPr="001A1C93" w14:paraId="1F49CCBD" w14:textId="77777777" w:rsidTr="00F21665">
        <w:tc>
          <w:tcPr>
            <w:tcW w:w="4825" w:type="dxa"/>
            <w:gridSpan w:val="2"/>
          </w:tcPr>
          <w:p w14:paraId="5F925E71" w14:textId="2C2BC0A8" w:rsidR="00594BB0" w:rsidRPr="001A1C93" w:rsidRDefault="003419A6" w:rsidP="000B0718">
            <w:pPr>
              <w:jc w:val="center"/>
              <w:rPr>
                <w:rFonts w:ascii="Times New Roman" w:hAnsi="Times New Roman" w:cs="Times New Roman"/>
                <w:b/>
                <w:bCs/>
                <w:sz w:val="21"/>
                <w:szCs w:val="21"/>
                <w:lang w:val="ky-KG"/>
              </w:rPr>
            </w:pPr>
            <w:r>
              <w:rPr>
                <w:rFonts w:ascii="Times New Roman" w:hAnsi="Times New Roman" w:cs="Times New Roman"/>
                <w:sz w:val="21"/>
                <w:szCs w:val="21"/>
                <w:lang w:val="ky-KG"/>
              </w:rPr>
              <w:t>Оозеки суроолор/интервью үчүн суроолор</w:t>
            </w:r>
          </w:p>
        </w:tc>
        <w:tc>
          <w:tcPr>
            <w:tcW w:w="3534" w:type="dxa"/>
            <w:gridSpan w:val="2"/>
          </w:tcPr>
          <w:p w14:paraId="0D3E04C6" w14:textId="1313E4C7" w:rsidR="00594BB0" w:rsidRPr="001A1C93" w:rsidRDefault="003419A6" w:rsidP="000B0718">
            <w:pPr>
              <w:jc w:val="center"/>
              <w:rPr>
                <w:rFonts w:ascii="Times New Roman" w:hAnsi="Times New Roman" w:cs="Times New Roman"/>
                <w:b/>
                <w:bCs/>
                <w:sz w:val="21"/>
                <w:szCs w:val="21"/>
                <w:lang w:val="ky-KG"/>
              </w:rPr>
            </w:pPr>
            <w:r>
              <w:rPr>
                <w:rFonts w:ascii="Times New Roman" w:hAnsi="Times New Roman" w:cs="Times New Roman"/>
                <w:sz w:val="21"/>
                <w:szCs w:val="21"/>
                <w:lang w:val="ky-KG"/>
              </w:rPr>
              <w:t>Канааттандырарлык жооп</w:t>
            </w:r>
          </w:p>
        </w:tc>
      </w:tr>
      <w:tr w:rsidR="00594BB0" w:rsidRPr="001A1C93" w14:paraId="72BDDEC3" w14:textId="77777777" w:rsidTr="00F21665">
        <w:tc>
          <w:tcPr>
            <w:tcW w:w="4825" w:type="dxa"/>
            <w:gridSpan w:val="2"/>
          </w:tcPr>
          <w:p w14:paraId="6D4039F6" w14:textId="77777777" w:rsidR="00594BB0" w:rsidRPr="001A1C93" w:rsidRDefault="00594BB0" w:rsidP="000B0718">
            <w:pPr>
              <w:jc w:val="left"/>
              <w:rPr>
                <w:rFonts w:ascii="Times New Roman" w:hAnsi="Times New Roman" w:cs="Times New Roman"/>
                <w:b/>
                <w:bCs/>
                <w:sz w:val="21"/>
                <w:szCs w:val="21"/>
                <w:lang w:val="ky-KG"/>
              </w:rPr>
            </w:pPr>
            <w:r w:rsidRPr="001A1C93">
              <w:rPr>
                <w:rFonts w:ascii="Times New Roman" w:hAnsi="Times New Roman" w:cs="Times New Roman"/>
                <w:sz w:val="21"/>
                <w:szCs w:val="21"/>
                <w:lang w:val="ky-KG"/>
              </w:rPr>
              <w:t xml:space="preserve">1.                                                                            </w:t>
            </w:r>
          </w:p>
        </w:tc>
        <w:tc>
          <w:tcPr>
            <w:tcW w:w="1833" w:type="dxa"/>
          </w:tcPr>
          <w:p w14:paraId="53FC8143" w14:textId="4C397BB7" w:rsidR="00594BB0" w:rsidRPr="001A1C93" w:rsidRDefault="003419A6" w:rsidP="000B0718">
            <w:pPr>
              <w:jc w:val="center"/>
              <w:rPr>
                <w:rFonts w:ascii="Times New Roman" w:hAnsi="Times New Roman" w:cs="Times New Roman"/>
                <w:b/>
                <w:bCs/>
                <w:sz w:val="21"/>
                <w:szCs w:val="21"/>
                <w:lang w:val="ky-KG"/>
              </w:rPr>
            </w:pPr>
            <w:r>
              <w:rPr>
                <w:rFonts w:ascii="Times New Roman" w:hAnsi="Times New Roman" w:cs="Times New Roman"/>
                <w:sz w:val="21"/>
                <w:szCs w:val="21"/>
                <w:lang w:val="ky-KG"/>
              </w:rPr>
              <w:t>Ооба</w:t>
            </w:r>
            <w:r w:rsidR="00594BB0" w:rsidRPr="001A1C93">
              <w:rPr>
                <w:rFonts w:ascii="Times New Roman" w:hAnsi="Times New Roman" w:cs="Times New Roman"/>
                <w:sz w:val="21"/>
                <w:szCs w:val="21"/>
                <w:lang w:val="ky-KG"/>
              </w:rPr>
              <w:t xml:space="preserve">   </w:t>
            </w:r>
          </w:p>
        </w:tc>
        <w:tc>
          <w:tcPr>
            <w:tcW w:w="1701" w:type="dxa"/>
          </w:tcPr>
          <w:p w14:paraId="18F7BA96" w14:textId="02BF9167" w:rsidR="00594BB0" w:rsidRPr="003419A6" w:rsidRDefault="003419A6" w:rsidP="000B0718">
            <w:pPr>
              <w:jc w:val="center"/>
              <w:rPr>
                <w:rFonts w:ascii="Times New Roman" w:hAnsi="Times New Roman" w:cs="Times New Roman"/>
                <w:sz w:val="21"/>
                <w:szCs w:val="21"/>
                <w:lang w:val="ky-KG"/>
              </w:rPr>
            </w:pPr>
            <w:r w:rsidRPr="003419A6">
              <w:rPr>
                <w:rFonts w:ascii="Times New Roman" w:hAnsi="Times New Roman" w:cs="Times New Roman"/>
                <w:sz w:val="21"/>
                <w:szCs w:val="21"/>
                <w:lang w:val="ky-KG"/>
              </w:rPr>
              <w:t>Жок</w:t>
            </w:r>
          </w:p>
        </w:tc>
      </w:tr>
      <w:tr w:rsidR="00594BB0" w:rsidRPr="001A1C93" w14:paraId="72FDDE95" w14:textId="77777777" w:rsidTr="00F21665">
        <w:tc>
          <w:tcPr>
            <w:tcW w:w="4825" w:type="dxa"/>
            <w:gridSpan w:val="2"/>
          </w:tcPr>
          <w:p w14:paraId="7917C99C" w14:textId="77777777" w:rsidR="00594BB0" w:rsidRPr="001A1C93" w:rsidRDefault="00594BB0" w:rsidP="000B0718">
            <w:pPr>
              <w:jc w:val="left"/>
              <w:rPr>
                <w:rFonts w:ascii="Times New Roman" w:hAnsi="Times New Roman" w:cs="Times New Roman"/>
                <w:sz w:val="21"/>
                <w:szCs w:val="21"/>
                <w:lang w:val="ky-KG"/>
              </w:rPr>
            </w:pPr>
            <w:r w:rsidRPr="001A1C93">
              <w:rPr>
                <w:rFonts w:ascii="Times New Roman" w:hAnsi="Times New Roman" w:cs="Times New Roman"/>
                <w:sz w:val="21"/>
                <w:szCs w:val="21"/>
                <w:lang w:val="ky-KG"/>
              </w:rPr>
              <w:t>2.</w:t>
            </w:r>
          </w:p>
        </w:tc>
        <w:tc>
          <w:tcPr>
            <w:tcW w:w="1833" w:type="dxa"/>
          </w:tcPr>
          <w:p w14:paraId="209E5FBB" w14:textId="77777777" w:rsidR="00594BB0" w:rsidRPr="001A1C93" w:rsidRDefault="00594BB0" w:rsidP="00A44630">
            <w:pPr>
              <w:pStyle w:val="a5"/>
              <w:numPr>
                <w:ilvl w:val="0"/>
                <w:numId w:val="24"/>
              </w:numPr>
              <w:contextualSpacing w:val="0"/>
              <w:jc w:val="center"/>
              <w:rPr>
                <w:rFonts w:ascii="Times New Roman" w:hAnsi="Times New Roman" w:cs="Times New Roman"/>
                <w:sz w:val="21"/>
                <w:szCs w:val="21"/>
                <w:lang w:val="ky-KG"/>
              </w:rPr>
            </w:pPr>
          </w:p>
        </w:tc>
        <w:tc>
          <w:tcPr>
            <w:tcW w:w="1701" w:type="dxa"/>
          </w:tcPr>
          <w:p w14:paraId="76CB5EB9" w14:textId="77777777" w:rsidR="00594BB0" w:rsidRPr="001A1C93" w:rsidRDefault="00594BB0" w:rsidP="00A44630">
            <w:pPr>
              <w:pStyle w:val="a5"/>
              <w:numPr>
                <w:ilvl w:val="0"/>
                <w:numId w:val="25"/>
              </w:numPr>
              <w:contextualSpacing w:val="0"/>
              <w:jc w:val="center"/>
              <w:rPr>
                <w:rFonts w:ascii="Times New Roman" w:hAnsi="Times New Roman" w:cs="Times New Roman"/>
                <w:sz w:val="21"/>
                <w:szCs w:val="21"/>
                <w:lang w:val="ky-KG"/>
              </w:rPr>
            </w:pPr>
          </w:p>
        </w:tc>
      </w:tr>
      <w:tr w:rsidR="00594BB0" w:rsidRPr="001A1C93" w14:paraId="45781B41" w14:textId="77777777" w:rsidTr="00F21665">
        <w:tc>
          <w:tcPr>
            <w:tcW w:w="4825" w:type="dxa"/>
            <w:gridSpan w:val="2"/>
          </w:tcPr>
          <w:p w14:paraId="1050F23E" w14:textId="77777777" w:rsidR="00594BB0" w:rsidRPr="001A1C93" w:rsidRDefault="00594BB0" w:rsidP="000B0718">
            <w:pPr>
              <w:jc w:val="left"/>
              <w:rPr>
                <w:rFonts w:ascii="Times New Roman" w:hAnsi="Times New Roman" w:cs="Times New Roman"/>
                <w:sz w:val="21"/>
                <w:szCs w:val="21"/>
                <w:lang w:val="ky-KG"/>
              </w:rPr>
            </w:pPr>
            <w:r w:rsidRPr="001A1C93">
              <w:rPr>
                <w:rFonts w:ascii="Times New Roman" w:hAnsi="Times New Roman" w:cs="Times New Roman"/>
                <w:sz w:val="21"/>
                <w:szCs w:val="21"/>
                <w:lang w:val="ky-KG"/>
              </w:rPr>
              <w:t>…..</w:t>
            </w:r>
          </w:p>
        </w:tc>
        <w:tc>
          <w:tcPr>
            <w:tcW w:w="1833" w:type="dxa"/>
          </w:tcPr>
          <w:p w14:paraId="0C69EE99" w14:textId="77777777" w:rsidR="00594BB0" w:rsidRPr="001A1C93" w:rsidRDefault="00594BB0" w:rsidP="00A44630">
            <w:pPr>
              <w:pStyle w:val="a5"/>
              <w:numPr>
                <w:ilvl w:val="0"/>
                <w:numId w:val="24"/>
              </w:numPr>
              <w:contextualSpacing w:val="0"/>
              <w:jc w:val="center"/>
              <w:rPr>
                <w:rFonts w:ascii="Times New Roman" w:hAnsi="Times New Roman" w:cs="Times New Roman"/>
                <w:sz w:val="21"/>
                <w:szCs w:val="21"/>
                <w:lang w:val="ky-KG"/>
              </w:rPr>
            </w:pPr>
          </w:p>
        </w:tc>
        <w:tc>
          <w:tcPr>
            <w:tcW w:w="1701" w:type="dxa"/>
          </w:tcPr>
          <w:p w14:paraId="56F30E4A" w14:textId="77777777" w:rsidR="00594BB0" w:rsidRPr="001A1C93" w:rsidRDefault="00594BB0" w:rsidP="00A44630">
            <w:pPr>
              <w:pStyle w:val="a5"/>
              <w:numPr>
                <w:ilvl w:val="0"/>
                <w:numId w:val="25"/>
              </w:numPr>
              <w:contextualSpacing w:val="0"/>
              <w:jc w:val="center"/>
              <w:rPr>
                <w:rFonts w:ascii="Times New Roman" w:hAnsi="Times New Roman" w:cs="Times New Roman"/>
                <w:sz w:val="21"/>
                <w:szCs w:val="21"/>
                <w:lang w:val="ky-KG"/>
              </w:rPr>
            </w:pPr>
          </w:p>
        </w:tc>
      </w:tr>
      <w:tr w:rsidR="00594BB0" w:rsidRPr="001A1C93" w14:paraId="45CCBDD6" w14:textId="77777777" w:rsidTr="00F21665">
        <w:tc>
          <w:tcPr>
            <w:tcW w:w="4825" w:type="dxa"/>
            <w:gridSpan w:val="2"/>
          </w:tcPr>
          <w:p w14:paraId="2BBA5572" w14:textId="77777777" w:rsidR="00594BB0" w:rsidRPr="001A1C93" w:rsidRDefault="00594BB0" w:rsidP="000B0718">
            <w:pPr>
              <w:jc w:val="left"/>
              <w:rPr>
                <w:rFonts w:ascii="Times New Roman" w:hAnsi="Times New Roman" w:cs="Times New Roman"/>
                <w:sz w:val="21"/>
                <w:szCs w:val="21"/>
                <w:lang w:val="ky-KG"/>
              </w:rPr>
            </w:pPr>
            <w:r w:rsidRPr="001A1C93">
              <w:rPr>
                <w:rFonts w:ascii="Times New Roman" w:hAnsi="Times New Roman" w:cs="Times New Roman"/>
                <w:sz w:val="21"/>
                <w:szCs w:val="21"/>
                <w:lang w:val="ky-KG"/>
              </w:rPr>
              <w:t>….</w:t>
            </w:r>
          </w:p>
        </w:tc>
        <w:tc>
          <w:tcPr>
            <w:tcW w:w="1833" w:type="dxa"/>
          </w:tcPr>
          <w:p w14:paraId="266CBF2C" w14:textId="77777777" w:rsidR="00594BB0" w:rsidRPr="001A1C93" w:rsidRDefault="00594BB0" w:rsidP="00A44630">
            <w:pPr>
              <w:pStyle w:val="a5"/>
              <w:numPr>
                <w:ilvl w:val="0"/>
                <w:numId w:val="24"/>
              </w:numPr>
              <w:contextualSpacing w:val="0"/>
              <w:jc w:val="center"/>
              <w:rPr>
                <w:rFonts w:ascii="Times New Roman" w:hAnsi="Times New Roman" w:cs="Times New Roman"/>
                <w:sz w:val="21"/>
                <w:szCs w:val="21"/>
                <w:lang w:val="ky-KG"/>
              </w:rPr>
            </w:pPr>
          </w:p>
        </w:tc>
        <w:tc>
          <w:tcPr>
            <w:tcW w:w="1701" w:type="dxa"/>
          </w:tcPr>
          <w:p w14:paraId="34EEBCC6" w14:textId="77777777" w:rsidR="00594BB0" w:rsidRPr="001A1C93" w:rsidRDefault="00594BB0" w:rsidP="00A44630">
            <w:pPr>
              <w:pStyle w:val="a5"/>
              <w:numPr>
                <w:ilvl w:val="0"/>
                <w:numId w:val="25"/>
              </w:numPr>
              <w:contextualSpacing w:val="0"/>
              <w:jc w:val="center"/>
              <w:rPr>
                <w:rFonts w:ascii="Times New Roman" w:hAnsi="Times New Roman" w:cs="Times New Roman"/>
                <w:sz w:val="21"/>
                <w:szCs w:val="21"/>
                <w:lang w:val="ky-KG"/>
              </w:rPr>
            </w:pPr>
          </w:p>
        </w:tc>
      </w:tr>
      <w:tr w:rsidR="00594BB0" w:rsidRPr="001A1C93" w14:paraId="34F20B61" w14:textId="77777777" w:rsidTr="00F21665">
        <w:tc>
          <w:tcPr>
            <w:tcW w:w="4825" w:type="dxa"/>
            <w:gridSpan w:val="2"/>
          </w:tcPr>
          <w:p w14:paraId="5A9BA6A3" w14:textId="77777777" w:rsidR="00594BB0" w:rsidRPr="001A1C93" w:rsidRDefault="00594BB0" w:rsidP="000B0718">
            <w:pPr>
              <w:jc w:val="left"/>
              <w:rPr>
                <w:rFonts w:ascii="Times New Roman" w:hAnsi="Times New Roman" w:cs="Times New Roman"/>
                <w:sz w:val="21"/>
                <w:szCs w:val="21"/>
                <w:lang w:val="ky-KG"/>
              </w:rPr>
            </w:pPr>
            <w:r w:rsidRPr="001A1C93">
              <w:rPr>
                <w:rFonts w:ascii="Times New Roman" w:hAnsi="Times New Roman" w:cs="Times New Roman"/>
                <w:sz w:val="21"/>
                <w:szCs w:val="21"/>
                <w:lang w:val="ky-KG"/>
              </w:rPr>
              <w:t>……</w:t>
            </w:r>
          </w:p>
        </w:tc>
        <w:tc>
          <w:tcPr>
            <w:tcW w:w="1833" w:type="dxa"/>
          </w:tcPr>
          <w:p w14:paraId="2054AAA3" w14:textId="77777777" w:rsidR="00594BB0" w:rsidRPr="001A1C93" w:rsidRDefault="00594BB0" w:rsidP="00A44630">
            <w:pPr>
              <w:pStyle w:val="a5"/>
              <w:numPr>
                <w:ilvl w:val="0"/>
                <w:numId w:val="24"/>
              </w:numPr>
              <w:contextualSpacing w:val="0"/>
              <w:jc w:val="center"/>
              <w:rPr>
                <w:rFonts w:ascii="Times New Roman" w:hAnsi="Times New Roman" w:cs="Times New Roman"/>
                <w:sz w:val="21"/>
                <w:szCs w:val="21"/>
                <w:lang w:val="ky-KG"/>
              </w:rPr>
            </w:pPr>
          </w:p>
        </w:tc>
        <w:tc>
          <w:tcPr>
            <w:tcW w:w="1701" w:type="dxa"/>
          </w:tcPr>
          <w:p w14:paraId="6B22E682" w14:textId="77777777" w:rsidR="00594BB0" w:rsidRPr="001A1C93" w:rsidRDefault="00594BB0" w:rsidP="00A44630">
            <w:pPr>
              <w:pStyle w:val="a5"/>
              <w:numPr>
                <w:ilvl w:val="0"/>
                <w:numId w:val="25"/>
              </w:numPr>
              <w:contextualSpacing w:val="0"/>
              <w:jc w:val="center"/>
              <w:rPr>
                <w:rFonts w:ascii="Times New Roman" w:hAnsi="Times New Roman" w:cs="Times New Roman"/>
                <w:sz w:val="21"/>
                <w:szCs w:val="21"/>
                <w:lang w:val="ky-KG"/>
              </w:rPr>
            </w:pPr>
          </w:p>
        </w:tc>
      </w:tr>
      <w:tr w:rsidR="00594BB0" w:rsidRPr="001A1C93" w14:paraId="201B7360" w14:textId="77777777" w:rsidTr="00F21665">
        <w:tc>
          <w:tcPr>
            <w:tcW w:w="4825" w:type="dxa"/>
            <w:gridSpan w:val="2"/>
          </w:tcPr>
          <w:p w14:paraId="44AB4F58" w14:textId="218A003F" w:rsidR="00594BB0" w:rsidRPr="001A1C93" w:rsidRDefault="003419A6" w:rsidP="000B0718">
            <w:pPr>
              <w:jc w:val="left"/>
              <w:rPr>
                <w:rFonts w:ascii="Times New Roman" w:hAnsi="Times New Roman" w:cs="Times New Roman"/>
                <w:sz w:val="21"/>
                <w:szCs w:val="21"/>
                <w:lang w:val="ky-KG"/>
              </w:rPr>
            </w:pPr>
            <w:r>
              <w:rPr>
                <w:rFonts w:ascii="Times New Roman" w:hAnsi="Times New Roman" w:cs="Times New Roman"/>
                <w:sz w:val="21"/>
                <w:szCs w:val="21"/>
                <w:lang w:val="ky-KG"/>
              </w:rPr>
              <w:t>Бардыгы</w:t>
            </w:r>
            <w:r w:rsidR="00594BB0" w:rsidRPr="001A1C93">
              <w:rPr>
                <w:rFonts w:ascii="Times New Roman" w:hAnsi="Times New Roman" w:cs="Times New Roman"/>
                <w:sz w:val="21"/>
                <w:szCs w:val="21"/>
                <w:lang w:val="ky-KG"/>
              </w:rPr>
              <w:t xml:space="preserve"> </w:t>
            </w:r>
          </w:p>
        </w:tc>
        <w:tc>
          <w:tcPr>
            <w:tcW w:w="1833" w:type="dxa"/>
          </w:tcPr>
          <w:p w14:paraId="7B0FCB44" w14:textId="77777777" w:rsidR="00594BB0" w:rsidRPr="001A1C93" w:rsidRDefault="00594BB0" w:rsidP="000B0718">
            <w:pPr>
              <w:pStyle w:val="a5"/>
              <w:contextualSpacing w:val="0"/>
              <w:rPr>
                <w:rFonts w:ascii="Times New Roman" w:hAnsi="Times New Roman" w:cs="Times New Roman"/>
                <w:sz w:val="21"/>
                <w:szCs w:val="21"/>
                <w:lang w:val="ky-KG"/>
              </w:rPr>
            </w:pPr>
          </w:p>
        </w:tc>
        <w:tc>
          <w:tcPr>
            <w:tcW w:w="1701" w:type="dxa"/>
          </w:tcPr>
          <w:p w14:paraId="27F5E9EA" w14:textId="77777777" w:rsidR="00594BB0" w:rsidRPr="001A1C93" w:rsidRDefault="00594BB0" w:rsidP="000B0718">
            <w:pPr>
              <w:pStyle w:val="a5"/>
              <w:contextualSpacing w:val="0"/>
              <w:rPr>
                <w:rFonts w:ascii="Times New Roman" w:hAnsi="Times New Roman" w:cs="Times New Roman"/>
                <w:sz w:val="21"/>
                <w:szCs w:val="21"/>
                <w:lang w:val="ky-KG"/>
              </w:rPr>
            </w:pPr>
          </w:p>
        </w:tc>
      </w:tr>
      <w:tr w:rsidR="00594BB0" w:rsidRPr="001A1C93" w14:paraId="56955DA3" w14:textId="77777777" w:rsidTr="00F21665">
        <w:tc>
          <w:tcPr>
            <w:tcW w:w="4825" w:type="dxa"/>
            <w:gridSpan w:val="2"/>
          </w:tcPr>
          <w:p w14:paraId="5825FAA6" w14:textId="2CF5D13C" w:rsidR="00594BB0" w:rsidRPr="001A1C93" w:rsidRDefault="003419A6" w:rsidP="000B0718">
            <w:pPr>
              <w:rPr>
                <w:rFonts w:ascii="Times New Roman" w:hAnsi="Times New Roman" w:cs="Times New Roman"/>
                <w:sz w:val="21"/>
                <w:szCs w:val="21"/>
                <w:lang w:val="ky-KG"/>
              </w:rPr>
            </w:pPr>
            <w:r>
              <w:rPr>
                <w:rFonts w:ascii="Times New Roman" w:hAnsi="Times New Roman" w:cs="Times New Roman"/>
                <w:sz w:val="21"/>
                <w:szCs w:val="21"/>
                <w:lang w:val="ky-KG"/>
              </w:rPr>
              <w:t>Жалпы баа</w:t>
            </w:r>
          </w:p>
        </w:tc>
        <w:tc>
          <w:tcPr>
            <w:tcW w:w="3534" w:type="dxa"/>
            <w:gridSpan w:val="2"/>
          </w:tcPr>
          <w:p w14:paraId="440D84CD" w14:textId="54B1C469" w:rsidR="00594BB0" w:rsidRPr="001A1C93" w:rsidRDefault="003419A6" w:rsidP="00A44630">
            <w:pPr>
              <w:pStyle w:val="a5"/>
              <w:numPr>
                <w:ilvl w:val="0"/>
                <w:numId w:val="24"/>
              </w:numPr>
              <w:contextualSpacing w:val="0"/>
              <w:jc w:val="left"/>
              <w:rPr>
                <w:rFonts w:ascii="Times New Roman" w:hAnsi="Times New Roman" w:cs="Times New Roman"/>
                <w:sz w:val="21"/>
                <w:szCs w:val="21"/>
                <w:lang w:val="ky-KG"/>
              </w:rPr>
            </w:pPr>
            <w:r>
              <w:rPr>
                <w:rFonts w:ascii="Times New Roman" w:hAnsi="Times New Roman" w:cs="Times New Roman"/>
                <w:sz w:val="21"/>
                <w:szCs w:val="21"/>
                <w:lang w:val="ky-KG"/>
              </w:rPr>
              <w:t>Канааттандырарлык</w:t>
            </w:r>
          </w:p>
          <w:p w14:paraId="55AC85C9" w14:textId="771F0EC7" w:rsidR="00594BB0" w:rsidRPr="001A1C93" w:rsidRDefault="003419A6" w:rsidP="00A44630">
            <w:pPr>
              <w:pStyle w:val="a5"/>
              <w:numPr>
                <w:ilvl w:val="0"/>
                <w:numId w:val="24"/>
              </w:numPr>
              <w:contextualSpacing w:val="0"/>
              <w:rPr>
                <w:rFonts w:ascii="Times New Roman" w:hAnsi="Times New Roman" w:cs="Times New Roman"/>
                <w:sz w:val="21"/>
                <w:szCs w:val="21"/>
                <w:lang w:val="ky-KG"/>
              </w:rPr>
            </w:pPr>
            <w:r>
              <w:rPr>
                <w:rFonts w:ascii="Times New Roman" w:hAnsi="Times New Roman" w:cs="Times New Roman"/>
                <w:sz w:val="21"/>
                <w:szCs w:val="21"/>
                <w:lang w:val="ky-KG"/>
              </w:rPr>
              <w:t>Канааттандырарлык эмес</w:t>
            </w:r>
            <w:r w:rsidR="00594BB0" w:rsidRPr="001A1C93">
              <w:rPr>
                <w:rFonts w:ascii="Times New Roman" w:hAnsi="Times New Roman" w:cs="Times New Roman"/>
                <w:sz w:val="21"/>
                <w:szCs w:val="21"/>
                <w:lang w:val="ky-KG"/>
              </w:rPr>
              <w:t xml:space="preserve"> </w:t>
            </w:r>
          </w:p>
        </w:tc>
      </w:tr>
      <w:tr w:rsidR="00594BB0" w:rsidRPr="001A1C93" w14:paraId="004B38BA" w14:textId="77777777" w:rsidTr="00F21665">
        <w:tc>
          <w:tcPr>
            <w:tcW w:w="8359" w:type="dxa"/>
            <w:gridSpan w:val="4"/>
          </w:tcPr>
          <w:p w14:paraId="3B362C74" w14:textId="6D3929F2" w:rsidR="00594BB0" w:rsidRPr="001A1C93" w:rsidRDefault="003419A6" w:rsidP="000B0718">
            <w:pPr>
              <w:pStyle w:val="a5"/>
              <w:contextualSpacing w:val="0"/>
              <w:rPr>
                <w:rFonts w:ascii="Times New Roman" w:hAnsi="Times New Roman" w:cs="Times New Roman"/>
                <w:sz w:val="21"/>
                <w:szCs w:val="21"/>
                <w:lang w:val="ky-KG"/>
              </w:rPr>
            </w:pPr>
            <w:r>
              <w:rPr>
                <w:rFonts w:ascii="Times New Roman" w:hAnsi="Times New Roman" w:cs="Times New Roman"/>
                <w:sz w:val="21"/>
                <w:szCs w:val="21"/>
                <w:lang w:val="ky-KG"/>
              </w:rPr>
              <w:t>Окуучу жөнүндө пикир</w:t>
            </w:r>
            <w:r w:rsidR="00594BB0" w:rsidRPr="001A1C93">
              <w:rPr>
                <w:rFonts w:ascii="Times New Roman" w:hAnsi="Times New Roman" w:cs="Times New Roman"/>
                <w:sz w:val="21"/>
                <w:szCs w:val="21"/>
                <w:lang w:val="ky-KG"/>
              </w:rPr>
              <w:t>:</w:t>
            </w:r>
          </w:p>
          <w:p w14:paraId="285429BF" w14:textId="77777777" w:rsidR="00594BB0" w:rsidRPr="001A1C93" w:rsidRDefault="00594BB0" w:rsidP="000B0718">
            <w:pPr>
              <w:pStyle w:val="a5"/>
              <w:contextualSpacing w:val="0"/>
              <w:rPr>
                <w:rFonts w:ascii="Times New Roman" w:hAnsi="Times New Roman" w:cs="Times New Roman"/>
                <w:sz w:val="21"/>
                <w:szCs w:val="21"/>
                <w:lang w:val="ky-KG"/>
              </w:rPr>
            </w:pPr>
          </w:p>
          <w:p w14:paraId="3FD2426D" w14:textId="77777777" w:rsidR="00594BB0" w:rsidRPr="001A1C93" w:rsidRDefault="00594BB0" w:rsidP="000B0718">
            <w:pPr>
              <w:pStyle w:val="a5"/>
              <w:contextualSpacing w:val="0"/>
              <w:rPr>
                <w:rFonts w:ascii="Times New Roman" w:hAnsi="Times New Roman" w:cs="Times New Roman"/>
                <w:sz w:val="21"/>
                <w:szCs w:val="21"/>
                <w:lang w:val="ky-KG"/>
              </w:rPr>
            </w:pPr>
          </w:p>
        </w:tc>
      </w:tr>
      <w:tr w:rsidR="00594BB0" w:rsidRPr="001A1C93" w14:paraId="091C2783" w14:textId="77777777" w:rsidTr="00F21665">
        <w:tc>
          <w:tcPr>
            <w:tcW w:w="8359" w:type="dxa"/>
            <w:gridSpan w:val="4"/>
          </w:tcPr>
          <w:p w14:paraId="60CBE4FA" w14:textId="0F1E92BE" w:rsidR="00594BB0" w:rsidRPr="001A1C93" w:rsidRDefault="003419A6" w:rsidP="000B0718">
            <w:pPr>
              <w:pStyle w:val="a5"/>
              <w:contextualSpacing w:val="0"/>
              <w:rPr>
                <w:rFonts w:ascii="Times New Roman" w:hAnsi="Times New Roman" w:cs="Times New Roman"/>
                <w:sz w:val="21"/>
                <w:szCs w:val="21"/>
                <w:lang w:val="ky-KG"/>
              </w:rPr>
            </w:pPr>
            <w:r>
              <w:rPr>
                <w:rFonts w:ascii="Times New Roman" w:hAnsi="Times New Roman" w:cs="Times New Roman"/>
                <w:sz w:val="21"/>
                <w:szCs w:val="21"/>
                <w:lang w:val="ky-KG"/>
              </w:rPr>
              <w:t>Окуучунун кол тамгасы</w:t>
            </w:r>
          </w:p>
        </w:tc>
      </w:tr>
      <w:tr w:rsidR="00594BB0" w:rsidRPr="001A1C93" w14:paraId="4BB0B994" w14:textId="77777777" w:rsidTr="00F21665">
        <w:tc>
          <w:tcPr>
            <w:tcW w:w="8359" w:type="dxa"/>
            <w:gridSpan w:val="4"/>
          </w:tcPr>
          <w:p w14:paraId="1824828A" w14:textId="5F696FDC" w:rsidR="00594BB0" w:rsidRPr="001A1C93" w:rsidRDefault="003419A6" w:rsidP="000B0718">
            <w:pPr>
              <w:pStyle w:val="a5"/>
              <w:contextualSpacing w:val="0"/>
              <w:rPr>
                <w:rFonts w:ascii="Times New Roman" w:hAnsi="Times New Roman" w:cs="Times New Roman"/>
                <w:sz w:val="21"/>
                <w:szCs w:val="21"/>
                <w:lang w:val="ky-KG"/>
              </w:rPr>
            </w:pPr>
            <w:r>
              <w:rPr>
                <w:rFonts w:ascii="Times New Roman" w:hAnsi="Times New Roman" w:cs="Times New Roman"/>
                <w:sz w:val="21"/>
                <w:szCs w:val="21"/>
                <w:lang w:val="ky-KG"/>
              </w:rPr>
              <w:t>Баалоочунун кол тамгасы</w:t>
            </w:r>
          </w:p>
        </w:tc>
      </w:tr>
    </w:tbl>
    <w:p w14:paraId="55CC4D9D" w14:textId="77777777" w:rsidR="0042751C" w:rsidRPr="001A1C93" w:rsidRDefault="0042751C" w:rsidP="00D942E7">
      <w:pPr>
        <w:rPr>
          <w:rFonts w:ascii="Times New Roman" w:hAnsi="Times New Roman" w:cs="Times New Roman"/>
          <w:sz w:val="22"/>
          <w:lang w:val="ky-KG"/>
        </w:rPr>
      </w:pPr>
    </w:p>
    <w:p w14:paraId="19CA5AA0" w14:textId="77777777" w:rsidR="0042751C" w:rsidRPr="001A1C93" w:rsidRDefault="0042751C" w:rsidP="00D942E7">
      <w:pPr>
        <w:rPr>
          <w:rFonts w:ascii="Times New Roman" w:hAnsi="Times New Roman" w:cs="Times New Roman"/>
          <w:sz w:val="22"/>
          <w:lang w:val="ky-KG"/>
        </w:rPr>
      </w:pPr>
    </w:p>
    <w:p w14:paraId="030376C2" w14:textId="77777777" w:rsidR="00E14AFE" w:rsidRPr="001A1C93" w:rsidRDefault="00E14AFE" w:rsidP="000C2D86">
      <w:pPr>
        <w:jc w:val="right"/>
        <w:rPr>
          <w:rFonts w:ascii="Times New Roman" w:hAnsi="Times New Roman" w:cs="Times New Roman"/>
          <w:sz w:val="24"/>
          <w:szCs w:val="24"/>
          <w:lang w:val="ky-KG"/>
        </w:rPr>
      </w:pPr>
    </w:p>
    <w:p w14:paraId="21F31F02" w14:textId="6621E700" w:rsidR="00F21665" w:rsidRPr="001A1C93" w:rsidRDefault="00BC2F2D" w:rsidP="00C36A3D">
      <w:pPr>
        <w:pStyle w:val="2"/>
        <w:numPr>
          <w:ilvl w:val="0"/>
          <w:numId w:val="0"/>
        </w:numPr>
        <w:spacing w:before="0"/>
        <w:ind w:left="578"/>
        <w:rPr>
          <w:rFonts w:ascii="Times New Roman" w:hAnsi="Times New Roman" w:cs="Times New Roman"/>
          <w:b w:val="0"/>
          <w:sz w:val="24"/>
          <w:szCs w:val="24"/>
          <w:lang w:val="ky-KG"/>
        </w:rPr>
      </w:pPr>
      <w:bookmarkStart w:id="17" w:name="_Toc142486828"/>
      <w:r w:rsidRPr="001A1C93">
        <w:rPr>
          <w:rFonts w:ascii="Times New Roman" w:hAnsi="Times New Roman" w:cs="Times New Roman"/>
          <w:b w:val="0"/>
          <w:sz w:val="24"/>
          <w:szCs w:val="24"/>
          <w:lang w:val="ky-KG"/>
        </w:rPr>
        <w:lastRenderedPageBreak/>
        <w:t>4</w:t>
      </w:r>
      <w:r w:rsidR="003419A6">
        <w:rPr>
          <w:rFonts w:ascii="Times New Roman" w:hAnsi="Times New Roman" w:cs="Times New Roman"/>
          <w:b w:val="0"/>
          <w:sz w:val="24"/>
          <w:szCs w:val="24"/>
          <w:lang w:val="ky-KG"/>
        </w:rPr>
        <w:t>-тиркем</w:t>
      </w:r>
      <w:bookmarkStart w:id="18" w:name="_Toc126440423"/>
      <w:r w:rsidR="0006671C">
        <w:rPr>
          <w:rFonts w:ascii="Times New Roman" w:hAnsi="Times New Roman" w:cs="Times New Roman"/>
          <w:b w:val="0"/>
          <w:sz w:val="24"/>
          <w:szCs w:val="24"/>
          <w:lang w:val="ky-KG"/>
        </w:rPr>
        <w:t xml:space="preserve">е. </w:t>
      </w:r>
      <w:r w:rsidR="00C36A3D" w:rsidRPr="002A0530">
        <w:rPr>
          <w:rFonts w:ascii="Times New Roman" w:hAnsi="Times New Roman" w:cs="Times New Roman"/>
          <w:b w:val="0"/>
          <w:sz w:val="24"/>
          <w:szCs w:val="24"/>
          <w:lang w:val="ky-KG"/>
        </w:rPr>
        <w:t xml:space="preserve">Ички санитардык-техникалык жана желдетүүчү түзүлүштөрдү орнотуу жана эксплуатациялоо боюнча </w:t>
      </w:r>
      <w:r w:rsidR="00C36A3D">
        <w:rPr>
          <w:rFonts w:ascii="Times New Roman" w:hAnsi="Times New Roman" w:cs="Times New Roman"/>
          <w:b w:val="0"/>
          <w:sz w:val="24"/>
          <w:szCs w:val="24"/>
          <w:lang w:val="ky-KG"/>
        </w:rPr>
        <w:t>т</w:t>
      </w:r>
      <w:r w:rsidR="00C36A3D" w:rsidRPr="002A0530">
        <w:rPr>
          <w:rFonts w:ascii="Times New Roman" w:hAnsi="Times New Roman" w:cs="Times New Roman"/>
          <w:b w:val="0"/>
          <w:sz w:val="24"/>
          <w:szCs w:val="24"/>
          <w:lang w:val="ky-KG"/>
        </w:rPr>
        <w:t>ехник</w:t>
      </w:r>
      <w:r w:rsidR="00C36A3D">
        <w:rPr>
          <w:rFonts w:ascii="Times New Roman" w:hAnsi="Times New Roman" w:cs="Times New Roman"/>
          <w:b w:val="0"/>
          <w:sz w:val="24"/>
          <w:szCs w:val="24"/>
          <w:lang w:val="ky-KG"/>
        </w:rPr>
        <w:t>тин к</w:t>
      </w:r>
      <w:r w:rsidR="003419A6">
        <w:rPr>
          <w:rFonts w:ascii="Times New Roman" w:hAnsi="Times New Roman" w:cs="Times New Roman"/>
          <w:b w:val="0"/>
          <w:sz w:val="24"/>
          <w:szCs w:val="24"/>
          <w:lang w:val="ky-KG"/>
        </w:rPr>
        <w:t>есиптик</w:t>
      </w:r>
      <w:r w:rsidR="00594BB0" w:rsidRPr="001A1C93">
        <w:rPr>
          <w:rFonts w:ascii="Times New Roman" w:hAnsi="Times New Roman" w:cs="Times New Roman"/>
          <w:b w:val="0"/>
          <w:sz w:val="24"/>
          <w:szCs w:val="24"/>
          <w:lang w:val="ky-KG"/>
        </w:rPr>
        <w:t xml:space="preserve"> стандарт</w:t>
      </w:r>
      <w:bookmarkEnd w:id="18"/>
      <w:r w:rsidR="00C36A3D">
        <w:rPr>
          <w:rFonts w:ascii="Times New Roman" w:hAnsi="Times New Roman" w:cs="Times New Roman"/>
          <w:b w:val="0"/>
          <w:sz w:val="24"/>
          <w:szCs w:val="24"/>
          <w:lang w:val="ky-KG"/>
        </w:rPr>
        <w:t>ы</w:t>
      </w:r>
      <w:bookmarkEnd w:id="17"/>
      <w:r w:rsidR="00F21665" w:rsidRPr="001A1C93">
        <w:rPr>
          <w:rFonts w:ascii="Times New Roman" w:hAnsi="Times New Roman" w:cs="Times New Roman"/>
          <w:b w:val="0"/>
          <w:sz w:val="24"/>
          <w:szCs w:val="24"/>
          <w:lang w:val="ky-KG"/>
        </w:rPr>
        <w:t xml:space="preserve"> </w:t>
      </w:r>
    </w:p>
    <w:p w14:paraId="06F94F45" w14:textId="77777777" w:rsidR="00F21665" w:rsidRPr="001A1C93" w:rsidRDefault="00F21665" w:rsidP="00F21665">
      <w:pPr>
        <w:jc w:val="left"/>
        <w:rPr>
          <w:rFonts w:ascii="Times New Roman" w:hAnsi="Times New Roman" w:cs="Times New Roman"/>
          <w:lang w:val="ky-KG"/>
        </w:rPr>
      </w:pPr>
    </w:p>
    <w:p w14:paraId="2562BEBE" w14:textId="7EBA90AE" w:rsidR="00594BB0" w:rsidRPr="001A1C93" w:rsidRDefault="003419A6" w:rsidP="00F21665">
      <w:pPr>
        <w:jc w:val="left"/>
        <w:rPr>
          <w:rFonts w:ascii="Times New Roman" w:hAnsi="Times New Roman" w:cs="Times New Roman"/>
          <w:sz w:val="24"/>
          <w:szCs w:val="24"/>
          <w:lang w:val="ky-KG"/>
        </w:rPr>
      </w:pPr>
      <w:r>
        <w:rPr>
          <w:rFonts w:ascii="Times New Roman" w:hAnsi="Times New Roman" w:cs="Times New Roman"/>
          <w:sz w:val="24"/>
          <w:szCs w:val="24"/>
          <w:lang w:val="ky-KG"/>
        </w:rPr>
        <w:t>Каттоо</w:t>
      </w:r>
      <w:r w:rsidR="000B0718" w:rsidRPr="001A1C93">
        <w:rPr>
          <w:rFonts w:ascii="Times New Roman" w:hAnsi="Times New Roman" w:cs="Times New Roman"/>
          <w:sz w:val="24"/>
          <w:szCs w:val="24"/>
          <w:lang w:val="ky-KG"/>
        </w:rPr>
        <w:t xml:space="preserve"> номер</w:t>
      </w:r>
      <w:r>
        <w:rPr>
          <w:rFonts w:ascii="Times New Roman" w:hAnsi="Times New Roman" w:cs="Times New Roman"/>
          <w:sz w:val="24"/>
          <w:szCs w:val="24"/>
          <w:lang w:val="ky-KG"/>
        </w:rPr>
        <w:t>и</w:t>
      </w:r>
      <w:r w:rsidR="00594BB0" w:rsidRPr="001A1C93">
        <w:rPr>
          <w:rFonts w:ascii="Times New Roman" w:hAnsi="Times New Roman" w:cs="Times New Roman"/>
          <w:sz w:val="24"/>
          <w:szCs w:val="24"/>
          <w:lang w:val="ky-KG"/>
        </w:rPr>
        <w:t xml:space="preserve"> _______________________________________________________________________</w:t>
      </w:r>
    </w:p>
    <w:p w14:paraId="583C4D19" w14:textId="07B716A0" w:rsidR="00594BB0" w:rsidRPr="001A1C93" w:rsidRDefault="00594BB0" w:rsidP="00E14AFE">
      <w:pPr>
        <w:pStyle w:val="tkZagolovok2"/>
        <w:spacing w:before="60" w:after="60" w:line="240" w:lineRule="auto"/>
        <w:rPr>
          <w:rFonts w:ascii="Times New Roman" w:hAnsi="Times New Roman" w:cs="Times New Roman"/>
          <w:lang w:val="ky-KG"/>
        </w:rPr>
      </w:pPr>
      <w:r w:rsidRPr="001A1C93">
        <w:rPr>
          <w:rFonts w:ascii="Times New Roman" w:hAnsi="Times New Roman" w:cs="Times New Roman"/>
          <w:lang w:val="ky-KG"/>
        </w:rPr>
        <w:t xml:space="preserve">1. </w:t>
      </w:r>
      <w:r w:rsidR="00E542E5">
        <w:rPr>
          <w:rFonts w:ascii="Times New Roman" w:hAnsi="Times New Roman" w:cs="Times New Roman"/>
          <w:lang w:val="ky-KG"/>
        </w:rPr>
        <w:t>Жалпы маалымат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63"/>
        <w:gridCol w:w="5881"/>
      </w:tblGrid>
      <w:tr w:rsidR="003419A6" w:rsidRPr="001A1C93" w14:paraId="49217015" w14:textId="77777777" w:rsidTr="003419A6">
        <w:tc>
          <w:tcPr>
            <w:tcW w:w="1853" w:type="pct"/>
          </w:tcPr>
          <w:p w14:paraId="1608F646" w14:textId="6CE79AE2" w:rsidR="003419A6" w:rsidRPr="001A1C93" w:rsidRDefault="003419A6" w:rsidP="003419A6">
            <w:pPr>
              <w:pStyle w:val="tkTablica"/>
              <w:spacing w:line="240" w:lineRule="auto"/>
              <w:rPr>
                <w:rFonts w:ascii="Times New Roman" w:hAnsi="Times New Roman" w:cs="Times New Roman"/>
                <w:sz w:val="22"/>
                <w:szCs w:val="22"/>
                <w:lang w:val="ky-KG"/>
              </w:rPr>
            </w:pPr>
            <w:r w:rsidRPr="00292D96">
              <w:rPr>
                <w:rFonts w:ascii="Times New Roman" w:hAnsi="Times New Roman" w:cs="Times New Roman"/>
                <w:sz w:val="21"/>
                <w:szCs w:val="21"/>
                <w:lang w:val="ky-KG"/>
              </w:rPr>
              <w:t xml:space="preserve">1.1. </w:t>
            </w:r>
            <w:r>
              <w:rPr>
                <w:rFonts w:ascii="Times New Roman" w:hAnsi="Times New Roman" w:cs="Times New Roman"/>
                <w:sz w:val="21"/>
                <w:szCs w:val="21"/>
                <w:lang w:val="ky-KG"/>
              </w:rPr>
              <w:t>Кесиптик стандарттын коду</w:t>
            </w:r>
          </w:p>
        </w:tc>
        <w:tc>
          <w:tcPr>
            <w:tcW w:w="3147" w:type="pct"/>
            <w:tcMar>
              <w:top w:w="0" w:type="dxa"/>
              <w:left w:w="108" w:type="dxa"/>
              <w:bottom w:w="0" w:type="dxa"/>
              <w:right w:w="108" w:type="dxa"/>
            </w:tcMar>
            <w:hideMark/>
          </w:tcPr>
          <w:p w14:paraId="27858A90" w14:textId="6513BD1D" w:rsidR="003419A6" w:rsidRPr="001A1C93" w:rsidRDefault="003419A6" w:rsidP="003419A6">
            <w:pPr>
              <w:pStyle w:val="tkTablica"/>
              <w:spacing w:line="240" w:lineRule="auto"/>
              <w:rPr>
                <w:rFonts w:ascii="Times New Roman" w:hAnsi="Times New Roman" w:cs="Times New Roman"/>
                <w:sz w:val="22"/>
                <w:szCs w:val="22"/>
                <w:lang w:val="ky-KG"/>
              </w:rPr>
            </w:pPr>
            <w:r w:rsidRPr="001A1C93">
              <w:rPr>
                <w:rFonts w:ascii="Times New Roman" w:hAnsi="Times New Roman" w:cs="Times New Roman"/>
                <w:sz w:val="22"/>
                <w:szCs w:val="22"/>
                <w:lang w:val="ky-KG"/>
              </w:rPr>
              <w:t>F4331190001</w:t>
            </w:r>
          </w:p>
        </w:tc>
      </w:tr>
      <w:tr w:rsidR="003419A6" w:rsidRPr="001A1C93" w14:paraId="1D026D95" w14:textId="77777777" w:rsidTr="003419A6">
        <w:tc>
          <w:tcPr>
            <w:tcW w:w="1853" w:type="pct"/>
          </w:tcPr>
          <w:p w14:paraId="5A37B6DF" w14:textId="0C2DB93B" w:rsidR="003419A6" w:rsidRPr="001A1C93" w:rsidRDefault="003419A6" w:rsidP="003419A6">
            <w:pPr>
              <w:pStyle w:val="tkTablica"/>
              <w:spacing w:after="0" w:line="240" w:lineRule="auto"/>
              <w:rPr>
                <w:rFonts w:ascii="Times New Roman" w:hAnsi="Times New Roman" w:cs="Times New Roman"/>
                <w:sz w:val="22"/>
                <w:szCs w:val="22"/>
                <w:lang w:val="ky-KG"/>
              </w:rPr>
            </w:pPr>
            <w:r w:rsidRPr="00292D96">
              <w:rPr>
                <w:rFonts w:ascii="Times New Roman" w:hAnsi="Times New Roman" w:cs="Times New Roman"/>
                <w:sz w:val="21"/>
                <w:szCs w:val="21"/>
                <w:lang w:val="ky-KG"/>
              </w:rPr>
              <w:t xml:space="preserve">1.2. </w:t>
            </w:r>
            <w:r>
              <w:rPr>
                <w:rFonts w:ascii="Times New Roman" w:hAnsi="Times New Roman" w:cs="Times New Roman"/>
                <w:sz w:val="21"/>
                <w:szCs w:val="21"/>
                <w:lang w:val="ky-KG"/>
              </w:rPr>
              <w:t>Кесиптик иштин түрү</w:t>
            </w:r>
          </w:p>
        </w:tc>
        <w:tc>
          <w:tcPr>
            <w:tcW w:w="3147" w:type="pct"/>
            <w:tcMar>
              <w:top w:w="0" w:type="dxa"/>
              <w:left w:w="108" w:type="dxa"/>
              <w:bottom w:w="0" w:type="dxa"/>
              <w:right w:w="108" w:type="dxa"/>
            </w:tcMar>
            <w:hideMark/>
          </w:tcPr>
          <w:p w14:paraId="7AFB7D4A" w14:textId="73A5D751" w:rsidR="003419A6" w:rsidRPr="001A1C93" w:rsidRDefault="003419A6" w:rsidP="003419A6">
            <w:pPr>
              <w:pStyle w:val="tkTablica"/>
              <w:spacing w:after="0" w:line="240" w:lineRule="auto"/>
              <w:rPr>
                <w:rFonts w:ascii="Times New Roman" w:hAnsi="Times New Roman" w:cs="Times New Roman"/>
                <w:sz w:val="22"/>
                <w:szCs w:val="22"/>
                <w:lang w:val="ky-KG"/>
              </w:rPr>
            </w:pPr>
            <w:r w:rsidRPr="001A1C93">
              <w:rPr>
                <w:rFonts w:ascii="Times New Roman" w:hAnsi="Times New Roman" w:cs="Times New Roman"/>
                <w:sz w:val="22"/>
                <w:szCs w:val="22"/>
                <w:lang w:val="ky-KG"/>
              </w:rPr>
              <w:t xml:space="preserve">43. </w:t>
            </w:r>
            <w:r>
              <w:rPr>
                <w:rFonts w:ascii="Times New Roman" w:hAnsi="Times New Roman" w:cs="Times New Roman"/>
                <w:sz w:val="22"/>
                <w:szCs w:val="22"/>
                <w:lang w:val="ky-KG"/>
              </w:rPr>
              <w:t>Атайын курулуш иштери</w:t>
            </w:r>
          </w:p>
        </w:tc>
      </w:tr>
      <w:tr w:rsidR="003419A6" w:rsidRPr="00AC4F85" w14:paraId="46CB89F3" w14:textId="77777777" w:rsidTr="003419A6">
        <w:tc>
          <w:tcPr>
            <w:tcW w:w="1853" w:type="pct"/>
          </w:tcPr>
          <w:p w14:paraId="1CF3370E" w14:textId="5127B9EA" w:rsidR="003419A6" w:rsidRPr="001A1C93" w:rsidRDefault="003419A6" w:rsidP="003419A6">
            <w:pPr>
              <w:pStyle w:val="tkTablica"/>
              <w:spacing w:after="0" w:line="240" w:lineRule="auto"/>
              <w:jc w:val="both"/>
              <w:rPr>
                <w:rFonts w:ascii="Times New Roman" w:hAnsi="Times New Roman" w:cs="Times New Roman"/>
                <w:sz w:val="22"/>
                <w:szCs w:val="22"/>
                <w:lang w:val="ky-KG"/>
              </w:rPr>
            </w:pPr>
            <w:r w:rsidRPr="00292D96">
              <w:rPr>
                <w:rFonts w:ascii="Times New Roman" w:hAnsi="Times New Roman" w:cs="Times New Roman"/>
                <w:sz w:val="21"/>
                <w:szCs w:val="21"/>
                <w:lang w:val="ky-KG"/>
              </w:rPr>
              <w:t xml:space="preserve">1.2. </w:t>
            </w:r>
            <w:r>
              <w:rPr>
                <w:rFonts w:ascii="Times New Roman" w:hAnsi="Times New Roman" w:cs="Times New Roman"/>
                <w:sz w:val="21"/>
                <w:szCs w:val="21"/>
                <w:lang w:val="ky-KG"/>
              </w:rPr>
              <w:t>Кесиптик иштин түрүнүн негизги максаты</w:t>
            </w:r>
          </w:p>
        </w:tc>
        <w:tc>
          <w:tcPr>
            <w:tcW w:w="3147" w:type="pct"/>
            <w:tcMar>
              <w:top w:w="0" w:type="dxa"/>
              <w:left w:w="108" w:type="dxa"/>
              <w:bottom w:w="0" w:type="dxa"/>
              <w:right w:w="108" w:type="dxa"/>
            </w:tcMar>
            <w:hideMark/>
          </w:tcPr>
          <w:p w14:paraId="0DD53128" w14:textId="70DCF451" w:rsidR="003419A6" w:rsidRPr="001A1C93" w:rsidRDefault="003419A6" w:rsidP="003419A6">
            <w:pPr>
              <w:pStyle w:val="tkTablica"/>
              <w:spacing w:after="0" w:line="240" w:lineRule="auto"/>
              <w:jc w:val="both"/>
              <w:rPr>
                <w:rFonts w:ascii="Times New Roman" w:hAnsi="Times New Roman" w:cs="Times New Roman"/>
                <w:sz w:val="22"/>
                <w:szCs w:val="22"/>
                <w:lang w:val="ky-KG"/>
              </w:rPr>
            </w:pPr>
            <w:r>
              <w:rPr>
                <w:rFonts w:ascii="Times New Roman" w:hAnsi="Times New Roman" w:cs="Times New Roman"/>
                <w:sz w:val="22"/>
                <w:szCs w:val="22"/>
                <w:lang w:val="ky-KG"/>
              </w:rPr>
              <w:t>Жайда</w:t>
            </w:r>
            <w:r w:rsidRPr="003419A6">
              <w:rPr>
                <w:rFonts w:ascii="Times New Roman" w:hAnsi="Times New Roman" w:cs="Times New Roman"/>
                <w:sz w:val="22"/>
                <w:szCs w:val="22"/>
                <w:lang w:val="ky-KG"/>
              </w:rPr>
              <w:t xml:space="preserve"> талап кылынган микроклиматты камсыз кылуу үчүн ички сантехникалык түзүлүштөрдү жана желдетүүнү монтаждоо, эксплуатациялоо, реконструкциялоо жана долбоорлоо боюнча иштерди уюштуруу жана контролдоо</w:t>
            </w:r>
          </w:p>
        </w:tc>
      </w:tr>
      <w:tr w:rsidR="003419A6" w:rsidRPr="001A1C93" w14:paraId="7AC31285" w14:textId="77777777" w:rsidTr="003419A6">
        <w:tc>
          <w:tcPr>
            <w:tcW w:w="1853" w:type="pct"/>
          </w:tcPr>
          <w:p w14:paraId="78978BBC" w14:textId="7C1429A9" w:rsidR="003419A6" w:rsidRPr="001A1C93" w:rsidRDefault="003419A6" w:rsidP="003419A6">
            <w:pPr>
              <w:pStyle w:val="tkTablica"/>
              <w:spacing w:line="240" w:lineRule="auto"/>
              <w:rPr>
                <w:rFonts w:ascii="Times New Roman" w:hAnsi="Times New Roman" w:cs="Times New Roman"/>
                <w:sz w:val="22"/>
                <w:szCs w:val="22"/>
                <w:lang w:val="ky-KG"/>
              </w:rPr>
            </w:pPr>
            <w:r w:rsidRPr="00292D96">
              <w:rPr>
                <w:rFonts w:ascii="Times New Roman" w:hAnsi="Times New Roman" w:cs="Times New Roman"/>
                <w:sz w:val="21"/>
                <w:szCs w:val="21"/>
                <w:lang w:val="ky-KG"/>
              </w:rPr>
              <w:t xml:space="preserve">1.3. </w:t>
            </w:r>
            <w:r>
              <w:rPr>
                <w:rFonts w:ascii="Times New Roman" w:hAnsi="Times New Roman" w:cs="Times New Roman"/>
                <w:sz w:val="21"/>
                <w:szCs w:val="21"/>
                <w:lang w:val="ky-KG"/>
              </w:rPr>
              <w:t>СЖК боюнча сабактар тобу</w:t>
            </w:r>
            <w:r w:rsidRPr="00292D96">
              <w:rPr>
                <w:rStyle w:val="ae"/>
                <w:rFonts w:ascii="Times New Roman" w:hAnsi="Times New Roman" w:cs="Times New Roman"/>
                <w:sz w:val="21"/>
                <w:szCs w:val="21"/>
                <w:lang w:val="ky-KG"/>
              </w:rPr>
              <w:footnoteReference w:id="2"/>
            </w:r>
            <w:r w:rsidRPr="00292D96">
              <w:rPr>
                <w:rFonts w:ascii="Times New Roman" w:hAnsi="Times New Roman" w:cs="Times New Roman"/>
                <w:sz w:val="21"/>
                <w:szCs w:val="21"/>
                <w:lang w:val="ky-KG"/>
              </w:rPr>
              <w:t xml:space="preserve"> (</w:t>
            </w:r>
            <w:r>
              <w:rPr>
                <w:rFonts w:ascii="Times New Roman" w:hAnsi="Times New Roman" w:cs="Times New Roman"/>
                <w:sz w:val="21"/>
                <w:szCs w:val="21"/>
                <w:lang w:val="ky-KG"/>
              </w:rPr>
              <w:t>СЖК боюнча баштапкы топ</w:t>
            </w:r>
            <w:r w:rsidRPr="00292D96">
              <w:rPr>
                <w:rFonts w:ascii="Times New Roman" w:hAnsi="Times New Roman" w:cs="Times New Roman"/>
                <w:sz w:val="21"/>
                <w:szCs w:val="21"/>
                <w:lang w:val="ky-KG"/>
              </w:rPr>
              <w:t>)</w:t>
            </w:r>
          </w:p>
        </w:tc>
        <w:tc>
          <w:tcPr>
            <w:tcW w:w="3147" w:type="pct"/>
            <w:tcMar>
              <w:top w:w="0" w:type="dxa"/>
              <w:left w:w="108" w:type="dxa"/>
              <w:bottom w:w="0" w:type="dxa"/>
              <w:right w:w="108" w:type="dxa"/>
            </w:tcMar>
            <w:hideMark/>
          </w:tcPr>
          <w:p w14:paraId="5ABF5F97" w14:textId="00E84A53" w:rsidR="003419A6" w:rsidRPr="001A1C93" w:rsidRDefault="003419A6" w:rsidP="003419A6">
            <w:pPr>
              <w:pStyle w:val="tkTablica"/>
              <w:spacing w:line="240" w:lineRule="auto"/>
              <w:rPr>
                <w:rFonts w:ascii="Times New Roman" w:hAnsi="Times New Roman" w:cs="Times New Roman"/>
                <w:sz w:val="22"/>
                <w:szCs w:val="22"/>
                <w:lang w:val="ky-KG"/>
              </w:rPr>
            </w:pPr>
            <w:r w:rsidRPr="001A1C93">
              <w:rPr>
                <w:rFonts w:ascii="Times New Roman" w:hAnsi="Times New Roman" w:cs="Times New Roman"/>
                <w:sz w:val="22"/>
                <w:szCs w:val="22"/>
                <w:lang w:val="ky-KG"/>
              </w:rPr>
              <w:t>Техник</w:t>
            </w:r>
            <w:r>
              <w:rPr>
                <w:rFonts w:ascii="Times New Roman" w:hAnsi="Times New Roman" w:cs="Times New Roman"/>
                <w:sz w:val="22"/>
                <w:szCs w:val="22"/>
                <w:lang w:val="ky-KG"/>
              </w:rPr>
              <w:t>тер</w:t>
            </w:r>
            <w:r w:rsidRPr="001A1C93">
              <w:rPr>
                <w:rFonts w:ascii="Times New Roman" w:hAnsi="Times New Roman" w:cs="Times New Roman"/>
                <w:sz w:val="22"/>
                <w:szCs w:val="22"/>
                <w:lang w:val="ky-KG"/>
              </w:rPr>
              <w:t xml:space="preserve"> - 3119</w:t>
            </w:r>
          </w:p>
        </w:tc>
      </w:tr>
      <w:tr w:rsidR="003419A6" w:rsidRPr="00AC4F85" w14:paraId="3F81EB99" w14:textId="77777777" w:rsidTr="003419A6">
        <w:tc>
          <w:tcPr>
            <w:tcW w:w="1853" w:type="pct"/>
          </w:tcPr>
          <w:p w14:paraId="5B82DBE2" w14:textId="0B13F302" w:rsidR="003419A6" w:rsidRPr="001A1C93" w:rsidRDefault="003419A6" w:rsidP="003419A6">
            <w:pPr>
              <w:pStyle w:val="tkTablica"/>
              <w:spacing w:after="0" w:line="240" w:lineRule="auto"/>
              <w:rPr>
                <w:rFonts w:ascii="Times New Roman" w:hAnsi="Times New Roman" w:cs="Times New Roman"/>
                <w:sz w:val="22"/>
                <w:szCs w:val="22"/>
                <w:lang w:val="ky-KG"/>
              </w:rPr>
            </w:pPr>
            <w:r w:rsidRPr="00292D96">
              <w:rPr>
                <w:rFonts w:ascii="Times New Roman" w:hAnsi="Times New Roman" w:cs="Times New Roman"/>
                <w:sz w:val="21"/>
                <w:szCs w:val="21"/>
                <w:lang w:val="ky-KG"/>
              </w:rPr>
              <w:t xml:space="preserve">1.5. </w:t>
            </w:r>
            <w:r>
              <w:rPr>
                <w:rFonts w:ascii="Times New Roman" w:hAnsi="Times New Roman" w:cs="Times New Roman"/>
                <w:sz w:val="21"/>
                <w:szCs w:val="21"/>
                <w:lang w:val="ky-KG"/>
              </w:rPr>
              <w:t>ЭИМК менен салыштыруу</w:t>
            </w:r>
          </w:p>
        </w:tc>
        <w:tc>
          <w:tcPr>
            <w:tcW w:w="3147" w:type="pct"/>
            <w:tcMar>
              <w:top w:w="0" w:type="dxa"/>
              <w:left w:w="108" w:type="dxa"/>
              <w:bottom w:w="0" w:type="dxa"/>
              <w:right w:w="108" w:type="dxa"/>
            </w:tcMar>
            <w:hideMark/>
          </w:tcPr>
          <w:p w14:paraId="307F253D" w14:textId="7A436E55" w:rsidR="003419A6" w:rsidRPr="001A1C93" w:rsidRDefault="003419A6" w:rsidP="003419A6">
            <w:pPr>
              <w:pStyle w:val="tkTablica"/>
              <w:spacing w:after="0" w:line="240" w:lineRule="auto"/>
              <w:rPr>
                <w:rFonts w:ascii="Times New Roman" w:hAnsi="Times New Roman" w:cs="Times New Roman"/>
                <w:sz w:val="22"/>
                <w:szCs w:val="22"/>
                <w:lang w:val="ky-KG"/>
              </w:rPr>
            </w:pPr>
            <w:r w:rsidRPr="001A1C93">
              <w:rPr>
                <w:rFonts w:ascii="Times New Roman" w:hAnsi="Times New Roman" w:cs="Times New Roman"/>
                <w:sz w:val="22"/>
                <w:szCs w:val="22"/>
                <w:lang w:val="ky-KG"/>
              </w:rPr>
              <w:t xml:space="preserve">43. </w:t>
            </w:r>
            <w:r>
              <w:rPr>
                <w:rFonts w:ascii="Times New Roman" w:hAnsi="Times New Roman" w:cs="Times New Roman"/>
                <w:sz w:val="22"/>
                <w:szCs w:val="22"/>
                <w:lang w:val="ky-KG"/>
              </w:rPr>
              <w:t>Атайын курулуш иштери</w:t>
            </w:r>
          </w:p>
          <w:p w14:paraId="18C45873" w14:textId="777DC714" w:rsidR="003419A6" w:rsidRPr="001A1C93" w:rsidRDefault="003419A6" w:rsidP="003419A6">
            <w:pPr>
              <w:pStyle w:val="tkTablica"/>
              <w:spacing w:after="0" w:line="240" w:lineRule="auto"/>
              <w:rPr>
                <w:rFonts w:ascii="Times New Roman" w:hAnsi="Times New Roman" w:cs="Times New Roman"/>
                <w:sz w:val="22"/>
                <w:szCs w:val="22"/>
                <w:lang w:val="ky-KG"/>
              </w:rPr>
            </w:pPr>
            <w:r w:rsidRPr="001A1C93">
              <w:rPr>
                <w:rFonts w:ascii="Times New Roman" w:hAnsi="Times New Roman" w:cs="Times New Roman"/>
                <w:sz w:val="22"/>
                <w:szCs w:val="22"/>
                <w:lang w:val="ky-KG"/>
              </w:rPr>
              <w:t xml:space="preserve">43.22.0 </w:t>
            </w:r>
            <w:r w:rsidRPr="003419A6">
              <w:rPr>
                <w:rFonts w:ascii="Times New Roman" w:hAnsi="Times New Roman" w:cs="Times New Roman"/>
                <w:sz w:val="22"/>
                <w:szCs w:val="22"/>
                <w:lang w:val="ky-KG"/>
              </w:rPr>
              <w:t>Суу түтүк системаларын, жылытуу, желдетүү, абаны кондициялоо системаларын монтаждоо (орнотуу)</w:t>
            </w:r>
          </w:p>
        </w:tc>
      </w:tr>
    </w:tbl>
    <w:p w14:paraId="763832C8" w14:textId="0736EE4A" w:rsidR="00594BB0" w:rsidRPr="001A1C93" w:rsidRDefault="00594BB0" w:rsidP="00594BB0">
      <w:pPr>
        <w:pStyle w:val="tkZagolovok2"/>
        <w:tabs>
          <w:tab w:val="left" w:pos="8080"/>
        </w:tabs>
        <w:spacing w:line="240" w:lineRule="auto"/>
        <w:ind w:left="0" w:right="-1"/>
        <w:rPr>
          <w:rFonts w:ascii="Times New Roman" w:hAnsi="Times New Roman" w:cs="Times New Roman"/>
          <w:lang w:val="ky-KG"/>
        </w:rPr>
      </w:pPr>
      <w:r w:rsidRPr="001A1C93">
        <w:rPr>
          <w:rFonts w:ascii="Times New Roman" w:hAnsi="Times New Roman" w:cs="Times New Roman"/>
          <w:lang w:val="ky-KG"/>
        </w:rPr>
        <w:t xml:space="preserve">2. </w:t>
      </w:r>
      <w:r w:rsidR="002A0530" w:rsidRPr="005B6630">
        <w:rPr>
          <w:rFonts w:ascii="Times New Roman" w:hAnsi="Times New Roman" w:cs="Times New Roman"/>
          <w:lang w:val="ky-KG"/>
        </w:rPr>
        <w:t>Эмгек функцияларынын тизмеси (кесиптик иштин түрүнүн функционалдык картасы)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7"/>
        <w:gridCol w:w="2699"/>
        <w:gridCol w:w="1282"/>
        <w:gridCol w:w="2691"/>
        <w:gridCol w:w="708"/>
        <w:gridCol w:w="1267"/>
      </w:tblGrid>
      <w:tr w:rsidR="002A0530" w:rsidRPr="001A1C93" w14:paraId="127FFFE4" w14:textId="77777777" w:rsidTr="00F21665">
        <w:tc>
          <w:tcPr>
            <w:tcW w:w="373" w:type="pct"/>
            <w:tcMar>
              <w:top w:w="0" w:type="dxa"/>
              <w:left w:w="108" w:type="dxa"/>
              <w:bottom w:w="0" w:type="dxa"/>
              <w:right w:w="108" w:type="dxa"/>
            </w:tcMar>
            <w:hideMark/>
          </w:tcPr>
          <w:p w14:paraId="65011991" w14:textId="77777777" w:rsidR="002A0530" w:rsidRPr="001A1C93" w:rsidRDefault="002A0530" w:rsidP="002A0530">
            <w:pPr>
              <w:pStyle w:val="tkTablica"/>
              <w:spacing w:after="0" w:line="240" w:lineRule="auto"/>
              <w:jc w:val="center"/>
              <w:rPr>
                <w:rFonts w:ascii="Times New Roman" w:hAnsi="Times New Roman" w:cs="Times New Roman"/>
                <w:sz w:val="22"/>
                <w:szCs w:val="22"/>
                <w:lang w:val="ky-KG"/>
              </w:rPr>
            </w:pPr>
            <w:r w:rsidRPr="001A1C93">
              <w:rPr>
                <w:rFonts w:ascii="Times New Roman" w:hAnsi="Times New Roman" w:cs="Times New Roman"/>
                <w:b/>
                <w:bCs/>
                <w:sz w:val="22"/>
                <w:szCs w:val="22"/>
                <w:lang w:val="ky-KG"/>
              </w:rPr>
              <w:t>Код</w:t>
            </w:r>
          </w:p>
        </w:tc>
        <w:tc>
          <w:tcPr>
            <w:tcW w:w="1444" w:type="pct"/>
            <w:tcMar>
              <w:top w:w="0" w:type="dxa"/>
              <w:left w:w="108" w:type="dxa"/>
              <w:bottom w:w="0" w:type="dxa"/>
              <w:right w:w="108" w:type="dxa"/>
            </w:tcMar>
            <w:hideMark/>
          </w:tcPr>
          <w:p w14:paraId="763EB3B4" w14:textId="3D022269" w:rsidR="002A0530" w:rsidRPr="001A1C93" w:rsidRDefault="002A0530" w:rsidP="002A0530">
            <w:pPr>
              <w:pStyle w:val="tkTablica"/>
              <w:spacing w:after="0" w:line="240" w:lineRule="auto"/>
              <w:jc w:val="center"/>
              <w:rPr>
                <w:rFonts w:ascii="Times New Roman" w:hAnsi="Times New Roman" w:cs="Times New Roman"/>
                <w:sz w:val="22"/>
                <w:szCs w:val="22"/>
                <w:lang w:val="ky-KG"/>
              </w:rPr>
            </w:pPr>
            <w:r>
              <w:rPr>
                <w:rFonts w:ascii="Times New Roman" w:hAnsi="Times New Roman" w:cs="Times New Roman"/>
                <w:b/>
                <w:bCs/>
                <w:sz w:val="21"/>
                <w:szCs w:val="21"/>
                <w:lang w:val="ky-KG"/>
              </w:rPr>
              <w:t>Жалпыланган эмгек функцияларынын аталышы</w:t>
            </w:r>
          </w:p>
        </w:tc>
        <w:tc>
          <w:tcPr>
            <w:tcW w:w="686" w:type="pct"/>
            <w:tcMar>
              <w:top w:w="0" w:type="dxa"/>
              <w:left w:w="108" w:type="dxa"/>
              <w:bottom w:w="0" w:type="dxa"/>
              <w:right w:w="108" w:type="dxa"/>
            </w:tcMar>
            <w:hideMark/>
          </w:tcPr>
          <w:p w14:paraId="5E80ED09" w14:textId="0B4E2A1E" w:rsidR="002A0530" w:rsidRPr="001A1C93" w:rsidRDefault="002A0530" w:rsidP="002A0530">
            <w:pPr>
              <w:pStyle w:val="tkTablica"/>
              <w:spacing w:after="0" w:line="240" w:lineRule="auto"/>
              <w:jc w:val="center"/>
              <w:rPr>
                <w:rFonts w:ascii="Times New Roman" w:hAnsi="Times New Roman" w:cs="Times New Roman"/>
                <w:sz w:val="22"/>
                <w:szCs w:val="22"/>
                <w:lang w:val="ky-KG"/>
              </w:rPr>
            </w:pPr>
            <w:r>
              <w:rPr>
                <w:rFonts w:ascii="Times New Roman" w:hAnsi="Times New Roman" w:cs="Times New Roman"/>
                <w:b/>
                <w:bCs/>
                <w:sz w:val="21"/>
                <w:szCs w:val="21"/>
                <w:lang w:val="ky-KG"/>
              </w:rPr>
              <w:t>К</w:t>
            </w:r>
            <w:r w:rsidRPr="00292D96">
              <w:rPr>
                <w:rFonts w:ascii="Times New Roman" w:hAnsi="Times New Roman" w:cs="Times New Roman"/>
                <w:b/>
                <w:bCs/>
                <w:sz w:val="21"/>
                <w:szCs w:val="21"/>
                <w:lang w:val="ky-KG"/>
              </w:rPr>
              <w:t>валификаци</w:t>
            </w:r>
            <w:r>
              <w:rPr>
                <w:rFonts w:ascii="Times New Roman" w:hAnsi="Times New Roman" w:cs="Times New Roman"/>
                <w:b/>
                <w:bCs/>
                <w:sz w:val="21"/>
                <w:szCs w:val="21"/>
                <w:lang w:val="ky-KG"/>
              </w:rPr>
              <w:t>янын деңгээли</w:t>
            </w:r>
          </w:p>
        </w:tc>
        <w:tc>
          <w:tcPr>
            <w:tcW w:w="1440" w:type="pct"/>
            <w:tcMar>
              <w:top w:w="0" w:type="dxa"/>
              <w:left w:w="108" w:type="dxa"/>
              <w:bottom w:w="0" w:type="dxa"/>
              <w:right w:w="108" w:type="dxa"/>
            </w:tcMar>
            <w:hideMark/>
          </w:tcPr>
          <w:p w14:paraId="13125ACC" w14:textId="682D43CC" w:rsidR="002A0530" w:rsidRPr="001A1C93" w:rsidRDefault="002A0530" w:rsidP="002A0530">
            <w:pPr>
              <w:pStyle w:val="tkTablica"/>
              <w:spacing w:after="0" w:line="240" w:lineRule="auto"/>
              <w:jc w:val="center"/>
              <w:rPr>
                <w:rFonts w:ascii="Times New Roman" w:hAnsi="Times New Roman" w:cs="Times New Roman"/>
                <w:sz w:val="22"/>
                <w:szCs w:val="22"/>
                <w:lang w:val="ky-KG"/>
              </w:rPr>
            </w:pPr>
            <w:r>
              <w:rPr>
                <w:rFonts w:ascii="Times New Roman" w:hAnsi="Times New Roman" w:cs="Times New Roman"/>
                <w:b/>
                <w:bCs/>
                <w:sz w:val="21"/>
                <w:szCs w:val="21"/>
                <w:lang w:val="ky-KG"/>
              </w:rPr>
              <w:t>Эмгек функцияларынын аталышы</w:t>
            </w:r>
          </w:p>
        </w:tc>
        <w:tc>
          <w:tcPr>
            <w:tcW w:w="379" w:type="pct"/>
            <w:tcMar>
              <w:top w:w="0" w:type="dxa"/>
              <w:left w:w="108" w:type="dxa"/>
              <w:bottom w:w="0" w:type="dxa"/>
              <w:right w:w="108" w:type="dxa"/>
            </w:tcMar>
            <w:hideMark/>
          </w:tcPr>
          <w:p w14:paraId="4232067F" w14:textId="20C53FD6" w:rsidR="002A0530" w:rsidRPr="001A1C93" w:rsidRDefault="002A0530" w:rsidP="002A0530">
            <w:pPr>
              <w:pStyle w:val="tkTablica"/>
              <w:spacing w:after="0" w:line="240" w:lineRule="auto"/>
              <w:jc w:val="center"/>
              <w:rPr>
                <w:rFonts w:ascii="Times New Roman" w:hAnsi="Times New Roman" w:cs="Times New Roman"/>
                <w:sz w:val="22"/>
                <w:szCs w:val="22"/>
                <w:lang w:val="ky-KG"/>
              </w:rPr>
            </w:pPr>
            <w:r w:rsidRPr="00292D96">
              <w:rPr>
                <w:rFonts w:ascii="Times New Roman" w:hAnsi="Times New Roman" w:cs="Times New Roman"/>
                <w:b/>
                <w:bCs/>
                <w:sz w:val="21"/>
                <w:szCs w:val="21"/>
                <w:lang w:val="ky-KG"/>
              </w:rPr>
              <w:t>Код</w:t>
            </w:r>
          </w:p>
        </w:tc>
        <w:tc>
          <w:tcPr>
            <w:tcW w:w="678" w:type="pct"/>
            <w:tcMar>
              <w:top w:w="0" w:type="dxa"/>
              <w:left w:w="108" w:type="dxa"/>
              <w:bottom w:w="0" w:type="dxa"/>
              <w:right w:w="108" w:type="dxa"/>
            </w:tcMar>
            <w:hideMark/>
          </w:tcPr>
          <w:p w14:paraId="14300D6E" w14:textId="7E877504" w:rsidR="002A0530" w:rsidRPr="001A1C93" w:rsidRDefault="002A0530" w:rsidP="002A0530">
            <w:pPr>
              <w:pStyle w:val="tkTablica"/>
              <w:spacing w:after="0" w:line="240" w:lineRule="auto"/>
              <w:jc w:val="center"/>
              <w:rPr>
                <w:rFonts w:ascii="Times New Roman" w:hAnsi="Times New Roman" w:cs="Times New Roman"/>
                <w:sz w:val="22"/>
                <w:szCs w:val="22"/>
                <w:lang w:val="ky-KG"/>
              </w:rPr>
            </w:pPr>
            <w:r>
              <w:rPr>
                <w:rFonts w:ascii="Times New Roman" w:hAnsi="Times New Roman" w:cs="Times New Roman"/>
                <w:b/>
                <w:bCs/>
                <w:sz w:val="21"/>
                <w:szCs w:val="21"/>
                <w:lang w:val="ky-KG"/>
              </w:rPr>
              <w:t>К</w:t>
            </w:r>
            <w:r w:rsidRPr="00292D96">
              <w:rPr>
                <w:rFonts w:ascii="Times New Roman" w:hAnsi="Times New Roman" w:cs="Times New Roman"/>
                <w:b/>
                <w:bCs/>
                <w:sz w:val="21"/>
                <w:szCs w:val="21"/>
                <w:lang w:val="ky-KG"/>
              </w:rPr>
              <w:t>валификаци</w:t>
            </w:r>
            <w:r>
              <w:rPr>
                <w:rFonts w:ascii="Times New Roman" w:hAnsi="Times New Roman" w:cs="Times New Roman"/>
                <w:b/>
                <w:bCs/>
                <w:sz w:val="21"/>
                <w:szCs w:val="21"/>
                <w:lang w:val="ky-KG"/>
              </w:rPr>
              <w:t>янын деңгээли</w:t>
            </w:r>
          </w:p>
        </w:tc>
      </w:tr>
      <w:tr w:rsidR="00594BB0" w:rsidRPr="001A1C93" w14:paraId="45533B86" w14:textId="77777777" w:rsidTr="00F21665">
        <w:tc>
          <w:tcPr>
            <w:tcW w:w="373" w:type="pct"/>
            <w:vMerge w:val="restart"/>
            <w:tcMar>
              <w:top w:w="0" w:type="dxa"/>
              <w:left w:w="108" w:type="dxa"/>
              <w:bottom w:w="0" w:type="dxa"/>
              <w:right w:w="108" w:type="dxa"/>
            </w:tcMar>
            <w:vAlign w:val="center"/>
            <w:hideMark/>
          </w:tcPr>
          <w:p w14:paraId="538899E1" w14:textId="77777777" w:rsidR="00594BB0" w:rsidRPr="001A1C93" w:rsidRDefault="00594BB0" w:rsidP="00F21665">
            <w:pPr>
              <w:pStyle w:val="tkTablica"/>
              <w:spacing w:after="0"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А</w:t>
            </w:r>
          </w:p>
        </w:tc>
        <w:tc>
          <w:tcPr>
            <w:tcW w:w="1444" w:type="pct"/>
            <w:vMerge w:val="restart"/>
            <w:tcMar>
              <w:top w:w="0" w:type="dxa"/>
              <w:left w:w="108" w:type="dxa"/>
              <w:bottom w:w="0" w:type="dxa"/>
              <w:right w:w="108" w:type="dxa"/>
            </w:tcMar>
            <w:hideMark/>
          </w:tcPr>
          <w:p w14:paraId="3A843497" w14:textId="73AEAB12" w:rsidR="002A0530" w:rsidRPr="001A1C93" w:rsidRDefault="002A0530" w:rsidP="00F21665">
            <w:pPr>
              <w:pStyle w:val="tkTablica"/>
              <w:spacing w:after="0" w:line="240" w:lineRule="auto"/>
              <w:rPr>
                <w:rFonts w:ascii="Times New Roman" w:hAnsi="Times New Roman" w:cs="Times New Roman"/>
                <w:sz w:val="22"/>
                <w:szCs w:val="22"/>
                <w:lang w:val="ky-KG"/>
              </w:rPr>
            </w:pPr>
            <w:r>
              <w:rPr>
                <w:rFonts w:ascii="Times New Roman" w:hAnsi="Times New Roman" w:cs="Times New Roman"/>
                <w:sz w:val="22"/>
                <w:szCs w:val="22"/>
                <w:lang w:val="ky-KG"/>
              </w:rPr>
              <w:t>С</w:t>
            </w:r>
            <w:r w:rsidRPr="002A0530">
              <w:rPr>
                <w:rFonts w:ascii="Times New Roman" w:hAnsi="Times New Roman" w:cs="Times New Roman"/>
                <w:sz w:val="22"/>
                <w:szCs w:val="22"/>
                <w:lang w:val="ky-KG"/>
              </w:rPr>
              <w:t>уу менен камсыздоо</w:t>
            </w:r>
            <w:r>
              <w:rPr>
                <w:rFonts w:ascii="Times New Roman" w:hAnsi="Times New Roman" w:cs="Times New Roman"/>
                <w:sz w:val="22"/>
                <w:szCs w:val="22"/>
                <w:lang w:val="ky-KG"/>
              </w:rPr>
              <w:t xml:space="preserve"> жана саркынды сууларды чыгаруу, </w:t>
            </w:r>
            <w:r w:rsidRPr="003419A6">
              <w:rPr>
                <w:rFonts w:ascii="Times New Roman" w:hAnsi="Times New Roman" w:cs="Times New Roman"/>
                <w:sz w:val="22"/>
                <w:szCs w:val="22"/>
                <w:lang w:val="ky-KG"/>
              </w:rPr>
              <w:t xml:space="preserve">жылытуу, желдетүү, абаны кондициялоо системаларын </w:t>
            </w:r>
            <w:r w:rsidRPr="002A0530">
              <w:rPr>
                <w:rFonts w:ascii="Times New Roman" w:hAnsi="Times New Roman" w:cs="Times New Roman"/>
                <w:sz w:val="22"/>
                <w:szCs w:val="22"/>
                <w:lang w:val="ky-KG"/>
              </w:rPr>
              <w:t>долбоорлоого катышуу</w:t>
            </w:r>
          </w:p>
        </w:tc>
        <w:tc>
          <w:tcPr>
            <w:tcW w:w="686" w:type="pct"/>
            <w:vMerge w:val="restart"/>
            <w:tcMar>
              <w:top w:w="0" w:type="dxa"/>
              <w:left w:w="108" w:type="dxa"/>
              <w:bottom w:w="0" w:type="dxa"/>
              <w:right w:w="108" w:type="dxa"/>
            </w:tcMar>
            <w:vAlign w:val="center"/>
            <w:hideMark/>
          </w:tcPr>
          <w:p w14:paraId="7CE25540" w14:textId="77777777" w:rsidR="00594BB0" w:rsidRPr="001A1C93" w:rsidRDefault="00594BB0" w:rsidP="00F21665">
            <w:pPr>
              <w:pStyle w:val="tkTablica"/>
              <w:spacing w:after="0"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5</w:t>
            </w:r>
          </w:p>
        </w:tc>
        <w:tc>
          <w:tcPr>
            <w:tcW w:w="1440" w:type="pct"/>
            <w:tcMar>
              <w:top w:w="0" w:type="dxa"/>
              <w:left w:w="108" w:type="dxa"/>
              <w:bottom w:w="0" w:type="dxa"/>
              <w:right w:w="108" w:type="dxa"/>
            </w:tcMar>
          </w:tcPr>
          <w:p w14:paraId="11ED74A2" w14:textId="4D5B29CE" w:rsidR="002A0530" w:rsidRPr="001A1C93" w:rsidRDefault="002A0530" w:rsidP="00F21665">
            <w:pPr>
              <w:pStyle w:val="tkTablica"/>
              <w:spacing w:after="0" w:line="240" w:lineRule="auto"/>
              <w:rPr>
                <w:rFonts w:ascii="Times New Roman" w:hAnsi="Times New Roman" w:cs="Times New Roman"/>
                <w:sz w:val="22"/>
                <w:szCs w:val="22"/>
                <w:highlight w:val="yellow"/>
                <w:lang w:val="ky-KG"/>
              </w:rPr>
            </w:pPr>
            <w:r w:rsidRPr="002A0530">
              <w:rPr>
                <w:rFonts w:ascii="Times New Roman" w:hAnsi="Times New Roman" w:cs="Times New Roman"/>
                <w:sz w:val="22"/>
                <w:szCs w:val="22"/>
                <w:lang w:val="ky-KG"/>
              </w:rPr>
              <w:t>Суу менен камсыздоо жана саркынды сууларды чыгаруу</w:t>
            </w:r>
            <w:r>
              <w:rPr>
                <w:rFonts w:ascii="Times New Roman" w:hAnsi="Times New Roman" w:cs="Times New Roman"/>
                <w:sz w:val="22"/>
                <w:szCs w:val="22"/>
                <w:lang w:val="ky-KG"/>
              </w:rPr>
              <w:t xml:space="preserve"> </w:t>
            </w:r>
            <w:r w:rsidRPr="002A0530">
              <w:rPr>
                <w:rFonts w:ascii="Times New Roman" w:hAnsi="Times New Roman" w:cs="Times New Roman"/>
                <w:sz w:val="22"/>
                <w:szCs w:val="22"/>
                <w:lang w:val="ky-KG"/>
              </w:rPr>
              <w:t>системаларын долбоорлоого катышуу</w:t>
            </w:r>
          </w:p>
        </w:tc>
        <w:tc>
          <w:tcPr>
            <w:tcW w:w="379" w:type="pct"/>
            <w:tcMar>
              <w:top w:w="0" w:type="dxa"/>
              <w:left w:w="108" w:type="dxa"/>
              <w:bottom w:w="0" w:type="dxa"/>
              <w:right w:w="108" w:type="dxa"/>
            </w:tcMar>
            <w:vAlign w:val="center"/>
            <w:hideMark/>
          </w:tcPr>
          <w:p w14:paraId="5DA03268" w14:textId="77777777" w:rsidR="00594BB0" w:rsidRPr="001A1C93" w:rsidRDefault="00594BB0" w:rsidP="00F21665">
            <w:pPr>
              <w:pStyle w:val="tkTablica"/>
              <w:spacing w:after="0"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А.1</w:t>
            </w:r>
          </w:p>
        </w:tc>
        <w:tc>
          <w:tcPr>
            <w:tcW w:w="678" w:type="pct"/>
            <w:tcMar>
              <w:top w:w="0" w:type="dxa"/>
              <w:left w:w="108" w:type="dxa"/>
              <w:bottom w:w="0" w:type="dxa"/>
              <w:right w:w="108" w:type="dxa"/>
            </w:tcMar>
            <w:vAlign w:val="center"/>
            <w:hideMark/>
          </w:tcPr>
          <w:p w14:paraId="65BAAB87" w14:textId="77777777" w:rsidR="00594BB0" w:rsidRPr="001A1C93" w:rsidRDefault="00594BB0" w:rsidP="00F21665">
            <w:pPr>
              <w:pStyle w:val="tkTablica"/>
              <w:spacing w:after="0"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5</w:t>
            </w:r>
          </w:p>
        </w:tc>
      </w:tr>
      <w:tr w:rsidR="00594BB0" w:rsidRPr="001A1C93" w14:paraId="4205131A" w14:textId="77777777" w:rsidTr="00F21665">
        <w:tc>
          <w:tcPr>
            <w:tcW w:w="373" w:type="pct"/>
            <w:vMerge/>
            <w:vAlign w:val="center"/>
            <w:hideMark/>
          </w:tcPr>
          <w:p w14:paraId="251F6996" w14:textId="77777777" w:rsidR="00594BB0" w:rsidRPr="001A1C93" w:rsidRDefault="00594BB0" w:rsidP="00F21665">
            <w:pPr>
              <w:rPr>
                <w:rFonts w:ascii="Times New Roman" w:eastAsia="Times New Roman" w:hAnsi="Times New Roman" w:cs="Times New Roman"/>
                <w:b/>
                <w:bCs/>
                <w:i/>
                <w:iCs/>
                <w:sz w:val="22"/>
                <w:lang w:val="ky-KG"/>
              </w:rPr>
            </w:pPr>
          </w:p>
        </w:tc>
        <w:tc>
          <w:tcPr>
            <w:tcW w:w="1444" w:type="pct"/>
            <w:vMerge/>
            <w:vAlign w:val="center"/>
            <w:hideMark/>
          </w:tcPr>
          <w:p w14:paraId="4122542B" w14:textId="77777777" w:rsidR="00594BB0" w:rsidRPr="001A1C93" w:rsidRDefault="00594BB0" w:rsidP="00F21665">
            <w:pPr>
              <w:rPr>
                <w:rFonts w:ascii="Times New Roman" w:eastAsia="Times New Roman" w:hAnsi="Times New Roman" w:cs="Times New Roman"/>
                <w:b/>
                <w:bCs/>
                <w:i/>
                <w:iCs/>
                <w:sz w:val="22"/>
                <w:lang w:val="ky-KG"/>
              </w:rPr>
            </w:pPr>
          </w:p>
        </w:tc>
        <w:tc>
          <w:tcPr>
            <w:tcW w:w="686" w:type="pct"/>
            <w:vMerge/>
            <w:vAlign w:val="center"/>
            <w:hideMark/>
          </w:tcPr>
          <w:p w14:paraId="5D03C3B2" w14:textId="77777777" w:rsidR="00594BB0" w:rsidRPr="001A1C93" w:rsidRDefault="00594BB0" w:rsidP="00F21665">
            <w:pPr>
              <w:rPr>
                <w:rFonts w:ascii="Times New Roman" w:eastAsia="Times New Roman" w:hAnsi="Times New Roman" w:cs="Times New Roman"/>
                <w:b/>
                <w:bCs/>
                <w:i/>
                <w:iCs/>
                <w:sz w:val="22"/>
                <w:lang w:val="ky-KG"/>
              </w:rPr>
            </w:pPr>
          </w:p>
        </w:tc>
        <w:tc>
          <w:tcPr>
            <w:tcW w:w="1440" w:type="pct"/>
            <w:tcMar>
              <w:top w:w="0" w:type="dxa"/>
              <w:left w:w="108" w:type="dxa"/>
              <w:bottom w:w="0" w:type="dxa"/>
              <w:right w:w="108" w:type="dxa"/>
            </w:tcMar>
          </w:tcPr>
          <w:p w14:paraId="747767D7" w14:textId="4C52A821" w:rsidR="002A0530" w:rsidRPr="001A1C93" w:rsidRDefault="008301A2" w:rsidP="00F21665">
            <w:pPr>
              <w:pStyle w:val="tkTablica"/>
              <w:spacing w:line="240" w:lineRule="auto"/>
              <w:rPr>
                <w:rFonts w:ascii="Times New Roman" w:hAnsi="Times New Roman" w:cs="Times New Roman"/>
                <w:sz w:val="22"/>
                <w:szCs w:val="22"/>
                <w:highlight w:val="yellow"/>
                <w:lang w:val="ky-KG"/>
              </w:rPr>
            </w:pPr>
            <w:r>
              <w:rPr>
                <w:rFonts w:ascii="Times New Roman" w:hAnsi="Times New Roman" w:cs="Times New Roman"/>
                <w:sz w:val="22"/>
                <w:szCs w:val="22"/>
                <w:lang w:val="ky-KG"/>
              </w:rPr>
              <w:t>Ж</w:t>
            </w:r>
            <w:r w:rsidR="002A0530" w:rsidRPr="003419A6">
              <w:rPr>
                <w:rFonts w:ascii="Times New Roman" w:hAnsi="Times New Roman" w:cs="Times New Roman"/>
                <w:sz w:val="22"/>
                <w:szCs w:val="22"/>
                <w:lang w:val="ky-KG"/>
              </w:rPr>
              <w:t xml:space="preserve">ылытуу системаларын </w:t>
            </w:r>
            <w:r w:rsidR="002A0530" w:rsidRPr="002A0530">
              <w:rPr>
                <w:rFonts w:ascii="Times New Roman" w:hAnsi="Times New Roman" w:cs="Times New Roman"/>
                <w:sz w:val="22"/>
                <w:szCs w:val="22"/>
                <w:lang w:val="ky-KG"/>
              </w:rPr>
              <w:t>долбоорлоого катышуу</w:t>
            </w:r>
          </w:p>
        </w:tc>
        <w:tc>
          <w:tcPr>
            <w:tcW w:w="379" w:type="pct"/>
            <w:tcMar>
              <w:top w:w="0" w:type="dxa"/>
              <w:left w:w="108" w:type="dxa"/>
              <w:bottom w:w="0" w:type="dxa"/>
              <w:right w:w="108" w:type="dxa"/>
            </w:tcMar>
            <w:vAlign w:val="center"/>
            <w:hideMark/>
          </w:tcPr>
          <w:p w14:paraId="23D79DB1" w14:textId="77777777" w:rsidR="00594BB0" w:rsidRPr="001A1C93" w:rsidRDefault="00594BB0" w:rsidP="00F21665">
            <w:pPr>
              <w:pStyle w:val="tkTablica"/>
              <w:spacing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А.2</w:t>
            </w:r>
          </w:p>
        </w:tc>
        <w:tc>
          <w:tcPr>
            <w:tcW w:w="678" w:type="pct"/>
            <w:tcMar>
              <w:top w:w="0" w:type="dxa"/>
              <w:left w:w="108" w:type="dxa"/>
              <w:bottom w:w="0" w:type="dxa"/>
              <w:right w:w="108" w:type="dxa"/>
            </w:tcMar>
            <w:vAlign w:val="center"/>
            <w:hideMark/>
          </w:tcPr>
          <w:p w14:paraId="21C94913" w14:textId="77777777" w:rsidR="00594BB0" w:rsidRPr="001A1C93" w:rsidRDefault="00594BB0" w:rsidP="00F21665">
            <w:pPr>
              <w:pStyle w:val="tkTablica"/>
              <w:spacing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5</w:t>
            </w:r>
          </w:p>
        </w:tc>
      </w:tr>
      <w:tr w:rsidR="00594BB0" w:rsidRPr="001A1C93" w14:paraId="4CA01298" w14:textId="77777777" w:rsidTr="00F21665">
        <w:tc>
          <w:tcPr>
            <w:tcW w:w="373" w:type="pct"/>
            <w:vMerge/>
            <w:vAlign w:val="center"/>
            <w:hideMark/>
          </w:tcPr>
          <w:p w14:paraId="57BAA4EF" w14:textId="77777777" w:rsidR="00594BB0" w:rsidRPr="001A1C93" w:rsidRDefault="00594BB0" w:rsidP="00F21665">
            <w:pPr>
              <w:rPr>
                <w:rFonts w:ascii="Times New Roman" w:eastAsia="Times New Roman" w:hAnsi="Times New Roman" w:cs="Times New Roman"/>
                <w:b/>
                <w:bCs/>
                <w:i/>
                <w:iCs/>
                <w:sz w:val="22"/>
                <w:lang w:val="ky-KG"/>
              </w:rPr>
            </w:pPr>
          </w:p>
        </w:tc>
        <w:tc>
          <w:tcPr>
            <w:tcW w:w="1444" w:type="pct"/>
            <w:vMerge/>
            <w:vAlign w:val="center"/>
            <w:hideMark/>
          </w:tcPr>
          <w:p w14:paraId="2E565285" w14:textId="77777777" w:rsidR="00594BB0" w:rsidRPr="001A1C93" w:rsidRDefault="00594BB0" w:rsidP="00F21665">
            <w:pPr>
              <w:rPr>
                <w:rFonts w:ascii="Times New Roman" w:eastAsia="Times New Roman" w:hAnsi="Times New Roman" w:cs="Times New Roman"/>
                <w:b/>
                <w:bCs/>
                <w:i/>
                <w:iCs/>
                <w:sz w:val="22"/>
                <w:lang w:val="ky-KG"/>
              </w:rPr>
            </w:pPr>
          </w:p>
        </w:tc>
        <w:tc>
          <w:tcPr>
            <w:tcW w:w="686" w:type="pct"/>
            <w:vMerge/>
            <w:vAlign w:val="center"/>
            <w:hideMark/>
          </w:tcPr>
          <w:p w14:paraId="40A88F29" w14:textId="77777777" w:rsidR="00594BB0" w:rsidRPr="001A1C93" w:rsidRDefault="00594BB0" w:rsidP="00F21665">
            <w:pPr>
              <w:rPr>
                <w:rFonts w:ascii="Times New Roman" w:eastAsia="Times New Roman" w:hAnsi="Times New Roman" w:cs="Times New Roman"/>
                <w:b/>
                <w:bCs/>
                <w:i/>
                <w:iCs/>
                <w:sz w:val="22"/>
                <w:lang w:val="ky-KG"/>
              </w:rPr>
            </w:pPr>
          </w:p>
        </w:tc>
        <w:tc>
          <w:tcPr>
            <w:tcW w:w="1440" w:type="pct"/>
            <w:tcMar>
              <w:top w:w="0" w:type="dxa"/>
              <w:left w:w="108" w:type="dxa"/>
              <w:bottom w:w="0" w:type="dxa"/>
              <w:right w:w="108" w:type="dxa"/>
            </w:tcMar>
          </w:tcPr>
          <w:p w14:paraId="1D88DF61" w14:textId="4D74DC99" w:rsidR="008301A2" w:rsidRPr="001A1C93" w:rsidRDefault="008301A2" w:rsidP="00F21665">
            <w:pPr>
              <w:pStyle w:val="tkTablica"/>
              <w:spacing w:line="240" w:lineRule="auto"/>
              <w:rPr>
                <w:rFonts w:ascii="Times New Roman" w:hAnsi="Times New Roman" w:cs="Times New Roman"/>
                <w:sz w:val="22"/>
                <w:szCs w:val="22"/>
                <w:highlight w:val="yellow"/>
                <w:lang w:val="ky-KG"/>
              </w:rPr>
            </w:pPr>
            <w:r>
              <w:rPr>
                <w:rFonts w:ascii="Times New Roman" w:hAnsi="Times New Roman" w:cs="Times New Roman"/>
                <w:sz w:val="22"/>
                <w:szCs w:val="22"/>
                <w:lang w:val="ky-KG"/>
              </w:rPr>
              <w:t>Ж</w:t>
            </w:r>
            <w:r w:rsidRPr="003419A6">
              <w:rPr>
                <w:rFonts w:ascii="Times New Roman" w:hAnsi="Times New Roman" w:cs="Times New Roman"/>
                <w:sz w:val="22"/>
                <w:szCs w:val="22"/>
                <w:lang w:val="ky-KG"/>
              </w:rPr>
              <w:t>елдетүү</w:t>
            </w:r>
            <w:r>
              <w:rPr>
                <w:rFonts w:ascii="Times New Roman" w:hAnsi="Times New Roman" w:cs="Times New Roman"/>
                <w:sz w:val="22"/>
                <w:szCs w:val="22"/>
                <w:lang w:val="ky-KG"/>
              </w:rPr>
              <w:t xml:space="preserve"> жана</w:t>
            </w:r>
            <w:r w:rsidRPr="003419A6">
              <w:rPr>
                <w:rFonts w:ascii="Times New Roman" w:hAnsi="Times New Roman" w:cs="Times New Roman"/>
                <w:sz w:val="22"/>
                <w:szCs w:val="22"/>
                <w:lang w:val="ky-KG"/>
              </w:rPr>
              <w:t xml:space="preserve"> абаны кондициялоо системаларын </w:t>
            </w:r>
            <w:r w:rsidRPr="002A0530">
              <w:rPr>
                <w:rFonts w:ascii="Times New Roman" w:hAnsi="Times New Roman" w:cs="Times New Roman"/>
                <w:sz w:val="22"/>
                <w:szCs w:val="22"/>
                <w:lang w:val="ky-KG"/>
              </w:rPr>
              <w:t>долбоорлоого катышуу</w:t>
            </w:r>
          </w:p>
        </w:tc>
        <w:tc>
          <w:tcPr>
            <w:tcW w:w="379" w:type="pct"/>
            <w:tcMar>
              <w:top w:w="0" w:type="dxa"/>
              <w:left w:w="108" w:type="dxa"/>
              <w:bottom w:w="0" w:type="dxa"/>
              <w:right w:w="108" w:type="dxa"/>
            </w:tcMar>
            <w:vAlign w:val="center"/>
            <w:hideMark/>
          </w:tcPr>
          <w:p w14:paraId="26EE4AA8" w14:textId="77777777" w:rsidR="00594BB0" w:rsidRPr="001A1C93" w:rsidRDefault="00594BB0" w:rsidP="00F21665">
            <w:pPr>
              <w:pStyle w:val="tkTablica"/>
              <w:spacing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А.3</w:t>
            </w:r>
          </w:p>
        </w:tc>
        <w:tc>
          <w:tcPr>
            <w:tcW w:w="678" w:type="pct"/>
            <w:tcMar>
              <w:top w:w="0" w:type="dxa"/>
              <w:left w:w="108" w:type="dxa"/>
              <w:bottom w:w="0" w:type="dxa"/>
              <w:right w:w="108" w:type="dxa"/>
            </w:tcMar>
            <w:vAlign w:val="center"/>
            <w:hideMark/>
          </w:tcPr>
          <w:p w14:paraId="1EB2CE46" w14:textId="77777777" w:rsidR="00594BB0" w:rsidRPr="001A1C93" w:rsidRDefault="00594BB0" w:rsidP="00F21665">
            <w:pPr>
              <w:pStyle w:val="tkTablica"/>
              <w:spacing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5</w:t>
            </w:r>
          </w:p>
        </w:tc>
      </w:tr>
      <w:tr w:rsidR="00594BB0" w:rsidRPr="001A1C93" w14:paraId="4D062055" w14:textId="77777777" w:rsidTr="00F21665">
        <w:tc>
          <w:tcPr>
            <w:tcW w:w="373" w:type="pct"/>
            <w:vMerge w:val="restart"/>
            <w:tcMar>
              <w:top w:w="0" w:type="dxa"/>
              <w:left w:w="108" w:type="dxa"/>
              <w:bottom w:w="0" w:type="dxa"/>
              <w:right w:w="108" w:type="dxa"/>
            </w:tcMar>
            <w:vAlign w:val="center"/>
            <w:hideMark/>
          </w:tcPr>
          <w:p w14:paraId="33F62FC8" w14:textId="77777777" w:rsidR="00594BB0" w:rsidRPr="001A1C93" w:rsidRDefault="00594BB0" w:rsidP="00F21665">
            <w:pPr>
              <w:pStyle w:val="tkTablica"/>
              <w:spacing w:after="0"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Б</w:t>
            </w:r>
          </w:p>
        </w:tc>
        <w:tc>
          <w:tcPr>
            <w:tcW w:w="1444" w:type="pct"/>
            <w:vMerge w:val="restart"/>
            <w:tcMar>
              <w:top w:w="0" w:type="dxa"/>
              <w:left w:w="108" w:type="dxa"/>
              <w:bottom w:w="0" w:type="dxa"/>
              <w:right w:w="108" w:type="dxa"/>
            </w:tcMar>
            <w:hideMark/>
          </w:tcPr>
          <w:p w14:paraId="0693C7FA" w14:textId="77E17EEE" w:rsidR="002A0530" w:rsidRPr="001A1C93" w:rsidRDefault="002A0530" w:rsidP="00F21665">
            <w:pPr>
              <w:pStyle w:val="tkTablica"/>
              <w:spacing w:after="0" w:line="240" w:lineRule="auto"/>
              <w:rPr>
                <w:rFonts w:ascii="Times New Roman" w:hAnsi="Times New Roman" w:cs="Times New Roman"/>
                <w:sz w:val="22"/>
                <w:szCs w:val="22"/>
                <w:lang w:val="ky-KG"/>
              </w:rPr>
            </w:pPr>
            <w:r w:rsidRPr="002A0530">
              <w:rPr>
                <w:rFonts w:ascii="Times New Roman" w:hAnsi="Times New Roman" w:cs="Times New Roman"/>
                <w:sz w:val="22"/>
                <w:szCs w:val="22"/>
                <w:lang w:val="ky-KG"/>
              </w:rPr>
              <w:t>Суу менен камсыздоо жана саркынды сууларды чыгаруу, жылытуу, желдетүү жана абаны кондициялоо системаларын монтаждоо боюнча иштерди уюштуруу жана контролдоо</w:t>
            </w:r>
          </w:p>
        </w:tc>
        <w:tc>
          <w:tcPr>
            <w:tcW w:w="686" w:type="pct"/>
            <w:vMerge w:val="restart"/>
            <w:tcMar>
              <w:top w:w="0" w:type="dxa"/>
              <w:left w:w="108" w:type="dxa"/>
              <w:bottom w:w="0" w:type="dxa"/>
              <w:right w:w="108" w:type="dxa"/>
            </w:tcMar>
            <w:vAlign w:val="center"/>
            <w:hideMark/>
          </w:tcPr>
          <w:p w14:paraId="6E6B7DC3" w14:textId="77777777" w:rsidR="00594BB0" w:rsidRPr="001A1C93" w:rsidRDefault="00594BB0" w:rsidP="00F21665">
            <w:pPr>
              <w:pStyle w:val="tkTablica"/>
              <w:spacing w:after="0"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5</w:t>
            </w:r>
          </w:p>
        </w:tc>
        <w:tc>
          <w:tcPr>
            <w:tcW w:w="1440" w:type="pct"/>
            <w:tcMar>
              <w:top w:w="0" w:type="dxa"/>
              <w:left w:w="108" w:type="dxa"/>
              <w:bottom w:w="0" w:type="dxa"/>
              <w:right w:w="108" w:type="dxa"/>
            </w:tcMar>
          </w:tcPr>
          <w:p w14:paraId="2CC487AB" w14:textId="7A70E2EE" w:rsidR="008301A2" w:rsidRPr="001A1C93" w:rsidRDefault="008301A2" w:rsidP="00F21665">
            <w:pPr>
              <w:pStyle w:val="tkTablica"/>
              <w:spacing w:after="0" w:line="240" w:lineRule="auto"/>
              <w:rPr>
                <w:rFonts w:ascii="Times New Roman" w:hAnsi="Times New Roman" w:cs="Times New Roman"/>
                <w:sz w:val="22"/>
                <w:szCs w:val="22"/>
                <w:highlight w:val="yellow"/>
                <w:lang w:val="ky-KG"/>
              </w:rPr>
            </w:pPr>
            <w:r>
              <w:rPr>
                <w:rFonts w:ascii="Times New Roman" w:hAnsi="Times New Roman" w:cs="Times New Roman"/>
                <w:sz w:val="22"/>
                <w:szCs w:val="22"/>
                <w:lang w:val="ky-KG"/>
              </w:rPr>
              <w:t>М</w:t>
            </w:r>
            <w:r w:rsidRPr="008301A2">
              <w:rPr>
                <w:rFonts w:ascii="Times New Roman" w:hAnsi="Times New Roman" w:cs="Times New Roman"/>
                <w:sz w:val="22"/>
                <w:szCs w:val="22"/>
                <w:lang w:val="ky-KG"/>
              </w:rPr>
              <w:t xml:space="preserve">онтаждоо, </w:t>
            </w:r>
            <w:r>
              <w:rPr>
                <w:rFonts w:ascii="Times New Roman" w:hAnsi="Times New Roman" w:cs="Times New Roman"/>
                <w:sz w:val="22"/>
                <w:szCs w:val="22"/>
                <w:lang w:val="ky-KG"/>
              </w:rPr>
              <w:t>эксплуатациялоо</w:t>
            </w:r>
            <w:r w:rsidRPr="008301A2">
              <w:rPr>
                <w:rFonts w:ascii="Times New Roman" w:hAnsi="Times New Roman" w:cs="Times New Roman"/>
                <w:sz w:val="22"/>
                <w:szCs w:val="22"/>
                <w:lang w:val="ky-KG"/>
              </w:rPr>
              <w:t xml:space="preserve"> жана </w:t>
            </w:r>
            <w:r>
              <w:rPr>
                <w:rFonts w:ascii="Times New Roman" w:hAnsi="Times New Roman" w:cs="Times New Roman"/>
                <w:sz w:val="22"/>
                <w:szCs w:val="22"/>
                <w:lang w:val="ky-KG"/>
              </w:rPr>
              <w:t>оңдоо</w:t>
            </w:r>
            <w:r w:rsidRPr="008301A2">
              <w:rPr>
                <w:rFonts w:ascii="Times New Roman" w:hAnsi="Times New Roman" w:cs="Times New Roman"/>
                <w:sz w:val="22"/>
                <w:szCs w:val="22"/>
                <w:lang w:val="ky-KG"/>
              </w:rPr>
              <w:t xml:space="preserve"> үчүн системаларды жана объекттерди </w:t>
            </w:r>
            <w:r>
              <w:rPr>
                <w:rFonts w:ascii="Times New Roman" w:hAnsi="Times New Roman" w:cs="Times New Roman"/>
                <w:sz w:val="22"/>
                <w:szCs w:val="22"/>
                <w:lang w:val="ky-KG"/>
              </w:rPr>
              <w:t>п</w:t>
            </w:r>
            <w:r w:rsidRPr="008301A2">
              <w:rPr>
                <w:rFonts w:ascii="Times New Roman" w:hAnsi="Times New Roman" w:cs="Times New Roman"/>
                <w:sz w:val="22"/>
                <w:szCs w:val="22"/>
                <w:lang w:val="ky-KG"/>
              </w:rPr>
              <w:t>ландаштыруу жана даярдоо</w:t>
            </w:r>
          </w:p>
        </w:tc>
        <w:tc>
          <w:tcPr>
            <w:tcW w:w="379" w:type="pct"/>
            <w:tcMar>
              <w:top w:w="0" w:type="dxa"/>
              <w:left w:w="108" w:type="dxa"/>
              <w:bottom w:w="0" w:type="dxa"/>
              <w:right w:w="108" w:type="dxa"/>
            </w:tcMar>
            <w:vAlign w:val="center"/>
            <w:hideMark/>
          </w:tcPr>
          <w:p w14:paraId="0A957F45" w14:textId="77777777" w:rsidR="00594BB0" w:rsidRPr="001A1C93" w:rsidRDefault="00594BB0" w:rsidP="00F21665">
            <w:pPr>
              <w:pStyle w:val="tkTablica"/>
              <w:spacing w:after="0"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Б.1</w:t>
            </w:r>
          </w:p>
        </w:tc>
        <w:tc>
          <w:tcPr>
            <w:tcW w:w="678" w:type="pct"/>
            <w:tcMar>
              <w:top w:w="0" w:type="dxa"/>
              <w:left w:w="108" w:type="dxa"/>
              <w:bottom w:w="0" w:type="dxa"/>
              <w:right w:w="108" w:type="dxa"/>
            </w:tcMar>
            <w:vAlign w:val="center"/>
            <w:hideMark/>
          </w:tcPr>
          <w:p w14:paraId="24402CDF" w14:textId="77777777" w:rsidR="00594BB0" w:rsidRPr="001A1C93" w:rsidRDefault="00594BB0" w:rsidP="00F21665">
            <w:pPr>
              <w:pStyle w:val="tkTablica"/>
              <w:spacing w:after="0"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5</w:t>
            </w:r>
          </w:p>
        </w:tc>
      </w:tr>
      <w:tr w:rsidR="00594BB0" w:rsidRPr="001A1C93" w14:paraId="36847408" w14:textId="77777777" w:rsidTr="00F21665">
        <w:tc>
          <w:tcPr>
            <w:tcW w:w="373" w:type="pct"/>
            <w:vMerge/>
            <w:vAlign w:val="center"/>
            <w:hideMark/>
          </w:tcPr>
          <w:p w14:paraId="7F1334FE" w14:textId="77777777" w:rsidR="00594BB0" w:rsidRPr="001A1C93" w:rsidRDefault="00594BB0" w:rsidP="00F21665">
            <w:pPr>
              <w:rPr>
                <w:rFonts w:ascii="Times New Roman" w:eastAsia="Times New Roman" w:hAnsi="Times New Roman" w:cs="Times New Roman"/>
                <w:b/>
                <w:bCs/>
                <w:i/>
                <w:iCs/>
                <w:sz w:val="22"/>
                <w:lang w:val="ky-KG"/>
              </w:rPr>
            </w:pPr>
          </w:p>
        </w:tc>
        <w:tc>
          <w:tcPr>
            <w:tcW w:w="1444" w:type="pct"/>
            <w:vMerge/>
            <w:vAlign w:val="center"/>
            <w:hideMark/>
          </w:tcPr>
          <w:p w14:paraId="1EE4E57E" w14:textId="77777777" w:rsidR="00594BB0" w:rsidRPr="001A1C93" w:rsidRDefault="00594BB0" w:rsidP="00F21665">
            <w:pPr>
              <w:rPr>
                <w:rFonts w:ascii="Times New Roman" w:eastAsia="Times New Roman" w:hAnsi="Times New Roman" w:cs="Times New Roman"/>
                <w:b/>
                <w:bCs/>
                <w:i/>
                <w:iCs/>
                <w:sz w:val="22"/>
                <w:lang w:val="ky-KG"/>
              </w:rPr>
            </w:pPr>
          </w:p>
        </w:tc>
        <w:tc>
          <w:tcPr>
            <w:tcW w:w="686" w:type="pct"/>
            <w:vMerge/>
            <w:vAlign w:val="center"/>
            <w:hideMark/>
          </w:tcPr>
          <w:p w14:paraId="4E44D7EF" w14:textId="77777777" w:rsidR="00594BB0" w:rsidRPr="001A1C93" w:rsidRDefault="00594BB0" w:rsidP="00F21665">
            <w:pPr>
              <w:rPr>
                <w:rFonts w:ascii="Times New Roman" w:eastAsia="Times New Roman" w:hAnsi="Times New Roman" w:cs="Times New Roman"/>
                <w:b/>
                <w:bCs/>
                <w:i/>
                <w:iCs/>
                <w:sz w:val="22"/>
                <w:lang w:val="ky-KG"/>
              </w:rPr>
            </w:pPr>
          </w:p>
        </w:tc>
        <w:tc>
          <w:tcPr>
            <w:tcW w:w="1440" w:type="pct"/>
            <w:tcMar>
              <w:top w:w="0" w:type="dxa"/>
              <w:left w:w="108" w:type="dxa"/>
              <w:bottom w:w="0" w:type="dxa"/>
              <w:right w:w="108" w:type="dxa"/>
            </w:tcMar>
          </w:tcPr>
          <w:p w14:paraId="421CB867" w14:textId="56A51E96" w:rsidR="008301A2" w:rsidRPr="001A1C93" w:rsidRDefault="008301A2" w:rsidP="00F21665">
            <w:pPr>
              <w:pStyle w:val="tkTablica"/>
              <w:spacing w:line="240" w:lineRule="auto"/>
              <w:rPr>
                <w:rFonts w:ascii="Times New Roman" w:hAnsi="Times New Roman" w:cs="Times New Roman"/>
                <w:sz w:val="22"/>
                <w:szCs w:val="22"/>
                <w:highlight w:val="yellow"/>
                <w:lang w:val="ky-KG"/>
              </w:rPr>
            </w:pPr>
            <w:r w:rsidRPr="008301A2">
              <w:rPr>
                <w:rFonts w:ascii="Times New Roman" w:hAnsi="Times New Roman" w:cs="Times New Roman"/>
                <w:sz w:val="22"/>
                <w:szCs w:val="22"/>
                <w:lang w:val="ky-KG"/>
              </w:rPr>
              <w:t>Суу менен камсыздоо жана саркынды сууларды чыгаруу, жылытуу, желдетүү жана абаны кондициялоо системаларын монтаждоо иштерин уюштуруу жана аткаруу</w:t>
            </w:r>
          </w:p>
        </w:tc>
        <w:tc>
          <w:tcPr>
            <w:tcW w:w="379" w:type="pct"/>
            <w:tcMar>
              <w:top w:w="0" w:type="dxa"/>
              <w:left w:w="108" w:type="dxa"/>
              <w:bottom w:w="0" w:type="dxa"/>
              <w:right w:w="108" w:type="dxa"/>
            </w:tcMar>
            <w:vAlign w:val="center"/>
            <w:hideMark/>
          </w:tcPr>
          <w:p w14:paraId="62DB1352" w14:textId="77777777" w:rsidR="00594BB0" w:rsidRPr="001A1C93" w:rsidRDefault="00594BB0" w:rsidP="00F21665">
            <w:pPr>
              <w:pStyle w:val="tkTablica"/>
              <w:spacing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Б.2</w:t>
            </w:r>
          </w:p>
        </w:tc>
        <w:tc>
          <w:tcPr>
            <w:tcW w:w="678" w:type="pct"/>
            <w:tcMar>
              <w:top w:w="0" w:type="dxa"/>
              <w:left w:w="108" w:type="dxa"/>
              <w:bottom w:w="0" w:type="dxa"/>
              <w:right w:w="108" w:type="dxa"/>
            </w:tcMar>
            <w:vAlign w:val="center"/>
            <w:hideMark/>
          </w:tcPr>
          <w:p w14:paraId="09810AB5" w14:textId="77777777" w:rsidR="00594BB0" w:rsidRPr="001A1C93" w:rsidRDefault="00594BB0" w:rsidP="00F21665">
            <w:pPr>
              <w:pStyle w:val="tkTablica"/>
              <w:spacing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5</w:t>
            </w:r>
          </w:p>
        </w:tc>
      </w:tr>
      <w:tr w:rsidR="00594BB0" w:rsidRPr="001A1C93" w14:paraId="1280317B" w14:textId="77777777" w:rsidTr="00F21665">
        <w:tc>
          <w:tcPr>
            <w:tcW w:w="373" w:type="pct"/>
            <w:vMerge/>
            <w:vAlign w:val="center"/>
          </w:tcPr>
          <w:p w14:paraId="12642C2E" w14:textId="77777777" w:rsidR="00594BB0" w:rsidRPr="001A1C93" w:rsidRDefault="00594BB0" w:rsidP="00F21665">
            <w:pPr>
              <w:rPr>
                <w:rFonts w:ascii="Times New Roman" w:eastAsia="Times New Roman" w:hAnsi="Times New Roman" w:cs="Times New Roman"/>
                <w:b/>
                <w:bCs/>
                <w:i/>
                <w:iCs/>
                <w:sz w:val="22"/>
                <w:lang w:val="ky-KG"/>
              </w:rPr>
            </w:pPr>
          </w:p>
        </w:tc>
        <w:tc>
          <w:tcPr>
            <w:tcW w:w="1444" w:type="pct"/>
            <w:vMerge/>
            <w:vAlign w:val="center"/>
          </w:tcPr>
          <w:p w14:paraId="27FF88F3" w14:textId="77777777" w:rsidR="00594BB0" w:rsidRPr="001A1C93" w:rsidRDefault="00594BB0" w:rsidP="00F21665">
            <w:pPr>
              <w:rPr>
                <w:rFonts w:ascii="Times New Roman" w:eastAsia="Times New Roman" w:hAnsi="Times New Roman" w:cs="Times New Roman"/>
                <w:b/>
                <w:bCs/>
                <w:i/>
                <w:iCs/>
                <w:sz w:val="22"/>
                <w:lang w:val="ky-KG"/>
              </w:rPr>
            </w:pPr>
          </w:p>
        </w:tc>
        <w:tc>
          <w:tcPr>
            <w:tcW w:w="686" w:type="pct"/>
            <w:vMerge/>
            <w:vAlign w:val="center"/>
          </w:tcPr>
          <w:p w14:paraId="11359A83" w14:textId="77777777" w:rsidR="00594BB0" w:rsidRPr="001A1C93" w:rsidRDefault="00594BB0" w:rsidP="00F21665">
            <w:pPr>
              <w:rPr>
                <w:rFonts w:ascii="Times New Roman" w:eastAsia="Times New Roman" w:hAnsi="Times New Roman" w:cs="Times New Roman"/>
                <w:b/>
                <w:bCs/>
                <w:i/>
                <w:iCs/>
                <w:sz w:val="22"/>
                <w:lang w:val="ky-KG"/>
              </w:rPr>
            </w:pPr>
          </w:p>
        </w:tc>
        <w:tc>
          <w:tcPr>
            <w:tcW w:w="1440" w:type="pct"/>
            <w:tcMar>
              <w:top w:w="0" w:type="dxa"/>
              <w:left w:w="108" w:type="dxa"/>
              <w:bottom w:w="0" w:type="dxa"/>
              <w:right w:w="108" w:type="dxa"/>
            </w:tcMar>
          </w:tcPr>
          <w:p w14:paraId="50754AF6" w14:textId="2E2F5461" w:rsidR="008301A2" w:rsidRPr="001A1C93" w:rsidRDefault="008301A2" w:rsidP="00F21665">
            <w:pPr>
              <w:pStyle w:val="tkTablica"/>
              <w:spacing w:line="240" w:lineRule="auto"/>
              <w:rPr>
                <w:rFonts w:ascii="Times New Roman" w:hAnsi="Times New Roman" w:cs="Times New Roman"/>
                <w:sz w:val="22"/>
                <w:szCs w:val="22"/>
                <w:lang w:val="ky-KG"/>
              </w:rPr>
            </w:pPr>
            <w:r w:rsidRPr="008301A2">
              <w:rPr>
                <w:rFonts w:ascii="Times New Roman" w:hAnsi="Times New Roman" w:cs="Times New Roman"/>
                <w:sz w:val="22"/>
                <w:szCs w:val="22"/>
                <w:lang w:val="ky-KG"/>
              </w:rPr>
              <w:t>Суу менен камсыздоо жана саркынды сууларды чыгаруу, жылытуу, желдетүү жана абаны кондициялоо системаларын ишке киргизүү</w:t>
            </w:r>
            <w:r>
              <w:rPr>
                <w:rFonts w:ascii="Times New Roman" w:hAnsi="Times New Roman" w:cs="Times New Roman"/>
                <w:sz w:val="22"/>
                <w:szCs w:val="22"/>
                <w:lang w:val="ky-KG"/>
              </w:rPr>
              <w:t>-</w:t>
            </w:r>
            <w:r w:rsidRPr="008301A2">
              <w:rPr>
                <w:rFonts w:ascii="Times New Roman" w:hAnsi="Times New Roman" w:cs="Times New Roman"/>
                <w:sz w:val="22"/>
                <w:szCs w:val="22"/>
                <w:lang w:val="ky-KG"/>
              </w:rPr>
              <w:t>жөнгө салуу иштерин уюштуруу жана контролдоо</w:t>
            </w:r>
          </w:p>
        </w:tc>
        <w:tc>
          <w:tcPr>
            <w:tcW w:w="379" w:type="pct"/>
            <w:tcMar>
              <w:top w:w="0" w:type="dxa"/>
              <w:left w:w="108" w:type="dxa"/>
              <w:bottom w:w="0" w:type="dxa"/>
              <w:right w:w="108" w:type="dxa"/>
            </w:tcMar>
            <w:vAlign w:val="center"/>
          </w:tcPr>
          <w:p w14:paraId="3EC9A220" w14:textId="77777777" w:rsidR="00594BB0" w:rsidRPr="001A1C93" w:rsidRDefault="00594BB0" w:rsidP="00F21665">
            <w:pPr>
              <w:pStyle w:val="tkTablica"/>
              <w:spacing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Б.3</w:t>
            </w:r>
          </w:p>
        </w:tc>
        <w:tc>
          <w:tcPr>
            <w:tcW w:w="678" w:type="pct"/>
            <w:tcMar>
              <w:top w:w="0" w:type="dxa"/>
              <w:left w:w="108" w:type="dxa"/>
              <w:bottom w:w="0" w:type="dxa"/>
              <w:right w:w="108" w:type="dxa"/>
            </w:tcMar>
            <w:vAlign w:val="center"/>
          </w:tcPr>
          <w:p w14:paraId="585D6889" w14:textId="77777777" w:rsidR="00594BB0" w:rsidRPr="001A1C93" w:rsidRDefault="00594BB0" w:rsidP="00F21665">
            <w:pPr>
              <w:pStyle w:val="tkTablica"/>
              <w:spacing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5</w:t>
            </w:r>
          </w:p>
        </w:tc>
      </w:tr>
      <w:tr w:rsidR="00594BB0" w:rsidRPr="001A1C93" w14:paraId="7EB8A820" w14:textId="77777777" w:rsidTr="00F21665">
        <w:tc>
          <w:tcPr>
            <w:tcW w:w="373" w:type="pct"/>
            <w:vMerge w:val="restart"/>
            <w:vAlign w:val="center"/>
          </w:tcPr>
          <w:p w14:paraId="5AF6E9C3" w14:textId="77777777" w:rsidR="00594BB0" w:rsidRPr="001A1C93" w:rsidRDefault="00594BB0" w:rsidP="00F21665">
            <w:pPr>
              <w:jc w:val="center"/>
              <w:rPr>
                <w:rFonts w:ascii="Times New Roman" w:eastAsia="Times New Roman" w:hAnsi="Times New Roman" w:cs="Times New Roman"/>
                <w:bCs/>
                <w:iCs/>
                <w:sz w:val="22"/>
                <w:lang w:val="ky-KG"/>
              </w:rPr>
            </w:pPr>
            <w:r w:rsidRPr="001A1C93">
              <w:rPr>
                <w:rFonts w:ascii="Times New Roman" w:eastAsia="Times New Roman" w:hAnsi="Times New Roman" w:cs="Times New Roman"/>
                <w:bCs/>
                <w:iCs/>
                <w:sz w:val="22"/>
                <w:lang w:val="ky-KG"/>
              </w:rPr>
              <w:t>В</w:t>
            </w:r>
          </w:p>
        </w:tc>
        <w:tc>
          <w:tcPr>
            <w:tcW w:w="1444" w:type="pct"/>
            <w:vMerge w:val="restart"/>
            <w:vAlign w:val="center"/>
          </w:tcPr>
          <w:p w14:paraId="4D72D2E1" w14:textId="53C27105" w:rsidR="008301A2" w:rsidRPr="001A1C93" w:rsidRDefault="008301A2" w:rsidP="002E6305">
            <w:pPr>
              <w:ind w:left="110" w:right="135"/>
              <w:rPr>
                <w:rFonts w:ascii="Times New Roman" w:eastAsia="Times New Roman" w:hAnsi="Times New Roman" w:cs="Times New Roman"/>
                <w:bCs/>
                <w:iCs/>
                <w:sz w:val="22"/>
                <w:lang w:val="ky-KG"/>
              </w:rPr>
            </w:pPr>
            <w:r w:rsidRPr="008301A2">
              <w:rPr>
                <w:rFonts w:ascii="Times New Roman" w:eastAsia="Times New Roman" w:hAnsi="Times New Roman" w:cs="Times New Roman"/>
                <w:bCs/>
                <w:iCs/>
                <w:sz w:val="22"/>
                <w:lang w:val="ky-KG"/>
              </w:rPr>
              <w:t xml:space="preserve">Сантехникалык </w:t>
            </w:r>
            <w:r w:rsidR="002E6305">
              <w:rPr>
                <w:rFonts w:ascii="Times New Roman" w:eastAsia="Times New Roman" w:hAnsi="Times New Roman" w:cs="Times New Roman"/>
                <w:bCs/>
                <w:iCs/>
                <w:sz w:val="22"/>
                <w:lang w:val="ky-KG"/>
              </w:rPr>
              <w:t>системаларды</w:t>
            </w:r>
            <w:r w:rsidRPr="008301A2">
              <w:rPr>
                <w:rFonts w:ascii="Times New Roman" w:eastAsia="Times New Roman" w:hAnsi="Times New Roman" w:cs="Times New Roman"/>
                <w:bCs/>
                <w:iCs/>
                <w:sz w:val="22"/>
                <w:lang w:val="ky-KG"/>
              </w:rPr>
              <w:t xml:space="preserve"> жана желдетүүнү эксплуатациялоо боюнча иштерди уюштуруу жана контролдоо</w:t>
            </w:r>
          </w:p>
        </w:tc>
        <w:tc>
          <w:tcPr>
            <w:tcW w:w="686" w:type="pct"/>
            <w:vMerge w:val="restart"/>
            <w:vAlign w:val="center"/>
          </w:tcPr>
          <w:p w14:paraId="4910D0F0" w14:textId="77777777" w:rsidR="00594BB0" w:rsidRPr="001A1C93" w:rsidRDefault="00594BB0" w:rsidP="00F21665">
            <w:pPr>
              <w:jc w:val="center"/>
              <w:rPr>
                <w:rFonts w:ascii="Times New Roman" w:eastAsia="Times New Roman" w:hAnsi="Times New Roman" w:cs="Times New Roman"/>
                <w:bCs/>
                <w:iCs/>
                <w:sz w:val="22"/>
                <w:lang w:val="ky-KG"/>
              </w:rPr>
            </w:pPr>
            <w:r w:rsidRPr="001A1C93">
              <w:rPr>
                <w:rFonts w:ascii="Times New Roman" w:eastAsia="Times New Roman" w:hAnsi="Times New Roman" w:cs="Times New Roman"/>
                <w:bCs/>
                <w:iCs/>
                <w:sz w:val="22"/>
                <w:lang w:val="ky-KG"/>
              </w:rPr>
              <w:t>5</w:t>
            </w:r>
          </w:p>
        </w:tc>
        <w:tc>
          <w:tcPr>
            <w:tcW w:w="1440" w:type="pct"/>
            <w:tcMar>
              <w:top w:w="0" w:type="dxa"/>
              <w:left w:w="108" w:type="dxa"/>
              <w:bottom w:w="0" w:type="dxa"/>
              <w:right w:w="108" w:type="dxa"/>
            </w:tcMar>
          </w:tcPr>
          <w:p w14:paraId="252C60CE" w14:textId="66461EA0" w:rsidR="008301A2" w:rsidRPr="001A1C93" w:rsidRDefault="008301A2" w:rsidP="00F21665">
            <w:pPr>
              <w:pStyle w:val="tkTablica"/>
              <w:spacing w:line="240" w:lineRule="auto"/>
              <w:rPr>
                <w:rFonts w:ascii="Times New Roman" w:hAnsi="Times New Roman" w:cs="Times New Roman"/>
                <w:sz w:val="22"/>
                <w:szCs w:val="22"/>
                <w:lang w:val="ky-KG"/>
              </w:rPr>
            </w:pPr>
            <w:r w:rsidRPr="008301A2">
              <w:rPr>
                <w:rFonts w:ascii="Times New Roman" w:hAnsi="Times New Roman" w:cs="Times New Roman"/>
                <w:sz w:val="22"/>
                <w:szCs w:val="22"/>
                <w:lang w:val="ky-KG"/>
              </w:rPr>
              <w:t>Суу менен камсыздоо жана саркынды сууларды чыгаруу, жылытуу, желдетүү жана абаны кондициялоо системаларын эксплуатациялоо боюнча иштерди уюштуруу жана контролдоо</w:t>
            </w:r>
          </w:p>
        </w:tc>
        <w:tc>
          <w:tcPr>
            <w:tcW w:w="379" w:type="pct"/>
            <w:tcMar>
              <w:top w:w="0" w:type="dxa"/>
              <w:left w:w="108" w:type="dxa"/>
              <w:bottom w:w="0" w:type="dxa"/>
              <w:right w:w="108" w:type="dxa"/>
            </w:tcMar>
            <w:vAlign w:val="center"/>
          </w:tcPr>
          <w:p w14:paraId="328A7B9B" w14:textId="77777777" w:rsidR="00594BB0" w:rsidRPr="001A1C93" w:rsidRDefault="00594BB0" w:rsidP="00F21665">
            <w:pPr>
              <w:pStyle w:val="tkTablica"/>
              <w:spacing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В.1</w:t>
            </w:r>
          </w:p>
        </w:tc>
        <w:tc>
          <w:tcPr>
            <w:tcW w:w="678" w:type="pct"/>
            <w:tcMar>
              <w:top w:w="0" w:type="dxa"/>
              <w:left w:w="108" w:type="dxa"/>
              <w:bottom w:w="0" w:type="dxa"/>
              <w:right w:w="108" w:type="dxa"/>
            </w:tcMar>
            <w:vAlign w:val="center"/>
          </w:tcPr>
          <w:p w14:paraId="05B4A8B4" w14:textId="77777777" w:rsidR="00594BB0" w:rsidRPr="001A1C93" w:rsidRDefault="00594BB0" w:rsidP="00F21665">
            <w:pPr>
              <w:pStyle w:val="tkTablica"/>
              <w:spacing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5</w:t>
            </w:r>
          </w:p>
        </w:tc>
      </w:tr>
      <w:tr w:rsidR="00594BB0" w:rsidRPr="001A1C93" w14:paraId="637EB0B0" w14:textId="77777777" w:rsidTr="00F21665">
        <w:tc>
          <w:tcPr>
            <w:tcW w:w="373" w:type="pct"/>
            <w:vMerge/>
            <w:vAlign w:val="center"/>
          </w:tcPr>
          <w:p w14:paraId="0D16D04F" w14:textId="77777777" w:rsidR="00594BB0" w:rsidRPr="001A1C93" w:rsidRDefault="00594BB0" w:rsidP="00F21665">
            <w:pPr>
              <w:jc w:val="center"/>
              <w:rPr>
                <w:rFonts w:ascii="Times New Roman" w:eastAsia="Times New Roman" w:hAnsi="Times New Roman" w:cs="Times New Roman"/>
                <w:bCs/>
                <w:iCs/>
                <w:sz w:val="22"/>
                <w:lang w:val="ky-KG"/>
              </w:rPr>
            </w:pPr>
          </w:p>
        </w:tc>
        <w:tc>
          <w:tcPr>
            <w:tcW w:w="1444" w:type="pct"/>
            <w:vMerge/>
            <w:vAlign w:val="center"/>
          </w:tcPr>
          <w:p w14:paraId="3F4223C4" w14:textId="77777777" w:rsidR="00594BB0" w:rsidRPr="001A1C93" w:rsidRDefault="00594BB0" w:rsidP="00F21665">
            <w:pPr>
              <w:ind w:left="110"/>
              <w:rPr>
                <w:rFonts w:ascii="Times New Roman" w:eastAsia="Times New Roman" w:hAnsi="Times New Roman" w:cs="Times New Roman"/>
                <w:bCs/>
                <w:iCs/>
                <w:sz w:val="22"/>
                <w:lang w:val="ky-KG"/>
              </w:rPr>
            </w:pPr>
          </w:p>
        </w:tc>
        <w:tc>
          <w:tcPr>
            <w:tcW w:w="686" w:type="pct"/>
            <w:vMerge/>
            <w:vAlign w:val="center"/>
          </w:tcPr>
          <w:p w14:paraId="6762F177" w14:textId="77777777" w:rsidR="00594BB0" w:rsidRPr="001A1C93" w:rsidRDefault="00594BB0" w:rsidP="00F21665">
            <w:pPr>
              <w:jc w:val="center"/>
              <w:rPr>
                <w:rFonts w:ascii="Times New Roman" w:eastAsia="Times New Roman" w:hAnsi="Times New Roman" w:cs="Times New Roman"/>
                <w:bCs/>
                <w:iCs/>
                <w:sz w:val="22"/>
                <w:lang w:val="ky-KG"/>
              </w:rPr>
            </w:pPr>
          </w:p>
        </w:tc>
        <w:tc>
          <w:tcPr>
            <w:tcW w:w="1440" w:type="pct"/>
            <w:tcMar>
              <w:top w:w="0" w:type="dxa"/>
              <w:left w:w="108" w:type="dxa"/>
              <w:bottom w:w="0" w:type="dxa"/>
              <w:right w:w="108" w:type="dxa"/>
            </w:tcMar>
          </w:tcPr>
          <w:p w14:paraId="59D64536" w14:textId="1B77FD36" w:rsidR="008301A2" w:rsidRPr="001A1C93" w:rsidRDefault="008301A2" w:rsidP="00F21665">
            <w:pPr>
              <w:pStyle w:val="tkTablica"/>
              <w:spacing w:line="240" w:lineRule="auto"/>
              <w:rPr>
                <w:rFonts w:ascii="Times New Roman" w:hAnsi="Times New Roman" w:cs="Times New Roman"/>
                <w:sz w:val="22"/>
                <w:szCs w:val="22"/>
                <w:lang w:val="ky-KG"/>
              </w:rPr>
            </w:pPr>
            <w:r w:rsidRPr="008301A2">
              <w:rPr>
                <w:rFonts w:ascii="Times New Roman" w:hAnsi="Times New Roman" w:cs="Times New Roman"/>
                <w:sz w:val="22"/>
                <w:szCs w:val="22"/>
                <w:lang w:val="ky-KG"/>
              </w:rPr>
              <w:t>Инженердик тармактарды жана курулуш объекттеринин жабдууларын оңдоо боюнча өндүрүштүк көзөмөл жана контрол</w:t>
            </w:r>
            <w:r w:rsidR="000F48AF">
              <w:rPr>
                <w:rFonts w:ascii="Times New Roman" w:hAnsi="Times New Roman" w:cs="Times New Roman"/>
                <w:sz w:val="22"/>
                <w:szCs w:val="22"/>
                <w:lang w:val="ky-KG"/>
              </w:rPr>
              <w:t>ь</w:t>
            </w:r>
          </w:p>
        </w:tc>
        <w:tc>
          <w:tcPr>
            <w:tcW w:w="379" w:type="pct"/>
            <w:tcMar>
              <w:top w:w="0" w:type="dxa"/>
              <w:left w:w="108" w:type="dxa"/>
              <w:bottom w:w="0" w:type="dxa"/>
              <w:right w:w="108" w:type="dxa"/>
            </w:tcMar>
            <w:vAlign w:val="center"/>
          </w:tcPr>
          <w:p w14:paraId="0C2A0070" w14:textId="77777777" w:rsidR="00594BB0" w:rsidRPr="001A1C93" w:rsidRDefault="00594BB0" w:rsidP="00F21665">
            <w:pPr>
              <w:pStyle w:val="tkTablica"/>
              <w:spacing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В.2</w:t>
            </w:r>
          </w:p>
        </w:tc>
        <w:tc>
          <w:tcPr>
            <w:tcW w:w="678" w:type="pct"/>
            <w:tcMar>
              <w:top w:w="0" w:type="dxa"/>
              <w:left w:w="108" w:type="dxa"/>
              <w:bottom w:w="0" w:type="dxa"/>
              <w:right w:w="108" w:type="dxa"/>
            </w:tcMar>
            <w:vAlign w:val="center"/>
          </w:tcPr>
          <w:p w14:paraId="425F77AB" w14:textId="77777777" w:rsidR="00594BB0" w:rsidRPr="001A1C93" w:rsidRDefault="00594BB0" w:rsidP="00F21665">
            <w:pPr>
              <w:pStyle w:val="tkTablica"/>
              <w:spacing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5</w:t>
            </w:r>
          </w:p>
        </w:tc>
      </w:tr>
      <w:tr w:rsidR="00594BB0" w:rsidRPr="00AC4F85" w14:paraId="3040F8BC" w14:textId="77777777" w:rsidTr="00F21665">
        <w:tc>
          <w:tcPr>
            <w:tcW w:w="5000" w:type="pct"/>
            <w:gridSpan w:val="6"/>
            <w:tcMar>
              <w:top w:w="0" w:type="dxa"/>
              <w:left w:w="108" w:type="dxa"/>
              <w:bottom w:w="0" w:type="dxa"/>
              <w:right w:w="108" w:type="dxa"/>
            </w:tcMar>
            <w:hideMark/>
          </w:tcPr>
          <w:p w14:paraId="1F1A4A07" w14:textId="77777777" w:rsidR="002E6305" w:rsidRPr="00292D96" w:rsidRDefault="002E6305" w:rsidP="002E6305">
            <w:pPr>
              <w:pStyle w:val="tkTablica"/>
              <w:spacing w:after="0" w:line="240" w:lineRule="auto"/>
              <w:jc w:val="both"/>
              <w:rPr>
                <w:rFonts w:ascii="Times New Roman" w:hAnsi="Times New Roman" w:cs="Times New Roman"/>
                <w:sz w:val="21"/>
                <w:szCs w:val="21"/>
                <w:lang w:val="ky-KG"/>
              </w:rPr>
            </w:pPr>
            <w:r>
              <w:rPr>
                <w:rFonts w:ascii="Times New Roman" w:hAnsi="Times New Roman" w:cs="Times New Roman"/>
                <w:sz w:val="21"/>
                <w:szCs w:val="21"/>
                <w:lang w:val="ky-KG"/>
              </w:rPr>
              <w:t>Жалпы</w:t>
            </w:r>
            <w:r w:rsidRPr="00292D96">
              <w:rPr>
                <w:rFonts w:ascii="Times New Roman" w:hAnsi="Times New Roman" w:cs="Times New Roman"/>
                <w:sz w:val="21"/>
                <w:szCs w:val="21"/>
                <w:lang w:val="ky-KG"/>
              </w:rPr>
              <w:t>/</w:t>
            </w:r>
            <w:r>
              <w:rPr>
                <w:rFonts w:ascii="Times New Roman" w:hAnsi="Times New Roman" w:cs="Times New Roman"/>
                <w:sz w:val="21"/>
                <w:szCs w:val="21"/>
                <w:lang w:val="ky-KG"/>
              </w:rPr>
              <w:t>өтмө</w:t>
            </w:r>
            <w:r w:rsidRPr="00292D96">
              <w:rPr>
                <w:rFonts w:ascii="Times New Roman" w:hAnsi="Times New Roman" w:cs="Times New Roman"/>
                <w:sz w:val="21"/>
                <w:szCs w:val="21"/>
                <w:lang w:val="ky-KG"/>
              </w:rPr>
              <w:t xml:space="preserve"> функци</w:t>
            </w:r>
            <w:r>
              <w:rPr>
                <w:rFonts w:ascii="Times New Roman" w:hAnsi="Times New Roman" w:cs="Times New Roman"/>
                <w:sz w:val="21"/>
                <w:szCs w:val="21"/>
                <w:lang w:val="ky-KG"/>
              </w:rPr>
              <w:t>ялар</w:t>
            </w:r>
            <w:r w:rsidRPr="00292D96">
              <w:rPr>
                <w:rFonts w:ascii="Times New Roman" w:hAnsi="Times New Roman" w:cs="Times New Roman"/>
                <w:sz w:val="21"/>
                <w:szCs w:val="21"/>
                <w:lang w:val="ky-KG"/>
              </w:rPr>
              <w:t>:</w:t>
            </w:r>
          </w:p>
          <w:p w14:paraId="4E96A89D" w14:textId="77777777" w:rsidR="002E6305" w:rsidRPr="00F84E63" w:rsidRDefault="002E6305" w:rsidP="002E6305">
            <w:pPr>
              <w:pStyle w:val="tkTablica"/>
              <w:numPr>
                <w:ilvl w:val="0"/>
                <w:numId w:val="59"/>
              </w:numPr>
              <w:spacing w:after="0" w:line="240" w:lineRule="auto"/>
              <w:ind w:left="318" w:hanging="284"/>
              <w:jc w:val="both"/>
              <w:rPr>
                <w:rFonts w:ascii="Times New Roman" w:hAnsi="Times New Roman" w:cs="Times New Roman"/>
                <w:sz w:val="21"/>
                <w:szCs w:val="21"/>
                <w:lang w:val="ky-KG"/>
              </w:rPr>
            </w:pPr>
            <w:r>
              <w:rPr>
                <w:rFonts w:ascii="Times New Roman" w:hAnsi="Times New Roman" w:cs="Times New Roman"/>
                <w:sz w:val="21"/>
                <w:szCs w:val="21"/>
                <w:lang w:val="ky-KG"/>
              </w:rPr>
              <w:t>б</w:t>
            </w:r>
            <w:r w:rsidRPr="00F84E63">
              <w:rPr>
                <w:rFonts w:ascii="Times New Roman" w:hAnsi="Times New Roman" w:cs="Times New Roman"/>
                <w:sz w:val="21"/>
                <w:szCs w:val="21"/>
                <w:lang w:val="ky-KG"/>
              </w:rPr>
              <w:t>ашка кызматкерлер менен натыйжалуу өз ара аракеттенүү, кесиптик баарлашуу этикасын сактоо;</w:t>
            </w:r>
          </w:p>
          <w:p w14:paraId="04CF601D" w14:textId="77777777" w:rsidR="002E6305" w:rsidRPr="00F84E63" w:rsidRDefault="002E6305" w:rsidP="002E6305">
            <w:pPr>
              <w:pStyle w:val="tkTablica"/>
              <w:numPr>
                <w:ilvl w:val="0"/>
                <w:numId w:val="59"/>
              </w:numPr>
              <w:spacing w:after="0" w:line="240" w:lineRule="auto"/>
              <w:ind w:left="318" w:hanging="284"/>
              <w:jc w:val="both"/>
              <w:rPr>
                <w:rFonts w:ascii="Times New Roman" w:hAnsi="Times New Roman" w:cs="Times New Roman"/>
                <w:sz w:val="21"/>
                <w:szCs w:val="21"/>
                <w:lang w:val="ky-KG"/>
              </w:rPr>
            </w:pPr>
            <w:r w:rsidRPr="00F84E63">
              <w:rPr>
                <w:rFonts w:ascii="Times New Roman" w:hAnsi="Times New Roman" w:cs="Times New Roman"/>
                <w:sz w:val="21"/>
                <w:szCs w:val="21"/>
                <w:lang w:val="ky-KG"/>
              </w:rPr>
              <w:t>өз ишин уюштуруу;</w:t>
            </w:r>
          </w:p>
          <w:p w14:paraId="22A6DA2E" w14:textId="77777777" w:rsidR="002E6305" w:rsidRDefault="002E6305" w:rsidP="002E6305">
            <w:pPr>
              <w:pStyle w:val="tkTablica"/>
              <w:numPr>
                <w:ilvl w:val="0"/>
                <w:numId w:val="59"/>
              </w:numPr>
              <w:spacing w:after="0" w:line="240" w:lineRule="auto"/>
              <w:ind w:left="318" w:hanging="284"/>
              <w:jc w:val="both"/>
              <w:rPr>
                <w:rFonts w:ascii="Times New Roman" w:hAnsi="Times New Roman" w:cs="Times New Roman"/>
                <w:sz w:val="21"/>
                <w:szCs w:val="21"/>
                <w:lang w:val="ky-KG"/>
              </w:rPr>
            </w:pPr>
            <w:r w:rsidRPr="00F84E63">
              <w:rPr>
                <w:rFonts w:ascii="Times New Roman" w:hAnsi="Times New Roman" w:cs="Times New Roman"/>
                <w:sz w:val="21"/>
                <w:szCs w:val="21"/>
                <w:lang w:val="ky-KG"/>
              </w:rPr>
              <w:t xml:space="preserve">иштерди жүргүзүүдө эмгекти коргоо жана коопсуздук техникасынын талаптарын сактоо; </w:t>
            </w:r>
          </w:p>
          <w:p w14:paraId="025E654D" w14:textId="3C43C246" w:rsidR="002E6305" w:rsidRPr="00F84E63" w:rsidRDefault="002E6305" w:rsidP="002E6305">
            <w:pPr>
              <w:pStyle w:val="tkTablica"/>
              <w:numPr>
                <w:ilvl w:val="0"/>
                <w:numId w:val="59"/>
              </w:numPr>
              <w:spacing w:after="0" w:line="240" w:lineRule="auto"/>
              <w:ind w:left="318" w:hanging="284"/>
              <w:jc w:val="both"/>
              <w:rPr>
                <w:rFonts w:ascii="Times New Roman" w:hAnsi="Times New Roman" w:cs="Times New Roman"/>
                <w:sz w:val="21"/>
                <w:szCs w:val="21"/>
                <w:lang w:val="ky-KG"/>
              </w:rPr>
            </w:pPr>
            <w:r w:rsidRPr="002E6305">
              <w:rPr>
                <w:rFonts w:ascii="Times New Roman" w:hAnsi="Times New Roman" w:cs="Times New Roman"/>
                <w:sz w:val="21"/>
                <w:szCs w:val="21"/>
                <w:lang w:val="ky-KG"/>
              </w:rPr>
              <w:t>айлана-чөйрөнү коргоо боюнча экологиялык стандарттарды жана ченемдерди сактоо</w:t>
            </w:r>
            <w:r>
              <w:rPr>
                <w:rFonts w:ascii="Times New Roman" w:hAnsi="Times New Roman" w:cs="Times New Roman"/>
                <w:sz w:val="21"/>
                <w:szCs w:val="21"/>
                <w:lang w:val="ky-KG"/>
              </w:rPr>
              <w:t>;</w:t>
            </w:r>
          </w:p>
          <w:p w14:paraId="14317BA4" w14:textId="77777777" w:rsidR="002E6305" w:rsidRPr="002E6305" w:rsidRDefault="002E6305" w:rsidP="002E6305">
            <w:pPr>
              <w:pStyle w:val="tkTablica"/>
              <w:numPr>
                <w:ilvl w:val="0"/>
                <w:numId w:val="59"/>
              </w:numPr>
              <w:spacing w:after="0" w:line="240" w:lineRule="auto"/>
              <w:ind w:left="318" w:hanging="284"/>
              <w:jc w:val="both"/>
              <w:rPr>
                <w:rFonts w:ascii="Times New Roman" w:hAnsi="Times New Roman" w:cs="Times New Roman"/>
                <w:sz w:val="22"/>
                <w:szCs w:val="22"/>
                <w:lang w:val="ky-KG"/>
              </w:rPr>
            </w:pPr>
            <w:r w:rsidRPr="00F84E63">
              <w:rPr>
                <w:rFonts w:ascii="Times New Roman" w:hAnsi="Times New Roman" w:cs="Times New Roman"/>
                <w:sz w:val="21"/>
                <w:szCs w:val="21"/>
                <w:lang w:val="ky-KG"/>
              </w:rPr>
              <w:t>өз ыйгарым укуктарынын чегинде чечим</w:t>
            </w:r>
            <w:r>
              <w:rPr>
                <w:rFonts w:ascii="Times New Roman" w:hAnsi="Times New Roman" w:cs="Times New Roman"/>
                <w:sz w:val="21"/>
                <w:szCs w:val="21"/>
                <w:lang w:val="ky-KG"/>
              </w:rPr>
              <w:t>дерди</w:t>
            </w:r>
            <w:r w:rsidRPr="00F84E63">
              <w:rPr>
                <w:rFonts w:ascii="Times New Roman" w:hAnsi="Times New Roman" w:cs="Times New Roman"/>
                <w:sz w:val="21"/>
                <w:szCs w:val="21"/>
                <w:lang w:val="ky-KG"/>
              </w:rPr>
              <w:t xml:space="preserve"> кабыл алуу</w:t>
            </w:r>
            <w:r>
              <w:rPr>
                <w:rFonts w:ascii="Times New Roman" w:hAnsi="Times New Roman" w:cs="Times New Roman"/>
                <w:sz w:val="21"/>
                <w:szCs w:val="21"/>
                <w:lang w:val="ky-KG"/>
              </w:rPr>
              <w:t>;</w:t>
            </w:r>
          </w:p>
          <w:p w14:paraId="47AF6EF8" w14:textId="71375AE6" w:rsidR="002E6305" w:rsidRPr="001A1C93" w:rsidRDefault="002E6305" w:rsidP="002E6305">
            <w:pPr>
              <w:pStyle w:val="tkTablica"/>
              <w:numPr>
                <w:ilvl w:val="0"/>
                <w:numId w:val="59"/>
              </w:numPr>
              <w:spacing w:after="0" w:line="240" w:lineRule="auto"/>
              <w:ind w:left="318" w:hanging="284"/>
              <w:jc w:val="both"/>
              <w:rPr>
                <w:rFonts w:ascii="Times New Roman" w:hAnsi="Times New Roman" w:cs="Times New Roman"/>
                <w:sz w:val="22"/>
                <w:szCs w:val="22"/>
                <w:lang w:val="ky-KG"/>
              </w:rPr>
            </w:pPr>
            <w:r w:rsidRPr="002E6305">
              <w:rPr>
                <w:rFonts w:ascii="Times New Roman" w:hAnsi="Times New Roman" w:cs="Times New Roman"/>
                <w:sz w:val="22"/>
                <w:szCs w:val="22"/>
                <w:lang w:val="ky-KG"/>
              </w:rPr>
              <w:t xml:space="preserve">кесиптик </w:t>
            </w:r>
            <w:r>
              <w:rPr>
                <w:rFonts w:ascii="Times New Roman" w:hAnsi="Times New Roman" w:cs="Times New Roman"/>
                <w:sz w:val="22"/>
                <w:szCs w:val="22"/>
                <w:lang w:val="ky-KG"/>
              </w:rPr>
              <w:t>ишинде</w:t>
            </w:r>
            <w:r w:rsidRPr="002E6305">
              <w:rPr>
                <w:rFonts w:ascii="Times New Roman" w:hAnsi="Times New Roman" w:cs="Times New Roman"/>
                <w:sz w:val="22"/>
                <w:szCs w:val="22"/>
                <w:lang w:val="ky-KG"/>
              </w:rPr>
              <w:t xml:space="preserve"> маалыматтык-коммуникациялык технологияларды колдонуу.</w:t>
            </w:r>
          </w:p>
        </w:tc>
      </w:tr>
    </w:tbl>
    <w:p w14:paraId="47931991" w14:textId="467C1F85" w:rsidR="00594BB0" w:rsidRPr="001A1C93" w:rsidRDefault="00594BB0" w:rsidP="00594BB0">
      <w:pPr>
        <w:pStyle w:val="tkZagolovok2"/>
        <w:spacing w:line="240" w:lineRule="auto"/>
        <w:rPr>
          <w:rFonts w:ascii="Times New Roman" w:hAnsi="Times New Roman" w:cs="Times New Roman"/>
          <w:lang w:val="ky-KG"/>
        </w:rPr>
      </w:pPr>
      <w:r w:rsidRPr="001A1C93">
        <w:rPr>
          <w:rFonts w:ascii="Times New Roman" w:hAnsi="Times New Roman" w:cs="Times New Roman"/>
          <w:lang w:val="ky-KG"/>
        </w:rPr>
        <w:t xml:space="preserve">3. </w:t>
      </w:r>
      <w:r w:rsidR="00B25F7B" w:rsidRPr="00B25F7B">
        <w:rPr>
          <w:rFonts w:ascii="Times New Roman" w:hAnsi="Times New Roman" w:cs="Times New Roman"/>
          <w:lang w:val="ky-KG"/>
        </w:rPr>
        <w:t>Эмгек функцияларынын сүрөттөлүшү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9"/>
        <w:gridCol w:w="7365"/>
      </w:tblGrid>
      <w:tr w:rsidR="00B25F7B" w:rsidRPr="00AC4F85" w14:paraId="5D420DEA" w14:textId="77777777" w:rsidTr="00B25F7B">
        <w:tc>
          <w:tcPr>
            <w:tcW w:w="1059" w:type="pct"/>
          </w:tcPr>
          <w:p w14:paraId="2ABC98B8" w14:textId="4F521499" w:rsidR="00B25F7B" w:rsidRPr="00B25F7B" w:rsidRDefault="00B25F7B" w:rsidP="00B25F7B">
            <w:pPr>
              <w:pStyle w:val="tkTablica"/>
              <w:spacing w:after="0" w:line="240" w:lineRule="auto"/>
              <w:ind w:left="99" w:right="90"/>
              <w:rPr>
                <w:rFonts w:ascii="Times New Roman" w:hAnsi="Times New Roman" w:cs="Times New Roman"/>
                <w:sz w:val="22"/>
                <w:szCs w:val="22"/>
                <w:lang w:val="ky-KG"/>
              </w:rPr>
            </w:pPr>
            <w:r w:rsidRPr="00B25F7B">
              <w:rPr>
                <w:rFonts w:ascii="Times New Roman" w:hAnsi="Times New Roman" w:cs="Times New Roman"/>
                <w:sz w:val="22"/>
                <w:szCs w:val="22"/>
                <w:lang w:val="ky-KG"/>
              </w:rPr>
              <w:t>3.1. Жалпыланган эмгек функциясынын коду жана аталышы</w:t>
            </w:r>
          </w:p>
        </w:tc>
        <w:tc>
          <w:tcPr>
            <w:tcW w:w="3941" w:type="pct"/>
            <w:tcMar>
              <w:top w:w="0" w:type="dxa"/>
              <w:left w:w="108" w:type="dxa"/>
              <w:bottom w:w="0" w:type="dxa"/>
              <w:right w:w="108" w:type="dxa"/>
            </w:tcMar>
            <w:hideMark/>
          </w:tcPr>
          <w:p w14:paraId="09ECD207" w14:textId="23D4839D" w:rsidR="00B25F7B" w:rsidRPr="001A1C93" w:rsidRDefault="00B25F7B" w:rsidP="00B25F7B">
            <w:pPr>
              <w:pStyle w:val="tkTablica"/>
              <w:spacing w:after="0" w:line="240" w:lineRule="auto"/>
              <w:jc w:val="both"/>
              <w:rPr>
                <w:rFonts w:ascii="Times New Roman" w:hAnsi="Times New Roman" w:cs="Times New Roman"/>
                <w:sz w:val="22"/>
                <w:szCs w:val="22"/>
                <w:lang w:val="ky-KG"/>
              </w:rPr>
            </w:pPr>
            <w:r w:rsidRPr="001A1C93">
              <w:rPr>
                <w:rFonts w:ascii="Times New Roman" w:hAnsi="Times New Roman" w:cs="Times New Roman"/>
                <w:sz w:val="22"/>
                <w:szCs w:val="22"/>
                <w:lang w:val="ky-KG"/>
              </w:rPr>
              <w:t xml:space="preserve">А.1 </w:t>
            </w:r>
            <w:r w:rsidR="002658D8" w:rsidRPr="002658D8">
              <w:rPr>
                <w:rFonts w:ascii="Times New Roman" w:hAnsi="Times New Roman" w:cs="Times New Roman"/>
                <w:sz w:val="22"/>
                <w:szCs w:val="22"/>
                <w:lang w:val="ky-KG"/>
              </w:rPr>
              <w:t>Суу менен камсыздоо жана саркынды сууларды чыгаруу, жылытуу, желдетүү, абаны кондициялоо системаларын долбоорлоого катышуу</w:t>
            </w:r>
          </w:p>
        </w:tc>
      </w:tr>
      <w:tr w:rsidR="00B25F7B" w:rsidRPr="00AC4F85" w14:paraId="69EAA03D" w14:textId="77777777" w:rsidTr="00B25F7B">
        <w:tc>
          <w:tcPr>
            <w:tcW w:w="1059" w:type="pct"/>
          </w:tcPr>
          <w:p w14:paraId="2AE4A25A" w14:textId="1AED0E6C" w:rsidR="00B25F7B" w:rsidRPr="00B25F7B" w:rsidRDefault="00B25F7B" w:rsidP="00B25F7B">
            <w:pPr>
              <w:pStyle w:val="tkTablica"/>
              <w:spacing w:after="0" w:line="240" w:lineRule="auto"/>
              <w:ind w:left="99" w:right="90"/>
              <w:rPr>
                <w:rFonts w:ascii="Times New Roman" w:hAnsi="Times New Roman" w:cs="Times New Roman"/>
                <w:sz w:val="22"/>
                <w:szCs w:val="22"/>
                <w:lang w:val="ky-KG"/>
              </w:rPr>
            </w:pPr>
            <w:r w:rsidRPr="00B25F7B">
              <w:rPr>
                <w:rFonts w:ascii="Times New Roman" w:hAnsi="Times New Roman" w:cs="Times New Roman"/>
                <w:sz w:val="22"/>
                <w:szCs w:val="22"/>
                <w:lang w:val="ky-KG"/>
              </w:rPr>
              <w:t>3.1.1. Эмгек функциясынын коду жана аталышы</w:t>
            </w:r>
          </w:p>
        </w:tc>
        <w:tc>
          <w:tcPr>
            <w:tcW w:w="3941" w:type="pct"/>
            <w:tcMar>
              <w:top w:w="0" w:type="dxa"/>
              <w:left w:w="108" w:type="dxa"/>
              <w:bottom w:w="0" w:type="dxa"/>
              <w:right w:w="108" w:type="dxa"/>
            </w:tcMar>
            <w:hideMark/>
          </w:tcPr>
          <w:p w14:paraId="491C9E1D" w14:textId="29E1511D" w:rsidR="00B25F7B" w:rsidRPr="001A1C93" w:rsidRDefault="00B25F7B" w:rsidP="00B25F7B">
            <w:pPr>
              <w:pStyle w:val="tkTablica"/>
              <w:spacing w:after="0" w:line="240" w:lineRule="auto"/>
              <w:jc w:val="both"/>
              <w:rPr>
                <w:rFonts w:ascii="Times New Roman" w:hAnsi="Times New Roman" w:cs="Times New Roman"/>
                <w:sz w:val="22"/>
                <w:szCs w:val="22"/>
                <w:lang w:val="ky-KG"/>
              </w:rPr>
            </w:pPr>
            <w:r w:rsidRPr="001A1C93">
              <w:rPr>
                <w:rFonts w:ascii="Times New Roman" w:hAnsi="Times New Roman" w:cs="Times New Roman"/>
                <w:sz w:val="22"/>
                <w:szCs w:val="22"/>
                <w:lang w:val="ky-KG"/>
              </w:rPr>
              <w:t xml:space="preserve">F4331190001А1 - </w:t>
            </w:r>
            <w:r w:rsidR="002658D8" w:rsidRPr="002658D8">
              <w:rPr>
                <w:rFonts w:ascii="Times New Roman" w:hAnsi="Times New Roman" w:cs="Times New Roman"/>
                <w:sz w:val="22"/>
                <w:szCs w:val="22"/>
                <w:lang w:val="ky-KG"/>
              </w:rPr>
              <w:t>Суу менен камсыздоо жана саркынды сууларды чыгаруу системаларын долбоорлоого катышуу</w:t>
            </w:r>
          </w:p>
        </w:tc>
      </w:tr>
      <w:tr w:rsidR="00B25F7B" w:rsidRPr="001A1C93" w14:paraId="203A1AC5" w14:textId="77777777" w:rsidTr="00B25F7B">
        <w:tc>
          <w:tcPr>
            <w:tcW w:w="1059" w:type="pct"/>
          </w:tcPr>
          <w:p w14:paraId="3115A627" w14:textId="134EFABC" w:rsidR="00B25F7B" w:rsidRPr="00B25F7B" w:rsidRDefault="00B25F7B" w:rsidP="00B25F7B">
            <w:pPr>
              <w:pStyle w:val="tkTablica"/>
              <w:spacing w:line="240" w:lineRule="auto"/>
              <w:ind w:left="99" w:right="90"/>
              <w:rPr>
                <w:rFonts w:ascii="Times New Roman" w:hAnsi="Times New Roman" w:cs="Times New Roman"/>
                <w:sz w:val="22"/>
                <w:szCs w:val="22"/>
                <w:lang w:val="ky-KG"/>
              </w:rPr>
            </w:pPr>
            <w:r w:rsidRPr="00B25F7B">
              <w:rPr>
                <w:rFonts w:ascii="Times New Roman" w:hAnsi="Times New Roman" w:cs="Times New Roman"/>
                <w:sz w:val="22"/>
                <w:szCs w:val="22"/>
                <w:lang w:val="ky-KG"/>
              </w:rPr>
              <w:t>КУА боюнча деңгээл</w:t>
            </w:r>
          </w:p>
        </w:tc>
        <w:tc>
          <w:tcPr>
            <w:tcW w:w="3941" w:type="pct"/>
            <w:tcMar>
              <w:top w:w="0" w:type="dxa"/>
              <w:left w:w="108" w:type="dxa"/>
              <w:bottom w:w="0" w:type="dxa"/>
              <w:right w:w="108" w:type="dxa"/>
            </w:tcMar>
            <w:hideMark/>
          </w:tcPr>
          <w:p w14:paraId="7C067EC4" w14:textId="492F724E" w:rsidR="00B25F7B" w:rsidRPr="001A1C93" w:rsidRDefault="00B25F7B" w:rsidP="00B25F7B">
            <w:pPr>
              <w:pStyle w:val="tkTablica"/>
              <w:spacing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5</w:t>
            </w:r>
          </w:p>
        </w:tc>
      </w:tr>
      <w:tr w:rsidR="00B25F7B" w:rsidRPr="001A1C93" w14:paraId="333323BB" w14:textId="77777777" w:rsidTr="00B25F7B">
        <w:tc>
          <w:tcPr>
            <w:tcW w:w="1059" w:type="pct"/>
          </w:tcPr>
          <w:p w14:paraId="15DFA944" w14:textId="57F5CC4C" w:rsidR="00B25F7B" w:rsidRPr="00B25F7B" w:rsidRDefault="00B25F7B" w:rsidP="00B25F7B">
            <w:pPr>
              <w:pStyle w:val="tkTablica"/>
              <w:spacing w:line="240" w:lineRule="auto"/>
              <w:ind w:left="99" w:right="90"/>
              <w:rPr>
                <w:rFonts w:ascii="Times New Roman" w:hAnsi="Times New Roman" w:cs="Times New Roman"/>
                <w:sz w:val="22"/>
                <w:szCs w:val="22"/>
                <w:lang w:val="ky-KG"/>
              </w:rPr>
            </w:pPr>
            <w:r w:rsidRPr="00B25F7B">
              <w:rPr>
                <w:rFonts w:ascii="Times New Roman" w:hAnsi="Times New Roman" w:cs="Times New Roman"/>
                <w:sz w:val="22"/>
                <w:szCs w:val="22"/>
                <w:lang w:val="ky-KG"/>
              </w:rPr>
              <w:t>КТА деңгээли</w:t>
            </w:r>
          </w:p>
        </w:tc>
        <w:tc>
          <w:tcPr>
            <w:tcW w:w="3941" w:type="pct"/>
            <w:tcMar>
              <w:top w:w="0" w:type="dxa"/>
              <w:left w:w="108" w:type="dxa"/>
              <w:bottom w:w="0" w:type="dxa"/>
              <w:right w:w="108" w:type="dxa"/>
            </w:tcMar>
            <w:hideMark/>
          </w:tcPr>
          <w:p w14:paraId="56A5D6ED" w14:textId="21ADC1FD" w:rsidR="00B25F7B" w:rsidRPr="001A1C93" w:rsidRDefault="00B25F7B" w:rsidP="00B25F7B">
            <w:pPr>
              <w:pStyle w:val="tkTablica"/>
              <w:spacing w:line="240" w:lineRule="auto"/>
              <w:jc w:val="center"/>
              <w:rPr>
                <w:rFonts w:ascii="Times New Roman" w:hAnsi="Times New Roman" w:cs="Times New Roman"/>
                <w:sz w:val="22"/>
                <w:szCs w:val="22"/>
                <w:lang w:val="ky-KG"/>
              </w:rPr>
            </w:pPr>
            <w:r w:rsidRPr="001A1C93">
              <w:rPr>
                <w:rFonts w:ascii="Times New Roman" w:hAnsi="Times New Roman" w:cs="Times New Roman"/>
                <w:sz w:val="22"/>
                <w:szCs w:val="22"/>
                <w:lang w:val="ky-KG"/>
              </w:rPr>
              <w:t>-</w:t>
            </w:r>
          </w:p>
        </w:tc>
      </w:tr>
      <w:tr w:rsidR="00B25F7B" w:rsidRPr="00AC4F85" w14:paraId="22DC4077" w14:textId="77777777" w:rsidTr="00B25F7B">
        <w:tc>
          <w:tcPr>
            <w:tcW w:w="1059" w:type="pct"/>
          </w:tcPr>
          <w:p w14:paraId="3BAE7A9B" w14:textId="0BAB5CD3" w:rsidR="00B25F7B" w:rsidRPr="00B25F7B" w:rsidRDefault="00B25F7B" w:rsidP="00B25F7B">
            <w:pPr>
              <w:pStyle w:val="tkTablica"/>
              <w:spacing w:after="0" w:line="240" w:lineRule="auto"/>
              <w:ind w:left="99" w:right="90" w:hanging="1"/>
              <w:rPr>
                <w:rFonts w:ascii="Times New Roman" w:hAnsi="Times New Roman" w:cs="Times New Roman"/>
                <w:sz w:val="22"/>
                <w:szCs w:val="22"/>
                <w:lang w:val="ky-KG"/>
              </w:rPr>
            </w:pPr>
            <w:r w:rsidRPr="00B25F7B">
              <w:rPr>
                <w:rFonts w:ascii="Times New Roman" w:hAnsi="Times New Roman" w:cs="Times New Roman"/>
                <w:sz w:val="22"/>
                <w:szCs w:val="22"/>
                <w:lang w:val="ky-KG"/>
              </w:rPr>
              <w:t>Компетенттүү иштин критерийлери</w:t>
            </w:r>
          </w:p>
        </w:tc>
        <w:tc>
          <w:tcPr>
            <w:tcW w:w="3941" w:type="pct"/>
            <w:tcMar>
              <w:top w:w="0" w:type="dxa"/>
              <w:left w:w="108" w:type="dxa"/>
              <w:bottom w:w="0" w:type="dxa"/>
              <w:right w:w="108" w:type="dxa"/>
            </w:tcMar>
            <w:hideMark/>
          </w:tcPr>
          <w:p w14:paraId="1940B0F1" w14:textId="0A8B1F48" w:rsidR="00B25F7B" w:rsidRPr="001A1C93" w:rsidRDefault="00B25F7B" w:rsidP="00B25F7B">
            <w:pPr>
              <w:pStyle w:val="tkTablica"/>
              <w:spacing w:after="0" w:line="240" w:lineRule="auto"/>
              <w:ind w:left="303" w:hanging="303"/>
              <w:jc w:val="both"/>
              <w:rPr>
                <w:rFonts w:ascii="Times New Roman" w:hAnsi="Times New Roman" w:cs="Times New Roman"/>
                <w:sz w:val="22"/>
                <w:szCs w:val="22"/>
                <w:lang w:val="ky-KG"/>
              </w:rPr>
            </w:pPr>
            <w:r w:rsidRPr="001A1C93">
              <w:rPr>
                <w:rFonts w:ascii="Times New Roman" w:hAnsi="Times New Roman" w:cs="Times New Roman"/>
                <w:sz w:val="22"/>
                <w:szCs w:val="22"/>
                <w:lang w:val="ky-KG"/>
              </w:rPr>
              <w:t>1.</w:t>
            </w:r>
            <w:r w:rsidRPr="001A1C93">
              <w:rPr>
                <w:rFonts w:ascii="Times New Roman" w:hAnsi="Times New Roman" w:cs="Times New Roman"/>
                <w:sz w:val="22"/>
                <w:szCs w:val="22"/>
                <w:lang w:val="ky-KG"/>
              </w:rPr>
              <w:tab/>
            </w:r>
            <w:r w:rsidR="002658D8" w:rsidRPr="002658D8">
              <w:rPr>
                <w:rFonts w:ascii="Times New Roman" w:hAnsi="Times New Roman" w:cs="Times New Roman"/>
                <w:sz w:val="22"/>
                <w:szCs w:val="22"/>
                <w:lang w:val="ky-KG"/>
              </w:rPr>
              <w:t>Техникалык тапшырманын, архитектуралык-курулуш чиймелеринин жана колдонуудагы курулуш ченемдеринин жана эрежелеринин негизинде суу менен камсыздоо жана саркынды сууларды чыгаруу системаларынын элементтери конструкцияланды.</w:t>
            </w:r>
          </w:p>
          <w:p w14:paraId="61D0DC60" w14:textId="531DEA21" w:rsidR="00B25F7B" w:rsidRPr="001A1C93" w:rsidRDefault="00B25F7B" w:rsidP="00B25F7B">
            <w:pPr>
              <w:pStyle w:val="tkTablica"/>
              <w:spacing w:after="0" w:line="240" w:lineRule="auto"/>
              <w:ind w:left="303" w:hanging="303"/>
              <w:jc w:val="both"/>
              <w:rPr>
                <w:rFonts w:ascii="Times New Roman" w:hAnsi="Times New Roman" w:cs="Times New Roman"/>
                <w:sz w:val="22"/>
                <w:szCs w:val="22"/>
                <w:lang w:val="ky-KG"/>
              </w:rPr>
            </w:pPr>
            <w:r w:rsidRPr="001A1C93">
              <w:rPr>
                <w:rFonts w:ascii="Times New Roman" w:hAnsi="Times New Roman" w:cs="Times New Roman"/>
                <w:sz w:val="22"/>
                <w:szCs w:val="22"/>
                <w:lang w:val="ky-KG"/>
              </w:rPr>
              <w:t>2.</w:t>
            </w:r>
            <w:r w:rsidRPr="001A1C93">
              <w:rPr>
                <w:rFonts w:ascii="Times New Roman" w:hAnsi="Times New Roman" w:cs="Times New Roman"/>
                <w:sz w:val="22"/>
                <w:szCs w:val="22"/>
                <w:lang w:val="ky-KG"/>
              </w:rPr>
              <w:tab/>
            </w:r>
            <w:r w:rsidR="002658D8" w:rsidRPr="002658D8">
              <w:rPr>
                <w:rFonts w:ascii="Times New Roman" w:hAnsi="Times New Roman" w:cs="Times New Roman"/>
                <w:sz w:val="22"/>
                <w:szCs w:val="22"/>
                <w:lang w:val="ky-KG"/>
              </w:rPr>
              <w:t xml:space="preserve">Техникалык тапшырманын, архитектуралык-курулуш чиймелеринин жана колдонуудагы курулуш ченемдеринин жана эрежелеринин (КЧжЭ) негизинде суу менен камсыздоо жана саркынды сууларды чыгаруу </w:t>
            </w:r>
            <w:r w:rsidR="002658D8" w:rsidRPr="002658D8">
              <w:rPr>
                <w:rFonts w:ascii="Times New Roman" w:hAnsi="Times New Roman" w:cs="Times New Roman"/>
                <w:sz w:val="22"/>
                <w:szCs w:val="22"/>
                <w:lang w:val="ky-KG"/>
              </w:rPr>
              <w:lastRenderedPageBreak/>
              <w:t>системаларын эсептөөнүн негиздери (кол менен же кесиптик компьютердик программаларды пайдалануу менен) аткарылды.</w:t>
            </w:r>
          </w:p>
          <w:p w14:paraId="24A32C03" w14:textId="48414917" w:rsidR="00B25F7B" w:rsidRPr="001A1C93" w:rsidRDefault="00B25F7B" w:rsidP="00B25F7B">
            <w:pPr>
              <w:pStyle w:val="tkTablica"/>
              <w:spacing w:after="0" w:line="240" w:lineRule="auto"/>
              <w:ind w:left="303" w:hanging="303"/>
              <w:jc w:val="both"/>
              <w:rPr>
                <w:rFonts w:ascii="Times New Roman" w:hAnsi="Times New Roman" w:cs="Times New Roman"/>
                <w:sz w:val="22"/>
                <w:szCs w:val="22"/>
                <w:lang w:val="ky-KG"/>
              </w:rPr>
            </w:pPr>
            <w:r w:rsidRPr="001A1C93">
              <w:rPr>
                <w:rFonts w:ascii="Times New Roman" w:hAnsi="Times New Roman" w:cs="Times New Roman"/>
                <w:sz w:val="22"/>
                <w:szCs w:val="22"/>
                <w:lang w:val="ky-KG"/>
              </w:rPr>
              <w:t>3.</w:t>
            </w:r>
            <w:r w:rsidRPr="001A1C93">
              <w:rPr>
                <w:rFonts w:ascii="Times New Roman" w:hAnsi="Times New Roman" w:cs="Times New Roman"/>
                <w:sz w:val="22"/>
                <w:szCs w:val="22"/>
                <w:lang w:val="ky-KG"/>
              </w:rPr>
              <w:tab/>
            </w:r>
            <w:r w:rsidR="002658D8" w:rsidRPr="002658D8">
              <w:rPr>
                <w:rFonts w:ascii="Times New Roman" w:hAnsi="Times New Roman" w:cs="Times New Roman"/>
                <w:sz w:val="22"/>
                <w:szCs w:val="22"/>
                <w:lang w:val="ky-KG"/>
              </w:rPr>
              <w:t>Жумушчу чиймелердин негизинде суу менен камсыздоо жана саркынды сууларды чыгаруу системаларынын материалдарынын жана жабдууларынын спецификациялары түзүлдү</w:t>
            </w:r>
            <w:r w:rsidR="002658D8">
              <w:rPr>
                <w:rFonts w:ascii="Times New Roman" w:hAnsi="Times New Roman" w:cs="Times New Roman"/>
                <w:sz w:val="22"/>
                <w:szCs w:val="22"/>
                <w:lang w:val="ky-KG"/>
              </w:rPr>
              <w:t>.</w:t>
            </w:r>
          </w:p>
        </w:tc>
      </w:tr>
      <w:tr w:rsidR="00B25F7B" w:rsidRPr="00AC4F85" w14:paraId="2DC64FC5" w14:textId="77777777" w:rsidTr="00B25F7B">
        <w:tc>
          <w:tcPr>
            <w:tcW w:w="1059" w:type="pct"/>
          </w:tcPr>
          <w:p w14:paraId="062F7AB8" w14:textId="4814BCA1" w:rsidR="00B25F7B" w:rsidRPr="00B25F7B" w:rsidRDefault="00B25F7B" w:rsidP="00B25F7B">
            <w:pPr>
              <w:pStyle w:val="tkTablica"/>
              <w:spacing w:line="240" w:lineRule="auto"/>
              <w:ind w:left="99" w:right="90"/>
              <w:rPr>
                <w:rFonts w:ascii="Times New Roman" w:hAnsi="Times New Roman" w:cs="Times New Roman"/>
                <w:sz w:val="22"/>
                <w:szCs w:val="22"/>
                <w:lang w:val="ky-KG"/>
              </w:rPr>
            </w:pPr>
            <w:r w:rsidRPr="00B25F7B">
              <w:rPr>
                <w:rFonts w:ascii="Times New Roman" w:hAnsi="Times New Roman" w:cs="Times New Roman"/>
                <w:sz w:val="22"/>
                <w:szCs w:val="22"/>
                <w:lang w:val="ky-KG"/>
              </w:rPr>
              <w:t>Керектүү билимдер</w:t>
            </w:r>
          </w:p>
        </w:tc>
        <w:tc>
          <w:tcPr>
            <w:tcW w:w="3941" w:type="pct"/>
            <w:tcMar>
              <w:top w:w="0" w:type="dxa"/>
              <w:left w:w="108" w:type="dxa"/>
              <w:bottom w:w="0" w:type="dxa"/>
              <w:right w:w="108" w:type="dxa"/>
            </w:tcMar>
            <w:hideMark/>
          </w:tcPr>
          <w:p w14:paraId="00EF91AA" w14:textId="64BE6687" w:rsidR="00346169" w:rsidRPr="00346169" w:rsidRDefault="00346169" w:rsidP="000C2BF0">
            <w:pPr>
              <w:pStyle w:val="tkTablica"/>
              <w:spacing w:line="240" w:lineRule="auto"/>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жумушчу долбоорлорду</w:t>
            </w:r>
            <w:r>
              <w:rPr>
                <w:rFonts w:ascii="Times New Roman" w:hAnsi="Times New Roman" w:cs="Times New Roman"/>
                <w:sz w:val="22"/>
                <w:szCs w:val="22"/>
                <w:lang w:val="ky-KG"/>
              </w:rPr>
              <w:t>н</w:t>
            </w:r>
            <w:r w:rsidRPr="00346169">
              <w:rPr>
                <w:rFonts w:ascii="Times New Roman" w:hAnsi="Times New Roman" w:cs="Times New Roman"/>
                <w:sz w:val="22"/>
                <w:szCs w:val="22"/>
                <w:lang w:val="ky-KG"/>
              </w:rPr>
              <w:t xml:space="preserve"> чиймелерин </w:t>
            </w:r>
            <w:r>
              <w:rPr>
                <w:rFonts w:ascii="Times New Roman" w:hAnsi="Times New Roman" w:cs="Times New Roman"/>
                <w:sz w:val="22"/>
                <w:szCs w:val="22"/>
                <w:lang w:val="ky-KG"/>
              </w:rPr>
              <w:t>окуу, өлчөө,</w:t>
            </w:r>
            <w:r w:rsidRPr="00346169">
              <w:rPr>
                <w:rFonts w:ascii="Times New Roman" w:hAnsi="Times New Roman" w:cs="Times New Roman"/>
                <w:sz w:val="22"/>
                <w:szCs w:val="22"/>
                <w:lang w:val="ky-KG"/>
              </w:rPr>
              <w:t xml:space="preserve"> эскиздерди</w:t>
            </w:r>
            <w:r>
              <w:rPr>
                <w:rFonts w:ascii="Times New Roman" w:hAnsi="Times New Roman" w:cs="Times New Roman"/>
                <w:sz w:val="22"/>
                <w:szCs w:val="22"/>
                <w:lang w:val="ky-KG"/>
              </w:rPr>
              <w:t xml:space="preserve"> түзүү</w:t>
            </w:r>
            <w:r w:rsidRPr="00346169">
              <w:rPr>
                <w:rFonts w:ascii="Times New Roman" w:hAnsi="Times New Roman" w:cs="Times New Roman"/>
                <w:sz w:val="22"/>
                <w:szCs w:val="22"/>
                <w:lang w:val="ky-KG"/>
              </w:rPr>
              <w:t xml:space="preserve"> жана суу менен камсыз кылуу жана саркынды сууларды чыгаруу</w:t>
            </w:r>
            <w:r>
              <w:rPr>
                <w:rFonts w:ascii="Times New Roman" w:hAnsi="Times New Roman" w:cs="Times New Roman"/>
                <w:sz w:val="22"/>
                <w:szCs w:val="22"/>
                <w:lang w:val="ky-KG"/>
              </w:rPr>
              <w:t xml:space="preserve"> системаларынын</w:t>
            </w:r>
            <w:r w:rsidRPr="00346169">
              <w:rPr>
                <w:rFonts w:ascii="Times New Roman" w:hAnsi="Times New Roman" w:cs="Times New Roman"/>
                <w:sz w:val="22"/>
                <w:szCs w:val="22"/>
                <w:lang w:val="ky-KG"/>
              </w:rPr>
              <w:t xml:space="preserve"> элементтерин долбоорлоо;</w:t>
            </w:r>
          </w:p>
          <w:p w14:paraId="01B3C93B" w14:textId="0BE4DCCD"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xml:space="preserve">- суу менен камсыздоо жана саркынды сууларды чыгаруу системаларынын негизги элементтери, </w:t>
            </w:r>
            <w:r>
              <w:rPr>
                <w:rFonts w:ascii="Times New Roman" w:hAnsi="Times New Roman" w:cs="Times New Roman"/>
                <w:sz w:val="22"/>
                <w:szCs w:val="22"/>
                <w:lang w:val="ky-KG"/>
              </w:rPr>
              <w:t>багыты</w:t>
            </w:r>
            <w:r w:rsidRPr="00346169">
              <w:rPr>
                <w:rFonts w:ascii="Times New Roman" w:hAnsi="Times New Roman" w:cs="Times New Roman"/>
                <w:sz w:val="22"/>
                <w:szCs w:val="22"/>
                <w:lang w:val="ky-KG"/>
              </w:rPr>
              <w:t>, түзүлүшү жана курулуш чиймелериндеги алардын шарттуу белгилери;</w:t>
            </w:r>
          </w:p>
          <w:p w14:paraId="693B7ED3" w14:textId="1F80B2A7"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xml:space="preserve">- жабдууларды, </w:t>
            </w:r>
            <w:r w:rsidR="000C2BF0" w:rsidRPr="000C2BF0">
              <w:rPr>
                <w:rFonts w:ascii="Times New Roman" w:hAnsi="Times New Roman" w:cs="Times New Roman"/>
                <w:sz w:val="22"/>
                <w:szCs w:val="22"/>
                <w:lang w:val="ky-KG"/>
              </w:rPr>
              <w:t>өткөрмө түтүк</w:t>
            </w:r>
            <w:r w:rsidR="000C2BF0">
              <w:rPr>
                <w:rFonts w:ascii="Times New Roman" w:hAnsi="Times New Roman" w:cs="Times New Roman"/>
                <w:sz w:val="22"/>
                <w:szCs w:val="22"/>
                <w:lang w:val="ky-KG"/>
              </w:rPr>
              <w:t xml:space="preserve">төрдү </w:t>
            </w:r>
            <w:r w:rsidRPr="00346169">
              <w:rPr>
                <w:rFonts w:ascii="Times New Roman" w:hAnsi="Times New Roman" w:cs="Times New Roman"/>
                <w:sz w:val="22"/>
                <w:szCs w:val="22"/>
                <w:lang w:val="ky-KG"/>
              </w:rPr>
              <w:t xml:space="preserve">жана аксонометриялык схемаларды колдонуу менен имараттардын пландарын </w:t>
            </w:r>
            <w:r>
              <w:rPr>
                <w:rFonts w:ascii="Times New Roman" w:hAnsi="Times New Roman" w:cs="Times New Roman"/>
                <w:sz w:val="22"/>
                <w:szCs w:val="22"/>
                <w:lang w:val="ky-KG"/>
              </w:rPr>
              <w:t>түзүү</w:t>
            </w:r>
            <w:r w:rsidRPr="00346169">
              <w:rPr>
                <w:rFonts w:ascii="Times New Roman" w:hAnsi="Times New Roman" w:cs="Times New Roman"/>
                <w:sz w:val="22"/>
                <w:szCs w:val="22"/>
                <w:lang w:val="ky-KG"/>
              </w:rPr>
              <w:t xml:space="preserve"> эрежелери;</w:t>
            </w:r>
          </w:p>
          <w:p w14:paraId="2A7D584E" w14:textId="17BCAB73"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чиймелердин таризделишине</w:t>
            </w:r>
            <w:r>
              <w:rPr>
                <w:rFonts w:ascii="Times New Roman" w:hAnsi="Times New Roman" w:cs="Times New Roman"/>
                <w:sz w:val="22"/>
                <w:szCs w:val="22"/>
                <w:lang w:val="ky-KG"/>
              </w:rPr>
              <w:t xml:space="preserve"> карата</w:t>
            </w:r>
            <w:r w:rsidRPr="00346169">
              <w:rPr>
                <w:rFonts w:ascii="Times New Roman" w:hAnsi="Times New Roman" w:cs="Times New Roman"/>
                <w:sz w:val="22"/>
                <w:szCs w:val="22"/>
                <w:lang w:val="ky-KG"/>
              </w:rPr>
              <w:t xml:space="preserve"> талаптар, </w:t>
            </w:r>
            <w:r>
              <w:rPr>
                <w:rFonts w:ascii="Times New Roman" w:hAnsi="Times New Roman" w:cs="Times New Roman"/>
                <w:sz w:val="22"/>
                <w:szCs w:val="22"/>
                <w:lang w:val="ky-KG"/>
              </w:rPr>
              <w:t>К</w:t>
            </w:r>
            <w:r w:rsidRPr="00346169">
              <w:rPr>
                <w:rFonts w:ascii="Times New Roman" w:hAnsi="Times New Roman" w:cs="Times New Roman"/>
                <w:sz w:val="22"/>
                <w:szCs w:val="22"/>
                <w:lang w:val="ky-KG"/>
              </w:rPr>
              <w:t xml:space="preserve">онструктордук документтердин бирдиктүү </w:t>
            </w:r>
            <w:r>
              <w:rPr>
                <w:rFonts w:ascii="Times New Roman" w:hAnsi="Times New Roman" w:cs="Times New Roman"/>
                <w:sz w:val="22"/>
                <w:szCs w:val="22"/>
                <w:lang w:val="ky-KG"/>
              </w:rPr>
              <w:t>системасына</w:t>
            </w:r>
            <w:r w:rsidRPr="00346169">
              <w:rPr>
                <w:rFonts w:ascii="Times New Roman" w:hAnsi="Times New Roman" w:cs="Times New Roman"/>
                <w:sz w:val="22"/>
                <w:szCs w:val="22"/>
                <w:lang w:val="ky-KG"/>
              </w:rPr>
              <w:t xml:space="preserve"> (</w:t>
            </w:r>
            <w:r>
              <w:rPr>
                <w:rFonts w:ascii="Times New Roman" w:hAnsi="Times New Roman" w:cs="Times New Roman"/>
                <w:sz w:val="22"/>
                <w:szCs w:val="22"/>
                <w:lang w:val="ky-KG"/>
              </w:rPr>
              <w:t>КДБС</w:t>
            </w:r>
            <w:r w:rsidRPr="00346169">
              <w:rPr>
                <w:rFonts w:ascii="Times New Roman" w:hAnsi="Times New Roman" w:cs="Times New Roman"/>
                <w:sz w:val="22"/>
                <w:szCs w:val="22"/>
                <w:lang w:val="ky-KG"/>
              </w:rPr>
              <w:t xml:space="preserve">) жана </w:t>
            </w:r>
            <w:r w:rsidR="000C2BF0">
              <w:rPr>
                <w:rFonts w:ascii="Times New Roman" w:hAnsi="Times New Roman" w:cs="Times New Roman"/>
                <w:sz w:val="22"/>
                <w:szCs w:val="22"/>
                <w:lang w:val="ky-KG"/>
              </w:rPr>
              <w:t>Т</w:t>
            </w:r>
            <w:r w:rsidRPr="00346169">
              <w:rPr>
                <w:rFonts w:ascii="Times New Roman" w:hAnsi="Times New Roman" w:cs="Times New Roman"/>
                <w:sz w:val="22"/>
                <w:szCs w:val="22"/>
                <w:lang w:val="ky-KG"/>
              </w:rPr>
              <w:t xml:space="preserve">ехнологиялык документтердин бирдиктүү </w:t>
            </w:r>
            <w:r w:rsidR="000C2BF0">
              <w:rPr>
                <w:rFonts w:ascii="Times New Roman" w:hAnsi="Times New Roman" w:cs="Times New Roman"/>
                <w:sz w:val="22"/>
                <w:szCs w:val="22"/>
                <w:lang w:val="ky-KG"/>
              </w:rPr>
              <w:t>системасына</w:t>
            </w:r>
            <w:r w:rsidRPr="00346169">
              <w:rPr>
                <w:rFonts w:ascii="Times New Roman" w:hAnsi="Times New Roman" w:cs="Times New Roman"/>
                <w:sz w:val="22"/>
                <w:szCs w:val="22"/>
                <w:lang w:val="ky-KG"/>
              </w:rPr>
              <w:t xml:space="preserve"> (</w:t>
            </w:r>
            <w:r w:rsidR="000C2BF0">
              <w:rPr>
                <w:rFonts w:ascii="Times New Roman" w:hAnsi="Times New Roman" w:cs="Times New Roman"/>
                <w:sz w:val="22"/>
                <w:szCs w:val="22"/>
                <w:lang w:val="ky-KG"/>
              </w:rPr>
              <w:t xml:space="preserve">ТДБС), </w:t>
            </w:r>
            <w:r w:rsidRPr="00346169">
              <w:rPr>
                <w:rFonts w:ascii="Times New Roman" w:hAnsi="Times New Roman" w:cs="Times New Roman"/>
                <w:sz w:val="22"/>
                <w:szCs w:val="22"/>
                <w:lang w:val="ky-KG"/>
              </w:rPr>
              <w:t xml:space="preserve">техникалык жана технологиялык документтерди тариздөөгө </w:t>
            </w:r>
            <w:r w:rsidR="000C2BF0">
              <w:rPr>
                <w:rFonts w:ascii="Times New Roman" w:hAnsi="Times New Roman" w:cs="Times New Roman"/>
                <w:sz w:val="22"/>
                <w:szCs w:val="22"/>
                <w:lang w:val="ky-KG"/>
              </w:rPr>
              <w:t xml:space="preserve">карата </w:t>
            </w:r>
            <w:r w:rsidRPr="00346169">
              <w:rPr>
                <w:rFonts w:ascii="Times New Roman" w:hAnsi="Times New Roman" w:cs="Times New Roman"/>
                <w:sz w:val="22"/>
                <w:szCs w:val="22"/>
                <w:lang w:val="ky-KG"/>
              </w:rPr>
              <w:t>талаптар;</w:t>
            </w:r>
          </w:p>
          <w:p w14:paraId="25B165EE" w14:textId="3C0A18F8"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персоналдык компьютерлердин жардамы менен атайын чиймелердин фрагменттерин конструкциялоонун ыкмалары;</w:t>
            </w:r>
          </w:p>
          <w:p w14:paraId="21A01AC7" w14:textId="77777777"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xml:space="preserve">- суу менен камсыздоо жана саркынды сууларды чыгаруу системаларынын инженердик эсептөөлөрүн аткарууда кесиптик программаларды пайдалануу; </w:t>
            </w:r>
          </w:p>
          <w:p w14:paraId="16300A6E" w14:textId="77777777"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жабдууларды тандоо жана суу менен камсыздоо жана саркынды сууларды чыгаруу системаларын эсептөө үчүн алгоритмдер;</w:t>
            </w:r>
          </w:p>
          <w:p w14:paraId="4C0CD209" w14:textId="77777777"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xml:space="preserve">- суу менен жабдуу жана саркынды сууларды чыгаруу системаларын жана жабдууларын монтаждоодо жана тейлөөдө пайдаланылуучу материалдардын сапатына талаптар; </w:t>
            </w:r>
          </w:p>
          <w:p w14:paraId="22E28654" w14:textId="77777777"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жабдуулардын, системалардын негизги бөлүктөрүнүн жана тетиктеринин ар бир түрүнүн максаты;</w:t>
            </w:r>
          </w:p>
          <w:p w14:paraId="2F6E191E" w14:textId="6747FCEF" w:rsidR="00346169" w:rsidRPr="001A1C93" w:rsidRDefault="00346169" w:rsidP="00346169">
            <w:pPr>
              <w:pStyle w:val="tkTablica"/>
              <w:spacing w:line="240" w:lineRule="auto"/>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кесиптик иш чөйрөсүндө эмгектин коопсуз шарттарын камсыз кылуунун өзгөчөлүктөрү.</w:t>
            </w:r>
          </w:p>
        </w:tc>
      </w:tr>
      <w:tr w:rsidR="00B25F7B" w:rsidRPr="00AC4F85" w14:paraId="756CFA11" w14:textId="77777777" w:rsidTr="00B25F7B">
        <w:tc>
          <w:tcPr>
            <w:tcW w:w="1059" w:type="pct"/>
          </w:tcPr>
          <w:p w14:paraId="61F00E07" w14:textId="5E954C3F" w:rsidR="00B25F7B" w:rsidRPr="00B25F7B" w:rsidRDefault="00B25F7B" w:rsidP="00B25F7B">
            <w:pPr>
              <w:pStyle w:val="tkTablica"/>
              <w:spacing w:line="240" w:lineRule="auto"/>
              <w:ind w:left="99" w:right="90"/>
              <w:rPr>
                <w:rFonts w:ascii="Times New Roman" w:hAnsi="Times New Roman" w:cs="Times New Roman"/>
                <w:sz w:val="22"/>
                <w:szCs w:val="22"/>
                <w:lang w:val="ky-KG"/>
              </w:rPr>
            </w:pPr>
            <w:r w:rsidRPr="00B25F7B">
              <w:rPr>
                <w:rFonts w:ascii="Times New Roman" w:hAnsi="Times New Roman" w:cs="Times New Roman"/>
                <w:sz w:val="22"/>
                <w:szCs w:val="22"/>
                <w:lang w:val="ky-KG"/>
              </w:rPr>
              <w:t>Керектүү көндүмдөр</w:t>
            </w:r>
          </w:p>
        </w:tc>
        <w:tc>
          <w:tcPr>
            <w:tcW w:w="3941" w:type="pct"/>
            <w:tcMar>
              <w:top w:w="0" w:type="dxa"/>
              <w:left w:w="108" w:type="dxa"/>
              <w:bottom w:w="0" w:type="dxa"/>
              <w:right w:w="108" w:type="dxa"/>
            </w:tcMar>
            <w:hideMark/>
          </w:tcPr>
          <w:p w14:paraId="00BF2CBD" w14:textId="77777777" w:rsidR="00346169" w:rsidRPr="00346169" w:rsidRDefault="00346169" w:rsidP="00346169">
            <w:pPr>
              <w:pStyle w:val="tkTablica"/>
              <w:spacing w:after="0"/>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архитектуралык-курулуш жана атайын чиймелерди окуу;</w:t>
            </w:r>
          </w:p>
          <w:p w14:paraId="4123EDAE" w14:textId="52D37041"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кабат</w:t>
            </w:r>
            <w:r w:rsidR="000C2BF0">
              <w:rPr>
                <w:rFonts w:ascii="Times New Roman" w:hAnsi="Times New Roman" w:cs="Times New Roman"/>
                <w:sz w:val="22"/>
                <w:szCs w:val="22"/>
                <w:lang w:val="ky-KG"/>
              </w:rPr>
              <w:t>тардын</w:t>
            </w:r>
            <w:r w:rsidRPr="00346169">
              <w:rPr>
                <w:rFonts w:ascii="Times New Roman" w:hAnsi="Times New Roman" w:cs="Times New Roman"/>
                <w:sz w:val="22"/>
                <w:szCs w:val="22"/>
                <w:lang w:val="ky-KG"/>
              </w:rPr>
              <w:t xml:space="preserve"> пландарындагы жабдууларды, </w:t>
            </w:r>
            <w:r w:rsidR="000C2BF0">
              <w:rPr>
                <w:rFonts w:ascii="Times New Roman" w:hAnsi="Times New Roman" w:cs="Times New Roman"/>
                <w:sz w:val="22"/>
                <w:szCs w:val="22"/>
                <w:lang w:val="ky-KG"/>
              </w:rPr>
              <w:t xml:space="preserve">өткөрмө </w:t>
            </w:r>
            <w:r w:rsidRPr="00346169">
              <w:rPr>
                <w:rFonts w:ascii="Times New Roman" w:hAnsi="Times New Roman" w:cs="Times New Roman"/>
                <w:sz w:val="22"/>
                <w:szCs w:val="22"/>
                <w:lang w:val="ky-KG"/>
              </w:rPr>
              <w:t>түтүктөрдү чийүү;</w:t>
            </w:r>
          </w:p>
          <w:p w14:paraId="1A620DB2" w14:textId="02809000"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xml:space="preserve">- эсептөөлөрдүн негизинде пландардын фрагменттерин, системалардын элементтерин моделдөө жана чийүү, </w:t>
            </w:r>
            <w:r w:rsidR="000C2BF0">
              <w:rPr>
                <w:rFonts w:ascii="Times New Roman" w:hAnsi="Times New Roman" w:cs="Times New Roman"/>
                <w:sz w:val="22"/>
                <w:szCs w:val="22"/>
                <w:lang w:val="ky-KG"/>
              </w:rPr>
              <w:t>а</w:t>
            </w:r>
            <w:r w:rsidRPr="00346169">
              <w:rPr>
                <w:rFonts w:ascii="Times New Roman" w:hAnsi="Times New Roman" w:cs="Times New Roman"/>
                <w:sz w:val="22"/>
                <w:szCs w:val="22"/>
                <w:lang w:val="ky-KG"/>
              </w:rPr>
              <w:t>ксонометриялык схемаларды моделдөө жана чийүү;</w:t>
            </w:r>
          </w:p>
          <w:p w14:paraId="3EB430AB" w14:textId="77777777"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xml:space="preserve">- суу менен камсыздоо жана саркынды сууларды чыгаруу системаларын долбоорлоо технологияларын колдонуу; </w:t>
            </w:r>
          </w:p>
          <w:p w14:paraId="21BBE325" w14:textId="78F87348"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xml:space="preserve">- персоналдык компьютерлердин жардамы менен атайын чиймелердин фрагменттерин түзүү жана аткаруу, </w:t>
            </w:r>
            <w:r w:rsidR="000C2BF0" w:rsidRPr="000C2BF0">
              <w:rPr>
                <w:rFonts w:ascii="Times New Roman" w:hAnsi="Times New Roman" w:cs="Times New Roman"/>
                <w:sz w:val="22"/>
                <w:szCs w:val="22"/>
                <w:lang w:val="ky-KG"/>
              </w:rPr>
              <w:t>кесиптик программаларды (AutoCad, Microsoft Exsel) колдонуу</w:t>
            </w:r>
            <w:r w:rsidR="000C2BF0">
              <w:rPr>
                <w:rFonts w:ascii="Times New Roman" w:hAnsi="Times New Roman" w:cs="Times New Roman"/>
                <w:sz w:val="22"/>
                <w:szCs w:val="22"/>
                <w:lang w:val="ky-KG"/>
              </w:rPr>
              <w:t>;</w:t>
            </w:r>
          </w:p>
          <w:p w14:paraId="4005BFCF" w14:textId="106E18BE"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суу менен камсыздоо жана саркынды сууларды чыгаруу системаларын эсептөө үчүн ченемдик-маалым</w:t>
            </w:r>
            <w:r w:rsidR="000C2BF0">
              <w:rPr>
                <w:rFonts w:ascii="Times New Roman" w:hAnsi="Times New Roman" w:cs="Times New Roman"/>
                <w:sz w:val="22"/>
                <w:szCs w:val="22"/>
                <w:lang w:val="ky-KG"/>
              </w:rPr>
              <w:t>каттарды</w:t>
            </w:r>
            <w:r w:rsidRPr="00346169">
              <w:rPr>
                <w:rFonts w:ascii="Times New Roman" w:hAnsi="Times New Roman" w:cs="Times New Roman"/>
                <w:sz w:val="22"/>
                <w:szCs w:val="22"/>
                <w:lang w:val="ky-KG"/>
              </w:rPr>
              <w:t xml:space="preserve"> пайдалануу;</w:t>
            </w:r>
          </w:p>
          <w:p w14:paraId="379C38F9" w14:textId="405C122A"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эсептөө техникасын жана персоналдык компьютерлерди пайдалануу менен системаларды эсептөө жана жабдууларды тандоо;</w:t>
            </w:r>
          </w:p>
          <w:p w14:paraId="7F427AF3" w14:textId="77777777"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lastRenderedPageBreak/>
              <w:t>- материалдарды жана жабдууларды тандоо;</w:t>
            </w:r>
          </w:p>
          <w:p w14:paraId="3473BBF5" w14:textId="3DC7EEF1" w:rsidR="00346169" w:rsidRPr="00346169" w:rsidRDefault="00346169" w:rsidP="00346169">
            <w:pPr>
              <w:pStyle w:val="tkTablica"/>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жаңы материалдарды жана жабдууларды тандоодо ар кандай маалымат булактарын пайдалануу, суу менен камсыздоо жана саркынды сууларды чыгаруу системаларынын материалдарынын жана жабдууларынын спецификацияларын түзүү</w:t>
            </w:r>
            <w:r w:rsidR="000C2BF0">
              <w:rPr>
                <w:rFonts w:ascii="Times New Roman" w:hAnsi="Times New Roman" w:cs="Times New Roman"/>
                <w:sz w:val="22"/>
                <w:szCs w:val="22"/>
                <w:lang w:val="ky-KG"/>
              </w:rPr>
              <w:t>;</w:t>
            </w:r>
          </w:p>
          <w:p w14:paraId="71A8D7D5" w14:textId="6C7966F1" w:rsidR="00346169" w:rsidRPr="001A1C93" w:rsidRDefault="00346169" w:rsidP="00346169">
            <w:pPr>
              <w:pStyle w:val="tkTablica"/>
              <w:spacing w:line="240" w:lineRule="auto"/>
              <w:ind w:left="19"/>
              <w:jc w:val="both"/>
              <w:rPr>
                <w:rFonts w:ascii="Times New Roman" w:hAnsi="Times New Roman" w:cs="Times New Roman"/>
                <w:sz w:val="22"/>
                <w:szCs w:val="22"/>
                <w:lang w:val="ky-KG"/>
              </w:rPr>
            </w:pPr>
            <w:r w:rsidRPr="00346169">
              <w:rPr>
                <w:rFonts w:ascii="Times New Roman" w:hAnsi="Times New Roman" w:cs="Times New Roman"/>
                <w:sz w:val="22"/>
                <w:szCs w:val="22"/>
                <w:lang w:val="ky-KG"/>
              </w:rPr>
              <w:t>- эмгектин коопсуз шарттарын камсыз кылуучу иш-чараларды иштеп чыгуу.</w:t>
            </w:r>
          </w:p>
        </w:tc>
      </w:tr>
      <w:tr w:rsidR="00B25F7B" w:rsidRPr="001A1C93" w14:paraId="4CDB463E" w14:textId="77777777" w:rsidTr="00B25F7B">
        <w:tc>
          <w:tcPr>
            <w:tcW w:w="1059" w:type="pct"/>
          </w:tcPr>
          <w:p w14:paraId="13DA6DB9" w14:textId="1A0EEA73" w:rsidR="00B25F7B" w:rsidRPr="00B25F7B" w:rsidRDefault="00B25F7B" w:rsidP="00B25F7B">
            <w:pPr>
              <w:pStyle w:val="tkTablica"/>
              <w:spacing w:line="240" w:lineRule="auto"/>
              <w:ind w:left="99" w:right="90"/>
              <w:rPr>
                <w:rFonts w:ascii="Times New Roman" w:hAnsi="Times New Roman" w:cs="Times New Roman"/>
                <w:sz w:val="22"/>
                <w:szCs w:val="22"/>
                <w:lang w:val="ky-KG"/>
              </w:rPr>
            </w:pPr>
            <w:r w:rsidRPr="00B25F7B">
              <w:rPr>
                <w:rFonts w:ascii="Times New Roman" w:hAnsi="Times New Roman" w:cs="Times New Roman"/>
                <w:sz w:val="22"/>
                <w:szCs w:val="22"/>
                <w:lang w:val="ky-KG"/>
              </w:rPr>
              <w:t>Жумушчу чөйрөнүн сүрөттөлүшү</w:t>
            </w:r>
          </w:p>
        </w:tc>
        <w:tc>
          <w:tcPr>
            <w:tcW w:w="3941" w:type="pct"/>
            <w:tcMar>
              <w:top w:w="0" w:type="dxa"/>
              <w:left w:w="108" w:type="dxa"/>
              <w:bottom w:w="0" w:type="dxa"/>
              <w:right w:w="108" w:type="dxa"/>
            </w:tcMar>
            <w:hideMark/>
          </w:tcPr>
          <w:p w14:paraId="38C4D10D" w14:textId="2FA126B6" w:rsidR="002F58CA" w:rsidRPr="002F58CA" w:rsidRDefault="002F58CA" w:rsidP="002F58CA">
            <w:pPr>
              <w:pStyle w:val="tkTablica"/>
              <w:rPr>
                <w:rFonts w:ascii="Times New Roman" w:hAnsi="Times New Roman" w:cs="Times New Roman"/>
                <w:sz w:val="22"/>
                <w:szCs w:val="22"/>
                <w:lang w:val="ky-KG"/>
              </w:rPr>
            </w:pPr>
            <w:r>
              <w:rPr>
                <w:rFonts w:ascii="Times New Roman" w:hAnsi="Times New Roman" w:cs="Times New Roman"/>
                <w:sz w:val="22"/>
                <w:szCs w:val="22"/>
                <w:lang w:val="ky-KG"/>
              </w:rPr>
              <w:t>Жумушчу</w:t>
            </w:r>
            <w:r w:rsidRPr="002F58CA">
              <w:rPr>
                <w:rFonts w:ascii="Times New Roman" w:hAnsi="Times New Roman" w:cs="Times New Roman"/>
                <w:sz w:val="22"/>
                <w:szCs w:val="22"/>
                <w:lang w:val="ky-KG"/>
              </w:rPr>
              <w:t xml:space="preserve"> чөйрө төмөнкүлөрдү камтышы мүмкүн:</w:t>
            </w:r>
          </w:p>
          <w:p w14:paraId="7194BF67" w14:textId="5456E856" w:rsidR="002F58CA" w:rsidRPr="002F58CA" w:rsidRDefault="002F58CA" w:rsidP="002F58CA">
            <w:pPr>
              <w:pStyle w:val="tkTablica"/>
              <w:jc w:val="both"/>
              <w:rPr>
                <w:rFonts w:ascii="Times New Roman" w:hAnsi="Times New Roman" w:cs="Times New Roman"/>
                <w:sz w:val="22"/>
                <w:szCs w:val="22"/>
                <w:lang w:val="ky-KG"/>
              </w:rPr>
            </w:pPr>
            <w:r w:rsidRPr="002F58CA">
              <w:rPr>
                <w:rFonts w:ascii="Times New Roman" w:hAnsi="Times New Roman" w:cs="Times New Roman"/>
                <w:sz w:val="22"/>
                <w:szCs w:val="22"/>
                <w:lang w:val="ky-KG"/>
              </w:rPr>
              <w:t>- суу менен камсыздоо жана саркынды сууларды чыгаруу системаларынын эсептөөлөрү</w:t>
            </w:r>
            <w:r>
              <w:rPr>
                <w:rFonts w:ascii="Times New Roman" w:hAnsi="Times New Roman" w:cs="Times New Roman"/>
                <w:sz w:val="22"/>
                <w:szCs w:val="22"/>
                <w:lang w:val="ky-KG"/>
              </w:rPr>
              <w:t>н</w:t>
            </w:r>
            <w:r w:rsidRPr="002F58CA">
              <w:rPr>
                <w:rFonts w:ascii="Times New Roman" w:hAnsi="Times New Roman" w:cs="Times New Roman"/>
                <w:sz w:val="22"/>
                <w:szCs w:val="22"/>
                <w:lang w:val="ky-KG"/>
              </w:rPr>
              <w:t>;</w:t>
            </w:r>
          </w:p>
          <w:p w14:paraId="727FD0E5" w14:textId="0B5ACA2E" w:rsidR="002F58CA" w:rsidRPr="002F58CA" w:rsidRDefault="002F58CA" w:rsidP="002F58CA">
            <w:pPr>
              <w:pStyle w:val="tkTablica"/>
              <w:jc w:val="both"/>
              <w:rPr>
                <w:rFonts w:ascii="Times New Roman" w:hAnsi="Times New Roman" w:cs="Times New Roman"/>
                <w:sz w:val="22"/>
                <w:szCs w:val="22"/>
                <w:lang w:val="ky-KG"/>
              </w:rPr>
            </w:pPr>
            <w:r w:rsidRPr="002F58CA">
              <w:rPr>
                <w:rFonts w:ascii="Times New Roman" w:hAnsi="Times New Roman" w:cs="Times New Roman"/>
                <w:sz w:val="22"/>
                <w:szCs w:val="22"/>
                <w:lang w:val="ky-KG"/>
              </w:rPr>
              <w:t>- суу менен камсыздоо жана саркынды сууларды чыгаруу системаларынын чиймелери</w:t>
            </w:r>
            <w:r>
              <w:rPr>
                <w:rFonts w:ascii="Times New Roman" w:hAnsi="Times New Roman" w:cs="Times New Roman"/>
                <w:sz w:val="22"/>
                <w:szCs w:val="22"/>
                <w:lang w:val="ky-KG"/>
              </w:rPr>
              <w:t>н</w:t>
            </w:r>
            <w:r w:rsidRPr="002F58CA">
              <w:rPr>
                <w:rFonts w:ascii="Times New Roman" w:hAnsi="Times New Roman" w:cs="Times New Roman"/>
                <w:sz w:val="22"/>
                <w:szCs w:val="22"/>
                <w:lang w:val="ky-KG"/>
              </w:rPr>
              <w:t xml:space="preserve"> (кабаттардын, жертөлөлөрдүн, чатырдын курулуш пландары, системалардын </w:t>
            </w:r>
            <w:r>
              <w:rPr>
                <w:rFonts w:ascii="Times New Roman" w:hAnsi="Times New Roman" w:cs="Times New Roman"/>
                <w:sz w:val="22"/>
                <w:szCs w:val="22"/>
                <w:lang w:val="ky-KG"/>
              </w:rPr>
              <w:t>а</w:t>
            </w:r>
            <w:r w:rsidRPr="002F58CA">
              <w:rPr>
                <w:rFonts w:ascii="Times New Roman" w:hAnsi="Times New Roman" w:cs="Times New Roman"/>
                <w:sz w:val="22"/>
                <w:szCs w:val="22"/>
                <w:lang w:val="ky-KG"/>
              </w:rPr>
              <w:t>ксонометриялык схемалары);</w:t>
            </w:r>
          </w:p>
          <w:p w14:paraId="2C7DD269" w14:textId="042692D8" w:rsidR="002F58CA" w:rsidRPr="002F58CA" w:rsidRDefault="002F58CA" w:rsidP="002F58CA">
            <w:pPr>
              <w:pStyle w:val="tkTablica"/>
              <w:jc w:val="both"/>
              <w:rPr>
                <w:rFonts w:ascii="Times New Roman" w:hAnsi="Times New Roman" w:cs="Times New Roman"/>
                <w:sz w:val="22"/>
                <w:szCs w:val="22"/>
                <w:lang w:val="ky-KG"/>
              </w:rPr>
            </w:pPr>
            <w:r w:rsidRPr="002F58CA">
              <w:rPr>
                <w:rFonts w:ascii="Times New Roman" w:hAnsi="Times New Roman" w:cs="Times New Roman"/>
                <w:sz w:val="22"/>
                <w:szCs w:val="22"/>
                <w:lang w:val="ky-KG"/>
              </w:rPr>
              <w:t>- жумушчу чиймелер</w:t>
            </w:r>
            <w:r>
              <w:rPr>
                <w:rFonts w:ascii="Times New Roman" w:hAnsi="Times New Roman" w:cs="Times New Roman"/>
                <w:sz w:val="22"/>
                <w:szCs w:val="22"/>
                <w:lang w:val="ky-KG"/>
              </w:rPr>
              <w:t>ди</w:t>
            </w:r>
            <w:r w:rsidRPr="002F58CA">
              <w:rPr>
                <w:rFonts w:ascii="Times New Roman" w:hAnsi="Times New Roman" w:cs="Times New Roman"/>
                <w:sz w:val="22"/>
                <w:szCs w:val="22"/>
                <w:lang w:val="ky-KG"/>
              </w:rPr>
              <w:t>;</w:t>
            </w:r>
          </w:p>
          <w:p w14:paraId="71FDCB4D" w14:textId="56DC0996" w:rsidR="002F58CA" w:rsidRPr="002F58CA" w:rsidRDefault="002F58CA" w:rsidP="002F58CA">
            <w:pPr>
              <w:pStyle w:val="tkTablica"/>
              <w:jc w:val="both"/>
              <w:rPr>
                <w:rFonts w:ascii="Times New Roman" w:hAnsi="Times New Roman" w:cs="Times New Roman"/>
                <w:sz w:val="22"/>
                <w:szCs w:val="22"/>
                <w:lang w:val="ky-KG"/>
              </w:rPr>
            </w:pPr>
            <w:r w:rsidRPr="002F58CA">
              <w:rPr>
                <w:rFonts w:ascii="Times New Roman" w:hAnsi="Times New Roman" w:cs="Times New Roman"/>
                <w:sz w:val="22"/>
                <w:szCs w:val="22"/>
                <w:lang w:val="ky-KG"/>
              </w:rPr>
              <w:t>- сантехникалык системалардын жана жабдуулардын конструкциялык элементтеринин чиймелери</w:t>
            </w:r>
            <w:r>
              <w:rPr>
                <w:rFonts w:ascii="Times New Roman" w:hAnsi="Times New Roman" w:cs="Times New Roman"/>
                <w:sz w:val="22"/>
                <w:szCs w:val="22"/>
                <w:lang w:val="ky-KG"/>
              </w:rPr>
              <w:t>н</w:t>
            </w:r>
            <w:r w:rsidRPr="002F58CA">
              <w:rPr>
                <w:rFonts w:ascii="Times New Roman" w:hAnsi="Times New Roman" w:cs="Times New Roman"/>
                <w:sz w:val="22"/>
                <w:szCs w:val="22"/>
                <w:lang w:val="ky-KG"/>
              </w:rPr>
              <w:t>;</w:t>
            </w:r>
          </w:p>
          <w:p w14:paraId="306D3BEA" w14:textId="73DC9A98" w:rsidR="002F58CA" w:rsidRPr="002F58CA" w:rsidRDefault="002F58CA" w:rsidP="002F58CA">
            <w:pPr>
              <w:pStyle w:val="tkTablica"/>
              <w:jc w:val="both"/>
              <w:rPr>
                <w:rFonts w:ascii="Times New Roman" w:hAnsi="Times New Roman" w:cs="Times New Roman"/>
                <w:sz w:val="22"/>
                <w:szCs w:val="22"/>
                <w:lang w:val="ky-KG"/>
              </w:rPr>
            </w:pPr>
            <w:r w:rsidRPr="002F58CA">
              <w:rPr>
                <w:rFonts w:ascii="Times New Roman" w:hAnsi="Times New Roman" w:cs="Times New Roman"/>
                <w:sz w:val="22"/>
                <w:szCs w:val="22"/>
                <w:lang w:val="ky-KG"/>
              </w:rPr>
              <w:t>- программалык графикалык редактор (</w:t>
            </w:r>
            <w:r w:rsidRPr="001A1C93">
              <w:rPr>
                <w:rFonts w:ascii="Times New Roman" w:hAnsi="Times New Roman" w:cs="Times New Roman"/>
                <w:sz w:val="22"/>
                <w:szCs w:val="22"/>
                <w:lang w:val="ky-KG"/>
              </w:rPr>
              <w:t>AutoCad, Microsoft Exsel</w:t>
            </w:r>
            <w:r w:rsidRPr="002F58CA">
              <w:rPr>
                <w:rFonts w:ascii="Times New Roman" w:hAnsi="Times New Roman" w:cs="Times New Roman"/>
                <w:sz w:val="22"/>
                <w:szCs w:val="22"/>
                <w:lang w:val="ky-KG"/>
              </w:rPr>
              <w:t xml:space="preserve">) орнотулган персоналдык компьютерлер, </w:t>
            </w:r>
            <w:r>
              <w:rPr>
                <w:rFonts w:ascii="Times New Roman" w:hAnsi="Times New Roman" w:cs="Times New Roman"/>
                <w:sz w:val="22"/>
                <w:szCs w:val="22"/>
                <w:lang w:val="ky-KG"/>
              </w:rPr>
              <w:t>КЧжЭ</w:t>
            </w:r>
            <w:r w:rsidRPr="002F58CA">
              <w:rPr>
                <w:rFonts w:ascii="Times New Roman" w:hAnsi="Times New Roman" w:cs="Times New Roman"/>
                <w:sz w:val="22"/>
                <w:szCs w:val="22"/>
                <w:lang w:val="ky-KG"/>
              </w:rPr>
              <w:t xml:space="preserve">, </w:t>
            </w:r>
            <w:r>
              <w:rPr>
                <w:rFonts w:ascii="Times New Roman" w:hAnsi="Times New Roman" w:cs="Times New Roman"/>
                <w:sz w:val="22"/>
                <w:szCs w:val="22"/>
                <w:lang w:val="ky-KG"/>
              </w:rPr>
              <w:t>МА</w:t>
            </w:r>
            <w:r w:rsidRPr="002F58CA">
              <w:rPr>
                <w:rFonts w:ascii="Times New Roman" w:hAnsi="Times New Roman" w:cs="Times New Roman"/>
                <w:sz w:val="22"/>
                <w:szCs w:val="22"/>
                <w:lang w:val="ky-KG"/>
              </w:rPr>
              <w:t xml:space="preserve">СТ, нормативдик-маалымдама адабият, сызгыч, </w:t>
            </w:r>
            <w:r>
              <w:rPr>
                <w:rFonts w:ascii="Times New Roman" w:hAnsi="Times New Roman" w:cs="Times New Roman"/>
                <w:sz w:val="22"/>
                <w:szCs w:val="22"/>
                <w:lang w:val="ky-KG"/>
              </w:rPr>
              <w:t>калем</w:t>
            </w:r>
            <w:r w:rsidRPr="002F58CA">
              <w:rPr>
                <w:rFonts w:ascii="Times New Roman" w:hAnsi="Times New Roman" w:cs="Times New Roman"/>
                <w:sz w:val="22"/>
                <w:szCs w:val="22"/>
                <w:lang w:val="ky-KG"/>
              </w:rPr>
              <w:t xml:space="preserve">, өчүргүч, </w:t>
            </w:r>
            <w:r>
              <w:rPr>
                <w:rFonts w:ascii="Times New Roman" w:hAnsi="Times New Roman" w:cs="Times New Roman"/>
                <w:sz w:val="22"/>
                <w:szCs w:val="22"/>
                <w:lang w:val="ky-KG"/>
              </w:rPr>
              <w:t xml:space="preserve">миллиметрлүү кагаз, </w:t>
            </w:r>
            <w:r w:rsidRPr="002F58CA">
              <w:rPr>
                <w:rFonts w:ascii="Times New Roman" w:hAnsi="Times New Roman" w:cs="Times New Roman"/>
                <w:sz w:val="22"/>
                <w:szCs w:val="22"/>
                <w:lang w:val="ky-KG"/>
              </w:rPr>
              <w:t>А3, А1 форматындагы чийүү үчүн кагаз, А1 форматындагы принтер;</w:t>
            </w:r>
          </w:p>
          <w:p w14:paraId="44996C44" w14:textId="69A04C0F" w:rsidR="002F58CA" w:rsidRPr="001A1C93" w:rsidRDefault="002F58CA" w:rsidP="002F58CA">
            <w:pPr>
              <w:pStyle w:val="tkTablica"/>
              <w:spacing w:line="240" w:lineRule="auto"/>
              <w:jc w:val="both"/>
              <w:rPr>
                <w:rFonts w:ascii="Times New Roman" w:hAnsi="Times New Roman" w:cs="Times New Roman"/>
                <w:sz w:val="22"/>
                <w:szCs w:val="22"/>
                <w:lang w:val="ky-KG"/>
              </w:rPr>
            </w:pPr>
            <w:r w:rsidRPr="002F58CA">
              <w:rPr>
                <w:rFonts w:ascii="Times New Roman" w:hAnsi="Times New Roman" w:cs="Times New Roman"/>
                <w:sz w:val="22"/>
                <w:szCs w:val="22"/>
                <w:lang w:val="ky-KG"/>
              </w:rPr>
              <w:t>- ишкананын жетектөөчү документтери.</w:t>
            </w:r>
          </w:p>
        </w:tc>
      </w:tr>
      <w:tr w:rsidR="00B25F7B" w:rsidRPr="00AC4F85" w14:paraId="282F612C" w14:textId="77777777" w:rsidTr="00B25F7B">
        <w:tc>
          <w:tcPr>
            <w:tcW w:w="1059" w:type="pct"/>
          </w:tcPr>
          <w:p w14:paraId="238F2AFE" w14:textId="5B53DF37" w:rsidR="00B25F7B" w:rsidRPr="00B25F7B" w:rsidRDefault="00B25F7B" w:rsidP="00B25F7B">
            <w:pPr>
              <w:pStyle w:val="tkTablica"/>
              <w:spacing w:line="240" w:lineRule="auto"/>
              <w:ind w:left="99" w:right="90"/>
              <w:rPr>
                <w:rFonts w:ascii="Times New Roman" w:hAnsi="Times New Roman" w:cs="Times New Roman"/>
                <w:sz w:val="22"/>
                <w:szCs w:val="22"/>
                <w:lang w:val="ky-KG"/>
              </w:rPr>
            </w:pPr>
            <w:r w:rsidRPr="00B25F7B">
              <w:rPr>
                <w:rFonts w:ascii="Times New Roman" w:hAnsi="Times New Roman" w:cs="Times New Roman"/>
                <w:sz w:val="22"/>
                <w:szCs w:val="22"/>
                <w:lang w:val="ky-KG"/>
              </w:rPr>
              <w:t>Баалоого карата көрсөтмөлөр</w:t>
            </w:r>
          </w:p>
        </w:tc>
        <w:tc>
          <w:tcPr>
            <w:tcW w:w="3941" w:type="pct"/>
            <w:tcMar>
              <w:top w:w="0" w:type="dxa"/>
              <w:left w:w="108" w:type="dxa"/>
              <w:bottom w:w="0" w:type="dxa"/>
              <w:right w:w="108" w:type="dxa"/>
            </w:tcMar>
            <w:hideMark/>
          </w:tcPr>
          <w:p w14:paraId="5DFF449F" w14:textId="11CB7A51" w:rsidR="002F58CA" w:rsidRPr="002F58CA" w:rsidRDefault="002F58CA" w:rsidP="00C0720E">
            <w:pPr>
              <w:pStyle w:val="tkTablica"/>
              <w:spacing w:line="240" w:lineRule="auto"/>
              <w:jc w:val="both"/>
              <w:rPr>
                <w:rFonts w:ascii="Times New Roman" w:hAnsi="Times New Roman" w:cs="Times New Roman"/>
                <w:sz w:val="22"/>
                <w:szCs w:val="22"/>
                <w:lang w:val="ky-KG"/>
              </w:rPr>
            </w:pPr>
            <w:r w:rsidRPr="002F58CA">
              <w:rPr>
                <w:rFonts w:ascii="Times New Roman" w:hAnsi="Times New Roman" w:cs="Times New Roman"/>
                <w:sz w:val="22"/>
                <w:szCs w:val="22"/>
                <w:lang w:val="ky-KG"/>
              </w:rPr>
              <w:t>Бул бирдик боюнча компетенттүүлүктүн далилдери жумуш ордундагы операцияларга тиешелүү болушу керек, критерийлердин талаптарын канааттандырууга тийиш жана төмөнкүлөр боюнча көндүмдөрдү жана билимдерди өздөштүргөндүгүнүн далилдерин камтышы керек:</w:t>
            </w:r>
          </w:p>
          <w:p w14:paraId="24F864E6" w14:textId="77777777" w:rsidR="002F58CA" w:rsidRPr="002F58CA" w:rsidRDefault="002F58CA" w:rsidP="002F58CA">
            <w:pPr>
              <w:pStyle w:val="tkTablica"/>
              <w:jc w:val="both"/>
              <w:rPr>
                <w:rFonts w:ascii="Times New Roman" w:hAnsi="Times New Roman" w:cs="Times New Roman"/>
                <w:sz w:val="22"/>
                <w:szCs w:val="22"/>
                <w:lang w:val="ky-KG"/>
              </w:rPr>
            </w:pPr>
            <w:r w:rsidRPr="002F58CA">
              <w:rPr>
                <w:rFonts w:ascii="Times New Roman" w:hAnsi="Times New Roman" w:cs="Times New Roman"/>
                <w:sz w:val="22"/>
                <w:szCs w:val="22"/>
                <w:lang w:val="ky-KG"/>
              </w:rPr>
              <w:t>- суу менен жабдуу жана саркынды сууларды чыгаруу системаларын конструкциялоонун ыкмалары жана методдору;</w:t>
            </w:r>
          </w:p>
          <w:p w14:paraId="68439CED" w14:textId="77777777" w:rsidR="002F58CA" w:rsidRPr="002F58CA" w:rsidRDefault="002F58CA" w:rsidP="002F58CA">
            <w:pPr>
              <w:pStyle w:val="tkTablica"/>
              <w:jc w:val="both"/>
              <w:rPr>
                <w:rFonts w:ascii="Times New Roman" w:hAnsi="Times New Roman" w:cs="Times New Roman"/>
                <w:sz w:val="22"/>
                <w:szCs w:val="22"/>
                <w:lang w:val="ky-KG"/>
              </w:rPr>
            </w:pPr>
            <w:r w:rsidRPr="002F58CA">
              <w:rPr>
                <w:rFonts w:ascii="Times New Roman" w:hAnsi="Times New Roman" w:cs="Times New Roman"/>
                <w:sz w:val="22"/>
                <w:szCs w:val="22"/>
                <w:lang w:val="ky-KG"/>
              </w:rPr>
              <w:t>- суу менен камсыздоо жана саркынды сууларды чыгаруу системаларынын инженердик эсептөөлөрүн аткарууда кесиптик программалар менен иштей билүү;</w:t>
            </w:r>
          </w:p>
          <w:p w14:paraId="04E813FB" w14:textId="77777777" w:rsidR="002F58CA" w:rsidRPr="002F58CA" w:rsidRDefault="002F58CA" w:rsidP="002F58CA">
            <w:pPr>
              <w:pStyle w:val="tkTablica"/>
              <w:jc w:val="both"/>
              <w:rPr>
                <w:rFonts w:ascii="Times New Roman" w:hAnsi="Times New Roman" w:cs="Times New Roman"/>
                <w:sz w:val="22"/>
                <w:szCs w:val="22"/>
                <w:lang w:val="ky-KG"/>
              </w:rPr>
            </w:pPr>
            <w:r w:rsidRPr="002F58CA">
              <w:rPr>
                <w:rFonts w:ascii="Times New Roman" w:hAnsi="Times New Roman" w:cs="Times New Roman"/>
                <w:sz w:val="22"/>
                <w:szCs w:val="22"/>
                <w:lang w:val="ky-KG"/>
              </w:rPr>
              <w:t>- жабдууларды тандоо жана суу менен камсыздоо жана саркынды сууларды чыгаруу системаларын эсептөө үчүн алгоритмдерди билүү.</w:t>
            </w:r>
          </w:p>
          <w:p w14:paraId="56533C87" w14:textId="5F89168C" w:rsidR="002F58CA" w:rsidRPr="002F58CA" w:rsidRDefault="002F58CA" w:rsidP="002F58CA">
            <w:pPr>
              <w:pStyle w:val="tkTablica"/>
              <w:spacing w:after="0" w:line="240" w:lineRule="auto"/>
              <w:jc w:val="both"/>
              <w:rPr>
                <w:rFonts w:ascii="Times New Roman" w:hAnsi="Times New Roman" w:cs="Times New Roman"/>
                <w:sz w:val="22"/>
                <w:szCs w:val="22"/>
                <w:lang w:val="ky-KG"/>
              </w:rPr>
            </w:pPr>
            <w:r w:rsidRPr="002F58CA">
              <w:rPr>
                <w:rFonts w:ascii="Times New Roman" w:hAnsi="Times New Roman" w:cs="Times New Roman"/>
                <w:sz w:val="22"/>
                <w:szCs w:val="22"/>
                <w:lang w:val="ky-KG"/>
              </w:rPr>
              <w:t xml:space="preserve">Баалоо иш процесстеринин негизги аспектилерин, анын ичинде тапшырмаларды аткаруу көндүмдөрүн, күтүлбөгөн тобокелдиктерди жана жагдайларды контролдоону камтыган шартта, моделделген иш чөйрөсүндө жүргүзүлүшү мүмкүн. Бул бирдикти стандарттын башка бирдиктери менен </w:t>
            </w:r>
            <w:r>
              <w:rPr>
                <w:rFonts w:ascii="Times New Roman" w:hAnsi="Times New Roman" w:cs="Times New Roman"/>
                <w:sz w:val="22"/>
                <w:szCs w:val="22"/>
                <w:lang w:val="ky-KG"/>
              </w:rPr>
              <w:t>топтомдо</w:t>
            </w:r>
            <w:r w:rsidRPr="002F58CA">
              <w:rPr>
                <w:rFonts w:ascii="Times New Roman" w:hAnsi="Times New Roman" w:cs="Times New Roman"/>
                <w:sz w:val="22"/>
                <w:szCs w:val="22"/>
                <w:lang w:val="ky-KG"/>
              </w:rPr>
              <w:t xml:space="preserve"> баалоого болот.</w:t>
            </w:r>
          </w:p>
          <w:p w14:paraId="36D0C1CB" w14:textId="77777777" w:rsidR="00C0720E" w:rsidRPr="00C0720E" w:rsidRDefault="00C0720E" w:rsidP="00C0720E">
            <w:pPr>
              <w:pStyle w:val="tkTablica"/>
              <w:spacing w:after="0" w:line="240" w:lineRule="auto"/>
              <w:jc w:val="both"/>
              <w:rPr>
                <w:rFonts w:ascii="Times New Roman" w:hAnsi="Times New Roman" w:cs="Times New Roman"/>
                <w:sz w:val="22"/>
                <w:szCs w:val="22"/>
                <w:lang w:val="ky-KG"/>
              </w:rPr>
            </w:pPr>
            <w:r w:rsidRPr="00C0720E">
              <w:rPr>
                <w:rFonts w:ascii="Times New Roman" w:hAnsi="Times New Roman" w:cs="Times New Roman"/>
                <w:sz w:val="22"/>
                <w:szCs w:val="22"/>
                <w:lang w:val="ky-KG"/>
              </w:rPr>
              <w:t>Баалоо стратегиясы зарыл болгон билимди жана көндүмдөрдү баалоого жана аларды төмөнкү баалоо ыкмаларынын бирин колдонуу менен иш жүзүндө колдонууга багытталышы керек:</w:t>
            </w:r>
          </w:p>
          <w:p w14:paraId="17D241B7" w14:textId="77777777" w:rsidR="00C0720E" w:rsidRDefault="00C0720E" w:rsidP="00C0720E">
            <w:pPr>
              <w:pStyle w:val="tkTablica"/>
              <w:spacing w:after="0" w:line="240" w:lineRule="auto"/>
              <w:jc w:val="both"/>
              <w:rPr>
                <w:rFonts w:ascii="Times New Roman" w:hAnsi="Times New Roman" w:cs="Times New Roman"/>
                <w:sz w:val="22"/>
                <w:szCs w:val="22"/>
                <w:lang w:val="ky-KG"/>
              </w:rPr>
            </w:pPr>
            <w:r>
              <w:rPr>
                <w:rFonts w:ascii="Times New Roman" w:hAnsi="Times New Roman" w:cs="Times New Roman"/>
                <w:sz w:val="22"/>
                <w:szCs w:val="22"/>
                <w:lang w:val="ky-KG"/>
              </w:rPr>
              <w:t xml:space="preserve">- </w:t>
            </w:r>
            <w:r w:rsidRPr="00C0720E">
              <w:rPr>
                <w:rFonts w:ascii="Times New Roman" w:hAnsi="Times New Roman" w:cs="Times New Roman"/>
                <w:sz w:val="22"/>
                <w:szCs w:val="22"/>
                <w:lang w:val="ky-KG"/>
              </w:rPr>
              <w:t>талапкердин зарыл болгон билимин жазуу жүзүндө жана/же оозеки баалоо;</w:t>
            </w:r>
          </w:p>
          <w:p w14:paraId="0E63DBD2" w14:textId="59150474" w:rsidR="00C0720E" w:rsidRPr="00C0720E" w:rsidRDefault="00C0720E" w:rsidP="00C0720E">
            <w:pPr>
              <w:pStyle w:val="tkTablica"/>
              <w:spacing w:after="0" w:line="240" w:lineRule="auto"/>
              <w:jc w:val="both"/>
              <w:rPr>
                <w:rFonts w:ascii="Times New Roman" w:hAnsi="Times New Roman" w:cs="Times New Roman"/>
                <w:sz w:val="22"/>
                <w:szCs w:val="22"/>
                <w:lang w:val="ky-KG"/>
              </w:rPr>
            </w:pPr>
            <w:r>
              <w:rPr>
                <w:rFonts w:ascii="Times New Roman" w:hAnsi="Times New Roman" w:cs="Times New Roman"/>
                <w:sz w:val="22"/>
                <w:szCs w:val="22"/>
                <w:lang w:val="ky-KG"/>
              </w:rPr>
              <w:t>-</w:t>
            </w:r>
            <w:r w:rsidRPr="00C0720E">
              <w:rPr>
                <w:rFonts w:ascii="Times New Roman" w:hAnsi="Times New Roman" w:cs="Times New Roman"/>
                <w:sz w:val="22"/>
                <w:szCs w:val="22"/>
                <w:lang w:val="ky-KG"/>
              </w:rPr>
              <w:t>талапкердин компетенттүүлүгүнүн байкалуучу, документ менен ырасталган жана/же документтештирилген далилдери (мурдагы иш берүүчүлөрдөн);</w:t>
            </w:r>
          </w:p>
          <w:p w14:paraId="2943C6D3" w14:textId="4FE57FF3" w:rsidR="002F58CA" w:rsidRPr="001A1C93" w:rsidRDefault="00C0720E" w:rsidP="00C0720E">
            <w:pPr>
              <w:pStyle w:val="tkTablica"/>
              <w:spacing w:after="0" w:line="240" w:lineRule="auto"/>
              <w:jc w:val="both"/>
              <w:rPr>
                <w:rFonts w:ascii="Times New Roman" w:hAnsi="Times New Roman" w:cs="Times New Roman"/>
                <w:sz w:val="22"/>
                <w:szCs w:val="22"/>
                <w:lang w:val="ky-KG"/>
              </w:rPr>
            </w:pPr>
            <w:r>
              <w:rPr>
                <w:rFonts w:ascii="Times New Roman" w:hAnsi="Times New Roman" w:cs="Times New Roman"/>
                <w:sz w:val="22"/>
                <w:szCs w:val="22"/>
                <w:lang w:val="ky-KG"/>
              </w:rPr>
              <w:t xml:space="preserve">- </w:t>
            </w:r>
            <w:r w:rsidRPr="00C0720E">
              <w:rPr>
                <w:rFonts w:ascii="Times New Roman" w:hAnsi="Times New Roman" w:cs="Times New Roman"/>
                <w:sz w:val="22"/>
                <w:szCs w:val="22"/>
                <w:lang w:val="ky-KG"/>
              </w:rPr>
              <w:t>талап кылынган натыйжаларга коопсуз жана натыйжалуу жетишүүнүн тиешелүү иш процесстерин жана ыкмаларын колдонууну көрсөтүү</w:t>
            </w:r>
            <w:r>
              <w:rPr>
                <w:rFonts w:ascii="Times New Roman" w:hAnsi="Times New Roman" w:cs="Times New Roman"/>
                <w:sz w:val="22"/>
                <w:szCs w:val="22"/>
                <w:lang w:val="ky-KG"/>
              </w:rPr>
              <w:t>.</w:t>
            </w:r>
          </w:p>
        </w:tc>
      </w:tr>
    </w:tbl>
    <w:p w14:paraId="3A31AD91" w14:textId="77777777" w:rsidR="00180184" w:rsidRPr="001A1C93" w:rsidRDefault="00180184" w:rsidP="00D942E7">
      <w:pPr>
        <w:rPr>
          <w:rFonts w:ascii="Times New Roman" w:hAnsi="Times New Roman" w:cs="Times New Roman"/>
          <w:sz w:val="22"/>
          <w:lang w:val="ky-KG"/>
        </w:rPr>
      </w:pPr>
    </w:p>
    <w:p w14:paraId="1841AFEA" w14:textId="77777777" w:rsidR="00BE15A2" w:rsidRPr="001A1C93" w:rsidRDefault="00BE15A2" w:rsidP="00BE15A2">
      <w:pPr>
        <w:shd w:val="clear" w:color="auto" w:fill="FFFFFF"/>
        <w:ind w:firstLine="708"/>
        <w:rPr>
          <w:rFonts w:ascii="Times New Roman" w:hAnsi="Times New Roman" w:cs="Times New Roman"/>
          <w:sz w:val="24"/>
          <w:szCs w:val="24"/>
          <w:lang w:val="ky-KG"/>
        </w:rPr>
      </w:pPr>
    </w:p>
    <w:p w14:paraId="2B06517E" w14:textId="5F7E09BB" w:rsidR="00BE15A2" w:rsidRDefault="0006671C" w:rsidP="0006671C">
      <w:pPr>
        <w:pStyle w:val="2"/>
        <w:numPr>
          <w:ilvl w:val="0"/>
          <w:numId w:val="0"/>
        </w:numPr>
        <w:ind w:left="576"/>
        <w:jc w:val="center"/>
        <w:rPr>
          <w:rFonts w:ascii="Times New Roman" w:hAnsi="Times New Roman" w:cs="Times New Roman"/>
          <w:b w:val="0"/>
          <w:bCs w:val="0"/>
          <w:sz w:val="24"/>
          <w:szCs w:val="24"/>
          <w:lang w:val="ky-KG"/>
        </w:rPr>
      </w:pPr>
      <w:bookmarkStart w:id="19" w:name="_Toc142486829"/>
      <w:r w:rsidRPr="0006671C">
        <w:rPr>
          <w:rFonts w:ascii="Times New Roman" w:hAnsi="Times New Roman" w:cs="Times New Roman"/>
          <w:b w:val="0"/>
          <w:bCs w:val="0"/>
          <w:sz w:val="24"/>
          <w:szCs w:val="24"/>
          <w:lang w:val="ky-KG"/>
        </w:rPr>
        <w:lastRenderedPageBreak/>
        <w:t xml:space="preserve">5-тиркеме. </w:t>
      </w:r>
      <w:r w:rsidR="00346169" w:rsidRPr="0006671C">
        <w:rPr>
          <w:rFonts w:ascii="Times New Roman" w:hAnsi="Times New Roman" w:cs="Times New Roman"/>
          <w:b w:val="0"/>
          <w:bCs w:val="0"/>
          <w:sz w:val="24"/>
          <w:szCs w:val="24"/>
          <w:lang w:val="ky-KG"/>
        </w:rPr>
        <w:t>Кыскача мүнөздөмөсү менен баалоо ыкмалары</w:t>
      </w:r>
      <w:bookmarkEnd w:id="19"/>
    </w:p>
    <w:p w14:paraId="3CF70A35" w14:textId="77777777" w:rsidR="0006671C" w:rsidRPr="0006671C" w:rsidRDefault="0006671C" w:rsidP="0006671C">
      <w:pPr>
        <w:rPr>
          <w:lang w:val="ky-KG"/>
        </w:rPr>
      </w:pPr>
    </w:p>
    <w:tbl>
      <w:tblPr>
        <w:tblStyle w:val="a4"/>
        <w:tblW w:w="9782" w:type="dxa"/>
        <w:tblInd w:w="-176" w:type="dxa"/>
        <w:tblLook w:val="04A0" w:firstRow="1" w:lastRow="0" w:firstColumn="1" w:lastColumn="0" w:noHBand="0" w:noVBand="1"/>
      </w:tblPr>
      <w:tblGrid>
        <w:gridCol w:w="2411"/>
        <w:gridCol w:w="7371"/>
      </w:tblGrid>
      <w:tr w:rsidR="00BE15A2" w:rsidRPr="00346169" w14:paraId="0500C0CE" w14:textId="77777777" w:rsidTr="004E58C9">
        <w:tc>
          <w:tcPr>
            <w:tcW w:w="2411" w:type="dxa"/>
          </w:tcPr>
          <w:p w14:paraId="2C710C11" w14:textId="510F20CB" w:rsidR="00BE15A2" w:rsidRPr="001A1C93" w:rsidRDefault="00346169" w:rsidP="004E58C9">
            <w:pPr>
              <w:spacing w:before="60" w:after="60"/>
              <w:jc w:val="left"/>
              <w:rPr>
                <w:rFonts w:ascii="Times New Roman" w:hAnsi="Times New Roman" w:cs="Times New Roman"/>
                <w:b/>
                <w:sz w:val="22"/>
                <w:lang w:val="ky-KG"/>
              </w:rPr>
            </w:pPr>
            <w:r>
              <w:rPr>
                <w:rFonts w:ascii="Times New Roman" w:hAnsi="Times New Roman" w:cs="Times New Roman"/>
                <w:b/>
                <w:sz w:val="22"/>
                <w:lang w:val="ky-KG"/>
              </w:rPr>
              <w:t>Баалоо ыкмалары</w:t>
            </w:r>
          </w:p>
        </w:tc>
        <w:tc>
          <w:tcPr>
            <w:tcW w:w="7371" w:type="dxa"/>
          </w:tcPr>
          <w:p w14:paraId="07E8B1FC" w14:textId="3E4490FF" w:rsidR="00BE15A2" w:rsidRPr="001A1C93" w:rsidRDefault="00346169" w:rsidP="009B3974">
            <w:pPr>
              <w:spacing w:before="60" w:after="60"/>
              <w:jc w:val="center"/>
              <w:rPr>
                <w:rFonts w:ascii="Times New Roman" w:hAnsi="Times New Roman" w:cs="Times New Roman"/>
                <w:b/>
                <w:sz w:val="22"/>
                <w:lang w:val="ky-KG"/>
              </w:rPr>
            </w:pPr>
            <w:r>
              <w:rPr>
                <w:rFonts w:ascii="Times New Roman" w:hAnsi="Times New Roman" w:cs="Times New Roman"/>
                <w:b/>
                <w:sz w:val="22"/>
                <w:lang w:val="ky-KG"/>
              </w:rPr>
              <w:t>Баалоо ыкмаларынын мүнөздөмөсү</w:t>
            </w:r>
          </w:p>
        </w:tc>
      </w:tr>
      <w:tr w:rsidR="00BE15A2" w:rsidRPr="00AC4F85" w14:paraId="537646FF" w14:textId="77777777" w:rsidTr="004E58C9">
        <w:tc>
          <w:tcPr>
            <w:tcW w:w="2411" w:type="dxa"/>
          </w:tcPr>
          <w:p w14:paraId="08F1516B" w14:textId="41665D35" w:rsidR="00BE15A2" w:rsidRPr="001A1C93" w:rsidRDefault="00346169" w:rsidP="004E58C9">
            <w:pPr>
              <w:spacing w:before="60" w:after="60"/>
              <w:jc w:val="left"/>
              <w:rPr>
                <w:rFonts w:ascii="Times New Roman" w:hAnsi="Times New Roman" w:cs="Times New Roman"/>
                <w:color w:val="FF0000"/>
                <w:sz w:val="22"/>
                <w:lang w:val="ky-KG"/>
              </w:rPr>
            </w:pPr>
            <w:r>
              <w:rPr>
                <w:rFonts w:ascii="Times New Roman" w:hAnsi="Times New Roman" w:cs="Times New Roman"/>
                <w:sz w:val="22"/>
                <w:lang w:val="ky-KG"/>
              </w:rPr>
              <w:t>Ачык суроолору менен экзамен</w:t>
            </w:r>
          </w:p>
        </w:tc>
        <w:tc>
          <w:tcPr>
            <w:tcW w:w="7371" w:type="dxa"/>
          </w:tcPr>
          <w:p w14:paraId="2CCD1A4A" w14:textId="28E2E68B" w:rsidR="00C0720E" w:rsidRPr="00C0720E" w:rsidRDefault="00C0720E" w:rsidP="004E58C9">
            <w:pPr>
              <w:spacing w:before="60" w:after="60"/>
              <w:rPr>
                <w:rFonts w:ascii="Times New Roman" w:hAnsi="Times New Roman" w:cs="Times New Roman"/>
                <w:bCs/>
                <w:sz w:val="22"/>
                <w:lang w:val="ky-KG"/>
              </w:rPr>
            </w:pPr>
            <w:r>
              <w:rPr>
                <w:rFonts w:ascii="Times New Roman" w:hAnsi="Times New Roman" w:cs="Times New Roman"/>
                <w:bCs/>
                <w:sz w:val="22"/>
                <w:lang w:val="ky-KG"/>
              </w:rPr>
              <w:t>Убакытты чектөө менен с</w:t>
            </w:r>
            <w:r w:rsidRPr="00C0720E">
              <w:rPr>
                <w:rFonts w:ascii="Times New Roman" w:hAnsi="Times New Roman" w:cs="Times New Roman"/>
                <w:bCs/>
                <w:sz w:val="22"/>
                <w:lang w:val="ky-KG"/>
              </w:rPr>
              <w:t>алттуу жазуу жүзүндөгү экзамендер. Бул формат класста убакыт чектелген шарттарда орун</w:t>
            </w:r>
            <w:r>
              <w:rPr>
                <w:rFonts w:ascii="Times New Roman" w:hAnsi="Times New Roman" w:cs="Times New Roman"/>
                <w:bCs/>
                <w:sz w:val="22"/>
                <w:lang w:val="ky-KG"/>
              </w:rPr>
              <w:t>дуу</w:t>
            </w:r>
            <w:r w:rsidRPr="00C0720E">
              <w:rPr>
                <w:rFonts w:ascii="Times New Roman" w:hAnsi="Times New Roman" w:cs="Times New Roman"/>
                <w:bCs/>
                <w:sz w:val="22"/>
                <w:lang w:val="ky-KG"/>
              </w:rPr>
              <w:t xml:space="preserve">, </w:t>
            </w:r>
            <w:r>
              <w:rPr>
                <w:rFonts w:ascii="Times New Roman" w:hAnsi="Times New Roman" w:cs="Times New Roman"/>
                <w:bCs/>
                <w:sz w:val="22"/>
                <w:lang w:val="ky-KG"/>
              </w:rPr>
              <w:t>окуучуларга</w:t>
            </w:r>
            <w:r w:rsidRPr="00C0720E">
              <w:rPr>
                <w:rFonts w:ascii="Times New Roman" w:hAnsi="Times New Roman" w:cs="Times New Roman"/>
                <w:bCs/>
                <w:sz w:val="22"/>
                <w:lang w:val="ky-KG"/>
              </w:rPr>
              <w:t xml:space="preserve"> алдын ала экзамен</w:t>
            </w:r>
            <w:r>
              <w:rPr>
                <w:rFonts w:ascii="Times New Roman" w:hAnsi="Times New Roman" w:cs="Times New Roman"/>
                <w:bCs/>
                <w:sz w:val="22"/>
                <w:lang w:val="ky-KG"/>
              </w:rPr>
              <w:t>дин</w:t>
            </w:r>
            <w:r w:rsidRPr="00C0720E">
              <w:rPr>
                <w:rFonts w:ascii="Times New Roman" w:hAnsi="Times New Roman" w:cs="Times New Roman"/>
                <w:bCs/>
                <w:sz w:val="22"/>
                <w:lang w:val="ky-KG"/>
              </w:rPr>
              <w:t xml:space="preserve"> суроолору берилбейт. Бул </w:t>
            </w:r>
            <w:r>
              <w:rPr>
                <w:rFonts w:ascii="Times New Roman" w:hAnsi="Times New Roman" w:cs="Times New Roman"/>
                <w:bCs/>
                <w:sz w:val="22"/>
                <w:lang w:val="ky-KG"/>
              </w:rPr>
              <w:t>предметти</w:t>
            </w:r>
            <w:r w:rsidRPr="00C0720E">
              <w:rPr>
                <w:rFonts w:ascii="Times New Roman" w:hAnsi="Times New Roman" w:cs="Times New Roman"/>
                <w:bCs/>
                <w:sz w:val="22"/>
                <w:lang w:val="ky-KG"/>
              </w:rPr>
              <w:t xml:space="preserve"> түшүнүү жана экзаменди ийгиликтүү тапшыруу үчүн </w:t>
            </w:r>
            <w:r>
              <w:rPr>
                <w:rFonts w:ascii="Times New Roman" w:hAnsi="Times New Roman" w:cs="Times New Roman"/>
                <w:bCs/>
                <w:sz w:val="22"/>
                <w:lang w:val="ky-KG"/>
              </w:rPr>
              <w:t>окуучулардын</w:t>
            </w:r>
            <w:r w:rsidRPr="00C0720E">
              <w:rPr>
                <w:rFonts w:ascii="Times New Roman" w:hAnsi="Times New Roman" w:cs="Times New Roman"/>
                <w:bCs/>
                <w:sz w:val="22"/>
                <w:lang w:val="ky-KG"/>
              </w:rPr>
              <w:t xml:space="preserve"> көбүрөөк катышуусун талап кылат.</w:t>
            </w:r>
          </w:p>
        </w:tc>
      </w:tr>
      <w:tr w:rsidR="00BE15A2" w:rsidRPr="00AC4F85" w14:paraId="3ACCC644" w14:textId="77777777" w:rsidTr="004E58C9">
        <w:tc>
          <w:tcPr>
            <w:tcW w:w="2411" w:type="dxa"/>
          </w:tcPr>
          <w:p w14:paraId="7B8E94BA" w14:textId="52BE74F4" w:rsidR="00BE15A2" w:rsidRPr="001A1C93" w:rsidRDefault="00346169" w:rsidP="004E58C9">
            <w:pPr>
              <w:spacing w:before="60" w:after="60"/>
              <w:jc w:val="left"/>
              <w:rPr>
                <w:rFonts w:ascii="Times New Roman" w:hAnsi="Times New Roman" w:cs="Times New Roman"/>
                <w:sz w:val="22"/>
                <w:lang w:val="ky-KG"/>
              </w:rPr>
            </w:pPr>
            <w:r>
              <w:rPr>
                <w:rFonts w:ascii="Times New Roman" w:hAnsi="Times New Roman" w:cs="Times New Roman"/>
                <w:sz w:val="22"/>
                <w:lang w:val="ky-KG"/>
              </w:rPr>
              <w:t>Жабык суроолору менен экзамен</w:t>
            </w:r>
          </w:p>
        </w:tc>
        <w:tc>
          <w:tcPr>
            <w:tcW w:w="7371" w:type="dxa"/>
          </w:tcPr>
          <w:p w14:paraId="27EC9996" w14:textId="37ABBA6E" w:rsidR="00C0720E" w:rsidRPr="001A1C93" w:rsidRDefault="00C0720E" w:rsidP="004E58C9">
            <w:pPr>
              <w:spacing w:before="60" w:after="60"/>
              <w:rPr>
                <w:rFonts w:ascii="Times New Roman" w:hAnsi="Times New Roman" w:cs="Times New Roman"/>
                <w:sz w:val="22"/>
                <w:lang w:val="ky-KG"/>
              </w:rPr>
            </w:pPr>
            <w:r>
              <w:rPr>
                <w:rFonts w:ascii="Times New Roman" w:hAnsi="Times New Roman" w:cs="Times New Roman"/>
                <w:sz w:val="22"/>
                <w:lang w:val="ky-KG"/>
              </w:rPr>
              <w:t>Түзүмдөштүрүлгөн</w:t>
            </w:r>
            <w:r w:rsidRPr="00C0720E">
              <w:rPr>
                <w:rFonts w:ascii="Times New Roman" w:hAnsi="Times New Roman" w:cs="Times New Roman"/>
                <w:sz w:val="22"/>
                <w:lang w:val="ky-KG"/>
              </w:rPr>
              <w:t xml:space="preserve"> экзамен</w:t>
            </w:r>
            <w:r>
              <w:rPr>
                <w:rFonts w:ascii="Times New Roman" w:hAnsi="Times New Roman" w:cs="Times New Roman"/>
                <w:sz w:val="22"/>
                <w:lang w:val="ky-KG"/>
              </w:rPr>
              <w:t>,</w:t>
            </w:r>
            <w:r w:rsidRPr="00C0720E">
              <w:rPr>
                <w:rFonts w:ascii="Times New Roman" w:hAnsi="Times New Roman" w:cs="Times New Roman"/>
                <w:sz w:val="22"/>
                <w:lang w:val="ky-KG"/>
              </w:rPr>
              <w:t xml:space="preserve"> </w:t>
            </w:r>
            <w:r>
              <w:rPr>
                <w:rFonts w:ascii="Times New Roman" w:hAnsi="Times New Roman" w:cs="Times New Roman"/>
                <w:sz w:val="22"/>
                <w:lang w:val="ky-KG"/>
              </w:rPr>
              <w:t xml:space="preserve">көптөгөн </w:t>
            </w:r>
            <w:r w:rsidRPr="00C0720E">
              <w:rPr>
                <w:rFonts w:ascii="Times New Roman" w:hAnsi="Times New Roman" w:cs="Times New Roman"/>
                <w:sz w:val="22"/>
                <w:lang w:val="ky-KG"/>
              </w:rPr>
              <w:t xml:space="preserve">тандоо </w:t>
            </w:r>
            <w:r>
              <w:rPr>
                <w:rFonts w:ascii="Times New Roman" w:hAnsi="Times New Roman" w:cs="Times New Roman"/>
                <w:sz w:val="22"/>
                <w:lang w:val="ky-KG"/>
              </w:rPr>
              <w:t xml:space="preserve">менен </w:t>
            </w:r>
            <w:r w:rsidRPr="00C0720E">
              <w:rPr>
                <w:rFonts w:ascii="Times New Roman" w:hAnsi="Times New Roman" w:cs="Times New Roman"/>
                <w:sz w:val="22"/>
                <w:lang w:val="ky-KG"/>
              </w:rPr>
              <w:t>суроолор</w:t>
            </w:r>
            <w:r>
              <w:rPr>
                <w:rFonts w:ascii="Times New Roman" w:hAnsi="Times New Roman" w:cs="Times New Roman"/>
                <w:sz w:val="22"/>
                <w:lang w:val="ky-KG"/>
              </w:rPr>
              <w:t>дон</w:t>
            </w:r>
            <w:r w:rsidRPr="00C0720E">
              <w:rPr>
                <w:rFonts w:ascii="Times New Roman" w:hAnsi="Times New Roman" w:cs="Times New Roman"/>
                <w:sz w:val="22"/>
                <w:lang w:val="ky-KG"/>
              </w:rPr>
              <w:t xml:space="preserve"> турат: чын-жалган </w:t>
            </w:r>
            <w:r>
              <w:rPr>
                <w:rFonts w:ascii="Times New Roman" w:hAnsi="Times New Roman" w:cs="Times New Roman"/>
                <w:sz w:val="22"/>
                <w:lang w:val="ky-KG"/>
              </w:rPr>
              <w:t>ырастоолор</w:t>
            </w:r>
            <w:r w:rsidRPr="00C0720E">
              <w:rPr>
                <w:rFonts w:ascii="Times New Roman" w:hAnsi="Times New Roman" w:cs="Times New Roman"/>
                <w:sz w:val="22"/>
                <w:lang w:val="ky-KG"/>
              </w:rPr>
              <w:t xml:space="preserve">, боштуктарды толтуруу, толук </w:t>
            </w:r>
            <w:r>
              <w:rPr>
                <w:rFonts w:ascii="Times New Roman" w:hAnsi="Times New Roman" w:cs="Times New Roman"/>
                <w:sz w:val="22"/>
                <w:lang w:val="ky-KG"/>
              </w:rPr>
              <w:t>ырастоолор</w:t>
            </w:r>
            <w:r w:rsidRPr="00C0720E">
              <w:rPr>
                <w:rFonts w:ascii="Times New Roman" w:hAnsi="Times New Roman" w:cs="Times New Roman"/>
                <w:sz w:val="22"/>
                <w:lang w:val="ky-KG"/>
              </w:rPr>
              <w:t xml:space="preserve"> ж. б.</w:t>
            </w:r>
          </w:p>
        </w:tc>
      </w:tr>
      <w:tr w:rsidR="00BE15A2" w:rsidRPr="00AC4F85" w14:paraId="5804935D" w14:textId="77777777" w:rsidTr="004E58C9">
        <w:tc>
          <w:tcPr>
            <w:tcW w:w="2411" w:type="dxa"/>
          </w:tcPr>
          <w:p w14:paraId="5CDEF013" w14:textId="127ABE77" w:rsidR="00BE15A2" w:rsidRPr="001A1C93" w:rsidRDefault="00346169" w:rsidP="004E58C9">
            <w:pPr>
              <w:spacing w:before="60" w:after="60"/>
              <w:jc w:val="left"/>
              <w:rPr>
                <w:rFonts w:ascii="Times New Roman" w:hAnsi="Times New Roman" w:cs="Times New Roman"/>
                <w:sz w:val="22"/>
                <w:lang w:val="ky-KG"/>
              </w:rPr>
            </w:pPr>
            <w:r>
              <w:rPr>
                <w:rFonts w:ascii="Times New Roman" w:hAnsi="Times New Roman" w:cs="Times New Roman"/>
                <w:sz w:val="22"/>
                <w:lang w:val="ky-KG"/>
              </w:rPr>
              <w:t>Ачык окуу китеби же конспект менен экзамен</w:t>
            </w:r>
          </w:p>
        </w:tc>
        <w:tc>
          <w:tcPr>
            <w:tcW w:w="7371" w:type="dxa"/>
          </w:tcPr>
          <w:p w14:paraId="6FACECC7" w14:textId="26D90D5C" w:rsidR="00C0720E" w:rsidRPr="001A1C93" w:rsidRDefault="00C0720E" w:rsidP="004E58C9">
            <w:pPr>
              <w:spacing w:before="60" w:after="60"/>
              <w:rPr>
                <w:rFonts w:ascii="Times New Roman" w:hAnsi="Times New Roman" w:cs="Times New Roman"/>
                <w:sz w:val="22"/>
                <w:lang w:val="ky-KG"/>
              </w:rPr>
            </w:pPr>
            <w:r w:rsidRPr="00C0720E">
              <w:rPr>
                <w:rFonts w:ascii="Times New Roman" w:hAnsi="Times New Roman" w:cs="Times New Roman"/>
                <w:sz w:val="22"/>
                <w:lang w:val="ky-KG"/>
              </w:rPr>
              <w:t xml:space="preserve">Бул форматтар окуучулар үчүн салттуу форматка караганда жеңилирээк жана </w:t>
            </w:r>
            <w:r>
              <w:rPr>
                <w:rFonts w:ascii="Times New Roman" w:hAnsi="Times New Roman" w:cs="Times New Roman"/>
                <w:sz w:val="22"/>
                <w:lang w:val="ky-KG"/>
              </w:rPr>
              <w:t>чыңалууну пайда кылгандай</w:t>
            </w:r>
            <w:r w:rsidRPr="00C0720E">
              <w:rPr>
                <w:rFonts w:ascii="Times New Roman" w:hAnsi="Times New Roman" w:cs="Times New Roman"/>
                <w:sz w:val="22"/>
                <w:lang w:val="ky-KG"/>
              </w:rPr>
              <w:t xml:space="preserve"> сезилиши мүмкүн. Бирок, алар аракетте жогору жана окуучулардын издөө жөндөмдөрүн ач</w:t>
            </w:r>
            <w:r>
              <w:rPr>
                <w:rFonts w:ascii="Times New Roman" w:hAnsi="Times New Roman" w:cs="Times New Roman"/>
                <w:sz w:val="22"/>
                <w:lang w:val="ky-KG"/>
              </w:rPr>
              <w:t>ат</w:t>
            </w:r>
            <w:r w:rsidRPr="00C0720E">
              <w:rPr>
                <w:rFonts w:ascii="Times New Roman" w:hAnsi="Times New Roman" w:cs="Times New Roman"/>
                <w:sz w:val="22"/>
                <w:lang w:val="ky-KG"/>
              </w:rPr>
              <w:t xml:space="preserve">. Жакшы </w:t>
            </w:r>
            <w:r>
              <w:rPr>
                <w:rFonts w:ascii="Times New Roman" w:hAnsi="Times New Roman" w:cs="Times New Roman"/>
                <w:sz w:val="22"/>
                <w:lang w:val="ky-KG"/>
              </w:rPr>
              <w:t>түзүмдөштүрүлгөн</w:t>
            </w:r>
            <w:r w:rsidRPr="00C0720E">
              <w:rPr>
                <w:rFonts w:ascii="Times New Roman" w:hAnsi="Times New Roman" w:cs="Times New Roman"/>
                <w:sz w:val="22"/>
                <w:lang w:val="ky-KG"/>
              </w:rPr>
              <w:t xml:space="preserve"> суроолор окутуучуларга окуучунун китептерден жана маалымат базаларынан маалыматты колдонуу жөндөмүн баалоого жардам берет.</w:t>
            </w:r>
          </w:p>
        </w:tc>
      </w:tr>
      <w:tr w:rsidR="00BE15A2" w:rsidRPr="00AC4F85" w14:paraId="5AA49942" w14:textId="77777777" w:rsidTr="004E58C9">
        <w:tc>
          <w:tcPr>
            <w:tcW w:w="2411" w:type="dxa"/>
          </w:tcPr>
          <w:p w14:paraId="42964767" w14:textId="36678259" w:rsidR="00BE15A2" w:rsidRPr="001A1C93" w:rsidRDefault="00346169" w:rsidP="004E58C9">
            <w:pPr>
              <w:spacing w:before="60" w:after="60"/>
              <w:jc w:val="left"/>
              <w:rPr>
                <w:rFonts w:ascii="Times New Roman" w:hAnsi="Times New Roman" w:cs="Times New Roman"/>
                <w:sz w:val="22"/>
                <w:lang w:val="ky-KG"/>
              </w:rPr>
            </w:pPr>
            <w:r>
              <w:rPr>
                <w:rFonts w:ascii="Times New Roman" w:hAnsi="Times New Roman" w:cs="Times New Roman"/>
                <w:sz w:val="22"/>
                <w:lang w:val="ky-KG"/>
              </w:rPr>
              <w:t>Жактоо</w:t>
            </w:r>
            <w:r w:rsidR="00BE15A2" w:rsidRPr="001A1C93">
              <w:rPr>
                <w:rFonts w:ascii="Times New Roman" w:hAnsi="Times New Roman" w:cs="Times New Roman"/>
                <w:sz w:val="22"/>
                <w:lang w:val="ky-KG"/>
              </w:rPr>
              <w:t xml:space="preserve"> - </w:t>
            </w:r>
            <w:r>
              <w:rPr>
                <w:rFonts w:ascii="Times New Roman" w:hAnsi="Times New Roman" w:cs="Times New Roman"/>
                <w:sz w:val="22"/>
                <w:lang w:val="ky-KG"/>
              </w:rPr>
              <w:t>оозеки</w:t>
            </w:r>
            <w:r w:rsidR="00BE15A2" w:rsidRPr="001A1C93">
              <w:rPr>
                <w:rFonts w:ascii="Times New Roman" w:hAnsi="Times New Roman" w:cs="Times New Roman"/>
                <w:sz w:val="22"/>
                <w:lang w:val="ky-KG"/>
              </w:rPr>
              <w:t xml:space="preserve"> экзамен</w:t>
            </w:r>
            <w:r>
              <w:rPr>
                <w:rFonts w:ascii="Times New Roman" w:hAnsi="Times New Roman" w:cs="Times New Roman"/>
                <w:sz w:val="22"/>
                <w:lang w:val="ky-KG"/>
              </w:rPr>
              <w:t>дер</w:t>
            </w:r>
          </w:p>
        </w:tc>
        <w:tc>
          <w:tcPr>
            <w:tcW w:w="7371" w:type="dxa"/>
          </w:tcPr>
          <w:p w14:paraId="1A3E147C" w14:textId="0317349C" w:rsidR="00C0720E" w:rsidRPr="001A1C93" w:rsidRDefault="00C0720E" w:rsidP="00AE727C">
            <w:pPr>
              <w:spacing w:before="60" w:after="60"/>
              <w:rPr>
                <w:rFonts w:ascii="Times New Roman" w:hAnsi="Times New Roman" w:cs="Times New Roman"/>
                <w:sz w:val="22"/>
                <w:lang w:val="ky-KG"/>
              </w:rPr>
            </w:pPr>
            <w:r w:rsidRPr="00C0720E">
              <w:rPr>
                <w:rFonts w:ascii="Times New Roman" w:hAnsi="Times New Roman" w:cs="Times New Roman"/>
                <w:sz w:val="22"/>
                <w:lang w:val="ky-KG"/>
              </w:rPr>
              <w:t xml:space="preserve">Бир жагынан алар </w:t>
            </w:r>
            <w:r>
              <w:rPr>
                <w:rFonts w:ascii="Times New Roman" w:hAnsi="Times New Roman" w:cs="Times New Roman"/>
                <w:sz w:val="22"/>
                <w:lang w:val="ky-KG"/>
              </w:rPr>
              <w:t>окуучуларга</w:t>
            </w:r>
            <w:r w:rsidRPr="00C0720E">
              <w:rPr>
                <w:rFonts w:ascii="Times New Roman" w:hAnsi="Times New Roman" w:cs="Times New Roman"/>
                <w:sz w:val="22"/>
                <w:lang w:val="ky-KG"/>
              </w:rPr>
              <w:t xml:space="preserve"> бирдей суроолорду берүү, алардын жоопторун салыштыруу жана карама-каршы коюу менен бааланышы мүмкүн. Окуучулардын жооптору салыштыруу жана карама-каршы коюу менен баал</w:t>
            </w:r>
            <w:r>
              <w:rPr>
                <w:rFonts w:ascii="Times New Roman" w:hAnsi="Times New Roman" w:cs="Times New Roman"/>
                <w:sz w:val="22"/>
                <w:lang w:val="ky-KG"/>
              </w:rPr>
              <w:t>анышы мүмкүн</w:t>
            </w:r>
            <w:r w:rsidRPr="00C0720E">
              <w:rPr>
                <w:rFonts w:ascii="Times New Roman" w:hAnsi="Times New Roman" w:cs="Times New Roman"/>
                <w:sz w:val="22"/>
                <w:lang w:val="ky-KG"/>
              </w:rPr>
              <w:t>.</w:t>
            </w:r>
            <w:r>
              <w:rPr>
                <w:rFonts w:ascii="Times New Roman" w:hAnsi="Times New Roman" w:cs="Times New Roman"/>
                <w:sz w:val="22"/>
                <w:lang w:val="ky-KG"/>
              </w:rPr>
              <w:t xml:space="preserve"> </w:t>
            </w:r>
            <w:r w:rsidRPr="00C0720E">
              <w:rPr>
                <w:rFonts w:ascii="Times New Roman" w:hAnsi="Times New Roman" w:cs="Times New Roman"/>
                <w:sz w:val="22"/>
                <w:lang w:val="ky-KG"/>
              </w:rPr>
              <w:t>Башка жагынан кээ бир окуучулар</w:t>
            </w:r>
            <w:r>
              <w:rPr>
                <w:rFonts w:ascii="Times New Roman" w:hAnsi="Times New Roman" w:cs="Times New Roman"/>
                <w:sz w:val="22"/>
                <w:lang w:val="ky-KG"/>
              </w:rPr>
              <w:t>га</w:t>
            </w:r>
            <w:r w:rsidRPr="00C0720E">
              <w:rPr>
                <w:rFonts w:ascii="Times New Roman" w:hAnsi="Times New Roman" w:cs="Times New Roman"/>
                <w:sz w:val="22"/>
                <w:lang w:val="ky-KG"/>
              </w:rPr>
              <w:t xml:space="preserve"> эксперттерге оозеки жооп </w:t>
            </w:r>
            <w:r>
              <w:rPr>
                <w:rFonts w:ascii="Times New Roman" w:hAnsi="Times New Roman" w:cs="Times New Roman"/>
                <w:sz w:val="22"/>
                <w:lang w:val="ky-KG"/>
              </w:rPr>
              <w:t>берүү</w:t>
            </w:r>
            <w:r w:rsidRPr="00C0720E">
              <w:rPr>
                <w:rFonts w:ascii="Times New Roman" w:hAnsi="Times New Roman" w:cs="Times New Roman"/>
                <w:sz w:val="22"/>
                <w:lang w:val="ky-KG"/>
              </w:rPr>
              <w:t xml:space="preserve"> кыйын болушу мүмкүн.</w:t>
            </w:r>
          </w:p>
        </w:tc>
      </w:tr>
      <w:tr w:rsidR="00BE15A2" w:rsidRPr="00AC4F85" w14:paraId="744BECC2" w14:textId="77777777" w:rsidTr="004E58C9">
        <w:tc>
          <w:tcPr>
            <w:tcW w:w="2411" w:type="dxa"/>
          </w:tcPr>
          <w:p w14:paraId="77986C5D" w14:textId="3DE681BA" w:rsidR="00BE15A2" w:rsidRPr="00A575CA" w:rsidRDefault="00346169" w:rsidP="004E58C9">
            <w:pPr>
              <w:spacing w:before="60" w:after="60"/>
              <w:jc w:val="left"/>
              <w:rPr>
                <w:rFonts w:ascii="Times New Roman" w:hAnsi="Times New Roman" w:cs="Times New Roman"/>
                <w:sz w:val="22"/>
                <w:lang w:val="ky-KG"/>
              </w:rPr>
            </w:pPr>
            <w:r w:rsidRPr="00A575CA">
              <w:rPr>
                <w:rFonts w:ascii="Times New Roman" w:hAnsi="Times New Roman" w:cs="Times New Roman"/>
                <w:sz w:val="22"/>
                <w:lang w:val="ky-KG"/>
              </w:rPr>
              <w:t>Ишкер оюн жана/же ролдук оюн</w:t>
            </w:r>
          </w:p>
        </w:tc>
        <w:tc>
          <w:tcPr>
            <w:tcW w:w="7371" w:type="dxa"/>
          </w:tcPr>
          <w:p w14:paraId="2D822180" w14:textId="2761E6BB" w:rsidR="0027678F" w:rsidRPr="00A575CA" w:rsidRDefault="0027678F" w:rsidP="00B84990">
            <w:pPr>
              <w:spacing w:before="60" w:after="60"/>
              <w:rPr>
                <w:rFonts w:ascii="Times New Roman" w:hAnsi="Times New Roman" w:cs="Times New Roman"/>
                <w:sz w:val="22"/>
                <w:lang w:val="ky-KG"/>
              </w:rPr>
            </w:pPr>
            <w:r>
              <w:rPr>
                <w:rFonts w:ascii="Times New Roman" w:hAnsi="Times New Roman" w:cs="Times New Roman"/>
                <w:sz w:val="22"/>
                <w:lang w:val="ky-KG"/>
              </w:rPr>
              <w:t>Реалдуу</w:t>
            </w:r>
            <w:r w:rsidRPr="0027678F">
              <w:rPr>
                <w:rFonts w:ascii="Times New Roman" w:hAnsi="Times New Roman" w:cs="Times New Roman"/>
                <w:sz w:val="22"/>
                <w:lang w:val="ky-KG"/>
              </w:rPr>
              <w:t xml:space="preserve"> көйгөйлүү кырдаалды оюн </w:t>
            </w:r>
            <w:r>
              <w:rPr>
                <w:rFonts w:ascii="Times New Roman" w:hAnsi="Times New Roman" w:cs="Times New Roman"/>
                <w:sz w:val="22"/>
                <w:lang w:val="ky-KG"/>
              </w:rPr>
              <w:t xml:space="preserve">түрүндө </w:t>
            </w:r>
            <w:r w:rsidRPr="0027678F">
              <w:rPr>
                <w:rFonts w:ascii="Times New Roman" w:hAnsi="Times New Roman" w:cs="Times New Roman"/>
                <w:sz w:val="22"/>
                <w:lang w:val="ky-KG"/>
              </w:rPr>
              <w:t>моделдөө менен окутуу жана кесиптик</w:t>
            </w:r>
            <w:r>
              <w:rPr>
                <w:rFonts w:ascii="Times New Roman" w:hAnsi="Times New Roman" w:cs="Times New Roman"/>
                <w:sz w:val="22"/>
                <w:lang w:val="ky-KG"/>
              </w:rPr>
              <w:t xml:space="preserve"> </w:t>
            </w:r>
            <w:r w:rsidRPr="0027678F">
              <w:rPr>
                <w:rFonts w:ascii="Times New Roman" w:hAnsi="Times New Roman" w:cs="Times New Roman"/>
                <w:sz w:val="22"/>
                <w:lang w:val="ky-KG"/>
              </w:rPr>
              <w:t xml:space="preserve">багытталган маселелерди чечүү максатында окутуучунун жетекчилиги астында </w:t>
            </w:r>
            <w:r>
              <w:rPr>
                <w:rFonts w:ascii="Times New Roman" w:hAnsi="Times New Roman" w:cs="Times New Roman"/>
                <w:sz w:val="22"/>
                <w:lang w:val="ky-KG"/>
              </w:rPr>
              <w:t xml:space="preserve">окуучулар </w:t>
            </w:r>
            <w:r w:rsidRPr="0027678F">
              <w:rPr>
                <w:rFonts w:ascii="Times New Roman" w:hAnsi="Times New Roman" w:cs="Times New Roman"/>
                <w:sz w:val="22"/>
                <w:lang w:val="ky-KG"/>
              </w:rPr>
              <w:t>тобунун жана окутуучулардын биргелешкен иш-аракеттери талдоо жана типтүү кесиптик маселелерди чечүү жөндөмүн баалоого мүмкүндүк берет.</w:t>
            </w:r>
          </w:p>
        </w:tc>
      </w:tr>
      <w:tr w:rsidR="00BE15A2" w:rsidRPr="00B84990" w14:paraId="40C94B89" w14:textId="77777777" w:rsidTr="004E58C9">
        <w:tc>
          <w:tcPr>
            <w:tcW w:w="2411" w:type="dxa"/>
          </w:tcPr>
          <w:p w14:paraId="1FC6D6B3" w14:textId="3F16231B" w:rsidR="00BE15A2" w:rsidRPr="001A1C93" w:rsidRDefault="00346169" w:rsidP="004E58C9">
            <w:pPr>
              <w:spacing w:before="60" w:after="60"/>
              <w:jc w:val="left"/>
              <w:rPr>
                <w:rFonts w:ascii="Times New Roman" w:hAnsi="Times New Roman" w:cs="Times New Roman"/>
                <w:sz w:val="22"/>
                <w:lang w:val="ky-KG"/>
              </w:rPr>
            </w:pPr>
            <w:r>
              <w:rPr>
                <w:rFonts w:ascii="Times New Roman" w:hAnsi="Times New Roman" w:cs="Times New Roman"/>
                <w:sz w:val="22"/>
                <w:lang w:val="ky-KG"/>
              </w:rPr>
              <w:t>Баяндамалар</w:t>
            </w:r>
          </w:p>
        </w:tc>
        <w:tc>
          <w:tcPr>
            <w:tcW w:w="7371" w:type="dxa"/>
          </w:tcPr>
          <w:p w14:paraId="2A274D32" w14:textId="64323C3F" w:rsidR="00BE15A2" w:rsidRPr="001A1C93" w:rsidRDefault="0027678F" w:rsidP="00B84990">
            <w:pPr>
              <w:spacing w:before="60" w:after="60"/>
              <w:rPr>
                <w:rFonts w:ascii="Times New Roman" w:hAnsi="Times New Roman" w:cs="Times New Roman"/>
                <w:sz w:val="22"/>
                <w:lang w:val="ky-KG"/>
              </w:rPr>
            </w:pPr>
            <w:r w:rsidRPr="0027678F">
              <w:rPr>
                <w:rFonts w:ascii="Times New Roman" w:hAnsi="Times New Roman" w:cs="Times New Roman"/>
                <w:sz w:val="22"/>
                <w:lang w:val="ky-KG"/>
              </w:rPr>
              <w:t>Белгилүү бир окуу-практикалык, окуу-изилдөө темасын чеч</w:t>
            </w:r>
            <w:r w:rsidR="00B84990">
              <w:rPr>
                <w:rFonts w:ascii="Times New Roman" w:hAnsi="Times New Roman" w:cs="Times New Roman"/>
                <w:sz w:val="22"/>
                <w:lang w:val="ky-KG"/>
              </w:rPr>
              <w:t>үүдөн</w:t>
            </w:r>
            <w:r w:rsidRPr="0027678F">
              <w:rPr>
                <w:rFonts w:ascii="Times New Roman" w:hAnsi="Times New Roman" w:cs="Times New Roman"/>
                <w:sz w:val="22"/>
                <w:lang w:val="ky-KG"/>
              </w:rPr>
              <w:t xml:space="preserve"> алынган натыйжалар</w:t>
            </w:r>
            <w:r w:rsidR="00B84990">
              <w:rPr>
                <w:rFonts w:ascii="Times New Roman" w:hAnsi="Times New Roman" w:cs="Times New Roman"/>
                <w:sz w:val="22"/>
                <w:lang w:val="ky-KG"/>
              </w:rPr>
              <w:t>ды</w:t>
            </w:r>
            <w:r w:rsidRPr="0027678F">
              <w:rPr>
                <w:rFonts w:ascii="Times New Roman" w:hAnsi="Times New Roman" w:cs="Times New Roman"/>
                <w:sz w:val="22"/>
                <w:lang w:val="ky-KG"/>
              </w:rPr>
              <w:t xml:space="preserve"> берүү боюнча эл алдында чыгып сүйлөө</w:t>
            </w:r>
            <w:r w:rsidR="00C95BB9">
              <w:rPr>
                <w:rFonts w:ascii="Times New Roman" w:hAnsi="Times New Roman" w:cs="Times New Roman"/>
                <w:sz w:val="22"/>
                <w:lang w:val="ky-KG"/>
              </w:rPr>
              <w:t>.</w:t>
            </w:r>
          </w:p>
        </w:tc>
      </w:tr>
      <w:tr w:rsidR="00BE15A2" w:rsidRPr="00B84990" w14:paraId="4074B9D1" w14:textId="77777777" w:rsidTr="004E58C9">
        <w:tc>
          <w:tcPr>
            <w:tcW w:w="2411" w:type="dxa"/>
          </w:tcPr>
          <w:p w14:paraId="05638E7B" w14:textId="08712955" w:rsidR="00BE15A2" w:rsidRPr="001A1C93" w:rsidRDefault="00BE15A2" w:rsidP="004E58C9">
            <w:pPr>
              <w:spacing w:before="60" w:after="60"/>
              <w:jc w:val="left"/>
              <w:rPr>
                <w:rFonts w:ascii="Times New Roman" w:hAnsi="Times New Roman" w:cs="Times New Roman"/>
                <w:sz w:val="22"/>
                <w:lang w:val="ky-KG"/>
              </w:rPr>
            </w:pPr>
            <w:r w:rsidRPr="001A1C93">
              <w:rPr>
                <w:rFonts w:ascii="Times New Roman" w:hAnsi="Times New Roman" w:cs="Times New Roman"/>
                <w:sz w:val="22"/>
                <w:lang w:val="ky-KG"/>
              </w:rPr>
              <w:t xml:space="preserve">Кейс - </w:t>
            </w:r>
            <w:r w:rsidR="00346169">
              <w:rPr>
                <w:rFonts w:ascii="Times New Roman" w:hAnsi="Times New Roman" w:cs="Times New Roman"/>
                <w:sz w:val="22"/>
                <w:lang w:val="ky-KG"/>
              </w:rPr>
              <w:t>тапшырма</w:t>
            </w:r>
          </w:p>
        </w:tc>
        <w:tc>
          <w:tcPr>
            <w:tcW w:w="7371" w:type="dxa"/>
          </w:tcPr>
          <w:p w14:paraId="575DB1A4" w14:textId="4F9C5489" w:rsidR="00B84990" w:rsidRPr="001A1C93" w:rsidRDefault="00B84990" w:rsidP="00B84990">
            <w:pPr>
              <w:spacing w:before="60" w:after="60"/>
              <w:rPr>
                <w:rFonts w:ascii="Times New Roman" w:hAnsi="Times New Roman" w:cs="Times New Roman"/>
                <w:sz w:val="22"/>
                <w:lang w:val="ky-KG"/>
              </w:rPr>
            </w:pPr>
            <w:r>
              <w:rPr>
                <w:rFonts w:ascii="Times New Roman" w:hAnsi="Times New Roman" w:cs="Times New Roman"/>
                <w:sz w:val="22"/>
                <w:lang w:val="ky-KG"/>
              </w:rPr>
              <w:t>Көйгөйлүү</w:t>
            </w:r>
            <w:r w:rsidRPr="00B84990">
              <w:rPr>
                <w:rFonts w:ascii="Times New Roman" w:hAnsi="Times New Roman" w:cs="Times New Roman"/>
                <w:sz w:val="22"/>
                <w:lang w:val="ky-KG"/>
              </w:rPr>
              <w:t xml:space="preserve"> тапшырма, анда окуучуга берилген көйгөйдү чечүү үчүн зарыл болгон чыныгы кесиптик багыттагы кырдаалды </w:t>
            </w:r>
            <w:r>
              <w:rPr>
                <w:rFonts w:ascii="Times New Roman" w:hAnsi="Times New Roman" w:cs="Times New Roman"/>
                <w:sz w:val="22"/>
                <w:lang w:val="ky-KG"/>
              </w:rPr>
              <w:t>ойлонуштуруу</w:t>
            </w:r>
            <w:r w:rsidRPr="00B84990">
              <w:rPr>
                <w:rFonts w:ascii="Times New Roman" w:hAnsi="Times New Roman" w:cs="Times New Roman"/>
                <w:sz w:val="22"/>
                <w:lang w:val="ky-KG"/>
              </w:rPr>
              <w:t xml:space="preserve"> сунушталат</w:t>
            </w:r>
          </w:p>
        </w:tc>
      </w:tr>
      <w:tr w:rsidR="00BE15A2" w:rsidRPr="00B84990" w14:paraId="59E6F611" w14:textId="77777777" w:rsidTr="004E58C9">
        <w:tc>
          <w:tcPr>
            <w:tcW w:w="2411" w:type="dxa"/>
          </w:tcPr>
          <w:p w14:paraId="59096D94" w14:textId="77777777" w:rsidR="00BE15A2" w:rsidRPr="001A1C93" w:rsidRDefault="00BE15A2" w:rsidP="004E58C9">
            <w:pPr>
              <w:spacing w:before="60" w:after="60"/>
              <w:jc w:val="left"/>
              <w:rPr>
                <w:rFonts w:ascii="Times New Roman" w:hAnsi="Times New Roman" w:cs="Times New Roman"/>
                <w:sz w:val="22"/>
                <w:lang w:val="ky-KG"/>
              </w:rPr>
            </w:pPr>
            <w:r w:rsidRPr="001A1C93">
              <w:rPr>
                <w:rFonts w:ascii="Times New Roman" w:hAnsi="Times New Roman" w:cs="Times New Roman"/>
                <w:sz w:val="22"/>
                <w:lang w:val="ky-KG"/>
              </w:rPr>
              <w:t xml:space="preserve">Отчет </w:t>
            </w:r>
          </w:p>
        </w:tc>
        <w:tc>
          <w:tcPr>
            <w:tcW w:w="7371" w:type="dxa"/>
          </w:tcPr>
          <w:p w14:paraId="59BD9AC2" w14:textId="763E2F39" w:rsidR="00B84990" w:rsidRPr="001A1C93" w:rsidRDefault="00B84990" w:rsidP="00B84990">
            <w:pPr>
              <w:spacing w:before="60" w:after="60"/>
              <w:rPr>
                <w:rFonts w:ascii="Times New Roman" w:hAnsi="Times New Roman" w:cs="Times New Roman"/>
                <w:sz w:val="22"/>
                <w:lang w:val="ky-KG"/>
              </w:rPr>
            </w:pPr>
            <w:r w:rsidRPr="00B84990">
              <w:rPr>
                <w:rFonts w:ascii="Times New Roman" w:hAnsi="Times New Roman" w:cs="Times New Roman"/>
                <w:sz w:val="22"/>
                <w:lang w:val="ky-KG"/>
              </w:rPr>
              <w:t xml:space="preserve">Отчет </w:t>
            </w:r>
            <w:r>
              <w:rPr>
                <w:rFonts w:ascii="Times New Roman" w:hAnsi="Times New Roman" w:cs="Times New Roman"/>
                <w:sz w:val="22"/>
                <w:lang w:val="ky-KG"/>
              </w:rPr>
              <w:t>окуучуларды</w:t>
            </w:r>
            <w:r w:rsidRPr="00B84990">
              <w:rPr>
                <w:rFonts w:ascii="Times New Roman" w:hAnsi="Times New Roman" w:cs="Times New Roman"/>
                <w:sz w:val="22"/>
                <w:lang w:val="ky-KG"/>
              </w:rPr>
              <w:t xml:space="preserve"> жашоонун сапатын жогорулатуу боюнча кесиптик изилдөөлөргө (маалыматтарды талдоо жана талдоо) жана презентация</w:t>
            </w:r>
            <w:r>
              <w:rPr>
                <w:rFonts w:ascii="Times New Roman" w:hAnsi="Times New Roman" w:cs="Times New Roman"/>
                <w:sz w:val="22"/>
                <w:lang w:val="ky-KG"/>
              </w:rPr>
              <w:t>лоо</w:t>
            </w:r>
            <w:r w:rsidRPr="00B84990">
              <w:rPr>
                <w:rFonts w:ascii="Times New Roman" w:hAnsi="Times New Roman" w:cs="Times New Roman"/>
                <w:sz w:val="22"/>
                <w:lang w:val="ky-KG"/>
              </w:rPr>
              <w:t xml:space="preserve"> көндүмдөрү</w:t>
            </w:r>
            <w:r>
              <w:rPr>
                <w:rFonts w:ascii="Times New Roman" w:hAnsi="Times New Roman" w:cs="Times New Roman"/>
                <w:sz w:val="22"/>
                <w:lang w:val="ky-KG"/>
              </w:rPr>
              <w:t>нө</w:t>
            </w:r>
            <w:r w:rsidRPr="00B84990">
              <w:rPr>
                <w:rFonts w:ascii="Times New Roman" w:hAnsi="Times New Roman" w:cs="Times New Roman"/>
                <w:sz w:val="22"/>
                <w:lang w:val="ky-KG"/>
              </w:rPr>
              <w:t xml:space="preserve"> </w:t>
            </w:r>
            <w:r w:rsidRPr="00B84990">
              <w:rPr>
                <w:rFonts w:ascii="Times New Roman" w:hAnsi="Times New Roman" w:cs="Times New Roman"/>
                <w:sz w:val="22"/>
                <w:lang w:val="ky-KG"/>
              </w:rPr>
              <w:t>даярдайт</w:t>
            </w:r>
            <w:r w:rsidR="00C95BB9">
              <w:rPr>
                <w:rFonts w:ascii="Times New Roman" w:hAnsi="Times New Roman" w:cs="Times New Roman"/>
                <w:sz w:val="22"/>
                <w:lang w:val="ky-KG"/>
              </w:rPr>
              <w:t>.</w:t>
            </w:r>
          </w:p>
        </w:tc>
      </w:tr>
      <w:tr w:rsidR="00BE15A2" w:rsidRPr="00B84990" w14:paraId="13A12B76" w14:textId="77777777" w:rsidTr="004E58C9">
        <w:tc>
          <w:tcPr>
            <w:tcW w:w="2411" w:type="dxa"/>
          </w:tcPr>
          <w:p w14:paraId="0C7AD21B" w14:textId="77777777" w:rsidR="00BE15A2" w:rsidRPr="001A1C93" w:rsidRDefault="00BE15A2" w:rsidP="004E58C9">
            <w:pPr>
              <w:spacing w:before="60" w:after="60"/>
              <w:jc w:val="left"/>
              <w:rPr>
                <w:rFonts w:ascii="Times New Roman" w:hAnsi="Times New Roman" w:cs="Times New Roman"/>
                <w:sz w:val="22"/>
                <w:lang w:val="ky-KG"/>
              </w:rPr>
            </w:pPr>
            <w:r w:rsidRPr="001A1C93">
              <w:rPr>
                <w:rFonts w:ascii="Times New Roman" w:hAnsi="Times New Roman" w:cs="Times New Roman"/>
                <w:sz w:val="22"/>
                <w:lang w:val="ky-KG"/>
              </w:rPr>
              <w:t xml:space="preserve">Портфолио </w:t>
            </w:r>
          </w:p>
        </w:tc>
        <w:tc>
          <w:tcPr>
            <w:tcW w:w="7371" w:type="dxa"/>
          </w:tcPr>
          <w:p w14:paraId="5EDB06CF" w14:textId="4AA6A4F4" w:rsidR="00B84990" w:rsidRPr="001A1C93" w:rsidRDefault="00B84990" w:rsidP="00B84990">
            <w:pPr>
              <w:spacing w:before="60" w:after="60"/>
              <w:rPr>
                <w:rFonts w:ascii="Times New Roman" w:hAnsi="Times New Roman" w:cs="Times New Roman"/>
                <w:sz w:val="22"/>
                <w:lang w:val="ky-KG"/>
              </w:rPr>
            </w:pPr>
            <w:r w:rsidRPr="00B84990">
              <w:rPr>
                <w:rFonts w:ascii="Times New Roman" w:hAnsi="Times New Roman" w:cs="Times New Roman"/>
                <w:sz w:val="22"/>
                <w:lang w:val="ky-KG"/>
              </w:rPr>
              <w:t xml:space="preserve">Окуучунун билим </w:t>
            </w:r>
            <w:r>
              <w:rPr>
                <w:rFonts w:ascii="Times New Roman" w:hAnsi="Times New Roman" w:cs="Times New Roman"/>
                <w:sz w:val="22"/>
                <w:lang w:val="ky-KG"/>
              </w:rPr>
              <w:t>алуудагы</w:t>
            </w:r>
            <w:r w:rsidRPr="00B84990">
              <w:rPr>
                <w:rFonts w:ascii="Times New Roman" w:hAnsi="Times New Roman" w:cs="Times New Roman"/>
                <w:sz w:val="22"/>
                <w:lang w:val="ky-KG"/>
              </w:rPr>
              <w:t xml:space="preserve"> </w:t>
            </w:r>
            <w:r>
              <w:rPr>
                <w:rFonts w:ascii="Times New Roman" w:hAnsi="Times New Roman" w:cs="Times New Roman"/>
                <w:sz w:val="22"/>
                <w:lang w:val="ky-KG"/>
              </w:rPr>
              <w:t>индивидуалдуу</w:t>
            </w:r>
            <w:r w:rsidRPr="00B84990">
              <w:rPr>
                <w:rFonts w:ascii="Times New Roman" w:hAnsi="Times New Roman" w:cs="Times New Roman"/>
                <w:sz w:val="22"/>
                <w:lang w:val="ky-KG"/>
              </w:rPr>
              <w:t xml:space="preserve"> жетишкендиктерин ач</w:t>
            </w:r>
            <w:r>
              <w:rPr>
                <w:rFonts w:ascii="Times New Roman" w:hAnsi="Times New Roman" w:cs="Times New Roman"/>
                <w:sz w:val="22"/>
                <w:lang w:val="ky-KG"/>
              </w:rPr>
              <w:t>уучу</w:t>
            </w:r>
            <w:r w:rsidRPr="00B84990">
              <w:rPr>
                <w:rFonts w:ascii="Times New Roman" w:hAnsi="Times New Roman" w:cs="Times New Roman"/>
                <w:sz w:val="22"/>
                <w:lang w:val="ky-KG"/>
              </w:rPr>
              <w:t xml:space="preserve"> </w:t>
            </w:r>
            <w:r>
              <w:rPr>
                <w:rFonts w:ascii="Times New Roman" w:hAnsi="Times New Roman" w:cs="Times New Roman"/>
                <w:sz w:val="22"/>
                <w:lang w:val="ky-KG"/>
              </w:rPr>
              <w:t>иштерин</w:t>
            </w:r>
            <w:r w:rsidRPr="00B84990">
              <w:rPr>
                <w:rFonts w:ascii="Times New Roman" w:hAnsi="Times New Roman" w:cs="Times New Roman"/>
                <w:sz w:val="22"/>
                <w:lang w:val="ky-KG"/>
              </w:rPr>
              <w:t xml:space="preserve"> максаттуу тандоо</w:t>
            </w:r>
            <w:r w:rsidR="00C95BB9">
              <w:rPr>
                <w:rFonts w:ascii="Times New Roman" w:hAnsi="Times New Roman" w:cs="Times New Roman"/>
                <w:sz w:val="22"/>
                <w:lang w:val="ky-KG"/>
              </w:rPr>
              <w:t>.</w:t>
            </w:r>
          </w:p>
        </w:tc>
      </w:tr>
      <w:tr w:rsidR="00BE15A2" w:rsidRPr="00C95BB9" w14:paraId="7CC77F1E" w14:textId="77777777" w:rsidTr="004E58C9">
        <w:tc>
          <w:tcPr>
            <w:tcW w:w="2411" w:type="dxa"/>
          </w:tcPr>
          <w:p w14:paraId="290D15CD" w14:textId="67983251" w:rsidR="00BE15A2" w:rsidRPr="001A1C93" w:rsidRDefault="00346169" w:rsidP="004E58C9">
            <w:pPr>
              <w:spacing w:before="60" w:after="60"/>
              <w:jc w:val="left"/>
              <w:rPr>
                <w:rFonts w:ascii="Times New Roman" w:hAnsi="Times New Roman" w:cs="Times New Roman"/>
                <w:sz w:val="22"/>
                <w:lang w:val="ky-KG"/>
              </w:rPr>
            </w:pPr>
            <w:r>
              <w:rPr>
                <w:rFonts w:ascii="Times New Roman" w:hAnsi="Times New Roman" w:cs="Times New Roman"/>
                <w:sz w:val="22"/>
                <w:lang w:val="ky-KG"/>
              </w:rPr>
              <w:t>Долбоорлор</w:t>
            </w:r>
          </w:p>
        </w:tc>
        <w:tc>
          <w:tcPr>
            <w:tcW w:w="7371" w:type="dxa"/>
          </w:tcPr>
          <w:p w14:paraId="760A1B55" w14:textId="7612F93B" w:rsidR="00B84990" w:rsidRPr="001A1C93" w:rsidRDefault="00B84990" w:rsidP="00B84990">
            <w:pPr>
              <w:spacing w:before="60" w:after="60"/>
              <w:rPr>
                <w:rFonts w:ascii="Times New Roman" w:hAnsi="Times New Roman" w:cs="Times New Roman"/>
                <w:sz w:val="22"/>
                <w:lang w:val="ky-KG"/>
              </w:rPr>
            </w:pPr>
            <w:r w:rsidRPr="00B84990">
              <w:rPr>
                <w:rFonts w:ascii="Times New Roman" w:hAnsi="Times New Roman" w:cs="Times New Roman"/>
                <w:sz w:val="22"/>
                <w:lang w:val="ky-KG"/>
              </w:rPr>
              <w:t xml:space="preserve">Окуу жана изилдөө тапшырмаларынын </w:t>
            </w:r>
            <w:r>
              <w:rPr>
                <w:rFonts w:ascii="Times New Roman" w:hAnsi="Times New Roman" w:cs="Times New Roman"/>
                <w:sz w:val="22"/>
                <w:lang w:val="ky-KG"/>
              </w:rPr>
              <w:t>топтомун</w:t>
            </w:r>
            <w:r w:rsidRPr="00B84990">
              <w:rPr>
                <w:rFonts w:ascii="Times New Roman" w:hAnsi="Times New Roman" w:cs="Times New Roman"/>
                <w:sz w:val="22"/>
                <w:lang w:val="ky-KG"/>
              </w:rPr>
              <w:t xml:space="preserve"> пландаштыруудан жана аткаруудан алынган </w:t>
            </w:r>
            <w:r w:rsidR="00C95BB9">
              <w:rPr>
                <w:rFonts w:ascii="Times New Roman" w:hAnsi="Times New Roman" w:cs="Times New Roman"/>
                <w:sz w:val="22"/>
                <w:lang w:val="ky-KG"/>
              </w:rPr>
              <w:t>аяккы</w:t>
            </w:r>
            <w:r w:rsidRPr="00B84990">
              <w:rPr>
                <w:rFonts w:ascii="Times New Roman" w:hAnsi="Times New Roman" w:cs="Times New Roman"/>
                <w:sz w:val="22"/>
                <w:lang w:val="ky-KG"/>
              </w:rPr>
              <w:t xml:space="preserve"> продукт. Бул </w:t>
            </w:r>
            <w:r>
              <w:rPr>
                <w:rFonts w:ascii="Times New Roman" w:hAnsi="Times New Roman" w:cs="Times New Roman"/>
                <w:sz w:val="22"/>
                <w:lang w:val="ky-KG"/>
              </w:rPr>
              <w:t xml:space="preserve">төмөнкүлөрдү </w:t>
            </w:r>
            <w:r w:rsidRPr="00B84990">
              <w:rPr>
                <w:rFonts w:ascii="Times New Roman" w:hAnsi="Times New Roman" w:cs="Times New Roman"/>
                <w:sz w:val="22"/>
                <w:lang w:val="ky-KG"/>
              </w:rPr>
              <w:t>баа</w:t>
            </w:r>
            <w:r>
              <w:rPr>
                <w:rFonts w:ascii="Times New Roman" w:hAnsi="Times New Roman" w:cs="Times New Roman"/>
                <w:sz w:val="22"/>
                <w:lang w:val="ky-KG"/>
              </w:rPr>
              <w:t>лоого</w:t>
            </w:r>
            <w:r w:rsidRPr="00B84990">
              <w:rPr>
                <w:rFonts w:ascii="Times New Roman" w:hAnsi="Times New Roman" w:cs="Times New Roman"/>
                <w:sz w:val="22"/>
                <w:lang w:val="ky-KG"/>
              </w:rPr>
              <w:t xml:space="preserve"> мүмкүндүк берет: практикалык маселелерди жана көйгөйлөрдү чечүү учурунда өз билимдерин өз алдынча </w:t>
            </w:r>
            <w:r>
              <w:rPr>
                <w:rFonts w:ascii="Times New Roman" w:hAnsi="Times New Roman" w:cs="Times New Roman"/>
                <w:sz w:val="22"/>
                <w:lang w:val="ky-KG"/>
              </w:rPr>
              <w:t>конструкциялоо жөндөмдөрүн</w:t>
            </w:r>
            <w:r w:rsidRPr="00B84990">
              <w:rPr>
                <w:rFonts w:ascii="Times New Roman" w:hAnsi="Times New Roman" w:cs="Times New Roman"/>
                <w:sz w:val="22"/>
                <w:lang w:val="ky-KG"/>
              </w:rPr>
              <w:t>, маалымат мейкинди</w:t>
            </w:r>
            <w:r w:rsidR="00C95BB9">
              <w:rPr>
                <w:rFonts w:ascii="Times New Roman" w:hAnsi="Times New Roman" w:cs="Times New Roman"/>
                <w:sz w:val="22"/>
                <w:lang w:val="ky-KG"/>
              </w:rPr>
              <w:t>гинд</w:t>
            </w:r>
            <w:r w:rsidRPr="00B84990">
              <w:rPr>
                <w:rFonts w:ascii="Times New Roman" w:hAnsi="Times New Roman" w:cs="Times New Roman"/>
                <w:sz w:val="22"/>
                <w:lang w:val="ky-KG"/>
              </w:rPr>
              <w:t>е багыт</w:t>
            </w:r>
            <w:r>
              <w:rPr>
                <w:rFonts w:ascii="Times New Roman" w:hAnsi="Times New Roman" w:cs="Times New Roman"/>
                <w:sz w:val="22"/>
                <w:lang w:val="ky-KG"/>
              </w:rPr>
              <w:t xml:space="preserve"> алуу</w:t>
            </w:r>
            <w:r w:rsidR="00C95BB9">
              <w:rPr>
                <w:rFonts w:ascii="Times New Roman" w:hAnsi="Times New Roman" w:cs="Times New Roman"/>
                <w:sz w:val="22"/>
                <w:lang w:val="ky-KG"/>
              </w:rPr>
              <w:t>ну</w:t>
            </w:r>
            <w:r w:rsidRPr="00B84990">
              <w:rPr>
                <w:rFonts w:ascii="Times New Roman" w:hAnsi="Times New Roman" w:cs="Times New Roman"/>
                <w:sz w:val="22"/>
                <w:lang w:val="ky-KG"/>
              </w:rPr>
              <w:t xml:space="preserve">, аналитикалык, </w:t>
            </w:r>
            <w:r w:rsidR="00C95BB9" w:rsidRPr="00B84990">
              <w:rPr>
                <w:rFonts w:ascii="Times New Roman" w:hAnsi="Times New Roman" w:cs="Times New Roman"/>
                <w:sz w:val="22"/>
                <w:lang w:val="ky-KG"/>
              </w:rPr>
              <w:t>изилдөө көндүмдөрүн</w:t>
            </w:r>
            <w:r w:rsidR="00C95BB9">
              <w:rPr>
                <w:rFonts w:ascii="Times New Roman" w:hAnsi="Times New Roman" w:cs="Times New Roman"/>
                <w:sz w:val="22"/>
                <w:lang w:val="ky-KG"/>
              </w:rPr>
              <w:t>үн,</w:t>
            </w:r>
            <w:r w:rsidR="00C95BB9" w:rsidRPr="00B84990">
              <w:rPr>
                <w:rFonts w:ascii="Times New Roman" w:hAnsi="Times New Roman" w:cs="Times New Roman"/>
                <w:sz w:val="22"/>
                <w:lang w:val="ky-KG"/>
              </w:rPr>
              <w:t xml:space="preserve"> </w:t>
            </w:r>
            <w:r w:rsidRPr="00B84990">
              <w:rPr>
                <w:rFonts w:ascii="Times New Roman" w:hAnsi="Times New Roman" w:cs="Times New Roman"/>
                <w:sz w:val="22"/>
                <w:lang w:val="ky-KG"/>
              </w:rPr>
              <w:t>практикалык жана чыгармачылык ой жүгүртүү</w:t>
            </w:r>
            <w:r w:rsidR="00C95BB9">
              <w:rPr>
                <w:rFonts w:ascii="Times New Roman" w:hAnsi="Times New Roman" w:cs="Times New Roman"/>
                <w:sz w:val="22"/>
                <w:lang w:val="ky-KG"/>
              </w:rPr>
              <w:t>нүн</w:t>
            </w:r>
            <w:r w:rsidRPr="00B84990">
              <w:rPr>
                <w:rFonts w:ascii="Times New Roman" w:hAnsi="Times New Roman" w:cs="Times New Roman"/>
                <w:sz w:val="22"/>
                <w:lang w:val="ky-KG"/>
              </w:rPr>
              <w:t xml:space="preserve"> калыптануу де</w:t>
            </w:r>
            <w:r w:rsidR="00C95BB9">
              <w:rPr>
                <w:rFonts w:ascii="Times New Roman" w:hAnsi="Times New Roman" w:cs="Times New Roman"/>
                <w:sz w:val="22"/>
                <w:lang w:val="ky-KG"/>
              </w:rPr>
              <w:t>ң</w:t>
            </w:r>
            <w:r w:rsidRPr="00B84990">
              <w:rPr>
                <w:rFonts w:ascii="Times New Roman" w:hAnsi="Times New Roman" w:cs="Times New Roman"/>
                <w:sz w:val="22"/>
                <w:lang w:val="ky-KG"/>
              </w:rPr>
              <w:t>гээли</w:t>
            </w:r>
            <w:r w:rsidR="00C95BB9">
              <w:rPr>
                <w:rFonts w:ascii="Times New Roman" w:hAnsi="Times New Roman" w:cs="Times New Roman"/>
                <w:sz w:val="22"/>
                <w:lang w:val="ky-KG"/>
              </w:rPr>
              <w:t>н</w:t>
            </w:r>
            <w:r w:rsidRPr="00B84990">
              <w:rPr>
                <w:rFonts w:ascii="Times New Roman" w:hAnsi="Times New Roman" w:cs="Times New Roman"/>
                <w:sz w:val="22"/>
                <w:lang w:val="ky-KG"/>
              </w:rPr>
              <w:t xml:space="preserve">.  Баалоонун эң маанилүү формаларынын бири, аны </w:t>
            </w:r>
            <w:r w:rsidR="00C95BB9">
              <w:rPr>
                <w:rFonts w:ascii="Times New Roman" w:hAnsi="Times New Roman" w:cs="Times New Roman"/>
                <w:sz w:val="22"/>
                <w:lang w:val="ky-KG"/>
              </w:rPr>
              <w:t>индивидуалдуу да,</w:t>
            </w:r>
            <w:r w:rsidRPr="00B84990">
              <w:rPr>
                <w:rFonts w:ascii="Times New Roman" w:hAnsi="Times New Roman" w:cs="Times New Roman"/>
                <w:sz w:val="22"/>
                <w:lang w:val="ky-KG"/>
              </w:rPr>
              <w:t xml:space="preserve"> топтордо </w:t>
            </w:r>
            <w:r w:rsidR="00C95BB9">
              <w:rPr>
                <w:rFonts w:ascii="Times New Roman" w:hAnsi="Times New Roman" w:cs="Times New Roman"/>
                <w:sz w:val="22"/>
                <w:lang w:val="ky-KG"/>
              </w:rPr>
              <w:t>да жүргүзүүгө</w:t>
            </w:r>
            <w:r w:rsidRPr="00B84990">
              <w:rPr>
                <w:rFonts w:ascii="Times New Roman" w:hAnsi="Times New Roman" w:cs="Times New Roman"/>
                <w:sz w:val="22"/>
                <w:lang w:val="ky-KG"/>
              </w:rPr>
              <w:t xml:space="preserve"> болот</w:t>
            </w:r>
            <w:r w:rsidR="00C95BB9">
              <w:rPr>
                <w:rFonts w:ascii="Times New Roman" w:hAnsi="Times New Roman" w:cs="Times New Roman"/>
                <w:sz w:val="22"/>
                <w:lang w:val="ky-KG"/>
              </w:rPr>
              <w:t>.</w:t>
            </w:r>
          </w:p>
        </w:tc>
      </w:tr>
      <w:tr w:rsidR="00BE15A2" w:rsidRPr="00C95BB9" w14:paraId="3ECFE096" w14:textId="77777777" w:rsidTr="004E58C9">
        <w:tc>
          <w:tcPr>
            <w:tcW w:w="2411" w:type="dxa"/>
          </w:tcPr>
          <w:p w14:paraId="0C6489D4" w14:textId="6AC8C3BC" w:rsidR="00BE15A2" w:rsidRPr="001A1C93" w:rsidRDefault="00346169" w:rsidP="004E58C9">
            <w:pPr>
              <w:spacing w:before="60" w:after="60"/>
              <w:jc w:val="left"/>
              <w:rPr>
                <w:rFonts w:ascii="Times New Roman" w:hAnsi="Times New Roman" w:cs="Times New Roman"/>
                <w:sz w:val="22"/>
                <w:lang w:val="ky-KG"/>
              </w:rPr>
            </w:pPr>
            <w:r>
              <w:rPr>
                <w:rFonts w:ascii="Times New Roman" w:hAnsi="Times New Roman" w:cs="Times New Roman"/>
                <w:sz w:val="22"/>
                <w:lang w:val="ky-KG"/>
              </w:rPr>
              <w:t>Эсептөө</w:t>
            </w:r>
            <w:r w:rsidR="00BE15A2" w:rsidRPr="001A1C93">
              <w:rPr>
                <w:rFonts w:ascii="Times New Roman" w:hAnsi="Times New Roman" w:cs="Times New Roman"/>
                <w:sz w:val="22"/>
                <w:lang w:val="ky-KG"/>
              </w:rPr>
              <w:t>-графи</w:t>
            </w:r>
            <w:r>
              <w:rPr>
                <w:rFonts w:ascii="Times New Roman" w:hAnsi="Times New Roman" w:cs="Times New Roman"/>
                <w:sz w:val="22"/>
                <w:lang w:val="ky-KG"/>
              </w:rPr>
              <w:t>калык иш</w:t>
            </w:r>
            <w:r w:rsidR="00BE15A2" w:rsidRPr="001A1C93">
              <w:rPr>
                <w:rFonts w:ascii="Times New Roman" w:hAnsi="Times New Roman" w:cs="Times New Roman"/>
                <w:sz w:val="22"/>
                <w:lang w:val="ky-KG"/>
              </w:rPr>
              <w:t xml:space="preserve"> </w:t>
            </w:r>
          </w:p>
        </w:tc>
        <w:tc>
          <w:tcPr>
            <w:tcW w:w="7371" w:type="dxa"/>
          </w:tcPr>
          <w:p w14:paraId="08083B19" w14:textId="50F04F68" w:rsidR="00C95BB9" w:rsidRPr="001A1C93" w:rsidRDefault="00C95BB9" w:rsidP="00B84990">
            <w:pPr>
              <w:spacing w:before="60" w:after="60"/>
              <w:rPr>
                <w:rFonts w:ascii="Times New Roman" w:hAnsi="Times New Roman" w:cs="Times New Roman"/>
                <w:sz w:val="22"/>
                <w:lang w:val="ky-KG"/>
              </w:rPr>
            </w:pPr>
            <w:r w:rsidRPr="00C95BB9">
              <w:rPr>
                <w:rFonts w:ascii="Times New Roman" w:hAnsi="Times New Roman" w:cs="Times New Roman"/>
                <w:sz w:val="22"/>
                <w:lang w:val="ky-KG"/>
              </w:rPr>
              <w:t xml:space="preserve">Модуль/дисциплина боюнча </w:t>
            </w:r>
            <w:r>
              <w:rPr>
                <w:rFonts w:ascii="Times New Roman" w:hAnsi="Times New Roman" w:cs="Times New Roman"/>
                <w:sz w:val="22"/>
                <w:lang w:val="ky-KG"/>
              </w:rPr>
              <w:t>тапшырмаларды аткаруу</w:t>
            </w:r>
            <w:r w:rsidRPr="00C95BB9">
              <w:rPr>
                <w:rFonts w:ascii="Times New Roman" w:hAnsi="Times New Roman" w:cs="Times New Roman"/>
                <w:sz w:val="22"/>
                <w:lang w:val="ky-KG"/>
              </w:rPr>
              <w:t xml:space="preserve"> үчүн алдын ала аныкталган методика боюнча алган билимдерин колдонуу жөндөмүн текшерүү каражаты</w:t>
            </w:r>
            <w:r>
              <w:rPr>
                <w:rFonts w:ascii="Times New Roman" w:hAnsi="Times New Roman" w:cs="Times New Roman"/>
                <w:sz w:val="22"/>
                <w:lang w:val="ky-KG"/>
              </w:rPr>
              <w:t>.</w:t>
            </w:r>
          </w:p>
        </w:tc>
      </w:tr>
      <w:tr w:rsidR="00BE15A2" w:rsidRPr="00C95BB9" w14:paraId="6A7148C1" w14:textId="77777777" w:rsidTr="004E58C9">
        <w:tc>
          <w:tcPr>
            <w:tcW w:w="2411" w:type="dxa"/>
          </w:tcPr>
          <w:p w14:paraId="47E79E4D" w14:textId="77777777" w:rsidR="00BE15A2" w:rsidRPr="001A1C93" w:rsidRDefault="00BE15A2" w:rsidP="004E58C9">
            <w:pPr>
              <w:spacing w:before="60" w:after="60"/>
              <w:jc w:val="left"/>
              <w:rPr>
                <w:rFonts w:ascii="Times New Roman" w:hAnsi="Times New Roman" w:cs="Times New Roman"/>
                <w:sz w:val="22"/>
                <w:lang w:val="ky-KG"/>
              </w:rPr>
            </w:pPr>
            <w:r w:rsidRPr="001A1C93">
              <w:rPr>
                <w:rFonts w:ascii="Times New Roman" w:hAnsi="Times New Roman" w:cs="Times New Roman"/>
                <w:sz w:val="22"/>
                <w:lang w:val="ky-KG"/>
              </w:rPr>
              <w:lastRenderedPageBreak/>
              <w:t xml:space="preserve">Реферат </w:t>
            </w:r>
          </w:p>
        </w:tc>
        <w:tc>
          <w:tcPr>
            <w:tcW w:w="7371" w:type="dxa"/>
          </w:tcPr>
          <w:p w14:paraId="1BB0D893" w14:textId="2E23361A" w:rsidR="00C95BB9" w:rsidRPr="001A1C93" w:rsidRDefault="00C95BB9" w:rsidP="00B84990">
            <w:pPr>
              <w:spacing w:before="60" w:after="60"/>
              <w:rPr>
                <w:rFonts w:ascii="Times New Roman" w:hAnsi="Times New Roman" w:cs="Times New Roman"/>
                <w:sz w:val="22"/>
                <w:lang w:val="ky-KG"/>
              </w:rPr>
            </w:pPr>
            <w:r w:rsidRPr="00C95BB9">
              <w:rPr>
                <w:rFonts w:ascii="Times New Roman" w:hAnsi="Times New Roman" w:cs="Times New Roman"/>
                <w:sz w:val="22"/>
                <w:lang w:val="ky-KG"/>
              </w:rPr>
              <w:t>Белгилүү бир илимий/ окуу-изилдөө темасы</w:t>
            </w:r>
            <w:r>
              <w:rPr>
                <w:rFonts w:ascii="Times New Roman" w:hAnsi="Times New Roman" w:cs="Times New Roman"/>
                <w:sz w:val="22"/>
                <w:lang w:val="ky-KG"/>
              </w:rPr>
              <w:t>н</w:t>
            </w:r>
            <w:r w:rsidRPr="00C95BB9">
              <w:rPr>
                <w:rFonts w:ascii="Times New Roman" w:hAnsi="Times New Roman" w:cs="Times New Roman"/>
                <w:sz w:val="22"/>
                <w:lang w:val="ky-KG"/>
              </w:rPr>
              <w:t xml:space="preserve"> теориялык </w:t>
            </w:r>
            <w:r>
              <w:rPr>
                <w:rFonts w:ascii="Times New Roman" w:hAnsi="Times New Roman" w:cs="Times New Roman"/>
                <w:sz w:val="22"/>
                <w:lang w:val="ky-KG"/>
              </w:rPr>
              <w:t>талдоодон</w:t>
            </w:r>
            <w:r w:rsidRPr="00C95BB9">
              <w:rPr>
                <w:rFonts w:ascii="Times New Roman" w:hAnsi="Times New Roman" w:cs="Times New Roman"/>
                <w:sz w:val="22"/>
                <w:lang w:val="ky-KG"/>
              </w:rPr>
              <w:t xml:space="preserve"> алынган </w:t>
            </w:r>
            <w:r>
              <w:rPr>
                <w:rFonts w:ascii="Times New Roman" w:hAnsi="Times New Roman" w:cs="Times New Roman"/>
                <w:sz w:val="22"/>
                <w:lang w:val="ky-KG"/>
              </w:rPr>
              <w:t>натыйжалардын</w:t>
            </w:r>
            <w:r w:rsidRPr="00C95BB9">
              <w:rPr>
                <w:rFonts w:ascii="Times New Roman" w:hAnsi="Times New Roman" w:cs="Times New Roman"/>
                <w:sz w:val="22"/>
                <w:lang w:val="ky-KG"/>
              </w:rPr>
              <w:t xml:space="preserve"> жазуу түрүндөгү кыскача баяндамасы, анда студент изилденип жаткан көйгөйдүн маңызын ачып берет, ар кандай көз караштарды, ошондой эле ага карата өзүнүн көз караштарын келтирет</w:t>
            </w:r>
            <w:r>
              <w:rPr>
                <w:rFonts w:ascii="Times New Roman" w:hAnsi="Times New Roman" w:cs="Times New Roman"/>
                <w:sz w:val="22"/>
                <w:lang w:val="ky-KG"/>
              </w:rPr>
              <w:t>.</w:t>
            </w:r>
          </w:p>
        </w:tc>
      </w:tr>
      <w:tr w:rsidR="00BE15A2" w:rsidRPr="00C95BB9" w14:paraId="18A17D35" w14:textId="77777777" w:rsidTr="004E58C9">
        <w:tc>
          <w:tcPr>
            <w:tcW w:w="2411" w:type="dxa"/>
          </w:tcPr>
          <w:p w14:paraId="17010DA6" w14:textId="04C59101" w:rsidR="00BE15A2" w:rsidRPr="001A1C93" w:rsidRDefault="00BE15A2" w:rsidP="004E58C9">
            <w:pPr>
              <w:spacing w:before="60" w:after="60"/>
              <w:jc w:val="left"/>
              <w:rPr>
                <w:rFonts w:ascii="Times New Roman" w:hAnsi="Times New Roman" w:cs="Times New Roman"/>
                <w:sz w:val="22"/>
                <w:lang w:val="ky-KG"/>
              </w:rPr>
            </w:pPr>
            <w:r w:rsidRPr="001A1C93">
              <w:rPr>
                <w:rFonts w:ascii="Times New Roman" w:hAnsi="Times New Roman" w:cs="Times New Roman"/>
                <w:sz w:val="22"/>
                <w:lang w:val="ky-KG"/>
              </w:rPr>
              <w:t>Стенд</w:t>
            </w:r>
            <w:r w:rsidR="00346169">
              <w:rPr>
                <w:rFonts w:ascii="Times New Roman" w:hAnsi="Times New Roman" w:cs="Times New Roman"/>
                <w:sz w:val="22"/>
                <w:lang w:val="ky-KG"/>
              </w:rPr>
              <w:t>дик баяндамалар</w:t>
            </w:r>
            <w:r w:rsidRPr="001A1C93">
              <w:rPr>
                <w:rFonts w:ascii="Times New Roman" w:hAnsi="Times New Roman" w:cs="Times New Roman"/>
                <w:sz w:val="22"/>
                <w:lang w:val="ky-KG"/>
              </w:rPr>
              <w:t xml:space="preserve">, </w:t>
            </w:r>
            <w:r w:rsidR="00346169">
              <w:rPr>
                <w:rFonts w:ascii="Times New Roman" w:hAnsi="Times New Roman" w:cs="Times New Roman"/>
                <w:sz w:val="22"/>
                <w:lang w:val="ky-KG"/>
              </w:rPr>
              <w:t>көрсөтүү</w:t>
            </w:r>
          </w:p>
        </w:tc>
        <w:tc>
          <w:tcPr>
            <w:tcW w:w="7371" w:type="dxa"/>
          </w:tcPr>
          <w:p w14:paraId="1E75649C" w14:textId="17DF5DD0" w:rsidR="00C95BB9" w:rsidRPr="001A1C93" w:rsidRDefault="00C95BB9" w:rsidP="00B84990">
            <w:pPr>
              <w:spacing w:before="60" w:after="60"/>
              <w:rPr>
                <w:rFonts w:ascii="Times New Roman" w:hAnsi="Times New Roman" w:cs="Times New Roman"/>
                <w:sz w:val="22"/>
                <w:lang w:val="ky-KG"/>
              </w:rPr>
            </w:pPr>
            <w:r w:rsidRPr="00C95BB9">
              <w:rPr>
                <w:rFonts w:ascii="Times New Roman" w:hAnsi="Times New Roman" w:cs="Times New Roman"/>
                <w:sz w:val="22"/>
                <w:lang w:val="ky-KG"/>
              </w:rPr>
              <w:t xml:space="preserve">Экзамендердин </w:t>
            </w:r>
            <w:r>
              <w:rPr>
                <w:rFonts w:ascii="Times New Roman" w:hAnsi="Times New Roman" w:cs="Times New Roman"/>
                <w:sz w:val="22"/>
                <w:lang w:val="ky-KG"/>
              </w:rPr>
              <w:t>б</w:t>
            </w:r>
            <w:r w:rsidRPr="00C95BB9">
              <w:rPr>
                <w:rFonts w:ascii="Times New Roman" w:hAnsi="Times New Roman" w:cs="Times New Roman"/>
                <w:sz w:val="22"/>
                <w:lang w:val="ky-KG"/>
              </w:rPr>
              <w:t>ул түрлөрү Блум</w:t>
            </w:r>
            <w:r>
              <w:rPr>
                <w:rFonts w:ascii="Times New Roman" w:hAnsi="Times New Roman" w:cs="Times New Roman"/>
                <w:sz w:val="22"/>
                <w:lang w:val="ky-KG"/>
              </w:rPr>
              <w:t>дун</w:t>
            </w:r>
            <w:r w:rsidRPr="00C95BB9">
              <w:rPr>
                <w:rFonts w:ascii="Times New Roman" w:hAnsi="Times New Roman" w:cs="Times New Roman"/>
                <w:sz w:val="22"/>
                <w:lang w:val="ky-KG"/>
              </w:rPr>
              <w:t xml:space="preserve"> таксономиясынын жогорку деңгээлин </w:t>
            </w:r>
            <w:r>
              <w:rPr>
                <w:rFonts w:ascii="Times New Roman" w:hAnsi="Times New Roman" w:cs="Times New Roman"/>
                <w:sz w:val="22"/>
                <w:lang w:val="ky-KG"/>
              </w:rPr>
              <w:t xml:space="preserve">(түзүү) </w:t>
            </w:r>
            <w:r w:rsidRPr="00C95BB9">
              <w:rPr>
                <w:rFonts w:ascii="Times New Roman" w:hAnsi="Times New Roman" w:cs="Times New Roman"/>
                <w:sz w:val="22"/>
                <w:lang w:val="ky-KG"/>
              </w:rPr>
              <w:t xml:space="preserve">баалоо үчүн колдонулат. </w:t>
            </w:r>
            <w:r>
              <w:rPr>
                <w:rFonts w:ascii="Times New Roman" w:hAnsi="Times New Roman" w:cs="Times New Roman"/>
                <w:sz w:val="22"/>
                <w:lang w:val="ky-KG"/>
              </w:rPr>
              <w:t>Ошондой эле с</w:t>
            </w:r>
            <w:r w:rsidRPr="00C95BB9">
              <w:rPr>
                <w:rFonts w:ascii="Times New Roman" w:hAnsi="Times New Roman" w:cs="Times New Roman"/>
                <w:sz w:val="22"/>
                <w:lang w:val="ky-KG"/>
              </w:rPr>
              <w:t>туденттик изилдөө жана баарлашуу көндүмдөрү</w:t>
            </w:r>
            <w:r>
              <w:rPr>
                <w:rFonts w:ascii="Times New Roman" w:hAnsi="Times New Roman" w:cs="Times New Roman"/>
                <w:sz w:val="22"/>
                <w:lang w:val="ky-KG"/>
              </w:rPr>
              <w:t>н</w:t>
            </w:r>
            <w:r w:rsidRPr="00C95BB9">
              <w:rPr>
                <w:rFonts w:ascii="Times New Roman" w:hAnsi="Times New Roman" w:cs="Times New Roman"/>
                <w:sz w:val="22"/>
                <w:lang w:val="ky-KG"/>
              </w:rPr>
              <w:t xml:space="preserve"> да </w:t>
            </w:r>
            <w:r>
              <w:rPr>
                <w:rFonts w:ascii="Times New Roman" w:hAnsi="Times New Roman" w:cs="Times New Roman"/>
                <w:sz w:val="22"/>
                <w:lang w:val="ky-KG"/>
              </w:rPr>
              <w:t>бекемдейт.</w:t>
            </w:r>
          </w:p>
        </w:tc>
      </w:tr>
      <w:tr w:rsidR="00BE15A2" w:rsidRPr="006C427E" w14:paraId="1B4E0669" w14:textId="77777777" w:rsidTr="004E58C9">
        <w:tc>
          <w:tcPr>
            <w:tcW w:w="2411" w:type="dxa"/>
          </w:tcPr>
          <w:p w14:paraId="064D0724" w14:textId="5B88A794" w:rsidR="00BE15A2" w:rsidRPr="001A1C93" w:rsidRDefault="00346169" w:rsidP="004E58C9">
            <w:pPr>
              <w:spacing w:before="60" w:after="60"/>
              <w:jc w:val="left"/>
              <w:rPr>
                <w:rFonts w:ascii="Times New Roman" w:hAnsi="Times New Roman" w:cs="Times New Roman"/>
                <w:sz w:val="22"/>
                <w:lang w:val="ky-KG"/>
              </w:rPr>
            </w:pPr>
            <w:r>
              <w:rPr>
                <w:rFonts w:ascii="Times New Roman" w:hAnsi="Times New Roman" w:cs="Times New Roman"/>
                <w:sz w:val="22"/>
                <w:lang w:val="ky-KG"/>
              </w:rPr>
              <w:t>Аңгемелешүү</w:t>
            </w:r>
          </w:p>
          <w:p w14:paraId="54179BFC" w14:textId="77777777" w:rsidR="00BE15A2" w:rsidRPr="001A1C93" w:rsidRDefault="00BE15A2" w:rsidP="004E58C9">
            <w:pPr>
              <w:spacing w:before="60" w:after="60"/>
              <w:jc w:val="left"/>
              <w:rPr>
                <w:rFonts w:ascii="Times New Roman" w:hAnsi="Times New Roman" w:cs="Times New Roman"/>
                <w:sz w:val="22"/>
                <w:lang w:val="ky-KG"/>
              </w:rPr>
            </w:pPr>
          </w:p>
        </w:tc>
        <w:tc>
          <w:tcPr>
            <w:tcW w:w="7371" w:type="dxa"/>
          </w:tcPr>
          <w:p w14:paraId="28C7FD52" w14:textId="2356845D" w:rsidR="00BE15A2" w:rsidRPr="001A1C93" w:rsidRDefault="006C427E" w:rsidP="00B84990">
            <w:pPr>
              <w:spacing w:before="60" w:after="60"/>
              <w:rPr>
                <w:rFonts w:ascii="Times New Roman" w:hAnsi="Times New Roman" w:cs="Times New Roman"/>
                <w:sz w:val="22"/>
                <w:lang w:val="ky-KG"/>
              </w:rPr>
            </w:pPr>
            <w:r>
              <w:rPr>
                <w:rFonts w:ascii="Times New Roman" w:hAnsi="Times New Roman" w:cs="Times New Roman"/>
                <w:sz w:val="22"/>
                <w:lang w:val="ky-KG"/>
              </w:rPr>
              <w:t xml:space="preserve">Өздөштүрүлүп жаткан темага, модулга байланыштуу жана бул </w:t>
            </w:r>
            <w:r w:rsidRPr="006C427E">
              <w:rPr>
                <w:rFonts w:ascii="Times New Roman" w:hAnsi="Times New Roman" w:cs="Times New Roman"/>
                <w:sz w:val="22"/>
                <w:lang w:val="ky-KG"/>
              </w:rPr>
              <w:t>тема/модуль/программа боюнча билимдин көлөмүн аныктоо</w:t>
            </w:r>
            <w:r>
              <w:rPr>
                <w:rFonts w:ascii="Times New Roman" w:hAnsi="Times New Roman" w:cs="Times New Roman"/>
                <w:sz w:val="22"/>
                <w:lang w:val="ky-KG"/>
              </w:rPr>
              <w:t>го</w:t>
            </w:r>
            <w:r w:rsidRPr="006C427E">
              <w:rPr>
                <w:rFonts w:ascii="Times New Roman" w:hAnsi="Times New Roman" w:cs="Times New Roman"/>
                <w:sz w:val="22"/>
                <w:lang w:val="ky-KG"/>
              </w:rPr>
              <w:t xml:space="preserve"> </w:t>
            </w:r>
            <w:r>
              <w:rPr>
                <w:rFonts w:ascii="Times New Roman" w:hAnsi="Times New Roman" w:cs="Times New Roman"/>
                <w:sz w:val="22"/>
                <w:lang w:val="ky-KG"/>
              </w:rPr>
              <w:t>эсептелген</w:t>
            </w:r>
            <w:r w:rsidRPr="006C427E">
              <w:rPr>
                <w:rFonts w:ascii="Times New Roman" w:hAnsi="Times New Roman" w:cs="Times New Roman"/>
                <w:sz w:val="22"/>
                <w:lang w:val="ky-KG"/>
              </w:rPr>
              <w:t xml:space="preserve"> темалар боюнча окутуучу менен окуучунун атайын </w:t>
            </w:r>
            <w:r>
              <w:rPr>
                <w:rFonts w:ascii="Times New Roman" w:hAnsi="Times New Roman" w:cs="Times New Roman"/>
                <w:sz w:val="22"/>
                <w:lang w:val="ky-KG"/>
              </w:rPr>
              <w:t>маектешүүсү</w:t>
            </w:r>
            <w:r w:rsidRPr="006C427E">
              <w:rPr>
                <w:rFonts w:ascii="Times New Roman" w:hAnsi="Times New Roman" w:cs="Times New Roman"/>
                <w:sz w:val="22"/>
                <w:lang w:val="ky-KG"/>
              </w:rPr>
              <w:t xml:space="preserve"> катары уюштурулган контролдоо каражаты</w:t>
            </w:r>
            <w:r>
              <w:rPr>
                <w:rFonts w:ascii="Times New Roman" w:hAnsi="Times New Roman" w:cs="Times New Roman"/>
                <w:sz w:val="22"/>
                <w:lang w:val="ky-KG"/>
              </w:rPr>
              <w:t>.</w:t>
            </w:r>
          </w:p>
        </w:tc>
      </w:tr>
      <w:tr w:rsidR="00BE15A2" w:rsidRPr="006C427E" w14:paraId="3B8641EA" w14:textId="77777777" w:rsidTr="004E58C9">
        <w:tc>
          <w:tcPr>
            <w:tcW w:w="2411" w:type="dxa"/>
          </w:tcPr>
          <w:p w14:paraId="1B58B8E6" w14:textId="42FC3C71" w:rsidR="00BE15A2" w:rsidRPr="001A1C93" w:rsidRDefault="00346169" w:rsidP="004E58C9">
            <w:pPr>
              <w:spacing w:before="60" w:after="60"/>
              <w:jc w:val="left"/>
              <w:rPr>
                <w:rFonts w:ascii="Times New Roman" w:hAnsi="Times New Roman" w:cs="Times New Roman"/>
                <w:sz w:val="22"/>
                <w:lang w:val="ky-KG"/>
              </w:rPr>
            </w:pPr>
            <w:r>
              <w:rPr>
                <w:rFonts w:ascii="Times New Roman" w:hAnsi="Times New Roman" w:cs="Times New Roman"/>
                <w:sz w:val="22"/>
                <w:lang w:val="ky-KG"/>
              </w:rPr>
              <w:t>Чыгармачыл тапшырма</w:t>
            </w:r>
            <w:r w:rsidR="00BE15A2" w:rsidRPr="001A1C93">
              <w:rPr>
                <w:rFonts w:ascii="Times New Roman" w:hAnsi="Times New Roman" w:cs="Times New Roman"/>
                <w:sz w:val="22"/>
                <w:lang w:val="ky-KG"/>
              </w:rPr>
              <w:t xml:space="preserve"> </w:t>
            </w:r>
          </w:p>
        </w:tc>
        <w:tc>
          <w:tcPr>
            <w:tcW w:w="7371" w:type="dxa"/>
          </w:tcPr>
          <w:p w14:paraId="35B9FF5C" w14:textId="745939C6" w:rsidR="006C427E" w:rsidRPr="001A1C93" w:rsidRDefault="006C427E" w:rsidP="00B84990">
            <w:pPr>
              <w:spacing w:before="60" w:after="60"/>
              <w:rPr>
                <w:rFonts w:ascii="Times New Roman" w:hAnsi="Times New Roman" w:cs="Times New Roman"/>
                <w:sz w:val="22"/>
                <w:lang w:val="ky-KG"/>
              </w:rPr>
            </w:pPr>
            <w:r w:rsidRPr="006C427E">
              <w:rPr>
                <w:rFonts w:ascii="Times New Roman" w:hAnsi="Times New Roman" w:cs="Times New Roman"/>
                <w:sz w:val="22"/>
                <w:lang w:val="ky-KG"/>
              </w:rPr>
              <w:t xml:space="preserve">Жарым-жартылай регламенттелген тапшырма, стандарттуу эмес чечими бар жана ар кандай </w:t>
            </w:r>
            <w:r>
              <w:rPr>
                <w:rFonts w:ascii="Times New Roman" w:hAnsi="Times New Roman" w:cs="Times New Roman"/>
                <w:sz w:val="22"/>
                <w:lang w:val="ky-KG"/>
              </w:rPr>
              <w:t>тармактардагы</w:t>
            </w:r>
            <w:r w:rsidRPr="006C427E">
              <w:rPr>
                <w:rFonts w:ascii="Times New Roman" w:hAnsi="Times New Roman" w:cs="Times New Roman"/>
                <w:sz w:val="22"/>
                <w:lang w:val="ky-KG"/>
              </w:rPr>
              <w:t xml:space="preserve"> билим</w:t>
            </w:r>
            <w:r>
              <w:rPr>
                <w:rFonts w:ascii="Times New Roman" w:hAnsi="Times New Roman" w:cs="Times New Roman"/>
                <w:sz w:val="22"/>
                <w:lang w:val="ky-KG"/>
              </w:rPr>
              <w:t>д</w:t>
            </w:r>
            <w:r w:rsidRPr="006C427E">
              <w:rPr>
                <w:rFonts w:ascii="Times New Roman" w:hAnsi="Times New Roman" w:cs="Times New Roman"/>
                <w:sz w:val="22"/>
                <w:lang w:val="ky-KG"/>
              </w:rPr>
              <w:t>и аныктоого мүмкүндүк берет</w:t>
            </w:r>
            <w:r>
              <w:rPr>
                <w:rFonts w:ascii="Times New Roman" w:hAnsi="Times New Roman" w:cs="Times New Roman"/>
                <w:sz w:val="22"/>
                <w:lang w:val="ky-KG"/>
              </w:rPr>
              <w:t xml:space="preserve"> </w:t>
            </w:r>
            <w:r w:rsidRPr="006C427E">
              <w:rPr>
                <w:rFonts w:ascii="Times New Roman" w:hAnsi="Times New Roman" w:cs="Times New Roman"/>
                <w:sz w:val="22"/>
                <w:lang w:val="ky-KG"/>
              </w:rPr>
              <w:t xml:space="preserve">жана өз көз карашын </w:t>
            </w:r>
            <w:r>
              <w:rPr>
                <w:rFonts w:ascii="Times New Roman" w:hAnsi="Times New Roman" w:cs="Times New Roman"/>
                <w:sz w:val="22"/>
                <w:lang w:val="ky-KG"/>
              </w:rPr>
              <w:t>аргументтөө жөндөмү.</w:t>
            </w:r>
          </w:p>
        </w:tc>
      </w:tr>
      <w:tr w:rsidR="00BE15A2" w:rsidRPr="006C427E" w14:paraId="349FC726" w14:textId="77777777" w:rsidTr="004E58C9">
        <w:tc>
          <w:tcPr>
            <w:tcW w:w="2411" w:type="dxa"/>
          </w:tcPr>
          <w:p w14:paraId="289B9184" w14:textId="77777777" w:rsidR="00BE15A2" w:rsidRPr="001A1C93" w:rsidRDefault="00BE15A2" w:rsidP="004E58C9">
            <w:pPr>
              <w:spacing w:before="60" w:after="60"/>
              <w:jc w:val="left"/>
              <w:rPr>
                <w:rFonts w:ascii="Times New Roman" w:hAnsi="Times New Roman" w:cs="Times New Roman"/>
                <w:sz w:val="22"/>
                <w:lang w:val="ky-KG"/>
              </w:rPr>
            </w:pPr>
            <w:r w:rsidRPr="001A1C93">
              <w:rPr>
                <w:rFonts w:ascii="Times New Roman" w:hAnsi="Times New Roman" w:cs="Times New Roman"/>
                <w:sz w:val="22"/>
                <w:lang w:val="ky-KG"/>
              </w:rPr>
              <w:t xml:space="preserve">Тест </w:t>
            </w:r>
          </w:p>
        </w:tc>
        <w:tc>
          <w:tcPr>
            <w:tcW w:w="7371" w:type="dxa"/>
          </w:tcPr>
          <w:p w14:paraId="732A30D1" w14:textId="70CB55C5" w:rsidR="006C427E" w:rsidRPr="001A1C93" w:rsidRDefault="006C427E" w:rsidP="00B84990">
            <w:pPr>
              <w:spacing w:before="60" w:after="60"/>
              <w:rPr>
                <w:rFonts w:ascii="Times New Roman" w:hAnsi="Times New Roman" w:cs="Times New Roman"/>
                <w:sz w:val="22"/>
                <w:lang w:val="ky-KG"/>
              </w:rPr>
            </w:pPr>
            <w:r w:rsidRPr="006C427E">
              <w:rPr>
                <w:rFonts w:ascii="Times New Roman" w:hAnsi="Times New Roman" w:cs="Times New Roman"/>
                <w:sz w:val="22"/>
                <w:lang w:val="ky-KG"/>
              </w:rPr>
              <w:t>Билим жана жөндөмдөрдүн деңгээлин өлчөө процедурасын автоматташтырууга мүмкүндүк берген стандартташтырылган тапшырмалардын системасы</w:t>
            </w:r>
            <w:r>
              <w:rPr>
                <w:rFonts w:ascii="Times New Roman" w:hAnsi="Times New Roman" w:cs="Times New Roman"/>
                <w:sz w:val="22"/>
                <w:lang w:val="ky-KG"/>
              </w:rPr>
              <w:t>.</w:t>
            </w:r>
          </w:p>
        </w:tc>
      </w:tr>
      <w:tr w:rsidR="00BE15A2" w:rsidRPr="006C427E" w14:paraId="73AE9FC2" w14:textId="77777777" w:rsidTr="004E58C9">
        <w:tc>
          <w:tcPr>
            <w:tcW w:w="2411" w:type="dxa"/>
          </w:tcPr>
          <w:p w14:paraId="70A7D524" w14:textId="77777777" w:rsidR="00BE15A2" w:rsidRPr="001A1C93" w:rsidRDefault="00BE15A2" w:rsidP="004E58C9">
            <w:pPr>
              <w:spacing w:before="60" w:after="60"/>
              <w:jc w:val="left"/>
              <w:rPr>
                <w:rFonts w:ascii="Times New Roman" w:hAnsi="Times New Roman" w:cs="Times New Roman"/>
                <w:sz w:val="22"/>
                <w:lang w:val="ky-KG"/>
              </w:rPr>
            </w:pPr>
            <w:r w:rsidRPr="001A1C93">
              <w:rPr>
                <w:rFonts w:ascii="Times New Roman" w:hAnsi="Times New Roman" w:cs="Times New Roman"/>
                <w:sz w:val="22"/>
                <w:lang w:val="ky-KG"/>
              </w:rPr>
              <w:t xml:space="preserve">Тренажёр </w:t>
            </w:r>
          </w:p>
        </w:tc>
        <w:tc>
          <w:tcPr>
            <w:tcW w:w="7371" w:type="dxa"/>
          </w:tcPr>
          <w:p w14:paraId="71A8CC32" w14:textId="4FF24BD1" w:rsidR="006C427E" w:rsidRPr="001A1C93" w:rsidRDefault="006C427E" w:rsidP="00B84990">
            <w:pPr>
              <w:spacing w:before="60" w:after="60"/>
              <w:rPr>
                <w:rFonts w:ascii="Times New Roman" w:hAnsi="Times New Roman" w:cs="Times New Roman"/>
                <w:sz w:val="22"/>
                <w:lang w:val="ky-KG"/>
              </w:rPr>
            </w:pPr>
            <w:r w:rsidRPr="006C427E">
              <w:rPr>
                <w:rFonts w:ascii="Times New Roman" w:hAnsi="Times New Roman" w:cs="Times New Roman"/>
                <w:sz w:val="22"/>
                <w:lang w:val="ky-KG"/>
              </w:rPr>
              <w:t xml:space="preserve">Белгилүү бир материалдык объектти башкаруу боюнча кесиптик көндүмдөрдү жана </w:t>
            </w:r>
            <w:r w:rsidR="00FF0E06">
              <w:rPr>
                <w:rFonts w:ascii="Times New Roman" w:hAnsi="Times New Roman" w:cs="Times New Roman"/>
                <w:sz w:val="22"/>
                <w:lang w:val="ky-KG"/>
              </w:rPr>
              <w:t>жөндөмдөрдү</w:t>
            </w:r>
            <w:r w:rsidRPr="006C427E">
              <w:rPr>
                <w:rFonts w:ascii="Times New Roman" w:hAnsi="Times New Roman" w:cs="Times New Roman"/>
                <w:sz w:val="22"/>
                <w:lang w:val="ky-KG"/>
              </w:rPr>
              <w:t xml:space="preserve"> контролдоо үчүн колдонула турган техникалык каражат</w:t>
            </w:r>
            <w:r w:rsidR="00FF0E06">
              <w:rPr>
                <w:rFonts w:ascii="Times New Roman" w:hAnsi="Times New Roman" w:cs="Times New Roman"/>
                <w:sz w:val="22"/>
                <w:lang w:val="ky-KG"/>
              </w:rPr>
              <w:t>.</w:t>
            </w:r>
          </w:p>
        </w:tc>
      </w:tr>
      <w:tr w:rsidR="00BE15A2" w:rsidRPr="00FF0E06" w14:paraId="006987CD" w14:textId="77777777" w:rsidTr="004E58C9">
        <w:tc>
          <w:tcPr>
            <w:tcW w:w="2411" w:type="dxa"/>
          </w:tcPr>
          <w:p w14:paraId="0D33D096" w14:textId="77777777" w:rsidR="00BE15A2" w:rsidRPr="001A1C93" w:rsidRDefault="00BE15A2" w:rsidP="004E58C9">
            <w:pPr>
              <w:spacing w:before="60" w:after="60"/>
              <w:jc w:val="left"/>
              <w:rPr>
                <w:rFonts w:ascii="Times New Roman" w:hAnsi="Times New Roman" w:cs="Times New Roman"/>
                <w:sz w:val="22"/>
                <w:lang w:val="ky-KG"/>
              </w:rPr>
            </w:pPr>
            <w:r w:rsidRPr="001A1C93">
              <w:rPr>
                <w:rFonts w:ascii="Times New Roman" w:hAnsi="Times New Roman" w:cs="Times New Roman"/>
                <w:sz w:val="22"/>
                <w:lang w:val="ky-KG"/>
              </w:rPr>
              <w:t>Эссе</w:t>
            </w:r>
          </w:p>
        </w:tc>
        <w:tc>
          <w:tcPr>
            <w:tcW w:w="7371" w:type="dxa"/>
          </w:tcPr>
          <w:p w14:paraId="17D5CEC1" w14:textId="477A7127" w:rsidR="00FF0E06" w:rsidRPr="001A1C93" w:rsidRDefault="00FF0E06" w:rsidP="00B84990">
            <w:pPr>
              <w:spacing w:before="60" w:after="60"/>
              <w:rPr>
                <w:rFonts w:ascii="Times New Roman" w:hAnsi="Times New Roman" w:cs="Times New Roman"/>
                <w:sz w:val="22"/>
                <w:lang w:val="ky-KG"/>
              </w:rPr>
            </w:pPr>
            <w:r>
              <w:rPr>
                <w:rFonts w:ascii="Times New Roman" w:hAnsi="Times New Roman" w:cs="Times New Roman"/>
                <w:sz w:val="22"/>
                <w:lang w:val="ky-KG"/>
              </w:rPr>
              <w:t>Коюлган көйгөйдүн</w:t>
            </w:r>
            <w:r w:rsidRPr="00FF0E06">
              <w:rPr>
                <w:rFonts w:ascii="Times New Roman" w:hAnsi="Times New Roman" w:cs="Times New Roman"/>
                <w:sz w:val="22"/>
                <w:lang w:val="ky-KG"/>
              </w:rPr>
              <w:t xml:space="preserve"> маңызын жазуу жүзүндө билдирүү. Эссе жазуу</w:t>
            </w:r>
            <w:r>
              <w:rPr>
                <w:rFonts w:ascii="Times New Roman" w:hAnsi="Times New Roman" w:cs="Times New Roman"/>
                <w:sz w:val="22"/>
                <w:lang w:val="ky-KG"/>
              </w:rPr>
              <w:t xml:space="preserve"> </w:t>
            </w:r>
            <w:r w:rsidRPr="00FF0E06">
              <w:rPr>
                <w:rFonts w:ascii="Times New Roman" w:hAnsi="Times New Roman" w:cs="Times New Roman"/>
                <w:sz w:val="22"/>
                <w:lang w:val="ky-KG"/>
              </w:rPr>
              <w:t>-</w:t>
            </w:r>
            <w:r>
              <w:rPr>
                <w:rFonts w:ascii="Times New Roman" w:hAnsi="Times New Roman" w:cs="Times New Roman"/>
                <w:sz w:val="22"/>
                <w:lang w:val="ky-KG"/>
              </w:rPr>
              <w:t xml:space="preserve"> </w:t>
            </w:r>
            <w:r w:rsidRPr="00FF0E06">
              <w:rPr>
                <w:rFonts w:ascii="Times New Roman" w:hAnsi="Times New Roman" w:cs="Times New Roman"/>
                <w:sz w:val="22"/>
                <w:lang w:val="ky-KG"/>
              </w:rPr>
              <w:t xml:space="preserve">бул </w:t>
            </w:r>
            <w:r>
              <w:rPr>
                <w:rFonts w:ascii="Times New Roman" w:hAnsi="Times New Roman" w:cs="Times New Roman"/>
                <w:sz w:val="22"/>
                <w:lang w:val="ky-KG"/>
              </w:rPr>
              <w:t>окуучуларга</w:t>
            </w:r>
            <w:r w:rsidRPr="00FF0E06">
              <w:rPr>
                <w:rFonts w:ascii="Times New Roman" w:hAnsi="Times New Roman" w:cs="Times New Roman"/>
                <w:sz w:val="22"/>
                <w:lang w:val="ky-KG"/>
              </w:rPr>
              <w:t xml:space="preserve"> өз оюн эркин билдирүүгө жана аны өз жолу менен жасоого жардам берген искусство. Андан тышкары, ал окуучулардын теманы канчалык жакшы түшүнгөндүгү жөнүндө так түшүнүк берет</w:t>
            </w:r>
            <w:r>
              <w:rPr>
                <w:rFonts w:ascii="Times New Roman" w:hAnsi="Times New Roman" w:cs="Times New Roman"/>
                <w:sz w:val="22"/>
                <w:lang w:val="ky-KG"/>
              </w:rPr>
              <w:t>.</w:t>
            </w:r>
          </w:p>
        </w:tc>
      </w:tr>
    </w:tbl>
    <w:p w14:paraId="6B8B7419" w14:textId="77777777" w:rsidR="00DF2518" w:rsidRPr="001A1C93" w:rsidRDefault="00DF2518" w:rsidP="00180184">
      <w:pPr>
        <w:tabs>
          <w:tab w:val="left" w:pos="-1440"/>
          <w:tab w:val="left" w:pos="-720"/>
          <w:tab w:val="left" w:pos="567"/>
        </w:tabs>
        <w:suppressAutoHyphens/>
        <w:spacing w:line="360" w:lineRule="auto"/>
        <w:ind w:left="360"/>
        <w:jc w:val="right"/>
        <w:rPr>
          <w:rFonts w:ascii="Times New Roman" w:hAnsi="Times New Roman" w:cs="Times New Roman"/>
          <w:b/>
          <w:szCs w:val="20"/>
          <w:lang w:val="ky-KG"/>
        </w:rPr>
      </w:pPr>
    </w:p>
    <w:p w14:paraId="5FF1DEDD" w14:textId="77777777" w:rsidR="00DF2518" w:rsidRPr="001A1C93" w:rsidRDefault="00DF2518" w:rsidP="00180184">
      <w:pPr>
        <w:tabs>
          <w:tab w:val="left" w:pos="-1440"/>
          <w:tab w:val="left" w:pos="-720"/>
          <w:tab w:val="left" w:pos="567"/>
        </w:tabs>
        <w:suppressAutoHyphens/>
        <w:spacing w:line="360" w:lineRule="auto"/>
        <w:ind w:left="360"/>
        <w:jc w:val="right"/>
        <w:rPr>
          <w:rFonts w:ascii="Times New Roman" w:hAnsi="Times New Roman" w:cs="Times New Roman"/>
          <w:b/>
          <w:szCs w:val="20"/>
          <w:lang w:val="ky-KG"/>
        </w:rPr>
      </w:pPr>
    </w:p>
    <w:p w14:paraId="5CFFAF35" w14:textId="77777777" w:rsidR="00DF2518" w:rsidRPr="001A1C93" w:rsidRDefault="00DF2518" w:rsidP="00180184">
      <w:pPr>
        <w:tabs>
          <w:tab w:val="left" w:pos="-1440"/>
          <w:tab w:val="left" w:pos="-720"/>
          <w:tab w:val="left" w:pos="567"/>
        </w:tabs>
        <w:suppressAutoHyphens/>
        <w:spacing w:line="360" w:lineRule="auto"/>
        <w:ind w:left="360"/>
        <w:jc w:val="right"/>
        <w:rPr>
          <w:rFonts w:ascii="Times New Roman" w:hAnsi="Times New Roman" w:cs="Times New Roman"/>
          <w:b/>
          <w:color w:val="0070C0"/>
          <w:szCs w:val="20"/>
          <w:lang w:val="ky-KG"/>
        </w:rPr>
      </w:pPr>
    </w:p>
    <w:sectPr w:rsidR="00DF2518" w:rsidRPr="001A1C93" w:rsidSect="00977AA7">
      <w:pgSz w:w="11906" w:h="16838"/>
      <w:pgMar w:top="1418" w:right="85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563E" w14:textId="77777777" w:rsidR="000F3A24" w:rsidRDefault="000F3A24" w:rsidP="00486DA4">
      <w:r>
        <w:separator/>
      </w:r>
    </w:p>
  </w:endnote>
  <w:endnote w:type="continuationSeparator" w:id="0">
    <w:p w14:paraId="028C057A" w14:textId="77777777" w:rsidR="000F3A24" w:rsidRDefault="000F3A24" w:rsidP="0048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74895"/>
      <w:docPartObj>
        <w:docPartGallery w:val="Page Numbers (Bottom of Page)"/>
        <w:docPartUnique/>
      </w:docPartObj>
    </w:sdtPr>
    <w:sdtContent>
      <w:p w14:paraId="0EF82F19" w14:textId="77777777" w:rsidR="00202B87" w:rsidRDefault="00202B87">
        <w:pPr>
          <w:pStyle w:val="af2"/>
          <w:jc w:val="right"/>
        </w:pPr>
        <w:r>
          <w:fldChar w:fldCharType="begin"/>
        </w:r>
        <w:r>
          <w:instrText>PAGE   \* MERGEFORMAT</w:instrText>
        </w:r>
        <w:r>
          <w:fldChar w:fldCharType="separate"/>
        </w:r>
        <w:r w:rsidR="001251E9" w:rsidRPr="001251E9">
          <w:rPr>
            <w:noProof/>
            <w:lang w:val="ru-RU"/>
          </w:rPr>
          <w:t>24</w:t>
        </w:r>
        <w:r>
          <w:fldChar w:fldCharType="end"/>
        </w:r>
      </w:p>
    </w:sdtContent>
  </w:sdt>
  <w:p w14:paraId="62337A77" w14:textId="77777777" w:rsidR="00202B87" w:rsidRDefault="00202B8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040205"/>
      <w:docPartObj>
        <w:docPartGallery w:val="Page Numbers (Bottom of Page)"/>
        <w:docPartUnique/>
      </w:docPartObj>
    </w:sdtPr>
    <w:sdtContent>
      <w:p w14:paraId="51F77C8E" w14:textId="77777777" w:rsidR="00202B87" w:rsidRDefault="00202B87">
        <w:pPr>
          <w:pStyle w:val="af2"/>
          <w:jc w:val="right"/>
        </w:pPr>
        <w:r>
          <w:fldChar w:fldCharType="begin"/>
        </w:r>
        <w:r>
          <w:instrText>PAGE   \* MERGEFORMAT</w:instrText>
        </w:r>
        <w:r>
          <w:fldChar w:fldCharType="separate"/>
        </w:r>
        <w:r w:rsidR="001251E9" w:rsidRPr="001251E9">
          <w:rPr>
            <w:noProof/>
            <w:lang w:val="ru-RU"/>
          </w:rPr>
          <w:t>32</w:t>
        </w:r>
        <w:r>
          <w:fldChar w:fldCharType="end"/>
        </w:r>
      </w:p>
    </w:sdtContent>
  </w:sdt>
  <w:p w14:paraId="1E7221E3" w14:textId="77777777" w:rsidR="00202B87" w:rsidRDefault="00202B8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3967" w14:textId="77777777" w:rsidR="000F3A24" w:rsidRDefault="000F3A24" w:rsidP="00486DA4">
      <w:r>
        <w:separator/>
      </w:r>
    </w:p>
  </w:footnote>
  <w:footnote w:type="continuationSeparator" w:id="0">
    <w:p w14:paraId="6A676C88" w14:textId="77777777" w:rsidR="000F3A24" w:rsidRDefault="000F3A24" w:rsidP="00486DA4">
      <w:r>
        <w:continuationSeparator/>
      </w:r>
    </w:p>
  </w:footnote>
  <w:footnote w:id="1">
    <w:p w14:paraId="32D40781" w14:textId="13973D15" w:rsidR="00202B87" w:rsidRPr="007D6D24" w:rsidRDefault="00202B87">
      <w:pPr>
        <w:pStyle w:val="ac"/>
        <w:rPr>
          <w:lang w:val="ky-KG"/>
        </w:rPr>
      </w:pPr>
      <w:r w:rsidRPr="007D6D24">
        <w:rPr>
          <w:rStyle w:val="ae"/>
          <w:lang w:val="ky-KG"/>
        </w:rPr>
        <w:footnoteRef/>
      </w:r>
      <w:r w:rsidRPr="007D6D24">
        <w:rPr>
          <w:lang w:val="ky-KG"/>
        </w:rPr>
        <w:t xml:space="preserve"> </w:t>
      </w:r>
      <w:r w:rsidRPr="00EE441C">
        <w:rPr>
          <w:rFonts w:ascii="Times New Roman" w:hAnsi="Times New Roman" w:cs="Times New Roman"/>
          <w:color w:val="000000" w:themeColor="text1"/>
          <w:lang w:val="ky-KG"/>
        </w:rPr>
        <w:t xml:space="preserve">Кеннеди Д. </w:t>
      </w:r>
      <w:r w:rsidR="007D6D24" w:rsidRPr="00EE441C">
        <w:rPr>
          <w:rFonts w:ascii="Times New Roman" w:hAnsi="Times New Roman" w:cs="Times New Roman"/>
          <w:color w:val="000000" w:themeColor="text1"/>
          <w:lang w:val="ky-KG"/>
        </w:rPr>
        <w:t>Окутуунун натыйжаларын жазуу</w:t>
      </w:r>
      <w:r w:rsidRPr="00EE441C">
        <w:rPr>
          <w:rFonts w:ascii="Times New Roman" w:hAnsi="Times New Roman" w:cs="Times New Roman"/>
          <w:color w:val="000000" w:themeColor="text1"/>
          <w:lang w:val="ky-KG"/>
        </w:rPr>
        <w:t>: практи</w:t>
      </w:r>
      <w:r w:rsidR="007D6D24" w:rsidRPr="00EE441C">
        <w:rPr>
          <w:rFonts w:ascii="Times New Roman" w:hAnsi="Times New Roman" w:cs="Times New Roman"/>
          <w:color w:val="000000" w:themeColor="text1"/>
          <w:lang w:val="ky-KG"/>
        </w:rPr>
        <w:t>калык колдонмо</w:t>
      </w:r>
      <w:r w:rsidRPr="00EE441C">
        <w:rPr>
          <w:rFonts w:ascii="Times New Roman" w:hAnsi="Times New Roman" w:cs="Times New Roman"/>
          <w:color w:val="000000" w:themeColor="text1"/>
          <w:lang w:val="ky-KG"/>
        </w:rPr>
        <w:t xml:space="preserve">. </w:t>
      </w:r>
      <w:r w:rsidR="00EE441C" w:rsidRPr="00EE441C">
        <w:rPr>
          <w:rFonts w:ascii="Times New Roman" w:hAnsi="Times New Roman" w:cs="Times New Roman"/>
          <w:color w:val="000000" w:themeColor="text1"/>
          <w:lang w:val="ky-KG"/>
        </w:rPr>
        <w:t xml:space="preserve">Корк </w:t>
      </w:r>
      <w:r w:rsidR="00EE441C">
        <w:rPr>
          <w:rFonts w:ascii="Times New Roman" w:hAnsi="Times New Roman" w:cs="Times New Roman"/>
          <w:color w:val="000000" w:themeColor="text1"/>
          <w:lang w:val="ky-KG"/>
        </w:rPr>
        <w:t>у</w:t>
      </w:r>
      <w:r w:rsidRPr="00EE441C">
        <w:rPr>
          <w:rFonts w:ascii="Times New Roman" w:hAnsi="Times New Roman" w:cs="Times New Roman"/>
          <w:color w:val="000000" w:themeColor="text1"/>
          <w:lang w:val="ky-KG"/>
        </w:rPr>
        <w:t>ниверситет</w:t>
      </w:r>
      <w:r w:rsidR="00EE441C">
        <w:rPr>
          <w:rFonts w:ascii="Times New Roman" w:hAnsi="Times New Roman" w:cs="Times New Roman"/>
          <w:color w:val="000000" w:themeColor="text1"/>
          <w:lang w:val="ky-KG"/>
        </w:rPr>
        <w:t>и</w:t>
      </w:r>
      <w:r w:rsidRPr="00EE441C">
        <w:rPr>
          <w:rFonts w:ascii="Times New Roman" w:hAnsi="Times New Roman" w:cs="Times New Roman"/>
          <w:color w:val="000000" w:themeColor="text1"/>
          <w:lang w:val="ky-KG"/>
        </w:rPr>
        <w:t xml:space="preserve"> (Ирландия). 2007</w:t>
      </w:r>
      <w:r w:rsidR="007D6D24" w:rsidRPr="00EE441C">
        <w:rPr>
          <w:rFonts w:ascii="Times New Roman" w:hAnsi="Times New Roman" w:cs="Times New Roman"/>
          <w:color w:val="000000" w:themeColor="text1"/>
          <w:lang w:val="ky-KG"/>
        </w:rPr>
        <w:t>-ж</w:t>
      </w:r>
      <w:r w:rsidRPr="00EE441C">
        <w:rPr>
          <w:rFonts w:ascii="Times New Roman" w:hAnsi="Times New Roman" w:cs="Times New Roman"/>
          <w:color w:val="000000" w:themeColor="text1"/>
          <w:lang w:val="ky-KG"/>
        </w:rPr>
        <w:t>.</w:t>
      </w:r>
    </w:p>
  </w:footnote>
  <w:footnote w:id="2">
    <w:p w14:paraId="2C8F2890" w14:textId="77777777" w:rsidR="003419A6" w:rsidRPr="00FA068C" w:rsidRDefault="003419A6" w:rsidP="003419A6">
      <w:pPr>
        <w:pStyle w:val="ac"/>
        <w:rPr>
          <w:lang w:val="ky-KG"/>
        </w:rPr>
      </w:pPr>
      <w:r w:rsidRPr="00FA068C">
        <w:rPr>
          <w:rStyle w:val="ae"/>
          <w:lang w:val="ky-KG"/>
        </w:rPr>
        <w:footnoteRef/>
      </w:r>
      <w:r w:rsidRPr="00FA068C">
        <w:rPr>
          <w:lang w:val="ky-KG"/>
        </w:rPr>
        <w:t xml:space="preserve"> </w:t>
      </w:r>
      <w:r w:rsidRPr="00FA068C">
        <w:rPr>
          <w:rFonts w:ascii="Times New Roman" w:hAnsi="Times New Roman"/>
          <w:lang w:val="ky-KG"/>
        </w:rPr>
        <w:t>Жалпы республикалык сабактардын классификатору (ЖСК 009-2019) Кыргыз Республикасынын Улуттук статистика комитетинин 2019-жылдын 6-майындагы №10 токтому менен ишке киргизилген.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A261" w14:textId="069C2E39" w:rsidR="00202B87" w:rsidRPr="001A1C93" w:rsidRDefault="001A1C93" w:rsidP="00164308">
    <w:pPr>
      <w:pStyle w:val="af0"/>
      <w:jc w:val="right"/>
      <w:rPr>
        <w:rFonts w:ascii="Times New Roman" w:hAnsi="Times New Roman" w:cs="Times New Roman"/>
        <w:sz w:val="18"/>
        <w:szCs w:val="18"/>
        <w:lang w:val="ky-KG"/>
      </w:rPr>
    </w:pPr>
    <w:r w:rsidRPr="001A1C93">
      <w:rPr>
        <w:rFonts w:ascii="Times New Roman" w:hAnsi="Times New Roman" w:cs="Times New Roman"/>
        <w:sz w:val="18"/>
        <w:szCs w:val="18"/>
        <w:lang w:val="ky-KG"/>
      </w:rPr>
      <w:t>Секторду өнүктүрүү программасы: Инклюзивдүү өсүү үчүн көндүмдөр</w:t>
    </w:r>
    <w:r w:rsidR="00202B87" w:rsidRPr="001A1C93">
      <w:rPr>
        <w:rFonts w:ascii="Times New Roman" w:hAnsi="Times New Roman" w:cs="Times New Roman"/>
        <w:sz w:val="18"/>
        <w:szCs w:val="18"/>
        <w:lang w:val="ky-KG"/>
      </w:rPr>
      <w:t xml:space="preserve"> </w:t>
    </w:r>
  </w:p>
  <w:p w14:paraId="29485581" w14:textId="36ED83D8" w:rsidR="00202B87" w:rsidRPr="001A1C93" w:rsidRDefault="00202B87" w:rsidP="001A1C93">
    <w:pPr>
      <w:pStyle w:val="af0"/>
      <w:jc w:val="right"/>
      <w:rPr>
        <w:rFonts w:ascii="Times New Roman" w:hAnsi="Times New Roman" w:cs="Times New Roman"/>
        <w:sz w:val="18"/>
        <w:szCs w:val="18"/>
        <w:lang w:val="ky-KG"/>
      </w:rPr>
    </w:pPr>
    <w:r w:rsidRPr="001A1C93">
      <w:rPr>
        <w:rFonts w:ascii="Times New Roman" w:hAnsi="Times New Roman" w:cs="Times New Roman"/>
        <w:sz w:val="18"/>
        <w:szCs w:val="18"/>
        <w:lang w:val="ky-KG"/>
      </w:rPr>
      <w:t xml:space="preserve"> </w:t>
    </w:r>
    <w:r w:rsidR="001A1C93" w:rsidRPr="001A1C93">
      <w:rPr>
        <w:rFonts w:ascii="Times New Roman" w:hAnsi="Times New Roman" w:cs="Times New Roman"/>
        <w:sz w:val="18"/>
        <w:szCs w:val="18"/>
        <w:lang w:val="ky-KG"/>
      </w:rPr>
      <w:t>Компетенцияларды (орто кесиптик билим берүүнүн натыйжаларын)</w:t>
    </w:r>
    <w:r w:rsidR="001A1C93">
      <w:rPr>
        <w:rFonts w:ascii="Times New Roman" w:hAnsi="Times New Roman" w:cs="Times New Roman"/>
        <w:sz w:val="18"/>
        <w:szCs w:val="18"/>
        <w:lang w:val="ky-KG"/>
      </w:rPr>
      <w:t xml:space="preserve"> </w:t>
    </w:r>
    <w:r w:rsidR="001A1C93" w:rsidRPr="001A1C93">
      <w:rPr>
        <w:rFonts w:ascii="Times New Roman" w:hAnsi="Times New Roman" w:cs="Times New Roman"/>
        <w:sz w:val="18"/>
        <w:szCs w:val="18"/>
        <w:lang w:val="ky-KG"/>
      </w:rPr>
      <w:t xml:space="preserve">баалоо боюнча колдонмо </w:t>
    </w:r>
  </w:p>
  <w:p w14:paraId="73E9A759" w14:textId="569E4189" w:rsidR="001A1C93" w:rsidRPr="001A1C93" w:rsidRDefault="001A1C93" w:rsidP="001A1C93">
    <w:pPr>
      <w:pStyle w:val="af0"/>
      <w:spacing w:after="200"/>
      <w:jc w:val="right"/>
      <w:rPr>
        <w:rFonts w:ascii="Times New Roman" w:hAnsi="Times New Roman" w:cs="Times New Roman"/>
        <w:sz w:val="18"/>
        <w:szCs w:val="18"/>
        <w:lang w:val="ky-KG"/>
      </w:rPr>
    </w:pPr>
    <w:r w:rsidRPr="001A1C93">
      <w:rPr>
        <w:rFonts w:ascii="Times New Roman" w:hAnsi="Times New Roman" w:cs="Times New Roman"/>
        <w:sz w:val="18"/>
        <w:szCs w:val="18"/>
        <w:lang w:val="ky-KG"/>
      </w:rPr>
      <w:t>Бекбоева Р.Р., КТБ системасын башкаруу боюнча эксперт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2AA0" w14:textId="77777777" w:rsidR="00761C54" w:rsidRPr="001A1C93" w:rsidRDefault="00761C54" w:rsidP="00761C54">
    <w:pPr>
      <w:pStyle w:val="af0"/>
      <w:jc w:val="right"/>
      <w:rPr>
        <w:rFonts w:ascii="Times New Roman" w:hAnsi="Times New Roman" w:cs="Times New Roman"/>
        <w:sz w:val="18"/>
        <w:szCs w:val="18"/>
        <w:lang w:val="ky-KG"/>
      </w:rPr>
    </w:pPr>
    <w:r w:rsidRPr="001A1C93">
      <w:rPr>
        <w:rFonts w:ascii="Times New Roman" w:hAnsi="Times New Roman" w:cs="Times New Roman"/>
        <w:sz w:val="18"/>
        <w:szCs w:val="18"/>
        <w:lang w:val="ky-KG"/>
      </w:rPr>
      <w:t xml:space="preserve">Секторду өнүктүрүү программасы: Инклюзивдүү өсүү үчүн көндүмдөр </w:t>
    </w:r>
  </w:p>
  <w:p w14:paraId="614AFA3D" w14:textId="77777777" w:rsidR="00761C54" w:rsidRPr="001A1C93" w:rsidRDefault="00761C54" w:rsidP="00761C54">
    <w:pPr>
      <w:pStyle w:val="af0"/>
      <w:jc w:val="right"/>
      <w:rPr>
        <w:rFonts w:ascii="Times New Roman" w:hAnsi="Times New Roman" w:cs="Times New Roman"/>
        <w:sz w:val="18"/>
        <w:szCs w:val="18"/>
        <w:lang w:val="ky-KG"/>
      </w:rPr>
    </w:pPr>
    <w:r w:rsidRPr="001A1C93">
      <w:rPr>
        <w:rFonts w:ascii="Times New Roman" w:hAnsi="Times New Roman" w:cs="Times New Roman"/>
        <w:sz w:val="18"/>
        <w:szCs w:val="18"/>
        <w:lang w:val="ky-KG"/>
      </w:rPr>
      <w:t xml:space="preserve"> Компетенцияларды (орто кесиптик билим берүүнүн натыйжаларын)</w:t>
    </w:r>
    <w:r>
      <w:rPr>
        <w:rFonts w:ascii="Times New Roman" w:hAnsi="Times New Roman" w:cs="Times New Roman"/>
        <w:sz w:val="18"/>
        <w:szCs w:val="18"/>
        <w:lang w:val="ky-KG"/>
      </w:rPr>
      <w:t xml:space="preserve"> </w:t>
    </w:r>
    <w:r w:rsidRPr="001A1C93">
      <w:rPr>
        <w:rFonts w:ascii="Times New Roman" w:hAnsi="Times New Roman" w:cs="Times New Roman"/>
        <w:sz w:val="18"/>
        <w:szCs w:val="18"/>
        <w:lang w:val="ky-KG"/>
      </w:rPr>
      <w:t xml:space="preserve">баалоо боюнча колдонмо </w:t>
    </w:r>
  </w:p>
  <w:p w14:paraId="146EE642" w14:textId="77777777" w:rsidR="00761C54" w:rsidRPr="001A1C93" w:rsidRDefault="00761C54" w:rsidP="00761C54">
    <w:pPr>
      <w:pStyle w:val="af0"/>
      <w:spacing w:after="200"/>
      <w:jc w:val="right"/>
      <w:rPr>
        <w:rFonts w:ascii="Times New Roman" w:hAnsi="Times New Roman" w:cs="Times New Roman"/>
        <w:sz w:val="18"/>
        <w:szCs w:val="18"/>
        <w:lang w:val="ky-KG"/>
      </w:rPr>
    </w:pPr>
    <w:r w:rsidRPr="001A1C93">
      <w:rPr>
        <w:rFonts w:ascii="Times New Roman" w:hAnsi="Times New Roman" w:cs="Times New Roman"/>
        <w:sz w:val="18"/>
        <w:szCs w:val="18"/>
        <w:lang w:val="ky-KG"/>
      </w:rPr>
      <w:t>Бекбоева Р.Р., КТБ системасын башкаруу боюнча эксперт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32C"/>
    <w:multiLevelType w:val="hybridMultilevel"/>
    <w:tmpl w:val="0498A0A6"/>
    <w:lvl w:ilvl="0" w:tplc="E5BE6F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01066B"/>
    <w:multiLevelType w:val="hybridMultilevel"/>
    <w:tmpl w:val="ADFAC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163793"/>
    <w:multiLevelType w:val="hybridMultilevel"/>
    <w:tmpl w:val="A58A4B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6017BA8"/>
    <w:multiLevelType w:val="hybridMultilevel"/>
    <w:tmpl w:val="DC0E7E02"/>
    <w:lvl w:ilvl="0" w:tplc="3B92D2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D81DE5"/>
    <w:multiLevelType w:val="hybridMultilevel"/>
    <w:tmpl w:val="41164C78"/>
    <w:lvl w:ilvl="0" w:tplc="E5BE6F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1D64EF"/>
    <w:multiLevelType w:val="hybridMultilevel"/>
    <w:tmpl w:val="E1B6BD24"/>
    <w:lvl w:ilvl="0" w:tplc="E5BE6F82">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1CB44FF"/>
    <w:multiLevelType w:val="hybridMultilevel"/>
    <w:tmpl w:val="350EDC58"/>
    <w:lvl w:ilvl="0" w:tplc="E39A34CA">
      <w:start w:val="1"/>
      <w:numFmt w:val="bullet"/>
      <w:lvlText w:val="•"/>
      <w:lvlJc w:val="left"/>
      <w:pPr>
        <w:ind w:left="1428" w:hanging="360"/>
      </w:pPr>
      <w:rPr>
        <w:rFonts w:ascii="Arial" w:hAnsi="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6A56147"/>
    <w:multiLevelType w:val="hybridMultilevel"/>
    <w:tmpl w:val="7E4A727E"/>
    <w:lvl w:ilvl="0" w:tplc="E5BE6F82">
      <w:numFmt w:val="bullet"/>
      <w:lvlText w:val="•"/>
      <w:lvlJc w:val="left"/>
      <w:pPr>
        <w:ind w:left="1776" w:hanging="360"/>
      </w:pPr>
      <w:rPr>
        <w:rFonts w:ascii="Times New Roman" w:eastAsiaTheme="minorHAnsi"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8" w15:restartNumberingAfterBreak="0">
    <w:nsid w:val="19470049"/>
    <w:multiLevelType w:val="hybridMultilevel"/>
    <w:tmpl w:val="5CF6E0C6"/>
    <w:lvl w:ilvl="0" w:tplc="A7609E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A50D49"/>
    <w:multiLevelType w:val="hybridMultilevel"/>
    <w:tmpl w:val="D69E14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B44FF0"/>
    <w:multiLevelType w:val="multilevel"/>
    <w:tmpl w:val="0DBC4280"/>
    <w:lvl w:ilvl="0">
      <w:start w:val="1"/>
      <w:numFmt w:val="decimal"/>
      <w:pStyle w:val="1"/>
      <w:lvlText w:val="%1"/>
      <w:lvlJc w:val="left"/>
      <w:pPr>
        <w:ind w:left="2276" w:hanging="432"/>
      </w:pPr>
      <w:rPr>
        <w:rFonts w:hint="default"/>
        <w:b w:val="0"/>
      </w:rPr>
    </w:lvl>
    <w:lvl w:ilvl="1">
      <w:start w:val="1"/>
      <w:numFmt w:val="decimal"/>
      <w:pStyle w:val="2"/>
      <w:lvlText w:val="%1.%2"/>
      <w:lvlJc w:val="left"/>
      <w:pPr>
        <w:ind w:left="2987" w:hanging="576"/>
      </w:pPr>
      <w:rPr>
        <w:rFonts w:hint="default"/>
        <w:sz w:val="22"/>
        <w:szCs w:val="28"/>
      </w:rPr>
    </w:lvl>
    <w:lvl w:ilvl="2">
      <w:start w:val="1"/>
      <w:numFmt w:val="decimal"/>
      <w:pStyle w:val="3"/>
      <w:lvlText w:val="%1.%2.%3"/>
      <w:lvlJc w:val="left"/>
      <w:pPr>
        <w:ind w:left="720" w:hanging="720"/>
      </w:pPr>
      <w:rPr>
        <w:rFonts w:hint="default"/>
        <w:sz w:val="20"/>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 w15:restartNumberingAfterBreak="0">
    <w:nsid w:val="19F57741"/>
    <w:multiLevelType w:val="hybridMultilevel"/>
    <w:tmpl w:val="ABEE46B4"/>
    <w:lvl w:ilvl="0" w:tplc="E5BE6F82">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BD149E4"/>
    <w:multiLevelType w:val="hybridMultilevel"/>
    <w:tmpl w:val="E7623C96"/>
    <w:lvl w:ilvl="0" w:tplc="B51EE500">
      <w:start w:val="1"/>
      <w:numFmt w:val="bullet"/>
      <w:lvlText w:val="•"/>
      <w:lvlJc w:val="left"/>
      <w:pPr>
        <w:tabs>
          <w:tab w:val="num" w:pos="720"/>
        </w:tabs>
        <w:ind w:left="720" w:hanging="360"/>
      </w:pPr>
      <w:rPr>
        <w:rFonts w:ascii="Arial" w:hAnsi="Arial" w:hint="default"/>
      </w:rPr>
    </w:lvl>
    <w:lvl w:ilvl="1" w:tplc="B6DC98E6">
      <w:start w:val="1"/>
      <w:numFmt w:val="bullet"/>
      <w:lvlText w:val="•"/>
      <w:lvlJc w:val="left"/>
      <w:pPr>
        <w:tabs>
          <w:tab w:val="num" w:pos="1440"/>
        </w:tabs>
        <w:ind w:left="1440" w:hanging="360"/>
      </w:pPr>
      <w:rPr>
        <w:rFonts w:ascii="Arial" w:hAnsi="Arial" w:hint="default"/>
      </w:rPr>
    </w:lvl>
    <w:lvl w:ilvl="2" w:tplc="54B405A4" w:tentative="1">
      <w:start w:val="1"/>
      <w:numFmt w:val="bullet"/>
      <w:lvlText w:val="•"/>
      <w:lvlJc w:val="left"/>
      <w:pPr>
        <w:tabs>
          <w:tab w:val="num" w:pos="2160"/>
        </w:tabs>
        <w:ind w:left="2160" w:hanging="360"/>
      </w:pPr>
      <w:rPr>
        <w:rFonts w:ascii="Arial" w:hAnsi="Arial" w:hint="default"/>
      </w:rPr>
    </w:lvl>
    <w:lvl w:ilvl="3" w:tplc="DB4CB436" w:tentative="1">
      <w:start w:val="1"/>
      <w:numFmt w:val="bullet"/>
      <w:lvlText w:val="•"/>
      <w:lvlJc w:val="left"/>
      <w:pPr>
        <w:tabs>
          <w:tab w:val="num" w:pos="2880"/>
        </w:tabs>
        <w:ind w:left="2880" w:hanging="360"/>
      </w:pPr>
      <w:rPr>
        <w:rFonts w:ascii="Arial" w:hAnsi="Arial" w:hint="default"/>
      </w:rPr>
    </w:lvl>
    <w:lvl w:ilvl="4" w:tplc="F62EC89C" w:tentative="1">
      <w:start w:val="1"/>
      <w:numFmt w:val="bullet"/>
      <w:lvlText w:val="•"/>
      <w:lvlJc w:val="left"/>
      <w:pPr>
        <w:tabs>
          <w:tab w:val="num" w:pos="3600"/>
        </w:tabs>
        <w:ind w:left="3600" w:hanging="360"/>
      </w:pPr>
      <w:rPr>
        <w:rFonts w:ascii="Arial" w:hAnsi="Arial" w:hint="default"/>
      </w:rPr>
    </w:lvl>
    <w:lvl w:ilvl="5" w:tplc="ABC4FEBE" w:tentative="1">
      <w:start w:val="1"/>
      <w:numFmt w:val="bullet"/>
      <w:lvlText w:val="•"/>
      <w:lvlJc w:val="left"/>
      <w:pPr>
        <w:tabs>
          <w:tab w:val="num" w:pos="4320"/>
        </w:tabs>
        <w:ind w:left="4320" w:hanging="360"/>
      </w:pPr>
      <w:rPr>
        <w:rFonts w:ascii="Arial" w:hAnsi="Arial" w:hint="default"/>
      </w:rPr>
    </w:lvl>
    <w:lvl w:ilvl="6" w:tplc="6E263C6A" w:tentative="1">
      <w:start w:val="1"/>
      <w:numFmt w:val="bullet"/>
      <w:lvlText w:val="•"/>
      <w:lvlJc w:val="left"/>
      <w:pPr>
        <w:tabs>
          <w:tab w:val="num" w:pos="5040"/>
        </w:tabs>
        <w:ind w:left="5040" w:hanging="360"/>
      </w:pPr>
      <w:rPr>
        <w:rFonts w:ascii="Arial" w:hAnsi="Arial" w:hint="default"/>
      </w:rPr>
    </w:lvl>
    <w:lvl w:ilvl="7" w:tplc="25548D84" w:tentative="1">
      <w:start w:val="1"/>
      <w:numFmt w:val="bullet"/>
      <w:lvlText w:val="•"/>
      <w:lvlJc w:val="left"/>
      <w:pPr>
        <w:tabs>
          <w:tab w:val="num" w:pos="5760"/>
        </w:tabs>
        <w:ind w:left="5760" w:hanging="360"/>
      </w:pPr>
      <w:rPr>
        <w:rFonts w:ascii="Arial" w:hAnsi="Arial" w:hint="default"/>
      </w:rPr>
    </w:lvl>
    <w:lvl w:ilvl="8" w:tplc="AD9831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04631D"/>
    <w:multiLevelType w:val="hybridMultilevel"/>
    <w:tmpl w:val="2148314A"/>
    <w:lvl w:ilvl="0" w:tplc="700E691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BB562D"/>
    <w:multiLevelType w:val="hybridMultilevel"/>
    <w:tmpl w:val="8F2E6C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202E92"/>
    <w:multiLevelType w:val="hybridMultilevel"/>
    <w:tmpl w:val="898646DC"/>
    <w:lvl w:ilvl="0" w:tplc="E39A34CA">
      <w:start w:val="1"/>
      <w:numFmt w:val="bullet"/>
      <w:lvlText w:val="•"/>
      <w:lvlJc w:val="left"/>
      <w:pPr>
        <w:ind w:left="2136" w:hanging="360"/>
      </w:pPr>
      <w:rPr>
        <w:rFonts w:ascii="Arial" w:hAnsi="Aria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6" w15:restartNumberingAfterBreak="0">
    <w:nsid w:val="247003C2"/>
    <w:multiLevelType w:val="hybridMultilevel"/>
    <w:tmpl w:val="BE1E307E"/>
    <w:lvl w:ilvl="0" w:tplc="D7B0FB2C">
      <w:start w:val="1"/>
      <w:numFmt w:val="decimal"/>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2B116E48"/>
    <w:multiLevelType w:val="hybridMultilevel"/>
    <w:tmpl w:val="F654AC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D891071"/>
    <w:multiLevelType w:val="hybridMultilevel"/>
    <w:tmpl w:val="55309B7E"/>
    <w:lvl w:ilvl="0" w:tplc="83D4BC4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C2686D"/>
    <w:multiLevelType w:val="hybridMultilevel"/>
    <w:tmpl w:val="87485DF6"/>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6771E9"/>
    <w:multiLevelType w:val="hybridMultilevel"/>
    <w:tmpl w:val="83422222"/>
    <w:lvl w:ilvl="0" w:tplc="D750A8B8">
      <w:start w:val="1"/>
      <w:numFmt w:val="bullet"/>
      <w:lvlText w:val="•"/>
      <w:lvlJc w:val="left"/>
      <w:pPr>
        <w:tabs>
          <w:tab w:val="num" w:pos="720"/>
        </w:tabs>
        <w:ind w:left="720" w:hanging="360"/>
      </w:pPr>
      <w:rPr>
        <w:rFonts w:ascii="Arial" w:hAnsi="Arial" w:hint="default"/>
      </w:rPr>
    </w:lvl>
    <w:lvl w:ilvl="1" w:tplc="2B8874EC" w:tentative="1">
      <w:start w:val="1"/>
      <w:numFmt w:val="bullet"/>
      <w:lvlText w:val="•"/>
      <w:lvlJc w:val="left"/>
      <w:pPr>
        <w:tabs>
          <w:tab w:val="num" w:pos="1440"/>
        </w:tabs>
        <w:ind w:left="1440" w:hanging="360"/>
      </w:pPr>
      <w:rPr>
        <w:rFonts w:ascii="Arial" w:hAnsi="Arial" w:hint="default"/>
      </w:rPr>
    </w:lvl>
    <w:lvl w:ilvl="2" w:tplc="07DCC936" w:tentative="1">
      <w:start w:val="1"/>
      <w:numFmt w:val="bullet"/>
      <w:lvlText w:val="•"/>
      <w:lvlJc w:val="left"/>
      <w:pPr>
        <w:tabs>
          <w:tab w:val="num" w:pos="2160"/>
        </w:tabs>
        <w:ind w:left="2160" w:hanging="360"/>
      </w:pPr>
      <w:rPr>
        <w:rFonts w:ascii="Arial" w:hAnsi="Arial" w:hint="default"/>
      </w:rPr>
    </w:lvl>
    <w:lvl w:ilvl="3" w:tplc="BC7A1E8A" w:tentative="1">
      <w:start w:val="1"/>
      <w:numFmt w:val="bullet"/>
      <w:lvlText w:val="•"/>
      <w:lvlJc w:val="left"/>
      <w:pPr>
        <w:tabs>
          <w:tab w:val="num" w:pos="2880"/>
        </w:tabs>
        <w:ind w:left="2880" w:hanging="360"/>
      </w:pPr>
      <w:rPr>
        <w:rFonts w:ascii="Arial" w:hAnsi="Arial" w:hint="default"/>
      </w:rPr>
    </w:lvl>
    <w:lvl w:ilvl="4" w:tplc="D76CEBB2" w:tentative="1">
      <w:start w:val="1"/>
      <w:numFmt w:val="bullet"/>
      <w:lvlText w:val="•"/>
      <w:lvlJc w:val="left"/>
      <w:pPr>
        <w:tabs>
          <w:tab w:val="num" w:pos="3600"/>
        </w:tabs>
        <w:ind w:left="3600" w:hanging="360"/>
      </w:pPr>
      <w:rPr>
        <w:rFonts w:ascii="Arial" w:hAnsi="Arial" w:hint="default"/>
      </w:rPr>
    </w:lvl>
    <w:lvl w:ilvl="5" w:tplc="C5865A1E" w:tentative="1">
      <w:start w:val="1"/>
      <w:numFmt w:val="bullet"/>
      <w:lvlText w:val="•"/>
      <w:lvlJc w:val="left"/>
      <w:pPr>
        <w:tabs>
          <w:tab w:val="num" w:pos="4320"/>
        </w:tabs>
        <w:ind w:left="4320" w:hanging="360"/>
      </w:pPr>
      <w:rPr>
        <w:rFonts w:ascii="Arial" w:hAnsi="Arial" w:hint="default"/>
      </w:rPr>
    </w:lvl>
    <w:lvl w:ilvl="6" w:tplc="82A0B0E2" w:tentative="1">
      <w:start w:val="1"/>
      <w:numFmt w:val="bullet"/>
      <w:lvlText w:val="•"/>
      <w:lvlJc w:val="left"/>
      <w:pPr>
        <w:tabs>
          <w:tab w:val="num" w:pos="5040"/>
        </w:tabs>
        <w:ind w:left="5040" w:hanging="360"/>
      </w:pPr>
      <w:rPr>
        <w:rFonts w:ascii="Arial" w:hAnsi="Arial" w:hint="default"/>
      </w:rPr>
    </w:lvl>
    <w:lvl w:ilvl="7" w:tplc="797E4BFC" w:tentative="1">
      <w:start w:val="1"/>
      <w:numFmt w:val="bullet"/>
      <w:lvlText w:val="•"/>
      <w:lvlJc w:val="left"/>
      <w:pPr>
        <w:tabs>
          <w:tab w:val="num" w:pos="5760"/>
        </w:tabs>
        <w:ind w:left="5760" w:hanging="360"/>
      </w:pPr>
      <w:rPr>
        <w:rFonts w:ascii="Arial" w:hAnsi="Arial" w:hint="default"/>
      </w:rPr>
    </w:lvl>
    <w:lvl w:ilvl="8" w:tplc="94BC95B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7F7C88"/>
    <w:multiLevelType w:val="hybridMultilevel"/>
    <w:tmpl w:val="432C6A84"/>
    <w:lvl w:ilvl="0" w:tplc="3B92D2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941E28"/>
    <w:multiLevelType w:val="hybridMultilevel"/>
    <w:tmpl w:val="E35E4422"/>
    <w:lvl w:ilvl="0" w:tplc="E5BE6F82">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3C8C095F"/>
    <w:multiLevelType w:val="hybridMultilevel"/>
    <w:tmpl w:val="17BA87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A70B9C"/>
    <w:multiLevelType w:val="hybridMultilevel"/>
    <w:tmpl w:val="311078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3E9F1E05"/>
    <w:multiLevelType w:val="hybridMultilevel"/>
    <w:tmpl w:val="A7946DC0"/>
    <w:lvl w:ilvl="0" w:tplc="A4165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DE7A2E"/>
    <w:multiLevelType w:val="hybridMultilevel"/>
    <w:tmpl w:val="02663F1A"/>
    <w:lvl w:ilvl="0" w:tplc="26B0A982">
      <w:start w:val="1"/>
      <w:numFmt w:val="decimal"/>
      <w:lvlText w:val="%1."/>
      <w:lvlJc w:val="left"/>
      <w:pPr>
        <w:tabs>
          <w:tab w:val="num" w:pos="360"/>
        </w:tabs>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A8A43B2"/>
    <w:multiLevelType w:val="hybridMultilevel"/>
    <w:tmpl w:val="9A90013E"/>
    <w:lvl w:ilvl="0" w:tplc="E5BE6F82">
      <w:numFmt w:val="bullet"/>
      <w:lvlText w:val="•"/>
      <w:lvlJc w:val="left"/>
      <w:pPr>
        <w:ind w:left="1440" w:hanging="360"/>
      </w:pPr>
      <w:rPr>
        <w:rFonts w:ascii="Times New Roman" w:eastAsiaTheme="minorHAnsi" w:hAnsi="Times New Roman" w:cs="Times New Roman" w:hint="default"/>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4AAC6371"/>
    <w:multiLevelType w:val="hybridMultilevel"/>
    <w:tmpl w:val="9634EE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E15164"/>
    <w:multiLevelType w:val="hybridMultilevel"/>
    <w:tmpl w:val="77567B00"/>
    <w:lvl w:ilvl="0" w:tplc="71A2B658">
      <w:start w:val="1"/>
      <w:numFmt w:val="decimal"/>
      <w:lvlText w:val="ЖК%1"/>
      <w:lvlJc w:val="left"/>
      <w:pPr>
        <w:ind w:left="501" w:hanging="360"/>
      </w:pPr>
      <w:rPr>
        <w:rFonts w:hint="default"/>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085211"/>
    <w:multiLevelType w:val="hybridMultilevel"/>
    <w:tmpl w:val="237212F8"/>
    <w:lvl w:ilvl="0" w:tplc="04190001">
      <w:start w:val="1"/>
      <w:numFmt w:val="bullet"/>
      <w:pStyle w:val="MajorTable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6C2D12"/>
    <w:multiLevelType w:val="hybridMultilevel"/>
    <w:tmpl w:val="7576A7F0"/>
    <w:lvl w:ilvl="0" w:tplc="E39A34CA">
      <w:start w:val="1"/>
      <w:numFmt w:val="bullet"/>
      <w:lvlText w:val="•"/>
      <w:lvlJc w:val="left"/>
      <w:pPr>
        <w:ind w:left="1428" w:hanging="360"/>
      </w:pPr>
      <w:rPr>
        <w:rFonts w:ascii="Arial" w:hAnsi="Aria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2" w15:restartNumberingAfterBreak="0">
    <w:nsid w:val="5062078B"/>
    <w:multiLevelType w:val="hybridMultilevel"/>
    <w:tmpl w:val="11429130"/>
    <w:lvl w:ilvl="0" w:tplc="C07AB2E4">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51777C6A"/>
    <w:multiLevelType w:val="hybridMultilevel"/>
    <w:tmpl w:val="740EB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28573D7"/>
    <w:multiLevelType w:val="hybridMultilevel"/>
    <w:tmpl w:val="9D16EF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4BD2D56"/>
    <w:multiLevelType w:val="hybridMultilevel"/>
    <w:tmpl w:val="E4B0F85E"/>
    <w:lvl w:ilvl="0" w:tplc="3B92D2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4EF0B8A"/>
    <w:multiLevelType w:val="hybridMultilevel"/>
    <w:tmpl w:val="7C80D3D6"/>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C07F2E"/>
    <w:multiLevelType w:val="hybridMultilevel"/>
    <w:tmpl w:val="1A741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BC3830"/>
    <w:multiLevelType w:val="multilevel"/>
    <w:tmpl w:val="23F82294"/>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9" w15:restartNumberingAfterBreak="0">
    <w:nsid w:val="5B911B0E"/>
    <w:multiLevelType w:val="hybridMultilevel"/>
    <w:tmpl w:val="21E00BC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ED60B47"/>
    <w:multiLevelType w:val="singleLevel"/>
    <w:tmpl w:val="CB6EFA5E"/>
    <w:lvl w:ilvl="0">
      <w:start w:val="1"/>
      <w:numFmt w:val="bullet"/>
      <w:pStyle w:val="a"/>
      <w:lvlText w:val=""/>
      <w:lvlJc w:val="left"/>
      <w:pPr>
        <w:tabs>
          <w:tab w:val="num" w:pos="360"/>
        </w:tabs>
        <w:ind w:left="357" w:hanging="357"/>
      </w:pPr>
      <w:rPr>
        <w:rFonts w:ascii="Symbol" w:hAnsi="Symbol" w:hint="default"/>
      </w:rPr>
    </w:lvl>
  </w:abstractNum>
  <w:abstractNum w:abstractNumId="41" w15:restartNumberingAfterBreak="0">
    <w:nsid w:val="613E42BE"/>
    <w:multiLevelType w:val="hybridMultilevel"/>
    <w:tmpl w:val="5824E504"/>
    <w:lvl w:ilvl="0" w:tplc="04190011">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15:restartNumberingAfterBreak="0">
    <w:nsid w:val="61526205"/>
    <w:multiLevelType w:val="hybridMultilevel"/>
    <w:tmpl w:val="688A0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565974"/>
    <w:multiLevelType w:val="hybridMultilevel"/>
    <w:tmpl w:val="2E443AB8"/>
    <w:lvl w:ilvl="0" w:tplc="3B92D2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5EA1AB6"/>
    <w:multiLevelType w:val="hybridMultilevel"/>
    <w:tmpl w:val="011C038C"/>
    <w:lvl w:ilvl="0" w:tplc="6E3EAB24">
      <w:start w:val="1"/>
      <w:numFmt w:val="bullet"/>
      <w:lvlText w:val="−"/>
      <w:lvlJc w:val="left"/>
      <w:pPr>
        <w:ind w:left="36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71553DC"/>
    <w:multiLevelType w:val="hybridMultilevel"/>
    <w:tmpl w:val="4D5E5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9FE100E"/>
    <w:multiLevelType w:val="hybridMultilevel"/>
    <w:tmpl w:val="C07E4046"/>
    <w:lvl w:ilvl="0" w:tplc="3B92D2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03D1FD7"/>
    <w:multiLevelType w:val="hybridMultilevel"/>
    <w:tmpl w:val="5F5A5FEE"/>
    <w:lvl w:ilvl="0" w:tplc="3B92D2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07C0B45"/>
    <w:multiLevelType w:val="hybridMultilevel"/>
    <w:tmpl w:val="0ABC2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0C91F92"/>
    <w:multiLevelType w:val="hybridMultilevel"/>
    <w:tmpl w:val="A4500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11171B4"/>
    <w:multiLevelType w:val="hybridMultilevel"/>
    <w:tmpl w:val="AF222F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15931A9"/>
    <w:multiLevelType w:val="hybridMultilevel"/>
    <w:tmpl w:val="461C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541D39"/>
    <w:multiLevelType w:val="hybridMultilevel"/>
    <w:tmpl w:val="418E5A3E"/>
    <w:lvl w:ilvl="0" w:tplc="6804E93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3F123A8"/>
    <w:multiLevelType w:val="hybridMultilevel"/>
    <w:tmpl w:val="70747CCE"/>
    <w:lvl w:ilvl="0" w:tplc="E5BE6F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5F216D2"/>
    <w:multiLevelType w:val="hybridMultilevel"/>
    <w:tmpl w:val="404E3C2C"/>
    <w:lvl w:ilvl="0" w:tplc="6E3EAB24">
      <w:start w:val="1"/>
      <w:numFmt w:val="bullet"/>
      <w:lvlText w:val="−"/>
      <w:lvlJc w:val="left"/>
      <w:pPr>
        <w:ind w:left="360" w:hanging="360"/>
      </w:pPr>
      <w:rPr>
        <w:rFonts w:ascii="Arial" w:hAnsi="Arial" w:hint="default"/>
      </w:rPr>
    </w:lvl>
    <w:lvl w:ilvl="1" w:tplc="D3D8B5E4">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79BE48A3"/>
    <w:multiLevelType w:val="hybridMultilevel"/>
    <w:tmpl w:val="9F7C0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E305409"/>
    <w:multiLevelType w:val="hybridMultilevel"/>
    <w:tmpl w:val="3EA6C52E"/>
    <w:lvl w:ilvl="0" w:tplc="5A20D93C">
      <w:start w:val="1"/>
      <w:numFmt w:val="bullet"/>
      <w:lvlText w:val="•"/>
      <w:lvlJc w:val="left"/>
      <w:pPr>
        <w:tabs>
          <w:tab w:val="num" w:pos="720"/>
        </w:tabs>
        <w:ind w:left="720" w:hanging="360"/>
      </w:pPr>
      <w:rPr>
        <w:rFonts w:ascii="Arial" w:hAnsi="Arial" w:hint="default"/>
      </w:rPr>
    </w:lvl>
    <w:lvl w:ilvl="1" w:tplc="77F0BC9E" w:tentative="1">
      <w:start w:val="1"/>
      <w:numFmt w:val="bullet"/>
      <w:lvlText w:val=""/>
      <w:lvlJc w:val="left"/>
      <w:pPr>
        <w:tabs>
          <w:tab w:val="num" w:pos="1440"/>
        </w:tabs>
        <w:ind w:left="1440" w:hanging="360"/>
      </w:pPr>
      <w:rPr>
        <w:rFonts w:ascii="Wingdings" w:hAnsi="Wingdings" w:hint="default"/>
      </w:rPr>
    </w:lvl>
    <w:lvl w:ilvl="2" w:tplc="843C6FE0" w:tentative="1">
      <w:start w:val="1"/>
      <w:numFmt w:val="bullet"/>
      <w:lvlText w:val=""/>
      <w:lvlJc w:val="left"/>
      <w:pPr>
        <w:tabs>
          <w:tab w:val="num" w:pos="2160"/>
        </w:tabs>
        <w:ind w:left="2160" w:hanging="360"/>
      </w:pPr>
      <w:rPr>
        <w:rFonts w:ascii="Wingdings" w:hAnsi="Wingdings" w:hint="default"/>
      </w:rPr>
    </w:lvl>
    <w:lvl w:ilvl="3" w:tplc="4864760E" w:tentative="1">
      <w:start w:val="1"/>
      <w:numFmt w:val="bullet"/>
      <w:lvlText w:val=""/>
      <w:lvlJc w:val="left"/>
      <w:pPr>
        <w:tabs>
          <w:tab w:val="num" w:pos="2880"/>
        </w:tabs>
        <w:ind w:left="2880" w:hanging="360"/>
      </w:pPr>
      <w:rPr>
        <w:rFonts w:ascii="Wingdings" w:hAnsi="Wingdings" w:hint="default"/>
      </w:rPr>
    </w:lvl>
    <w:lvl w:ilvl="4" w:tplc="6BDA1D06" w:tentative="1">
      <w:start w:val="1"/>
      <w:numFmt w:val="bullet"/>
      <w:lvlText w:val=""/>
      <w:lvlJc w:val="left"/>
      <w:pPr>
        <w:tabs>
          <w:tab w:val="num" w:pos="3600"/>
        </w:tabs>
        <w:ind w:left="3600" w:hanging="360"/>
      </w:pPr>
      <w:rPr>
        <w:rFonts w:ascii="Wingdings" w:hAnsi="Wingdings" w:hint="default"/>
      </w:rPr>
    </w:lvl>
    <w:lvl w:ilvl="5" w:tplc="D0E22434" w:tentative="1">
      <w:start w:val="1"/>
      <w:numFmt w:val="bullet"/>
      <w:lvlText w:val=""/>
      <w:lvlJc w:val="left"/>
      <w:pPr>
        <w:tabs>
          <w:tab w:val="num" w:pos="4320"/>
        </w:tabs>
        <w:ind w:left="4320" w:hanging="360"/>
      </w:pPr>
      <w:rPr>
        <w:rFonts w:ascii="Wingdings" w:hAnsi="Wingdings" w:hint="default"/>
      </w:rPr>
    </w:lvl>
    <w:lvl w:ilvl="6" w:tplc="5E240514" w:tentative="1">
      <w:start w:val="1"/>
      <w:numFmt w:val="bullet"/>
      <w:lvlText w:val=""/>
      <w:lvlJc w:val="left"/>
      <w:pPr>
        <w:tabs>
          <w:tab w:val="num" w:pos="5040"/>
        </w:tabs>
        <w:ind w:left="5040" w:hanging="360"/>
      </w:pPr>
      <w:rPr>
        <w:rFonts w:ascii="Wingdings" w:hAnsi="Wingdings" w:hint="default"/>
      </w:rPr>
    </w:lvl>
    <w:lvl w:ilvl="7" w:tplc="208C0C4E" w:tentative="1">
      <w:start w:val="1"/>
      <w:numFmt w:val="bullet"/>
      <w:lvlText w:val=""/>
      <w:lvlJc w:val="left"/>
      <w:pPr>
        <w:tabs>
          <w:tab w:val="num" w:pos="5760"/>
        </w:tabs>
        <w:ind w:left="5760" w:hanging="360"/>
      </w:pPr>
      <w:rPr>
        <w:rFonts w:ascii="Wingdings" w:hAnsi="Wingdings" w:hint="default"/>
      </w:rPr>
    </w:lvl>
    <w:lvl w:ilvl="8" w:tplc="8CA8B20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45648A"/>
    <w:multiLevelType w:val="hybridMultilevel"/>
    <w:tmpl w:val="A5227E32"/>
    <w:lvl w:ilvl="0" w:tplc="B51EE500">
      <w:start w:val="1"/>
      <w:numFmt w:val="bullet"/>
      <w:lvlText w:val="•"/>
      <w:lvlJc w:val="left"/>
      <w:pPr>
        <w:ind w:left="1068" w:hanging="360"/>
      </w:pPr>
      <w:rPr>
        <w:rFonts w:ascii="Arial" w:hAnsi="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2093817214">
    <w:abstractNumId w:val="10"/>
  </w:num>
  <w:num w:numId="2" w16cid:durableId="826240053">
    <w:abstractNumId w:val="40"/>
  </w:num>
  <w:num w:numId="3" w16cid:durableId="1258975887">
    <w:abstractNumId w:val="30"/>
  </w:num>
  <w:num w:numId="4" w16cid:durableId="1870024920">
    <w:abstractNumId w:val="12"/>
  </w:num>
  <w:num w:numId="5" w16cid:durableId="1575120911">
    <w:abstractNumId w:val="20"/>
  </w:num>
  <w:num w:numId="6" w16cid:durableId="444078906">
    <w:abstractNumId w:val="39"/>
  </w:num>
  <w:num w:numId="7" w16cid:durableId="1572764071">
    <w:abstractNumId w:val="17"/>
  </w:num>
  <w:num w:numId="8" w16cid:durableId="295255710">
    <w:abstractNumId w:val="13"/>
  </w:num>
  <w:num w:numId="9" w16cid:durableId="407463750">
    <w:abstractNumId w:val="4"/>
  </w:num>
  <w:num w:numId="10" w16cid:durableId="1795559979">
    <w:abstractNumId w:val="51"/>
  </w:num>
  <w:num w:numId="11" w16cid:durableId="817461499">
    <w:abstractNumId w:val="26"/>
  </w:num>
  <w:num w:numId="12" w16cid:durableId="1280574160">
    <w:abstractNumId w:val="55"/>
  </w:num>
  <w:num w:numId="13" w16cid:durableId="1060976182">
    <w:abstractNumId w:val="49"/>
  </w:num>
  <w:num w:numId="14" w16cid:durableId="253905697">
    <w:abstractNumId w:val="37"/>
  </w:num>
  <w:num w:numId="15" w16cid:durableId="531963389">
    <w:abstractNumId w:val="52"/>
  </w:num>
  <w:num w:numId="16" w16cid:durableId="1069425019">
    <w:abstractNumId w:val="41"/>
  </w:num>
  <w:num w:numId="17" w16cid:durableId="732435791">
    <w:abstractNumId w:val="53"/>
  </w:num>
  <w:num w:numId="18" w16cid:durableId="784615602">
    <w:abstractNumId w:val="22"/>
  </w:num>
  <w:num w:numId="19" w16cid:durableId="80107995">
    <w:abstractNumId w:val="35"/>
  </w:num>
  <w:num w:numId="20" w16cid:durableId="287591258">
    <w:abstractNumId w:val="57"/>
  </w:num>
  <w:num w:numId="21" w16cid:durableId="1104501568">
    <w:abstractNumId w:val="21"/>
  </w:num>
  <w:num w:numId="22" w16cid:durableId="1339963125">
    <w:abstractNumId w:val="1"/>
  </w:num>
  <w:num w:numId="23" w16cid:durableId="35356103">
    <w:abstractNumId w:val="33"/>
  </w:num>
  <w:num w:numId="24" w16cid:durableId="1427072060">
    <w:abstractNumId w:val="46"/>
  </w:num>
  <w:num w:numId="25" w16cid:durableId="242379064">
    <w:abstractNumId w:val="47"/>
  </w:num>
  <w:num w:numId="26" w16cid:durableId="1889956240">
    <w:abstractNumId w:val="28"/>
  </w:num>
  <w:num w:numId="27" w16cid:durableId="1907061607">
    <w:abstractNumId w:val="9"/>
  </w:num>
  <w:num w:numId="28" w16cid:durableId="2129738769">
    <w:abstractNumId w:val="14"/>
  </w:num>
  <w:num w:numId="29" w16cid:durableId="1173573963">
    <w:abstractNumId w:val="23"/>
  </w:num>
  <w:num w:numId="30" w16cid:durableId="1798792497">
    <w:abstractNumId w:val="50"/>
  </w:num>
  <w:num w:numId="31" w16cid:durableId="599214978">
    <w:abstractNumId w:val="11"/>
  </w:num>
  <w:num w:numId="32" w16cid:durableId="1003047753">
    <w:abstractNumId w:val="5"/>
  </w:num>
  <w:num w:numId="33" w16cid:durableId="734856829">
    <w:abstractNumId w:val="7"/>
  </w:num>
  <w:num w:numId="34" w16cid:durableId="929896652">
    <w:abstractNumId w:val="43"/>
  </w:num>
  <w:num w:numId="35" w16cid:durableId="964115845">
    <w:abstractNumId w:val="27"/>
  </w:num>
  <w:num w:numId="36" w16cid:durableId="2081639028">
    <w:abstractNumId w:val="25"/>
  </w:num>
  <w:num w:numId="37" w16cid:durableId="424035258">
    <w:abstractNumId w:val="0"/>
  </w:num>
  <w:num w:numId="38" w16cid:durableId="1844052166">
    <w:abstractNumId w:val="56"/>
  </w:num>
  <w:num w:numId="39" w16cid:durableId="174460565">
    <w:abstractNumId w:val="54"/>
  </w:num>
  <w:num w:numId="40" w16cid:durableId="1746803507">
    <w:abstractNumId w:val="42"/>
  </w:num>
  <w:num w:numId="41" w16cid:durableId="647437224">
    <w:abstractNumId w:val="29"/>
  </w:num>
  <w:num w:numId="42" w16cid:durableId="270667837">
    <w:abstractNumId w:val="3"/>
  </w:num>
  <w:num w:numId="43" w16cid:durableId="1369261214">
    <w:abstractNumId w:val="38"/>
  </w:num>
  <w:num w:numId="44" w16cid:durableId="492337387">
    <w:abstractNumId w:val="16"/>
  </w:num>
  <w:num w:numId="45" w16cid:durableId="89476459">
    <w:abstractNumId w:val="45"/>
  </w:num>
  <w:num w:numId="46" w16cid:durableId="1814174911">
    <w:abstractNumId w:val="48"/>
  </w:num>
  <w:num w:numId="47" w16cid:durableId="1293945869">
    <w:abstractNumId w:val="18"/>
  </w:num>
  <w:num w:numId="48" w16cid:durableId="511727071">
    <w:abstractNumId w:val="10"/>
    <w:lvlOverride w:ilvl="0">
      <w:startOverride w:val="4"/>
    </w:lvlOverride>
  </w:num>
  <w:num w:numId="49" w16cid:durableId="1236162593">
    <w:abstractNumId w:val="15"/>
  </w:num>
  <w:num w:numId="50" w16cid:durableId="1701973347">
    <w:abstractNumId w:val="32"/>
  </w:num>
  <w:num w:numId="51" w16cid:durableId="1854680786">
    <w:abstractNumId w:val="44"/>
  </w:num>
  <w:num w:numId="52" w16cid:durableId="1671832782">
    <w:abstractNumId w:val="24"/>
  </w:num>
  <w:num w:numId="53" w16cid:durableId="1459765126">
    <w:abstractNumId w:val="31"/>
  </w:num>
  <w:num w:numId="54" w16cid:durableId="1500073208">
    <w:abstractNumId w:val="6"/>
  </w:num>
  <w:num w:numId="55" w16cid:durableId="93596893">
    <w:abstractNumId w:val="34"/>
  </w:num>
  <w:num w:numId="56" w16cid:durableId="1799447716">
    <w:abstractNumId w:val="19"/>
  </w:num>
  <w:num w:numId="57" w16cid:durableId="1460956338">
    <w:abstractNumId w:val="36"/>
  </w:num>
  <w:num w:numId="58" w16cid:durableId="7416015">
    <w:abstractNumId w:val="2"/>
  </w:num>
  <w:num w:numId="59" w16cid:durableId="2055230503">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68"/>
    <w:rsid w:val="00004D73"/>
    <w:rsid w:val="000074EB"/>
    <w:rsid w:val="000075FB"/>
    <w:rsid w:val="00010F28"/>
    <w:rsid w:val="00011785"/>
    <w:rsid w:val="000128CF"/>
    <w:rsid w:val="0001460D"/>
    <w:rsid w:val="000146A0"/>
    <w:rsid w:val="0001523A"/>
    <w:rsid w:val="000231DF"/>
    <w:rsid w:val="00026DD1"/>
    <w:rsid w:val="00032540"/>
    <w:rsid w:val="000354C8"/>
    <w:rsid w:val="00037EB0"/>
    <w:rsid w:val="0004057D"/>
    <w:rsid w:val="00040AC6"/>
    <w:rsid w:val="00041FAD"/>
    <w:rsid w:val="0004525C"/>
    <w:rsid w:val="00054E71"/>
    <w:rsid w:val="00055FF4"/>
    <w:rsid w:val="00056B36"/>
    <w:rsid w:val="0005719C"/>
    <w:rsid w:val="00062DB5"/>
    <w:rsid w:val="0006333A"/>
    <w:rsid w:val="0006342A"/>
    <w:rsid w:val="00063B40"/>
    <w:rsid w:val="00064AB8"/>
    <w:rsid w:val="00065CDA"/>
    <w:rsid w:val="00066378"/>
    <w:rsid w:val="0006671C"/>
    <w:rsid w:val="00067E16"/>
    <w:rsid w:val="00070516"/>
    <w:rsid w:val="0007499A"/>
    <w:rsid w:val="00074FA6"/>
    <w:rsid w:val="00076ADB"/>
    <w:rsid w:val="00080C1F"/>
    <w:rsid w:val="00080E01"/>
    <w:rsid w:val="00083F83"/>
    <w:rsid w:val="0008682D"/>
    <w:rsid w:val="00087FA4"/>
    <w:rsid w:val="00094CDB"/>
    <w:rsid w:val="0009500A"/>
    <w:rsid w:val="000951AD"/>
    <w:rsid w:val="000A4FED"/>
    <w:rsid w:val="000A520E"/>
    <w:rsid w:val="000A770D"/>
    <w:rsid w:val="000A79CA"/>
    <w:rsid w:val="000B0718"/>
    <w:rsid w:val="000B190A"/>
    <w:rsid w:val="000B1F6C"/>
    <w:rsid w:val="000B4952"/>
    <w:rsid w:val="000B5237"/>
    <w:rsid w:val="000B54F2"/>
    <w:rsid w:val="000C0B9E"/>
    <w:rsid w:val="000C2BF0"/>
    <w:rsid w:val="000C2D86"/>
    <w:rsid w:val="000C4ABA"/>
    <w:rsid w:val="000C6C5B"/>
    <w:rsid w:val="000D1D71"/>
    <w:rsid w:val="000D2127"/>
    <w:rsid w:val="000D41CD"/>
    <w:rsid w:val="000E6200"/>
    <w:rsid w:val="000E6533"/>
    <w:rsid w:val="000F1828"/>
    <w:rsid w:val="000F2A0C"/>
    <w:rsid w:val="000F3A24"/>
    <w:rsid w:val="000F48AF"/>
    <w:rsid w:val="000F7F6B"/>
    <w:rsid w:val="001011A5"/>
    <w:rsid w:val="001017A6"/>
    <w:rsid w:val="0010292B"/>
    <w:rsid w:val="0010374A"/>
    <w:rsid w:val="001055E8"/>
    <w:rsid w:val="001059C3"/>
    <w:rsid w:val="0011096F"/>
    <w:rsid w:val="00111287"/>
    <w:rsid w:val="00114628"/>
    <w:rsid w:val="00115CC5"/>
    <w:rsid w:val="00116DF6"/>
    <w:rsid w:val="001251E9"/>
    <w:rsid w:val="001258A9"/>
    <w:rsid w:val="00125EFC"/>
    <w:rsid w:val="00126DCE"/>
    <w:rsid w:val="00132985"/>
    <w:rsid w:val="00134204"/>
    <w:rsid w:val="0013648E"/>
    <w:rsid w:val="00141417"/>
    <w:rsid w:val="001440F5"/>
    <w:rsid w:val="001446E8"/>
    <w:rsid w:val="0014475C"/>
    <w:rsid w:val="001465D4"/>
    <w:rsid w:val="00155061"/>
    <w:rsid w:val="00155087"/>
    <w:rsid w:val="00155948"/>
    <w:rsid w:val="00163176"/>
    <w:rsid w:val="001642E0"/>
    <w:rsid w:val="00164308"/>
    <w:rsid w:val="00164335"/>
    <w:rsid w:val="00166EB7"/>
    <w:rsid w:val="00170719"/>
    <w:rsid w:val="00171998"/>
    <w:rsid w:val="001741EA"/>
    <w:rsid w:val="00180184"/>
    <w:rsid w:val="00180CC8"/>
    <w:rsid w:val="001812B7"/>
    <w:rsid w:val="00183C73"/>
    <w:rsid w:val="00184ABF"/>
    <w:rsid w:val="00186E4A"/>
    <w:rsid w:val="001A084A"/>
    <w:rsid w:val="001A1C93"/>
    <w:rsid w:val="001A2EE9"/>
    <w:rsid w:val="001A378D"/>
    <w:rsid w:val="001A3AF8"/>
    <w:rsid w:val="001B2F44"/>
    <w:rsid w:val="001B4E8D"/>
    <w:rsid w:val="001B5A29"/>
    <w:rsid w:val="001B62F6"/>
    <w:rsid w:val="001C31BF"/>
    <w:rsid w:val="001C7232"/>
    <w:rsid w:val="001C72C3"/>
    <w:rsid w:val="001D34A0"/>
    <w:rsid w:val="001D42BA"/>
    <w:rsid w:val="001E22D7"/>
    <w:rsid w:val="001F06E9"/>
    <w:rsid w:val="001F54FE"/>
    <w:rsid w:val="001F6D06"/>
    <w:rsid w:val="001F7EF8"/>
    <w:rsid w:val="00202B87"/>
    <w:rsid w:val="00203B35"/>
    <w:rsid w:val="00204781"/>
    <w:rsid w:val="00205D95"/>
    <w:rsid w:val="00206DB9"/>
    <w:rsid w:val="00210C50"/>
    <w:rsid w:val="00210EB6"/>
    <w:rsid w:val="0023056F"/>
    <w:rsid w:val="0023198F"/>
    <w:rsid w:val="002337BB"/>
    <w:rsid w:val="00233844"/>
    <w:rsid w:val="00240291"/>
    <w:rsid w:val="002410C7"/>
    <w:rsid w:val="00242036"/>
    <w:rsid w:val="002523F1"/>
    <w:rsid w:val="0025462C"/>
    <w:rsid w:val="00255CE9"/>
    <w:rsid w:val="00262578"/>
    <w:rsid w:val="00262BBA"/>
    <w:rsid w:val="002633AD"/>
    <w:rsid w:val="002658D8"/>
    <w:rsid w:val="00266671"/>
    <w:rsid w:val="00267276"/>
    <w:rsid w:val="00275FE4"/>
    <w:rsid w:val="0027603A"/>
    <w:rsid w:val="0027678F"/>
    <w:rsid w:val="00277733"/>
    <w:rsid w:val="002945FB"/>
    <w:rsid w:val="0029606C"/>
    <w:rsid w:val="0029795C"/>
    <w:rsid w:val="00297BC9"/>
    <w:rsid w:val="002A0530"/>
    <w:rsid w:val="002A453D"/>
    <w:rsid w:val="002A6F95"/>
    <w:rsid w:val="002B0F6C"/>
    <w:rsid w:val="002B2715"/>
    <w:rsid w:val="002B3712"/>
    <w:rsid w:val="002B4F80"/>
    <w:rsid w:val="002B7F70"/>
    <w:rsid w:val="002C19C8"/>
    <w:rsid w:val="002D0007"/>
    <w:rsid w:val="002D5794"/>
    <w:rsid w:val="002D5F34"/>
    <w:rsid w:val="002D6403"/>
    <w:rsid w:val="002E015B"/>
    <w:rsid w:val="002E074B"/>
    <w:rsid w:val="002E2219"/>
    <w:rsid w:val="002E3CD0"/>
    <w:rsid w:val="002E6305"/>
    <w:rsid w:val="002E7B10"/>
    <w:rsid w:val="002F2206"/>
    <w:rsid w:val="002F58CA"/>
    <w:rsid w:val="00305965"/>
    <w:rsid w:val="00307CEB"/>
    <w:rsid w:val="00307F65"/>
    <w:rsid w:val="00312C7C"/>
    <w:rsid w:val="00313CCB"/>
    <w:rsid w:val="00321E47"/>
    <w:rsid w:val="00321ED0"/>
    <w:rsid w:val="0032569A"/>
    <w:rsid w:val="00325BD2"/>
    <w:rsid w:val="00326A8D"/>
    <w:rsid w:val="00333714"/>
    <w:rsid w:val="003419A6"/>
    <w:rsid w:val="00342F44"/>
    <w:rsid w:val="00346169"/>
    <w:rsid w:val="00353EDF"/>
    <w:rsid w:val="003563A6"/>
    <w:rsid w:val="00356CAD"/>
    <w:rsid w:val="00361E29"/>
    <w:rsid w:val="00363CDD"/>
    <w:rsid w:val="00364A2A"/>
    <w:rsid w:val="00367A4C"/>
    <w:rsid w:val="003731E9"/>
    <w:rsid w:val="003749F6"/>
    <w:rsid w:val="0037720F"/>
    <w:rsid w:val="003806DC"/>
    <w:rsid w:val="00386A14"/>
    <w:rsid w:val="00386DF4"/>
    <w:rsid w:val="0039275F"/>
    <w:rsid w:val="00396BF2"/>
    <w:rsid w:val="00396D33"/>
    <w:rsid w:val="003A01D3"/>
    <w:rsid w:val="003A15B7"/>
    <w:rsid w:val="003A1C2E"/>
    <w:rsid w:val="003A4519"/>
    <w:rsid w:val="003B0489"/>
    <w:rsid w:val="003B0572"/>
    <w:rsid w:val="003B414F"/>
    <w:rsid w:val="003B590A"/>
    <w:rsid w:val="003C3054"/>
    <w:rsid w:val="003C31C4"/>
    <w:rsid w:val="003D0C51"/>
    <w:rsid w:val="003D34C6"/>
    <w:rsid w:val="003D3AF9"/>
    <w:rsid w:val="003D64D0"/>
    <w:rsid w:val="003E3907"/>
    <w:rsid w:val="003E3EA8"/>
    <w:rsid w:val="003F6C2A"/>
    <w:rsid w:val="003F7F16"/>
    <w:rsid w:val="00404C3A"/>
    <w:rsid w:val="00404D6B"/>
    <w:rsid w:val="0040519F"/>
    <w:rsid w:val="0040591F"/>
    <w:rsid w:val="0041327D"/>
    <w:rsid w:val="00420FB4"/>
    <w:rsid w:val="004227D3"/>
    <w:rsid w:val="004232C3"/>
    <w:rsid w:val="00425717"/>
    <w:rsid w:val="00426929"/>
    <w:rsid w:val="0042751C"/>
    <w:rsid w:val="004344F1"/>
    <w:rsid w:val="00437817"/>
    <w:rsid w:val="00437FA7"/>
    <w:rsid w:val="00442DBF"/>
    <w:rsid w:val="004444A8"/>
    <w:rsid w:val="00447F29"/>
    <w:rsid w:val="004578FC"/>
    <w:rsid w:val="00457975"/>
    <w:rsid w:val="00457AC5"/>
    <w:rsid w:val="00462A8B"/>
    <w:rsid w:val="00467BA7"/>
    <w:rsid w:val="00477A64"/>
    <w:rsid w:val="00477F09"/>
    <w:rsid w:val="004801DD"/>
    <w:rsid w:val="00483A81"/>
    <w:rsid w:val="00486DA4"/>
    <w:rsid w:val="004911B1"/>
    <w:rsid w:val="00493113"/>
    <w:rsid w:val="004B08EE"/>
    <w:rsid w:val="004B0F8A"/>
    <w:rsid w:val="004B2EF6"/>
    <w:rsid w:val="004C3152"/>
    <w:rsid w:val="004C3C39"/>
    <w:rsid w:val="004C7B82"/>
    <w:rsid w:val="004D11D7"/>
    <w:rsid w:val="004D37A6"/>
    <w:rsid w:val="004D67A8"/>
    <w:rsid w:val="004D6CCB"/>
    <w:rsid w:val="004D6F93"/>
    <w:rsid w:val="004E0A8A"/>
    <w:rsid w:val="004E3CF0"/>
    <w:rsid w:val="004E56D6"/>
    <w:rsid w:val="004E58C9"/>
    <w:rsid w:val="004F336E"/>
    <w:rsid w:val="004F6068"/>
    <w:rsid w:val="00500D4C"/>
    <w:rsid w:val="00501AC8"/>
    <w:rsid w:val="0050564D"/>
    <w:rsid w:val="00513ABC"/>
    <w:rsid w:val="00513EF7"/>
    <w:rsid w:val="00513F2C"/>
    <w:rsid w:val="00517C27"/>
    <w:rsid w:val="005251AE"/>
    <w:rsid w:val="0053382C"/>
    <w:rsid w:val="00535EE8"/>
    <w:rsid w:val="005370C2"/>
    <w:rsid w:val="00537398"/>
    <w:rsid w:val="00541C93"/>
    <w:rsid w:val="00543E2E"/>
    <w:rsid w:val="005458CE"/>
    <w:rsid w:val="00551EAD"/>
    <w:rsid w:val="005534D8"/>
    <w:rsid w:val="005550E7"/>
    <w:rsid w:val="005553D5"/>
    <w:rsid w:val="0055656A"/>
    <w:rsid w:val="00557384"/>
    <w:rsid w:val="0056343A"/>
    <w:rsid w:val="00563CFD"/>
    <w:rsid w:val="00564C16"/>
    <w:rsid w:val="005735B8"/>
    <w:rsid w:val="0057434F"/>
    <w:rsid w:val="0058459C"/>
    <w:rsid w:val="005870FA"/>
    <w:rsid w:val="00593BB2"/>
    <w:rsid w:val="00594370"/>
    <w:rsid w:val="00594BB0"/>
    <w:rsid w:val="00594C97"/>
    <w:rsid w:val="0059749F"/>
    <w:rsid w:val="005A2078"/>
    <w:rsid w:val="005A26DE"/>
    <w:rsid w:val="005A54B9"/>
    <w:rsid w:val="005B0FCC"/>
    <w:rsid w:val="005B2996"/>
    <w:rsid w:val="005B2A1B"/>
    <w:rsid w:val="005B43F2"/>
    <w:rsid w:val="005B4511"/>
    <w:rsid w:val="005B4FF7"/>
    <w:rsid w:val="005B4FFC"/>
    <w:rsid w:val="005C1B9B"/>
    <w:rsid w:val="005C277E"/>
    <w:rsid w:val="005C54A0"/>
    <w:rsid w:val="005C6E82"/>
    <w:rsid w:val="005D0AF8"/>
    <w:rsid w:val="005D2BE0"/>
    <w:rsid w:val="005D35A3"/>
    <w:rsid w:val="005D44A5"/>
    <w:rsid w:val="005D472D"/>
    <w:rsid w:val="005E1BFD"/>
    <w:rsid w:val="005E35B4"/>
    <w:rsid w:val="005E4099"/>
    <w:rsid w:val="005F1238"/>
    <w:rsid w:val="005F27F0"/>
    <w:rsid w:val="005F6821"/>
    <w:rsid w:val="005F7340"/>
    <w:rsid w:val="0060146D"/>
    <w:rsid w:val="0060204F"/>
    <w:rsid w:val="00606712"/>
    <w:rsid w:val="006068EB"/>
    <w:rsid w:val="006110BF"/>
    <w:rsid w:val="00611692"/>
    <w:rsid w:val="0061247A"/>
    <w:rsid w:val="0061362A"/>
    <w:rsid w:val="00613E4D"/>
    <w:rsid w:val="006162BD"/>
    <w:rsid w:val="00616ABA"/>
    <w:rsid w:val="00617BD2"/>
    <w:rsid w:val="00622694"/>
    <w:rsid w:val="006277B9"/>
    <w:rsid w:val="00630065"/>
    <w:rsid w:val="00636416"/>
    <w:rsid w:val="00643192"/>
    <w:rsid w:val="00645C30"/>
    <w:rsid w:val="006468BA"/>
    <w:rsid w:val="006470DF"/>
    <w:rsid w:val="00652D7A"/>
    <w:rsid w:val="00653864"/>
    <w:rsid w:val="00654849"/>
    <w:rsid w:val="0066186F"/>
    <w:rsid w:val="006634BC"/>
    <w:rsid w:val="00665860"/>
    <w:rsid w:val="0066586D"/>
    <w:rsid w:val="00671EB0"/>
    <w:rsid w:val="006756E1"/>
    <w:rsid w:val="0067577F"/>
    <w:rsid w:val="00675CEC"/>
    <w:rsid w:val="00683D8E"/>
    <w:rsid w:val="00687961"/>
    <w:rsid w:val="00693449"/>
    <w:rsid w:val="006A286F"/>
    <w:rsid w:val="006A54A8"/>
    <w:rsid w:val="006B2FA5"/>
    <w:rsid w:val="006B60B1"/>
    <w:rsid w:val="006B6667"/>
    <w:rsid w:val="006B6A2B"/>
    <w:rsid w:val="006B6B58"/>
    <w:rsid w:val="006B6B9E"/>
    <w:rsid w:val="006B6DC8"/>
    <w:rsid w:val="006C3BB1"/>
    <w:rsid w:val="006C3C52"/>
    <w:rsid w:val="006C427E"/>
    <w:rsid w:val="006D08A6"/>
    <w:rsid w:val="006D7E0E"/>
    <w:rsid w:val="006D7EB4"/>
    <w:rsid w:val="006E2996"/>
    <w:rsid w:val="006E6C22"/>
    <w:rsid w:val="006F2327"/>
    <w:rsid w:val="006F3DE6"/>
    <w:rsid w:val="006F5E66"/>
    <w:rsid w:val="0070069A"/>
    <w:rsid w:val="00701474"/>
    <w:rsid w:val="00702400"/>
    <w:rsid w:val="00702E1C"/>
    <w:rsid w:val="00703C93"/>
    <w:rsid w:val="00714579"/>
    <w:rsid w:val="0071577E"/>
    <w:rsid w:val="00721BB1"/>
    <w:rsid w:val="00731C81"/>
    <w:rsid w:val="00734F15"/>
    <w:rsid w:val="007370D2"/>
    <w:rsid w:val="007373F9"/>
    <w:rsid w:val="007450DE"/>
    <w:rsid w:val="00757107"/>
    <w:rsid w:val="00757BE3"/>
    <w:rsid w:val="00761C54"/>
    <w:rsid w:val="00762997"/>
    <w:rsid w:val="00762EF3"/>
    <w:rsid w:val="00766DDD"/>
    <w:rsid w:val="00770D66"/>
    <w:rsid w:val="0077167B"/>
    <w:rsid w:val="00774554"/>
    <w:rsid w:val="00776B33"/>
    <w:rsid w:val="007820D5"/>
    <w:rsid w:val="00783D7C"/>
    <w:rsid w:val="0078611C"/>
    <w:rsid w:val="00786A5B"/>
    <w:rsid w:val="0079210B"/>
    <w:rsid w:val="00795C57"/>
    <w:rsid w:val="007967E8"/>
    <w:rsid w:val="0079722B"/>
    <w:rsid w:val="007A05FF"/>
    <w:rsid w:val="007A0F5B"/>
    <w:rsid w:val="007A203F"/>
    <w:rsid w:val="007A4935"/>
    <w:rsid w:val="007A4B05"/>
    <w:rsid w:val="007B217E"/>
    <w:rsid w:val="007B34B3"/>
    <w:rsid w:val="007B4D2E"/>
    <w:rsid w:val="007B6E3A"/>
    <w:rsid w:val="007B7E31"/>
    <w:rsid w:val="007C1FEC"/>
    <w:rsid w:val="007C7E36"/>
    <w:rsid w:val="007D6D24"/>
    <w:rsid w:val="007E314B"/>
    <w:rsid w:val="007E4D03"/>
    <w:rsid w:val="007E6E07"/>
    <w:rsid w:val="007F0075"/>
    <w:rsid w:val="007F00D0"/>
    <w:rsid w:val="007F1BA5"/>
    <w:rsid w:val="007F2C4C"/>
    <w:rsid w:val="007F6826"/>
    <w:rsid w:val="007F7C37"/>
    <w:rsid w:val="00802127"/>
    <w:rsid w:val="00802E51"/>
    <w:rsid w:val="008067D2"/>
    <w:rsid w:val="00806C27"/>
    <w:rsid w:val="0080747E"/>
    <w:rsid w:val="008120CC"/>
    <w:rsid w:val="008138B6"/>
    <w:rsid w:val="00815F83"/>
    <w:rsid w:val="00822AD5"/>
    <w:rsid w:val="00824CFF"/>
    <w:rsid w:val="008270CB"/>
    <w:rsid w:val="008301A2"/>
    <w:rsid w:val="00831D0F"/>
    <w:rsid w:val="00832DC9"/>
    <w:rsid w:val="00834E3C"/>
    <w:rsid w:val="00836AC9"/>
    <w:rsid w:val="00837C60"/>
    <w:rsid w:val="00840733"/>
    <w:rsid w:val="00842C14"/>
    <w:rsid w:val="00852168"/>
    <w:rsid w:val="008534E6"/>
    <w:rsid w:val="00853AEF"/>
    <w:rsid w:val="00854C8C"/>
    <w:rsid w:val="0085757B"/>
    <w:rsid w:val="00860DDE"/>
    <w:rsid w:val="00862C5F"/>
    <w:rsid w:val="00877703"/>
    <w:rsid w:val="00883558"/>
    <w:rsid w:val="0088437E"/>
    <w:rsid w:val="008851BF"/>
    <w:rsid w:val="008876BA"/>
    <w:rsid w:val="00890D11"/>
    <w:rsid w:val="00891171"/>
    <w:rsid w:val="008945D0"/>
    <w:rsid w:val="00894B2A"/>
    <w:rsid w:val="00897FDF"/>
    <w:rsid w:val="008A3962"/>
    <w:rsid w:val="008A43F9"/>
    <w:rsid w:val="008A5687"/>
    <w:rsid w:val="008A7D8C"/>
    <w:rsid w:val="008B3795"/>
    <w:rsid w:val="008B3C9A"/>
    <w:rsid w:val="008B4FBE"/>
    <w:rsid w:val="008B5087"/>
    <w:rsid w:val="008B5B3D"/>
    <w:rsid w:val="008C0086"/>
    <w:rsid w:val="008C1498"/>
    <w:rsid w:val="008C36DE"/>
    <w:rsid w:val="008C5F45"/>
    <w:rsid w:val="008C7E63"/>
    <w:rsid w:val="008D2A09"/>
    <w:rsid w:val="008D3F65"/>
    <w:rsid w:val="008D5386"/>
    <w:rsid w:val="008E1A5B"/>
    <w:rsid w:val="008E27DC"/>
    <w:rsid w:val="008E43C0"/>
    <w:rsid w:val="008F1F2D"/>
    <w:rsid w:val="008F3711"/>
    <w:rsid w:val="009034D7"/>
    <w:rsid w:val="00903BBA"/>
    <w:rsid w:val="00904312"/>
    <w:rsid w:val="00904EA3"/>
    <w:rsid w:val="00915116"/>
    <w:rsid w:val="00930D39"/>
    <w:rsid w:val="0093181F"/>
    <w:rsid w:val="00934B4E"/>
    <w:rsid w:val="00935EA9"/>
    <w:rsid w:val="009438E5"/>
    <w:rsid w:val="00943976"/>
    <w:rsid w:val="00943B51"/>
    <w:rsid w:val="009459EA"/>
    <w:rsid w:val="0094690F"/>
    <w:rsid w:val="00946C57"/>
    <w:rsid w:val="00951229"/>
    <w:rsid w:val="009520AA"/>
    <w:rsid w:val="00952BAD"/>
    <w:rsid w:val="0095755E"/>
    <w:rsid w:val="00957926"/>
    <w:rsid w:val="00960E7F"/>
    <w:rsid w:val="0096104B"/>
    <w:rsid w:val="009627A2"/>
    <w:rsid w:val="00963133"/>
    <w:rsid w:val="0096503D"/>
    <w:rsid w:val="00970989"/>
    <w:rsid w:val="0097371D"/>
    <w:rsid w:val="00973C67"/>
    <w:rsid w:val="0097608E"/>
    <w:rsid w:val="00977AA7"/>
    <w:rsid w:val="00980838"/>
    <w:rsid w:val="00983D4F"/>
    <w:rsid w:val="00984501"/>
    <w:rsid w:val="009853C2"/>
    <w:rsid w:val="00985659"/>
    <w:rsid w:val="00994132"/>
    <w:rsid w:val="009947FD"/>
    <w:rsid w:val="00997339"/>
    <w:rsid w:val="009A3600"/>
    <w:rsid w:val="009A6790"/>
    <w:rsid w:val="009B233C"/>
    <w:rsid w:val="009B3974"/>
    <w:rsid w:val="009B7352"/>
    <w:rsid w:val="009C3AAE"/>
    <w:rsid w:val="009C425C"/>
    <w:rsid w:val="009C6BDF"/>
    <w:rsid w:val="009C7AD0"/>
    <w:rsid w:val="009D05CA"/>
    <w:rsid w:val="009D05D0"/>
    <w:rsid w:val="009D185A"/>
    <w:rsid w:val="009D4CEE"/>
    <w:rsid w:val="009D6361"/>
    <w:rsid w:val="009E072F"/>
    <w:rsid w:val="009E08AC"/>
    <w:rsid w:val="009E4F5F"/>
    <w:rsid w:val="009E57B4"/>
    <w:rsid w:val="009F4BE6"/>
    <w:rsid w:val="00A02B26"/>
    <w:rsid w:val="00A0513F"/>
    <w:rsid w:val="00A05485"/>
    <w:rsid w:val="00A07388"/>
    <w:rsid w:val="00A117E9"/>
    <w:rsid w:val="00A128BE"/>
    <w:rsid w:val="00A1307F"/>
    <w:rsid w:val="00A15126"/>
    <w:rsid w:val="00A15994"/>
    <w:rsid w:val="00A17157"/>
    <w:rsid w:val="00A17720"/>
    <w:rsid w:val="00A22F02"/>
    <w:rsid w:val="00A230C1"/>
    <w:rsid w:val="00A24487"/>
    <w:rsid w:val="00A26DAC"/>
    <w:rsid w:val="00A27B6F"/>
    <w:rsid w:val="00A36EAC"/>
    <w:rsid w:val="00A430DD"/>
    <w:rsid w:val="00A43DC5"/>
    <w:rsid w:val="00A44630"/>
    <w:rsid w:val="00A47806"/>
    <w:rsid w:val="00A525AD"/>
    <w:rsid w:val="00A52F28"/>
    <w:rsid w:val="00A53ED8"/>
    <w:rsid w:val="00A575CA"/>
    <w:rsid w:val="00A57D3C"/>
    <w:rsid w:val="00A6093D"/>
    <w:rsid w:val="00A6384F"/>
    <w:rsid w:val="00A65B6E"/>
    <w:rsid w:val="00A71498"/>
    <w:rsid w:val="00A71A37"/>
    <w:rsid w:val="00A71B1F"/>
    <w:rsid w:val="00A72999"/>
    <w:rsid w:val="00A7473F"/>
    <w:rsid w:val="00A74C79"/>
    <w:rsid w:val="00A82992"/>
    <w:rsid w:val="00A85121"/>
    <w:rsid w:val="00A853AD"/>
    <w:rsid w:val="00A85FEC"/>
    <w:rsid w:val="00A920C9"/>
    <w:rsid w:val="00AA0083"/>
    <w:rsid w:val="00AA0A7E"/>
    <w:rsid w:val="00AA1472"/>
    <w:rsid w:val="00AA6A76"/>
    <w:rsid w:val="00AB1D57"/>
    <w:rsid w:val="00AB6744"/>
    <w:rsid w:val="00AC4F85"/>
    <w:rsid w:val="00AC5732"/>
    <w:rsid w:val="00AD2FD8"/>
    <w:rsid w:val="00AD4E15"/>
    <w:rsid w:val="00AD52C7"/>
    <w:rsid w:val="00AD7339"/>
    <w:rsid w:val="00AE020F"/>
    <w:rsid w:val="00AE48C1"/>
    <w:rsid w:val="00AE50A3"/>
    <w:rsid w:val="00AE727C"/>
    <w:rsid w:val="00AF10E9"/>
    <w:rsid w:val="00AF3271"/>
    <w:rsid w:val="00AF448A"/>
    <w:rsid w:val="00B00528"/>
    <w:rsid w:val="00B022F9"/>
    <w:rsid w:val="00B04695"/>
    <w:rsid w:val="00B07DEA"/>
    <w:rsid w:val="00B10B44"/>
    <w:rsid w:val="00B14593"/>
    <w:rsid w:val="00B25F7B"/>
    <w:rsid w:val="00B260F6"/>
    <w:rsid w:val="00B26947"/>
    <w:rsid w:val="00B26E44"/>
    <w:rsid w:val="00B3006A"/>
    <w:rsid w:val="00B3200C"/>
    <w:rsid w:val="00B4421E"/>
    <w:rsid w:val="00B51A3D"/>
    <w:rsid w:val="00B52F52"/>
    <w:rsid w:val="00B625BD"/>
    <w:rsid w:val="00B625D9"/>
    <w:rsid w:val="00B64811"/>
    <w:rsid w:val="00B716CC"/>
    <w:rsid w:val="00B72761"/>
    <w:rsid w:val="00B7705A"/>
    <w:rsid w:val="00B77153"/>
    <w:rsid w:val="00B802DB"/>
    <w:rsid w:val="00B803C2"/>
    <w:rsid w:val="00B807D2"/>
    <w:rsid w:val="00B84990"/>
    <w:rsid w:val="00B87B77"/>
    <w:rsid w:val="00B901F2"/>
    <w:rsid w:val="00B93945"/>
    <w:rsid w:val="00B953D9"/>
    <w:rsid w:val="00BA0EC9"/>
    <w:rsid w:val="00BA0FA2"/>
    <w:rsid w:val="00BA306B"/>
    <w:rsid w:val="00BA317F"/>
    <w:rsid w:val="00BB56B8"/>
    <w:rsid w:val="00BB7458"/>
    <w:rsid w:val="00BB7B0B"/>
    <w:rsid w:val="00BC04E2"/>
    <w:rsid w:val="00BC13C8"/>
    <w:rsid w:val="00BC2F2D"/>
    <w:rsid w:val="00BC575A"/>
    <w:rsid w:val="00BC6490"/>
    <w:rsid w:val="00BE05D1"/>
    <w:rsid w:val="00BE15A2"/>
    <w:rsid w:val="00BE23DC"/>
    <w:rsid w:val="00BE2A2D"/>
    <w:rsid w:val="00BE4405"/>
    <w:rsid w:val="00BF06C5"/>
    <w:rsid w:val="00BF2187"/>
    <w:rsid w:val="00BF31A0"/>
    <w:rsid w:val="00C0123F"/>
    <w:rsid w:val="00C02BC3"/>
    <w:rsid w:val="00C03306"/>
    <w:rsid w:val="00C05B1D"/>
    <w:rsid w:val="00C0720E"/>
    <w:rsid w:val="00C0740C"/>
    <w:rsid w:val="00C0756E"/>
    <w:rsid w:val="00C0763B"/>
    <w:rsid w:val="00C13214"/>
    <w:rsid w:val="00C17AFF"/>
    <w:rsid w:val="00C211FB"/>
    <w:rsid w:val="00C2344C"/>
    <w:rsid w:val="00C27B0D"/>
    <w:rsid w:val="00C30961"/>
    <w:rsid w:val="00C35781"/>
    <w:rsid w:val="00C36A3D"/>
    <w:rsid w:val="00C37569"/>
    <w:rsid w:val="00C406B8"/>
    <w:rsid w:val="00C40B13"/>
    <w:rsid w:val="00C40B71"/>
    <w:rsid w:val="00C44100"/>
    <w:rsid w:val="00C50F04"/>
    <w:rsid w:val="00C51D61"/>
    <w:rsid w:val="00C57B09"/>
    <w:rsid w:val="00C641EA"/>
    <w:rsid w:val="00C65958"/>
    <w:rsid w:val="00C66F0D"/>
    <w:rsid w:val="00C67E05"/>
    <w:rsid w:val="00C73AEF"/>
    <w:rsid w:val="00C7520E"/>
    <w:rsid w:val="00C7650B"/>
    <w:rsid w:val="00C81D68"/>
    <w:rsid w:val="00C82342"/>
    <w:rsid w:val="00C84740"/>
    <w:rsid w:val="00C90A94"/>
    <w:rsid w:val="00C9201A"/>
    <w:rsid w:val="00C92A36"/>
    <w:rsid w:val="00C933F2"/>
    <w:rsid w:val="00C95613"/>
    <w:rsid w:val="00C95BB9"/>
    <w:rsid w:val="00C95C21"/>
    <w:rsid w:val="00C96AD6"/>
    <w:rsid w:val="00C97B94"/>
    <w:rsid w:val="00CA42BC"/>
    <w:rsid w:val="00CA6709"/>
    <w:rsid w:val="00CA6BD0"/>
    <w:rsid w:val="00CB174B"/>
    <w:rsid w:val="00CB5C4F"/>
    <w:rsid w:val="00CB5DD3"/>
    <w:rsid w:val="00CC0867"/>
    <w:rsid w:val="00CC1710"/>
    <w:rsid w:val="00CC36B8"/>
    <w:rsid w:val="00CC426B"/>
    <w:rsid w:val="00CC483F"/>
    <w:rsid w:val="00CC5BAB"/>
    <w:rsid w:val="00CD2019"/>
    <w:rsid w:val="00CE10E6"/>
    <w:rsid w:val="00CE4B6A"/>
    <w:rsid w:val="00CE668B"/>
    <w:rsid w:val="00CF11A2"/>
    <w:rsid w:val="00CF1F54"/>
    <w:rsid w:val="00CF3279"/>
    <w:rsid w:val="00CF6D2E"/>
    <w:rsid w:val="00D01C42"/>
    <w:rsid w:val="00D01EB9"/>
    <w:rsid w:val="00D04B97"/>
    <w:rsid w:val="00D1000A"/>
    <w:rsid w:val="00D1076B"/>
    <w:rsid w:val="00D1139C"/>
    <w:rsid w:val="00D13812"/>
    <w:rsid w:val="00D15B3C"/>
    <w:rsid w:val="00D173FD"/>
    <w:rsid w:val="00D23313"/>
    <w:rsid w:val="00D26EC9"/>
    <w:rsid w:val="00D27F3B"/>
    <w:rsid w:val="00D31EE9"/>
    <w:rsid w:val="00D334AF"/>
    <w:rsid w:val="00D33702"/>
    <w:rsid w:val="00D35ECA"/>
    <w:rsid w:val="00D410BA"/>
    <w:rsid w:val="00D50857"/>
    <w:rsid w:val="00D528EC"/>
    <w:rsid w:val="00D5313B"/>
    <w:rsid w:val="00D5318C"/>
    <w:rsid w:val="00D53F76"/>
    <w:rsid w:val="00D567A1"/>
    <w:rsid w:val="00D575E7"/>
    <w:rsid w:val="00D6259E"/>
    <w:rsid w:val="00D6422B"/>
    <w:rsid w:val="00D655DC"/>
    <w:rsid w:val="00D66587"/>
    <w:rsid w:val="00D74E6F"/>
    <w:rsid w:val="00D7671E"/>
    <w:rsid w:val="00D77C76"/>
    <w:rsid w:val="00D812B9"/>
    <w:rsid w:val="00D813C0"/>
    <w:rsid w:val="00D8191B"/>
    <w:rsid w:val="00D83B6B"/>
    <w:rsid w:val="00D85139"/>
    <w:rsid w:val="00D92430"/>
    <w:rsid w:val="00D942E7"/>
    <w:rsid w:val="00D94A21"/>
    <w:rsid w:val="00D94F47"/>
    <w:rsid w:val="00D97BD6"/>
    <w:rsid w:val="00DA13D0"/>
    <w:rsid w:val="00DA36E5"/>
    <w:rsid w:val="00DA5061"/>
    <w:rsid w:val="00DA7DD4"/>
    <w:rsid w:val="00DB01AE"/>
    <w:rsid w:val="00DB35ED"/>
    <w:rsid w:val="00DB6932"/>
    <w:rsid w:val="00DC3B6F"/>
    <w:rsid w:val="00DC52B4"/>
    <w:rsid w:val="00DD595A"/>
    <w:rsid w:val="00DD74A4"/>
    <w:rsid w:val="00DE0E52"/>
    <w:rsid w:val="00DE36A1"/>
    <w:rsid w:val="00DE5D02"/>
    <w:rsid w:val="00DE6964"/>
    <w:rsid w:val="00DE6D3C"/>
    <w:rsid w:val="00DE7C38"/>
    <w:rsid w:val="00DE7D21"/>
    <w:rsid w:val="00DF2518"/>
    <w:rsid w:val="00DF2BB8"/>
    <w:rsid w:val="00DF3A70"/>
    <w:rsid w:val="00DF53DB"/>
    <w:rsid w:val="00E0128B"/>
    <w:rsid w:val="00E014BF"/>
    <w:rsid w:val="00E1020D"/>
    <w:rsid w:val="00E11360"/>
    <w:rsid w:val="00E11734"/>
    <w:rsid w:val="00E12EF6"/>
    <w:rsid w:val="00E13895"/>
    <w:rsid w:val="00E14AFE"/>
    <w:rsid w:val="00E14F21"/>
    <w:rsid w:val="00E24117"/>
    <w:rsid w:val="00E323FE"/>
    <w:rsid w:val="00E34467"/>
    <w:rsid w:val="00E36EBD"/>
    <w:rsid w:val="00E41871"/>
    <w:rsid w:val="00E41FA8"/>
    <w:rsid w:val="00E432CE"/>
    <w:rsid w:val="00E477E4"/>
    <w:rsid w:val="00E50CC4"/>
    <w:rsid w:val="00E521CB"/>
    <w:rsid w:val="00E52B2C"/>
    <w:rsid w:val="00E542E5"/>
    <w:rsid w:val="00E56C19"/>
    <w:rsid w:val="00E57DAE"/>
    <w:rsid w:val="00E61F86"/>
    <w:rsid w:val="00E67354"/>
    <w:rsid w:val="00E675C1"/>
    <w:rsid w:val="00E67F25"/>
    <w:rsid w:val="00E720E4"/>
    <w:rsid w:val="00E81EA3"/>
    <w:rsid w:val="00E83A73"/>
    <w:rsid w:val="00E870D7"/>
    <w:rsid w:val="00E87A0E"/>
    <w:rsid w:val="00E90A58"/>
    <w:rsid w:val="00E91BA8"/>
    <w:rsid w:val="00E940B0"/>
    <w:rsid w:val="00E953B0"/>
    <w:rsid w:val="00EA3893"/>
    <w:rsid w:val="00EA49BE"/>
    <w:rsid w:val="00EB4F3C"/>
    <w:rsid w:val="00EB7208"/>
    <w:rsid w:val="00EB7962"/>
    <w:rsid w:val="00EC066B"/>
    <w:rsid w:val="00EC06AA"/>
    <w:rsid w:val="00EC0705"/>
    <w:rsid w:val="00EC34D8"/>
    <w:rsid w:val="00EC4FAB"/>
    <w:rsid w:val="00EC5BC5"/>
    <w:rsid w:val="00ED0276"/>
    <w:rsid w:val="00ED0E0F"/>
    <w:rsid w:val="00ED17D6"/>
    <w:rsid w:val="00ED4BEC"/>
    <w:rsid w:val="00ED50A9"/>
    <w:rsid w:val="00ED5369"/>
    <w:rsid w:val="00ED6F01"/>
    <w:rsid w:val="00ED7781"/>
    <w:rsid w:val="00ED7995"/>
    <w:rsid w:val="00EE1004"/>
    <w:rsid w:val="00EE1485"/>
    <w:rsid w:val="00EE1DF0"/>
    <w:rsid w:val="00EE441C"/>
    <w:rsid w:val="00EE5528"/>
    <w:rsid w:val="00EE5635"/>
    <w:rsid w:val="00EE5DB8"/>
    <w:rsid w:val="00EF2859"/>
    <w:rsid w:val="00EF4B21"/>
    <w:rsid w:val="00F00D48"/>
    <w:rsid w:val="00F01411"/>
    <w:rsid w:val="00F04FBC"/>
    <w:rsid w:val="00F059B3"/>
    <w:rsid w:val="00F05DAC"/>
    <w:rsid w:val="00F07BEA"/>
    <w:rsid w:val="00F117FE"/>
    <w:rsid w:val="00F11A26"/>
    <w:rsid w:val="00F1220A"/>
    <w:rsid w:val="00F150F4"/>
    <w:rsid w:val="00F21665"/>
    <w:rsid w:val="00F21ED7"/>
    <w:rsid w:val="00F22E69"/>
    <w:rsid w:val="00F24BB3"/>
    <w:rsid w:val="00F3002E"/>
    <w:rsid w:val="00F316CF"/>
    <w:rsid w:val="00F3536F"/>
    <w:rsid w:val="00F40468"/>
    <w:rsid w:val="00F40F4C"/>
    <w:rsid w:val="00F413F2"/>
    <w:rsid w:val="00F42247"/>
    <w:rsid w:val="00F45928"/>
    <w:rsid w:val="00F45B93"/>
    <w:rsid w:val="00F47B21"/>
    <w:rsid w:val="00F51AA6"/>
    <w:rsid w:val="00F524BD"/>
    <w:rsid w:val="00F527A5"/>
    <w:rsid w:val="00F53880"/>
    <w:rsid w:val="00F568F5"/>
    <w:rsid w:val="00F56FD4"/>
    <w:rsid w:val="00F616A4"/>
    <w:rsid w:val="00F64476"/>
    <w:rsid w:val="00F656A2"/>
    <w:rsid w:val="00F70E39"/>
    <w:rsid w:val="00F763E6"/>
    <w:rsid w:val="00F76D45"/>
    <w:rsid w:val="00F80734"/>
    <w:rsid w:val="00F80E78"/>
    <w:rsid w:val="00F8100E"/>
    <w:rsid w:val="00F90D7F"/>
    <w:rsid w:val="00F92426"/>
    <w:rsid w:val="00F94441"/>
    <w:rsid w:val="00F97213"/>
    <w:rsid w:val="00FB03BF"/>
    <w:rsid w:val="00FB429E"/>
    <w:rsid w:val="00FB4373"/>
    <w:rsid w:val="00FD6062"/>
    <w:rsid w:val="00FE4C3B"/>
    <w:rsid w:val="00FE5271"/>
    <w:rsid w:val="00FE5480"/>
    <w:rsid w:val="00FE6EFF"/>
    <w:rsid w:val="00FF040B"/>
    <w:rsid w:val="00FF0E06"/>
    <w:rsid w:val="00FF22B1"/>
    <w:rsid w:val="00FF44DE"/>
    <w:rsid w:val="00FF59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1107"/>
  <w15:docId w15:val="{869E2016-E320-46D7-8724-D49A80E0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F6068"/>
    <w:pPr>
      <w:spacing w:after="0" w:line="240" w:lineRule="auto"/>
      <w:jc w:val="both"/>
    </w:pPr>
    <w:rPr>
      <w:rFonts w:ascii="Verdana" w:hAnsi="Verdana"/>
      <w:sz w:val="20"/>
      <w:lang w:val="en-GB"/>
    </w:rPr>
  </w:style>
  <w:style w:type="paragraph" w:styleId="1">
    <w:name w:val="heading 1"/>
    <w:basedOn w:val="a0"/>
    <w:next w:val="a0"/>
    <w:link w:val="10"/>
    <w:uiPriority w:val="9"/>
    <w:qFormat/>
    <w:rsid w:val="004F6068"/>
    <w:pPr>
      <w:keepNext/>
      <w:keepLines/>
      <w:numPr>
        <w:numId w:val="1"/>
      </w:numPr>
      <w:tabs>
        <w:tab w:val="left" w:pos="397"/>
      </w:tabs>
      <w:spacing w:before="240" w:after="120"/>
      <w:ind w:left="432"/>
      <w:outlineLvl w:val="0"/>
    </w:pPr>
    <w:rPr>
      <w:rFonts w:eastAsiaTheme="majorEastAsia" w:cstheme="majorBidi"/>
      <w:b/>
      <w:bCs/>
      <w:sz w:val="36"/>
      <w:szCs w:val="28"/>
    </w:rPr>
  </w:style>
  <w:style w:type="paragraph" w:styleId="2">
    <w:name w:val="heading 2"/>
    <w:basedOn w:val="a0"/>
    <w:next w:val="a0"/>
    <w:link w:val="20"/>
    <w:uiPriority w:val="9"/>
    <w:unhideWhenUsed/>
    <w:qFormat/>
    <w:rsid w:val="004F6068"/>
    <w:pPr>
      <w:keepNext/>
      <w:keepLines/>
      <w:numPr>
        <w:ilvl w:val="1"/>
        <w:numId w:val="1"/>
      </w:numPr>
      <w:spacing w:before="200"/>
      <w:ind w:left="576"/>
      <w:outlineLvl w:val="1"/>
    </w:pPr>
    <w:rPr>
      <w:rFonts w:eastAsiaTheme="majorEastAsia" w:cstheme="majorBidi"/>
      <w:b/>
      <w:bCs/>
      <w:sz w:val="28"/>
      <w:szCs w:val="26"/>
    </w:rPr>
  </w:style>
  <w:style w:type="paragraph" w:styleId="3">
    <w:name w:val="heading 3"/>
    <w:basedOn w:val="a0"/>
    <w:next w:val="a0"/>
    <w:link w:val="30"/>
    <w:uiPriority w:val="9"/>
    <w:unhideWhenUsed/>
    <w:qFormat/>
    <w:rsid w:val="004F6068"/>
    <w:pPr>
      <w:keepNext/>
      <w:keepLines/>
      <w:numPr>
        <w:ilvl w:val="2"/>
        <w:numId w:val="1"/>
      </w:numPr>
      <w:spacing w:before="200"/>
      <w:outlineLvl w:val="2"/>
    </w:pPr>
    <w:rPr>
      <w:rFonts w:eastAsiaTheme="majorEastAsia" w:cstheme="majorBidi"/>
      <w:b/>
      <w:bCs/>
    </w:rPr>
  </w:style>
  <w:style w:type="paragraph" w:styleId="4">
    <w:name w:val="heading 4"/>
    <w:basedOn w:val="a0"/>
    <w:next w:val="a0"/>
    <w:link w:val="40"/>
    <w:uiPriority w:val="9"/>
    <w:semiHidden/>
    <w:unhideWhenUsed/>
    <w:qFormat/>
    <w:rsid w:val="004F6068"/>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uiPriority w:val="9"/>
    <w:semiHidden/>
    <w:unhideWhenUsed/>
    <w:qFormat/>
    <w:rsid w:val="004F6068"/>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0"/>
    <w:next w:val="a0"/>
    <w:link w:val="60"/>
    <w:uiPriority w:val="9"/>
    <w:semiHidden/>
    <w:unhideWhenUsed/>
    <w:qFormat/>
    <w:rsid w:val="004F6068"/>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0"/>
    <w:next w:val="a0"/>
    <w:link w:val="70"/>
    <w:uiPriority w:val="9"/>
    <w:semiHidden/>
    <w:unhideWhenUsed/>
    <w:qFormat/>
    <w:rsid w:val="004F606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4F6068"/>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0"/>
    <w:next w:val="a0"/>
    <w:link w:val="90"/>
    <w:uiPriority w:val="9"/>
    <w:semiHidden/>
    <w:unhideWhenUsed/>
    <w:qFormat/>
    <w:rsid w:val="004F6068"/>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F6068"/>
    <w:rPr>
      <w:rFonts w:ascii="Verdana" w:eastAsiaTheme="majorEastAsia" w:hAnsi="Verdana" w:cstheme="majorBidi"/>
      <w:b/>
      <w:bCs/>
      <w:sz w:val="36"/>
      <w:szCs w:val="28"/>
      <w:lang w:val="en-GB"/>
    </w:rPr>
  </w:style>
  <w:style w:type="character" w:customStyle="1" w:styleId="20">
    <w:name w:val="Заголовок 2 Знак"/>
    <w:basedOn w:val="a1"/>
    <w:link w:val="2"/>
    <w:uiPriority w:val="9"/>
    <w:rsid w:val="004F6068"/>
    <w:rPr>
      <w:rFonts w:ascii="Verdana" w:eastAsiaTheme="majorEastAsia" w:hAnsi="Verdana" w:cstheme="majorBidi"/>
      <w:b/>
      <w:bCs/>
      <w:sz w:val="28"/>
      <w:szCs w:val="26"/>
      <w:lang w:val="en-GB"/>
    </w:rPr>
  </w:style>
  <w:style w:type="character" w:customStyle="1" w:styleId="30">
    <w:name w:val="Заголовок 3 Знак"/>
    <w:basedOn w:val="a1"/>
    <w:link w:val="3"/>
    <w:uiPriority w:val="9"/>
    <w:rsid w:val="004F6068"/>
    <w:rPr>
      <w:rFonts w:ascii="Verdana" w:eastAsiaTheme="majorEastAsia" w:hAnsi="Verdana" w:cstheme="majorBidi"/>
      <w:b/>
      <w:bCs/>
      <w:sz w:val="20"/>
      <w:lang w:val="en-GB"/>
    </w:rPr>
  </w:style>
  <w:style w:type="character" w:customStyle="1" w:styleId="40">
    <w:name w:val="Заголовок 4 Знак"/>
    <w:basedOn w:val="a1"/>
    <w:link w:val="4"/>
    <w:uiPriority w:val="9"/>
    <w:semiHidden/>
    <w:rsid w:val="004F6068"/>
    <w:rPr>
      <w:rFonts w:asciiTheme="majorHAnsi" w:eastAsiaTheme="majorEastAsia" w:hAnsiTheme="majorHAnsi" w:cstheme="majorBidi"/>
      <w:b/>
      <w:bCs/>
      <w:i/>
      <w:iCs/>
      <w:color w:val="5B9BD5" w:themeColor="accent1"/>
      <w:sz w:val="20"/>
      <w:lang w:val="en-GB"/>
    </w:rPr>
  </w:style>
  <w:style w:type="character" w:customStyle="1" w:styleId="50">
    <w:name w:val="Заголовок 5 Знак"/>
    <w:basedOn w:val="a1"/>
    <w:link w:val="5"/>
    <w:uiPriority w:val="9"/>
    <w:semiHidden/>
    <w:rsid w:val="004F6068"/>
    <w:rPr>
      <w:rFonts w:asciiTheme="majorHAnsi" w:eastAsiaTheme="majorEastAsia" w:hAnsiTheme="majorHAnsi" w:cstheme="majorBidi"/>
      <w:color w:val="1F4D78" w:themeColor="accent1" w:themeShade="7F"/>
      <w:sz w:val="20"/>
      <w:lang w:val="en-GB"/>
    </w:rPr>
  </w:style>
  <w:style w:type="character" w:customStyle="1" w:styleId="60">
    <w:name w:val="Заголовок 6 Знак"/>
    <w:basedOn w:val="a1"/>
    <w:link w:val="6"/>
    <w:uiPriority w:val="9"/>
    <w:semiHidden/>
    <w:rsid w:val="004F6068"/>
    <w:rPr>
      <w:rFonts w:asciiTheme="majorHAnsi" w:eastAsiaTheme="majorEastAsia" w:hAnsiTheme="majorHAnsi" w:cstheme="majorBidi"/>
      <w:i/>
      <w:iCs/>
      <w:color w:val="1F4D78" w:themeColor="accent1" w:themeShade="7F"/>
      <w:sz w:val="20"/>
      <w:lang w:val="en-GB"/>
    </w:rPr>
  </w:style>
  <w:style w:type="character" w:customStyle="1" w:styleId="70">
    <w:name w:val="Заголовок 7 Знак"/>
    <w:basedOn w:val="a1"/>
    <w:link w:val="7"/>
    <w:uiPriority w:val="9"/>
    <w:semiHidden/>
    <w:rsid w:val="004F6068"/>
    <w:rPr>
      <w:rFonts w:asciiTheme="majorHAnsi" w:eastAsiaTheme="majorEastAsia" w:hAnsiTheme="majorHAnsi" w:cstheme="majorBidi"/>
      <w:i/>
      <w:iCs/>
      <w:color w:val="404040" w:themeColor="text1" w:themeTint="BF"/>
      <w:sz w:val="20"/>
      <w:lang w:val="en-GB"/>
    </w:rPr>
  </w:style>
  <w:style w:type="character" w:customStyle="1" w:styleId="80">
    <w:name w:val="Заголовок 8 Знак"/>
    <w:basedOn w:val="a1"/>
    <w:link w:val="8"/>
    <w:uiPriority w:val="9"/>
    <w:semiHidden/>
    <w:rsid w:val="004F6068"/>
    <w:rPr>
      <w:rFonts w:asciiTheme="majorHAnsi" w:eastAsiaTheme="majorEastAsia" w:hAnsiTheme="majorHAnsi" w:cstheme="majorBidi"/>
      <w:color w:val="404040" w:themeColor="text1" w:themeTint="BF"/>
      <w:sz w:val="20"/>
      <w:szCs w:val="20"/>
      <w:lang w:val="en-GB"/>
    </w:rPr>
  </w:style>
  <w:style w:type="character" w:customStyle="1" w:styleId="90">
    <w:name w:val="Заголовок 9 Знак"/>
    <w:basedOn w:val="a1"/>
    <w:link w:val="9"/>
    <w:uiPriority w:val="9"/>
    <w:semiHidden/>
    <w:rsid w:val="004F6068"/>
    <w:rPr>
      <w:rFonts w:asciiTheme="majorHAnsi" w:eastAsiaTheme="majorEastAsia" w:hAnsiTheme="majorHAnsi" w:cstheme="majorBidi"/>
      <w:i/>
      <w:iCs/>
      <w:color w:val="404040" w:themeColor="text1" w:themeTint="BF"/>
      <w:sz w:val="20"/>
      <w:szCs w:val="20"/>
      <w:lang w:val="en-GB"/>
    </w:rPr>
  </w:style>
  <w:style w:type="table" w:styleId="a4">
    <w:name w:val="Table Grid"/>
    <w:basedOn w:val="a2"/>
    <w:uiPriority w:val="39"/>
    <w:rsid w:val="004F6068"/>
    <w:pPr>
      <w:spacing w:after="0" w:line="240" w:lineRule="auto"/>
    </w:pPr>
    <w:rPr>
      <w:lang w:val="de-A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aliases w:val="фото,Абзац списка1,List_Paragraph,Multilevel para_II,List Paragraph1,Цветной список - Акцент 11,Recommendation,List Paragraph11,Bulleted List Paragraph,List1,List11,lp1,List111,List1111,List11111,List111111,List1111111,List11111111"/>
    <w:basedOn w:val="a0"/>
    <w:link w:val="a6"/>
    <w:uiPriority w:val="34"/>
    <w:qFormat/>
    <w:rsid w:val="004F6068"/>
    <w:pPr>
      <w:ind w:left="720"/>
      <w:contextualSpacing/>
    </w:pPr>
  </w:style>
  <w:style w:type="character" w:customStyle="1" w:styleId="a6">
    <w:name w:val="Абзац списка Знак"/>
    <w:aliases w:val="фото Знак,Абзац списка1 Знак,List_Paragraph Знак,Multilevel para_II Знак,List Paragraph1 Знак,Цветной список - Акцент 11 Знак,Recommendation Знак,List Paragraph11 Знак,Bulleted List Paragraph Знак,List1 Знак,List11 Знак,lp1 Знак"/>
    <w:link w:val="a5"/>
    <w:uiPriority w:val="34"/>
    <w:qFormat/>
    <w:locked/>
    <w:rsid w:val="004F6068"/>
    <w:rPr>
      <w:rFonts w:ascii="Verdana" w:hAnsi="Verdana"/>
      <w:sz w:val="20"/>
      <w:lang w:val="en-GB"/>
    </w:rPr>
  </w:style>
  <w:style w:type="paragraph" w:styleId="a7">
    <w:name w:val="Balloon Text"/>
    <w:basedOn w:val="a0"/>
    <w:link w:val="a8"/>
    <w:uiPriority w:val="99"/>
    <w:semiHidden/>
    <w:unhideWhenUsed/>
    <w:rsid w:val="00594370"/>
    <w:rPr>
      <w:rFonts w:ascii="Segoe UI" w:hAnsi="Segoe UI" w:cs="Segoe UI"/>
      <w:sz w:val="18"/>
      <w:szCs w:val="18"/>
    </w:rPr>
  </w:style>
  <w:style w:type="character" w:customStyle="1" w:styleId="a8">
    <w:name w:val="Текст выноски Знак"/>
    <w:basedOn w:val="a1"/>
    <w:link w:val="a7"/>
    <w:uiPriority w:val="99"/>
    <w:semiHidden/>
    <w:rsid w:val="00594370"/>
    <w:rPr>
      <w:rFonts w:ascii="Segoe UI" w:hAnsi="Segoe UI" w:cs="Segoe UI"/>
      <w:sz w:val="18"/>
      <w:szCs w:val="18"/>
      <w:lang w:val="en-GB"/>
    </w:rPr>
  </w:style>
  <w:style w:type="paragraph" w:styleId="a9">
    <w:name w:val="Body Text"/>
    <w:basedOn w:val="a0"/>
    <w:link w:val="aa"/>
    <w:uiPriority w:val="1"/>
    <w:qFormat/>
    <w:rsid w:val="00486DA4"/>
    <w:pPr>
      <w:widowControl w:val="0"/>
      <w:autoSpaceDE w:val="0"/>
      <w:autoSpaceDN w:val="0"/>
      <w:adjustRightInd w:val="0"/>
      <w:ind w:left="1540" w:hanging="360"/>
      <w:jc w:val="left"/>
    </w:pPr>
    <w:rPr>
      <w:rFonts w:ascii="Arial" w:eastAsiaTheme="minorEastAsia" w:hAnsi="Arial" w:cs="Arial"/>
      <w:sz w:val="22"/>
      <w:lang w:val="en-US"/>
    </w:rPr>
  </w:style>
  <w:style w:type="character" w:customStyle="1" w:styleId="aa">
    <w:name w:val="Основной текст Знак"/>
    <w:basedOn w:val="a1"/>
    <w:link w:val="a9"/>
    <w:uiPriority w:val="1"/>
    <w:rsid w:val="00486DA4"/>
    <w:rPr>
      <w:rFonts w:ascii="Arial" w:eastAsiaTheme="minorEastAsia" w:hAnsi="Arial" w:cs="Arial"/>
      <w:lang w:val="en-US"/>
    </w:rPr>
  </w:style>
  <w:style w:type="paragraph" w:customStyle="1" w:styleId="TableParagraph">
    <w:name w:val="Table Paragraph"/>
    <w:basedOn w:val="a0"/>
    <w:uiPriority w:val="1"/>
    <w:qFormat/>
    <w:rsid w:val="00486DA4"/>
    <w:pPr>
      <w:widowControl w:val="0"/>
      <w:autoSpaceDE w:val="0"/>
      <w:autoSpaceDN w:val="0"/>
      <w:adjustRightInd w:val="0"/>
      <w:jc w:val="left"/>
    </w:pPr>
    <w:rPr>
      <w:rFonts w:ascii="Times New Roman" w:eastAsiaTheme="minorEastAsia" w:hAnsi="Times New Roman" w:cs="Times New Roman"/>
      <w:sz w:val="24"/>
      <w:szCs w:val="24"/>
      <w:lang w:val="en-US"/>
    </w:rPr>
  </w:style>
  <w:style w:type="character" w:styleId="ab">
    <w:name w:val="Hyperlink"/>
    <w:basedOn w:val="a1"/>
    <w:uiPriority w:val="99"/>
    <w:unhideWhenUsed/>
    <w:rsid w:val="00486DA4"/>
    <w:rPr>
      <w:color w:val="0563C1" w:themeColor="hyperlink"/>
      <w:u w:val="single"/>
    </w:rPr>
  </w:style>
  <w:style w:type="paragraph" w:styleId="ac">
    <w:name w:val="footnote text"/>
    <w:basedOn w:val="a0"/>
    <w:link w:val="ad"/>
    <w:uiPriority w:val="99"/>
    <w:unhideWhenUsed/>
    <w:rsid w:val="00486DA4"/>
    <w:pPr>
      <w:jc w:val="left"/>
    </w:pPr>
    <w:rPr>
      <w:rFonts w:asciiTheme="minorHAnsi" w:hAnsiTheme="minorHAnsi"/>
      <w:szCs w:val="20"/>
      <w:lang w:val="en-US"/>
    </w:rPr>
  </w:style>
  <w:style w:type="character" w:customStyle="1" w:styleId="ad">
    <w:name w:val="Текст сноски Знак"/>
    <w:basedOn w:val="a1"/>
    <w:link w:val="ac"/>
    <w:uiPriority w:val="99"/>
    <w:rsid w:val="00486DA4"/>
    <w:rPr>
      <w:sz w:val="20"/>
      <w:szCs w:val="20"/>
      <w:lang w:val="en-US"/>
    </w:rPr>
  </w:style>
  <w:style w:type="character" w:styleId="ae">
    <w:name w:val="footnote reference"/>
    <w:basedOn w:val="a1"/>
    <w:uiPriority w:val="99"/>
    <w:semiHidden/>
    <w:unhideWhenUsed/>
    <w:rsid w:val="00486DA4"/>
    <w:rPr>
      <w:vertAlign w:val="superscript"/>
    </w:rPr>
  </w:style>
  <w:style w:type="paragraph" w:styleId="a">
    <w:name w:val="List"/>
    <w:basedOn w:val="a0"/>
    <w:rsid w:val="00486DA4"/>
    <w:pPr>
      <w:numPr>
        <w:numId w:val="2"/>
      </w:numPr>
      <w:tabs>
        <w:tab w:val="clear" w:pos="360"/>
      </w:tabs>
      <w:ind w:left="375" w:hanging="375"/>
      <w:jc w:val="left"/>
    </w:pPr>
    <w:rPr>
      <w:rFonts w:ascii="Arial" w:eastAsia="Times New Roman" w:hAnsi="Arial" w:cs="Angsana New"/>
      <w:sz w:val="22"/>
      <w:lang w:eastAsia="zh-CN" w:bidi="th-TH"/>
    </w:rPr>
  </w:style>
  <w:style w:type="paragraph" w:customStyle="1" w:styleId="MajorTableBullet">
    <w:name w:val="Major Table Bullet"/>
    <w:basedOn w:val="a0"/>
    <w:rsid w:val="00486DA4"/>
    <w:pPr>
      <w:numPr>
        <w:numId w:val="3"/>
      </w:numPr>
      <w:tabs>
        <w:tab w:val="left" w:pos="357"/>
        <w:tab w:val="left" w:pos="7655"/>
      </w:tabs>
      <w:jc w:val="left"/>
    </w:pPr>
    <w:rPr>
      <w:rFonts w:ascii="Palatino" w:eastAsia="Times New Roman" w:hAnsi="Palatino" w:cs="Times New Roman"/>
      <w:sz w:val="18"/>
      <w:szCs w:val="20"/>
      <w:lang w:val="en-AU"/>
    </w:rPr>
  </w:style>
  <w:style w:type="character" w:customStyle="1" w:styleId="hgkelc">
    <w:name w:val="hgkelc"/>
    <w:basedOn w:val="a1"/>
    <w:rsid w:val="00420FB4"/>
  </w:style>
  <w:style w:type="paragraph" w:styleId="af">
    <w:name w:val="Normal (Web)"/>
    <w:basedOn w:val="a0"/>
    <w:uiPriority w:val="99"/>
    <w:unhideWhenUsed/>
    <w:rsid w:val="00BA306B"/>
    <w:pPr>
      <w:spacing w:before="100" w:beforeAutospacing="1" w:after="100" w:afterAutospacing="1"/>
      <w:jc w:val="left"/>
    </w:pPr>
    <w:rPr>
      <w:rFonts w:ascii="Times New Roman" w:eastAsia="Times New Roman" w:hAnsi="Times New Roman" w:cs="Times New Roman"/>
      <w:sz w:val="24"/>
      <w:szCs w:val="24"/>
      <w:lang w:val="ru-RU" w:eastAsia="ru-RU"/>
    </w:rPr>
  </w:style>
  <w:style w:type="paragraph" w:styleId="af0">
    <w:name w:val="header"/>
    <w:basedOn w:val="a0"/>
    <w:link w:val="af1"/>
    <w:uiPriority w:val="99"/>
    <w:unhideWhenUsed/>
    <w:rsid w:val="008876BA"/>
    <w:pPr>
      <w:tabs>
        <w:tab w:val="center" w:pos="4677"/>
        <w:tab w:val="right" w:pos="9355"/>
      </w:tabs>
    </w:pPr>
  </w:style>
  <w:style w:type="character" w:customStyle="1" w:styleId="af1">
    <w:name w:val="Верхний колонтитул Знак"/>
    <w:basedOn w:val="a1"/>
    <w:link w:val="af0"/>
    <w:uiPriority w:val="99"/>
    <w:rsid w:val="008876BA"/>
    <w:rPr>
      <w:rFonts w:ascii="Verdana" w:hAnsi="Verdana"/>
      <w:sz w:val="20"/>
      <w:lang w:val="en-GB"/>
    </w:rPr>
  </w:style>
  <w:style w:type="paragraph" w:styleId="af2">
    <w:name w:val="footer"/>
    <w:basedOn w:val="a0"/>
    <w:link w:val="af3"/>
    <w:uiPriority w:val="99"/>
    <w:unhideWhenUsed/>
    <w:rsid w:val="008876BA"/>
    <w:pPr>
      <w:tabs>
        <w:tab w:val="center" w:pos="4677"/>
        <w:tab w:val="right" w:pos="9355"/>
      </w:tabs>
    </w:pPr>
  </w:style>
  <w:style w:type="character" w:customStyle="1" w:styleId="af3">
    <w:name w:val="Нижний колонтитул Знак"/>
    <w:basedOn w:val="a1"/>
    <w:link w:val="af2"/>
    <w:uiPriority w:val="99"/>
    <w:rsid w:val="008876BA"/>
    <w:rPr>
      <w:rFonts w:ascii="Verdana" w:hAnsi="Verdana"/>
      <w:sz w:val="20"/>
      <w:lang w:val="en-GB"/>
    </w:rPr>
  </w:style>
  <w:style w:type="character" w:styleId="af4">
    <w:name w:val="line number"/>
    <w:basedOn w:val="a1"/>
    <w:uiPriority w:val="99"/>
    <w:semiHidden/>
    <w:unhideWhenUsed/>
    <w:rsid w:val="0095755E"/>
  </w:style>
  <w:style w:type="character" w:styleId="af5">
    <w:name w:val="Placeholder Text"/>
    <w:basedOn w:val="a1"/>
    <w:uiPriority w:val="99"/>
    <w:semiHidden/>
    <w:rsid w:val="00DE5D02"/>
    <w:rPr>
      <w:color w:val="808080"/>
    </w:rPr>
  </w:style>
  <w:style w:type="paragraph" w:customStyle="1" w:styleId="tkTablica">
    <w:name w:val="_Текст таблицы (tkTablica)"/>
    <w:basedOn w:val="a0"/>
    <w:rsid w:val="002633AD"/>
    <w:pPr>
      <w:spacing w:after="60" w:line="276" w:lineRule="auto"/>
      <w:jc w:val="left"/>
    </w:pPr>
    <w:rPr>
      <w:rFonts w:ascii="Arial" w:eastAsia="Times New Roman" w:hAnsi="Arial" w:cs="Arial"/>
      <w:szCs w:val="20"/>
      <w:lang w:val="ru-RU" w:eastAsia="ru-RU"/>
    </w:rPr>
  </w:style>
  <w:style w:type="paragraph" w:customStyle="1" w:styleId="tkZagolovok2">
    <w:name w:val="_Заголовок Раздел (tkZagolovok2)"/>
    <w:basedOn w:val="a0"/>
    <w:rsid w:val="00180184"/>
    <w:pPr>
      <w:spacing w:before="200" w:after="200" w:line="276" w:lineRule="auto"/>
      <w:ind w:left="1134" w:right="1134"/>
      <w:jc w:val="center"/>
    </w:pPr>
    <w:rPr>
      <w:rFonts w:ascii="Arial" w:eastAsia="Times New Roman" w:hAnsi="Arial" w:cs="Arial"/>
      <w:b/>
      <w:bCs/>
      <w:sz w:val="24"/>
      <w:szCs w:val="24"/>
      <w:lang w:val="ru-RU" w:eastAsia="ru-RU"/>
    </w:rPr>
  </w:style>
  <w:style w:type="paragraph" w:customStyle="1" w:styleId="tkTekst">
    <w:name w:val="_Текст обычный (tkTekst)"/>
    <w:basedOn w:val="a0"/>
    <w:rsid w:val="00180184"/>
    <w:pPr>
      <w:spacing w:after="60" w:line="276" w:lineRule="auto"/>
      <w:ind w:firstLine="567"/>
    </w:pPr>
    <w:rPr>
      <w:rFonts w:ascii="Arial" w:eastAsia="Times New Roman" w:hAnsi="Arial" w:cs="Arial"/>
      <w:szCs w:val="20"/>
      <w:lang w:val="ru-RU" w:eastAsia="ru-RU"/>
    </w:rPr>
  </w:style>
  <w:style w:type="paragraph" w:styleId="af6">
    <w:name w:val="TOC Heading"/>
    <w:basedOn w:val="1"/>
    <w:next w:val="a0"/>
    <w:uiPriority w:val="39"/>
    <w:unhideWhenUsed/>
    <w:qFormat/>
    <w:rsid w:val="00EB4F3C"/>
    <w:pPr>
      <w:numPr>
        <w:numId w:val="0"/>
      </w:numPr>
      <w:tabs>
        <w:tab w:val="clear" w:pos="397"/>
      </w:tabs>
      <w:spacing w:after="0" w:line="259" w:lineRule="auto"/>
      <w:jc w:val="left"/>
      <w:outlineLvl w:val="9"/>
    </w:pPr>
    <w:rPr>
      <w:rFonts w:asciiTheme="majorHAnsi" w:hAnsiTheme="majorHAnsi"/>
      <w:b w:val="0"/>
      <w:bCs w:val="0"/>
      <w:color w:val="2E74B5" w:themeColor="accent1" w:themeShade="BF"/>
      <w:sz w:val="32"/>
      <w:szCs w:val="32"/>
      <w:lang w:val="ru-RU" w:eastAsia="ru-RU"/>
    </w:rPr>
  </w:style>
  <w:style w:type="paragraph" w:styleId="21">
    <w:name w:val="toc 2"/>
    <w:basedOn w:val="a0"/>
    <w:next w:val="a0"/>
    <w:autoRedefine/>
    <w:uiPriority w:val="39"/>
    <w:unhideWhenUsed/>
    <w:rsid w:val="00EB4F3C"/>
    <w:pPr>
      <w:spacing w:after="100"/>
      <w:ind w:left="200"/>
    </w:pPr>
  </w:style>
  <w:style w:type="paragraph" w:styleId="11">
    <w:name w:val="toc 1"/>
    <w:basedOn w:val="a0"/>
    <w:next w:val="a0"/>
    <w:autoRedefine/>
    <w:uiPriority w:val="39"/>
    <w:unhideWhenUsed/>
    <w:rsid w:val="00BC2F2D"/>
    <w:pPr>
      <w:tabs>
        <w:tab w:val="right" w:leader="dot" w:pos="9344"/>
      </w:tabs>
      <w:spacing w:before="120" w:after="120" w:line="360" w:lineRule="auto"/>
    </w:pPr>
  </w:style>
  <w:style w:type="paragraph" w:styleId="af7">
    <w:name w:val="No Spacing"/>
    <w:uiPriority w:val="1"/>
    <w:qFormat/>
    <w:rsid w:val="00EB4F3C"/>
    <w:pPr>
      <w:spacing w:after="0" w:line="240" w:lineRule="auto"/>
      <w:jc w:val="both"/>
    </w:pPr>
    <w:rPr>
      <w:rFonts w:ascii="Verdana" w:hAnsi="Verdana"/>
      <w:sz w:val="20"/>
      <w:lang w:val="en-GB"/>
    </w:rPr>
  </w:style>
  <w:style w:type="paragraph" w:styleId="31">
    <w:name w:val="toc 3"/>
    <w:basedOn w:val="a0"/>
    <w:next w:val="a0"/>
    <w:autoRedefine/>
    <w:uiPriority w:val="39"/>
    <w:unhideWhenUsed/>
    <w:rsid w:val="004E3CF0"/>
    <w:pPr>
      <w:spacing w:after="100" w:line="259" w:lineRule="auto"/>
      <w:ind w:left="440"/>
      <w:jc w:val="left"/>
    </w:pPr>
    <w:rPr>
      <w:rFonts w:asciiTheme="minorHAnsi" w:eastAsiaTheme="minorEastAsia" w:hAnsiTheme="minorHAnsi" w:cs="Times New Roman"/>
      <w:sz w:val="22"/>
      <w:lang w:val="ru-RU" w:eastAsia="ru-RU"/>
    </w:rPr>
  </w:style>
  <w:style w:type="character" w:styleId="af8">
    <w:name w:val="Strong"/>
    <w:basedOn w:val="a1"/>
    <w:uiPriority w:val="22"/>
    <w:qFormat/>
    <w:rsid w:val="00D83B6B"/>
    <w:rPr>
      <w:b/>
      <w:bCs/>
    </w:rPr>
  </w:style>
  <w:style w:type="paragraph" w:styleId="af9">
    <w:name w:val="annotation text"/>
    <w:basedOn w:val="a0"/>
    <w:link w:val="afa"/>
    <w:uiPriority w:val="99"/>
    <w:semiHidden/>
    <w:unhideWhenUsed/>
    <w:rsid w:val="002E6305"/>
    <w:rPr>
      <w:szCs w:val="20"/>
    </w:rPr>
  </w:style>
  <w:style w:type="character" w:customStyle="1" w:styleId="afa">
    <w:name w:val="Текст примечания Знак"/>
    <w:basedOn w:val="a1"/>
    <w:link w:val="af9"/>
    <w:uiPriority w:val="99"/>
    <w:semiHidden/>
    <w:rsid w:val="002E6305"/>
    <w:rPr>
      <w:rFonts w:ascii="Verdana" w:hAnsi="Verdana"/>
      <w:sz w:val="20"/>
      <w:szCs w:val="20"/>
      <w:lang w:val="en-GB"/>
    </w:rPr>
  </w:style>
  <w:style w:type="paragraph" w:styleId="afb">
    <w:name w:val="annotation subject"/>
    <w:basedOn w:val="af9"/>
    <w:next w:val="af9"/>
    <w:link w:val="afc"/>
    <w:uiPriority w:val="99"/>
    <w:semiHidden/>
    <w:unhideWhenUsed/>
    <w:rsid w:val="002E6305"/>
    <w:pPr>
      <w:spacing w:after="160"/>
      <w:jc w:val="left"/>
    </w:pPr>
    <w:rPr>
      <w:rFonts w:asciiTheme="minorHAnsi" w:hAnsiTheme="minorHAnsi"/>
      <w:b/>
      <w:bCs/>
      <w:lang w:val="ru-RU"/>
    </w:rPr>
  </w:style>
  <w:style w:type="character" w:customStyle="1" w:styleId="afc">
    <w:name w:val="Тема примечания Знак"/>
    <w:basedOn w:val="afa"/>
    <w:link w:val="afb"/>
    <w:uiPriority w:val="99"/>
    <w:semiHidden/>
    <w:rsid w:val="002E6305"/>
    <w:rPr>
      <w:rFonts w:ascii="Verdana" w:hAnsi="Verdana"/>
      <w:b/>
      <w:bCs/>
      <w:sz w:val="20"/>
      <w:szCs w:val="20"/>
      <w:lang w:val="en-GB"/>
    </w:rPr>
  </w:style>
  <w:style w:type="paragraph" w:styleId="afd">
    <w:name w:val="Title"/>
    <w:basedOn w:val="a0"/>
    <w:next w:val="a0"/>
    <w:link w:val="afe"/>
    <w:uiPriority w:val="10"/>
    <w:qFormat/>
    <w:rsid w:val="001642E0"/>
    <w:pPr>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1"/>
    <w:link w:val="afd"/>
    <w:uiPriority w:val="10"/>
    <w:rsid w:val="001642E0"/>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4823">
      <w:bodyDiv w:val="1"/>
      <w:marLeft w:val="0"/>
      <w:marRight w:val="0"/>
      <w:marTop w:val="0"/>
      <w:marBottom w:val="0"/>
      <w:divBdr>
        <w:top w:val="none" w:sz="0" w:space="0" w:color="auto"/>
        <w:left w:val="none" w:sz="0" w:space="0" w:color="auto"/>
        <w:bottom w:val="none" w:sz="0" w:space="0" w:color="auto"/>
        <w:right w:val="none" w:sz="0" w:space="0" w:color="auto"/>
      </w:divBdr>
      <w:divsChild>
        <w:div w:id="728577224">
          <w:marLeft w:val="547"/>
          <w:marRight w:val="0"/>
          <w:marTop w:val="0"/>
          <w:marBottom w:val="0"/>
          <w:divBdr>
            <w:top w:val="none" w:sz="0" w:space="0" w:color="auto"/>
            <w:left w:val="none" w:sz="0" w:space="0" w:color="auto"/>
            <w:bottom w:val="none" w:sz="0" w:space="0" w:color="auto"/>
            <w:right w:val="none" w:sz="0" w:space="0" w:color="auto"/>
          </w:divBdr>
        </w:div>
      </w:divsChild>
    </w:div>
    <w:div w:id="26637319">
      <w:bodyDiv w:val="1"/>
      <w:marLeft w:val="0"/>
      <w:marRight w:val="0"/>
      <w:marTop w:val="0"/>
      <w:marBottom w:val="0"/>
      <w:divBdr>
        <w:top w:val="none" w:sz="0" w:space="0" w:color="auto"/>
        <w:left w:val="none" w:sz="0" w:space="0" w:color="auto"/>
        <w:bottom w:val="none" w:sz="0" w:space="0" w:color="auto"/>
        <w:right w:val="none" w:sz="0" w:space="0" w:color="auto"/>
      </w:divBdr>
      <w:divsChild>
        <w:div w:id="237600116">
          <w:marLeft w:val="547"/>
          <w:marRight w:val="0"/>
          <w:marTop w:val="0"/>
          <w:marBottom w:val="0"/>
          <w:divBdr>
            <w:top w:val="none" w:sz="0" w:space="0" w:color="auto"/>
            <w:left w:val="none" w:sz="0" w:space="0" w:color="auto"/>
            <w:bottom w:val="none" w:sz="0" w:space="0" w:color="auto"/>
            <w:right w:val="none" w:sz="0" w:space="0" w:color="auto"/>
          </w:divBdr>
        </w:div>
      </w:divsChild>
    </w:div>
    <w:div w:id="44988739">
      <w:bodyDiv w:val="1"/>
      <w:marLeft w:val="0"/>
      <w:marRight w:val="0"/>
      <w:marTop w:val="0"/>
      <w:marBottom w:val="0"/>
      <w:divBdr>
        <w:top w:val="none" w:sz="0" w:space="0" w:color="auto"/>
        <w:left w:val="none" w:sz="0" w:space="0" w:color="auto"/>
        <w:bottom w:val="none" w:sz="0" w:space="0" w:color="auto"/>
        <w:right w:val="none" w:sz="0" w:space="0" w:color="auto"/>
      </w:divBdr>
      <w:divsChild>
        <w:div w:id="1072196709">
          <w:marLeft w:val="547"/>
          <w:marRight w:val="0"/>
          <w:marTop w:val="0"/>
          <w:marBottom w:val="0"/>
          <w:divBdr>
            <w:top w:val="none" w:sz="0" w:space="0" w:color="auto"/>
            <w:left w:val="none" w:sz="0" w:space="0" w:color="auto"/>
            <w:bottom w:val="none" w:sz="0" w:space="0" w:color="auto"/>
            <w:right w:val="none" w:sz="0" w:space="0" w:color="auto"/>
          </w:divBdr>
        </w:div>
      </w:divsChild>
    </w:div>
    <w:div w:id="193009201">
      <w:bodyDiv w:val="1"/>
      <w:marLeft w:val="0"/>
      <w:marRight w:val="0"/>
      <w:marTop w:val="0"/>
      <w:marBottom w:val="0"/>
      <w:divBdr>
        <w:top w:val="none" w:sz="0" w:space="0" w:color="auto"/>
        <w:left w:val="none" w:sz="0" w:space="0" w:color="auto"/>
        <w:bottom w:val="none" w:sz="0" w:space="0" w:color="auto"/>
        <w:right w:val="none" w:sz="0" w:space="0" w:color="auto"/>
      </w:divBdr>
    </w:div>
    <w:div w:id="196312735">
      <w:bodyDiv w:val="1"/>
      <w:marLeft w:val="0"/>
      <w:marRight w:val="0"/>
      <w:marTop w:val="0"/>
      <w:marBottom w:val="0"/>
      <w:divBdr>
        <w:top w:val="none" w:sz="0" w:space="0" w:color="auto"/>
        <w:left w:val="none" w:sz="0" w:space="0" w:color="auto"/>
        <w:bottom w:val="none" w:sz="0" w:space="0" w:color="auto"/>
        <w:right w:val="none" w:sz="0" w:space="0" w:color="auto"/>
      </w:divBdr>
    </w:div>
    <w:div w:id="207500268">
      <w:bodyDiv w:val="1"/>
      <w:marLeft w:val="0"/>
      <w:marRight w:val="0"/>
      <w:marTop w:val="0"/>
      <w:marBottom w:val="0"/>
      <w:divBdr>
        <w:top w:val="none" w:sz="0" w:space="0" w:color="auto"/>
        <w:left w:val="none" w:sz="0" w:space="0" w:color="auto"/>
        <w:bottom w:val="none" w:sz="0" w:space="0" w:color="auto"/>
        <w:right w:val="none" w:sz="0" w:space="0" w:color="auto"/>
      </w:divBdr>
      <w:divsChild>
        <w:div w:id="1168448277">
          <w:marLeft w:val="547"/>
          <w:marRight w:val="0"/>
          <w:marTop w:val="0"/>
          <w:marBottom w:val="0"/>
          <w:divBdr>
            <w:top w:val="none" w:sz="0" w:space="0" w:color="auto"/>
            <w:left w:val="none" w:sz="0" w:space="0" w:color="auto"/>
            <w:bottom w:val="none" w:sz="0" w:space="0" w:color="auto"/>
            <w:right w:val="none" w:sz="0" w:space="0" w:color="auto"/>
          </w:divBdr>
        </w:div>
      </w:divsChild>
    </w:div>
    <w:div w:id="207645150">
      <w:bodyDiv w:val="1"/>
      <w:marLeft w:val="0"/>
      <w:marRight w:val="0"/>
      <w:marTop w:val="0"/>
      <w:marBottom w:val="0"/>
      <w:divBdr>
        <w:top w:val="none" w:sz="0" w:space="0" w:color="auto"/>
        <w:left w:val="none" w:sz="0" w:space="0" w:color="auto"/>
        <w:bottom w:val="none" w:sz="0" w:space="0" w:color="auto"/>
        <w:right w:val="none" w:sz="0" w:space="0" w:color="auto"/>
      </w:divBdr>
      <w:divsChild>
        <w:div w:id="363557473">
          <w:marLeft w:val="547"/>
          <w:marRight w:val="0"/>
          <w:marTop w:val="0"/>
          <w:marBottom w:val="0"/>
          <w:divBdr>
            <w:top w:val="none" w:sz="0" w:space="0" w:color="auto"/>
            <w:left w:val="none" w:sz="0" w:space="0" w:color="auto"/>
            <w:bottom w:val="none" w:sz="0" w:space="0" w:color="auto"/>
            <w:right w:val="none" w:sz="0" w:space="0" w:color="auto"/>
          </w:divBdr>
        </w:div>
      </w:divsChild>
    </w:div>
    <w:div w:id="208343374">
      <w:bodyDiv w:val="1"/>
      <w:marLeft w:val="0"/>
      <w:marRight w:val="0"/>
      <w:marTop w:val="0"/>
      <w:marBottom w:val="0"/>
      <w:divBdr>
        <w:top w:val="none" w:sz="0" w:space="0" w:color="auto"/>
        <w:left w:val="none" w:sz="0" w:space="0" w:color="auto"/>
        <w:bottom w:val="none" w:sz="0" w:space="0" w:color="auto"/>
        <w:right w:val="none" w:sz="0" w:space="0" w:color="auto"/>
      </w:divBdr>
      <w:divsChild>
        <w:div w:id="949438649">
          <w:marLeft w:val="547"/>
          <w:marRight w:val="0"/>
          <w:marTop w:val="0"/>
          <w:marBottom w:val="0"/>
          <w:divBdr>
            <w:top w:val="none" w:sz="0" w:space="0" w:color="auto"/>
            <w:left w:val="none" w:sz="0" w:space="0" w:color="auto"/>
            <w:bottom w:val="none" w:sz="0" w:space="0" w:color="auto"/>
            <w:right w:val="none" w:sz="0" w:space="0" w:color="auto"/>
          </w:divBdr>
        </w:div>
      </w:divsChild>
    </w:div>
    <w:div w:id="240143040">
      <w:bodyDiv w:val="1"/>
      <w:marLeft w:val="0"/>
      <w:marRight w:val="0"/>
      <w:marTop w:val="0"/>
      <w:marBottom w:val="0"/>
      <w:divBdr>
        <w:top w:val="none" w:sz="0" w:space="0" w:color="auto"/>
        <w:left w:val="none" w:sz="0" w:space="0" w:color="auto"/>
        <w:bottom w:val="none" w:sz="0" w:space="0" w:color="auto"/>
        <w:right w:val="none" w:sz="0" w:space="0" w:color="auto"/>
      </w:divBdr>
    </w:div>
    <w:div w:id="293416281">
      <w:bodyDiv w:val="1"/>
      <w:marLeft w:val="0"/>
      <w:marRight w:val="0"/>
      <w:marTop w:val="0"/>
      <w:marBottom w:val="0"/>
      <w:divBdr>
        <w:top w:val="none" w:sz="0" w:space="0" w:color="auto"/>
        <w:left w:val="none" w:sz="0" w:space="0" w:color="auto"/>
        <w:bottom w:val="none" w:sz="0" w:space="0" w:color="auto"/>
        <w:right w:val="none" w:sz="0" w:space="0" w:color="auto"/>
      </w:divBdr>
    </w:div>
    <w:div w:id="346685902">
      <w:bodyDiv w:val="1"/>
      <w:marLeft w:val="0"/>
      <w:marRight w:val="0"/>
      <w:marTop w:val="0"/>
      <w:marBottom w:val="0"/>
      <w:divBdr>
        <w:top w:val="none" w:sz="0" w:space="0" w:color="auto"/>
        <w:left w:val="none" w:sz="0" w:space="0" w:color="auto"/>
        <w:bottom w:val="none" w:sz="0" w:space="0" w:color="auto"/>
        <w:right w:val="none" w:sz="0" w:space="0" w:color="auto"/>
      </w:divBdr>
      <w:divsChild>
        <w:div w:id="1457062262">
          <w:marLeft w:val="547"/>
          <w:marRight w:val="0"/>
          <w:marTop w:val="0"/>
          <w:marBottom w:val="0"/>
          <w:divBdr>
            <w:top w:val="none" w:sz="0" w:space="0" w:color="auto"/>
            <w:left w:val="none" w:sz="0" w:space="0" w:color="auto"/>
            <w:bottom w:val="none" w:sz="0" w:space="0" w:color="auto"/>
            <w:right w:val="none" w:sz="0" w:space="0" w:color="auto"/>
          </w:divBdr>
        </w:div>
      </w:divsChild>
    </w:div>
    <w:div w:id="351615274">
      <w:bodyDiv w:val="1"/>
      <w:marLeft w:val="0"/>
      <w:marRight w:val="0"/>
      <w:marTop w:val="0"/>
      <w:marBottom w:val="0"/>
      <w:divBdr>
        <w:top w:val="none" w:sz="0" w:space="0" w:color="auto"/>
        <w:left w:val="none" w:sz="0" w:space="0" w:color="auto"/>
        <w:bottom w:val="none" w:sz="0" w:space="0" w:color="auto"/>
        <w:right w:val="none" w:sz="0" w:space="0" w:color="auto"/>
      </w:divBdr>
      <w:divsChild>
        <w:div w:id="566719980">
          <w:marLeft w:val="547"/>
          <w:marRight w:val="0"/>
          <w:marTop w:val="0"/>
          <w:marBottom w:val="0"/>
          <w:divBdr>
            <w:top w:val="none" w:sz="0" w:space="0" w:color="auto"/>
            <w:left w:val="none" w:sz="0" w:space="0" w:color="auto"/>
            <w:bottom w:val="none" w:sz="0" w:space="0" w:color="auto"/>
            <w:right w:val="none" w:sz="0" w:space="0" w:color="auto"/>
          </w:divBdr>
        </w:div>
      </w:divsChild>
    </w:div>
    <w:div w:id="396906449">
      <w:bodyDiv w:val="1"/>
      <w:marLeft w:val="0"/>
      <w:marRight w:val="0"/>
      <w:marTop w:val="0"/>
      <w:marBottom w:val="0"/>
      <w:divBdr>
        <w:top w:val="none" w:sz="0" w:space="0" w:color="auto"/>
        <w:left w:val="none" w:sz="0" w:space="0" w:color="auto"/>
        <w:bottom w:val="none" w:sz="0" w:space="0" w:color="auto"/>
        <w:right w:val="none" w:sz="0" w:space="0" w:color="auto"/>
      </w:divBdr>
      <w:divsChild>
        <w:div w:id="976225121">
          <w:marLeft w:val="547"/>
          <w:marRight w:val="0"/>
          <w:marTop w:val="0"/>
          <w:marBottom w:val="0"/>
          <w:divBdr>
            <w:top w:val="none" w:sz="0" w:space="0" w:color="auto"/>
            <w:left w:val="none" w:sz="0" w:space="0" w:color="auto"/>
            <w:bottom w:val="none" w:sz="0" w:space="0" w:color="auto"/>
            <w:right w:val="none" w:sz="0" w:space="0" w:color="auto"/>
          </w:divBdr>
        </w:div>
      </w:divsChild>
    </w:div>
    <w:div w:id="420227620">
      <w:bodyDiv w:val="1"/>
      <w:marLeft w:val="0"/>
      <w:marRight w:val="0"/>
      <w:marTop w:val="0"/>
      <w:marBottom w:val="0"/>
      <w:divBdr>
        <w:top w:val="none" w:sz="0" w:space="0" w:color="auto"/>
        <w:left w:val="none" w:sz="0" w:space="0" w:color="auto"/>
        <w:bottom w:val="none" w:sz="0" w:space="0" w:color="auto"/>
        <w:right w:val="none" w:sz="0" w:space="0" w:color="auto"/>
      </w:divBdr>
      <w:divsChild>
        <w:div w:id="25641933">
          <w:marLeft w:val="547"/>
          <w:marRight w:val="0"/>
          <w:marTop w:val="0"/>
          <w:marBottom w:val="0"/>
          <w:divBdr>
            <w:top w:val="none" w:sz="0" w:space="0" w:color="auto"/>
            <w:left w:val="none" w:sz="0" w:space="0" w:color="auto"/>
            <w:bottom w:val="none" w:sz="0" w:space="0" w:color="auto"/>
            <w:right w:val="none" w:sz="0" w:space="0" w:color="auto"/>
          </w:divBdr>
        </w:div>
      </w:divsChild>
    </w:div>
    <w:div w:id="425461220">
      <w:bodyDiv w:val="1"/>
      <w:marLeft w:val="0"/>
      <w:marRight w:val="0"/>
      <w:marTop w:val="0"/>
      <w:marBottom w:val="0"/>
      <w:divBdr>
        <w:top w:val="none" w:sz="0" w:space="0" w:color="auto"/>
        <w:left w:val="none" w:sz="0" w:space="0" w:color="auto"/>
        <w:bottom w:val="none" w:sz="0" w:space="0" w:color="auto"/>
        <w:right w:val="none" w:sz="0" w:space="0" w:color="auto"/>
      </w:divBdr>
      <w:divsChild>
        <w:div w:id="1810200004">
          <w:marLeft w:val="547"/>
          <w:marRight w:val="0"/>
          <w:marTop w:val="0"/>
          <w:marBottom w:val="0"/>
          <w:divBdr>
            <w:top w:val="none" w:sz="0" w:space="0" w:color="auto"/>
            <w:left w:val="none" w:sz="0" w:space="0" w:color="auto"/>
            <w:bottom w:val="none" w:sz="0" w:space="0" w:color="auto"/>
            <w:right w:val="none" w:sz="0" w:space="0" w:color="auto"/>
          </w:divBdr>
        </w:div>
      </w:divsChild>
    </w:div>
    <w:div w:id="429279036">
      <w:bodyDiv w:val="1"/>
      <w:marLeft w:val="0"/>
      <w:marRight w:val="0"/>
      <w:marTop w:val="0"/>
      <w:marBottom w:val="0"/>
      <w:divBdr>
        <w:top w:val="none" w:sz="0" w:space="0" w:color="auto"/>
        <w:left w:val="none" w:sz="0" w:space="0" w:color="auto"/>
        <w:bottom w:val="none" w:sz="0" w:space="0" w:color="auto"/>
        <w:right w:val="none" w:sz="0" w:space="0" w:color="auto"/>
      </w:divBdr>
    </w:div>
    <w:div w:id="433940391">
      <w:bodyDiv w:val="1"/>
      <w:marLeft w:val="0"/>
      <w:marRight w:val="0"/>
      <w:marTop w:val="0"/>
      <w:marBottom w:val="0"/>
      <w:divBdr>
        <w:top w:val="none" w:sz="0" w:space="0" w:color="auto"/>
        <w:left w:val="none" w:sz="0" w:space="0" w:color="auto"/>
        <w:bottom w:val="none" w:sz="0" w:space="0" w:color="auto"/>
        <w:right w:val="none" w:sz="0" w:space="0" w:color="auto"/>
      </w:divBdr>
      <w:divsChild>
        <w:div w:id="1205756372">
          <w:marLeft w:val="547"/>
          <w:marRight w:val="0"/>
          <w:marTop w:val="0"/>
          <w:marBottom w:val="0"/>
          <w:divBdr>
            <w:top w:val="none" w:sz="0" w:space="0" w:color="auto"/>
            <w:left w:val="none" w:sz="0" w:space="0" w:color="auto"/>
            <w:bottom w:val="none" w:sz="0" w:space="0" w:color="auto"/>
            <w:right w:val="none" w:sz="0" w:space="0" w:color="auto"/>
          </w:divBdr>
        </w:div>
      </w:divsChild>
    </w:div>
    <w:div w:id="476848884">
      <w:bodyDiv w:val="1"/>
      <w:marLeft w:val="0"/>
      <w:marRight w:val="0"/>
      <w:marTop w:val="0"/>
      <w:marBottom w:val="0"/>
      <w:divBdr>
        <w:top w:val="none" w:sz="0" w:space="0" w:color="auto"/>
        <w:left w:val="none" w:sz="0" w:space="0" w:color="auto"/>
        <w:bottom w:val="none" w:sz="0" w:space="0" w:color="auto"/>
        <w:right w:val="none" w:sz="0" w:space="0" w:color="auto"/>
      </w:divBdr>
      <w:divsChild>
        <w:div w:id="1731079682">
          <w:marLeft w:val="547"/>
          <w:marRight w:val="0"/>
          <w:marTop w:val="0"/>
          <w:marBottom w:val="0"/>
          <w:divBdr>
            <w:top w:val="none" w:sz="0" w:space="0" w:color="auto"/>
            <w:left w:val="none" w:sz="0" w:space="0" w:color="auto"/>
            <w:bottom w:val="none" w:sz="0" w:space="0" w:color="auto"/>
            <w:right w:val="none" w:sz="0" w:space="0" w:color="auto"/>
          </w:divBdr>
        </w:div>
      </w:divsChild>
    </w:div>
    <w:div w:id="482043734">
      <w:bodyDiv w:val="1"/>
      <w:marLeft w:val="0"/>
      <w:marRight w:val="0"/>
      <w:marTop w:val="0"/>
      <w:marBottom w:val="0"/>
      <w:divBdr>
        <w:top w:val="none" w:sz="0" w:space="0" w:color="auto"/>
        <w:left w:val="none" w:sz="0" w:space="0" w:color="auto"/>
        <w:bottom w:val="none" w:sz="0" w:space="0" w:color="auto"/>
        <w:right w:val="none" w:sz="0" w:space="0" w:color="auto"/>
      </w:divBdr>
      <w:divsChild>
        <w:div w:id="108477872">
          <w:marLeft w:val="547"/>
          <w:marRight w:val="0"/>
          <w:marTop w:val="0"/>
          <w:marBottom w:val="0"/>
          <w:divBdr>
            <w:top w:val="none" w:sz="0" w:space="0" w:color="auto"/>
            <w:left w:val="none" w:sz="0" w:space="0" w:color="auto"/>
            <w:bottom w:val="none" w:sz="0" w:space="0" w:color="auto"/>
            <w:right w:val="none" w:sz="0" w:space="0" w:color="auto"/>
          </w:divBdr>
        </w:div>
      </w:divsChild>
    </w:div>
    <w:div w:id="508132854">
      <w:bodyDiv w:val="1"/>
      <w:marLeft w:val="0"/>
      <w:marRight w:val="0"/>
      <w:marTop w:val="0"/>
      <w:marBottom w:val="0"/>
      <w:divBdr>
        <w:top w:val="none" w:sz="0" w:space="0" w:color="auto"/>
        <w:left w:val="none" w:sz="0" w:space="0" w:color="auto"/>
        <w:bottom w:val="none" w:sz="0" w:space="0" w:color="auto"/>
        <w:right w:val="none" w:sz="0" w:space="0" w:color="auto"/>
      </w:divBdr>
      <w:divsChild>
        <w:div w:id="1699698741">
          <w:marLeft w:val="547"/>
          <w:marRight w:val="0"/>
          <w:marTop w:val="0"/>
          <w:marBottom w:val="0"/>
          <w:divBdr>
            <w:top w:val="none" w:sz="0" w:space="0" w:color="auto"/>
            <w:left w:val="none" w:sz="0" w:space="0" w:color="auto"/>
            <w:bottom w:val="none" w:sz="0" w:space="0" w:color="auto"/>
            <w:right w:val="none" w:sz="0" w:space="0" w:color="auto"/>
          </w:divBdr>
        </w:div>
      </w:divsChild>
    </w:div>
    <w:div w:id="542135622">
      <w:bodyDiv w:val="1"/>
      <w:marLeft w:val="0"/>
      <w:marRight w:val="0"/>
      <w:marTop w:val="0"/>
      <w:marBottom w:val="0"/>
      <w:divBdr>
        <w:top w:val="none" w:sz="0" w:space="0" w:color="auto"/>
        <w:left w:val="none" w:sz="0" w:space="0" w:color="auto"/>
        <w:bottom w:val="none" w:sz="0" w:space="0" w:color="auto"/>
        <w:right w:val="none" w:sz="0" w:space="0" w:color="auto"/>
      </w:divBdr>
      <w:divsChild>
        <w:div w:id="1784227063">
          <w:marLeft w:val="547"/>
          <w:marRight w:val="0"/>
          <w:marTop w:val="0"/>
          <w:marBottom w:val="0"/>
          <w:divBdr>
            <w:top w:val="none" w:sz="0" w:space="0" w:color="auto"/>
            <w:left w:val="none" w:sz="0" w:space="0" w:color="auto"/>
            <w:bottom w:val="none" w:sz="0" w:space="0" w:color="auto"/>
            <w:right w:val="none" w:sz="0" w:space="0" w:color="auto"/>
          </w:divBdr>
        </w:div>
      </w:divsChild>
    </w:div>
    <w:div w:id="560797824">
      <w:bodyDiv w:val="1"/>
      <w:marLeft w:val="0"/>
      <w:marRight w:val="0"/>
      <w:marTop w:val="0"/>
      <w:marBottom w:val="0"/>
      <w:divBdr>
        <w:top w:val="none" w:sz="0" w:space="0" w:color="auto"/>
        <w:left w:val="none" w:sz="0" w:space="0" w:color="auto"/>
        <w:bottom w:val="none" w:sz="0" w:space="0" w:color="auto"/>
        <w:right w:val="none" w:sz="0" w:space="0" w:color="auto"/>
      </w:divBdr>
      <w:divsChild>
        <w:div w:id="2083790541">
          <w:marLeft w:val="547"/>
          <w:marRight w:val="0"/>
          <w:marTop w:val="0"/>
          <w:marBottom w:val="0"/>
          <w:divBdr>
            <w:top w:val="none" w:sz="0" w:space="0" w:color="auto"/>
            <w:left w:val="none" w:sz="0" w:space="0" w:color="auto"/>
            <w:bottom w:val="none" w:sz="0" w:space="0" w:color="auto"/>
            <w:right w:val="none" w:sz="0" w:space="0" w:color="auto"/>
          </w:divBdr>
        </w:div>
      </w:divsChild>
    </w:div>
    <w:div w:id="566301936">
      <w:bodyDiv w:val="1"/>
      <w:marLeft w:val="0"/>
      <w:marRight w:val="0"/>
      <w:marTop w:val="0"/>
      <w:marBottom w:val="0"/>
      <w:divBdr>
        <w:top w:val="none" w:sz="0" w:space="0" w:color="auto"/>
        <w:left w:val="none" w:sz="0" w:space="0" w:color="auto"/>
        <w:bottom w:val="none" w:sz="0" w:space="0" w:color="auto"/>
        <w:right w:val="none" w:sz="0" w:space="0" w:color="auto"/>
      </w:divBdr>
      <w:divsChild>
        <w:div w:id="402484432">
          <w:marLeft w:val="547"/>
          <w:marRight w:val="0"/>
          <w:marTop w:val="0"/>
          <w:marBottom w:val="0"/>
          <w:divBdr>
            <w:top w:val="none" w:sz="0" w:space="0" w:color="auto"/>
            <w:left w:val="none" w:sz="0" w:space="0" w:color="auto"/>
            <w:bottom w:val="none" w:sz="0" w:space="0" w:color="auto"/>
            <w:right w:val="none" w:sz="0" w:space="0" w:color="auto"/>
          </w:divBdr>
        </w:div>
      </w:divsChild>
    </w:div>
    <w:div w:id="582105875">
      <w:bodyDiv w:val="1"/>
      <w:marLeft w:val="0"/>
      <w:marRight w:val="0"/>
      <w:marTop w:val="0"/>
      <w:marBottom w:val="0"/>
      <w:divBdr>
        <w:top w:val="none" w:sz="0" w:space="0" w:color="auto"/>
        <w:left w:val="none" w:sz="0" w:space="0" w:color="auto"/>
        <w:bottom w:val="none" w:sz="0" w:space="0" w:color="auto"/>
        <w:right w:val="none" w:sz="0" w:space="0" w:color="auto"/>
      </w:divBdr>
      <w:divsChild>
        <w:div w:id="595751691">
          <w:marLeft w:val="547"/>
          <w:marRight w:val="0"/>
          <w:marTop w:val="0"/>
          <w:marBottom w:val="0"/>
          <w:divBdr>
            <w:top w:val="none" w:sz="0" w:space="0" w:color="auto"/>
            <w:left w:val="none" w:sz="0" w:space="0" w:color="auto"/>
            <w:bottom w:val="none" w:sz="0" w:space="0" w:color="auto"/>
            <w:right w:val="none" w:sz="0" w:space="0" w:color="auto"/>
          </w:divBdr>
        </w:div>
      </w:divsChild>
    </w:div>
    <w:div w:id="582184247">
      <w:bodyDiv w:val="1"/>
      <w:marLeft w:val="0"/>
      <w:marRight w:val="0"/>
      <w:marTop w:val="0"/>
      <w:marBottom w:val="0"/>
      <w:divBdr>
        <w:top w:val="none" w:sz="0" w:space="0" w:color="auto"/>
        <w:left w:val="none" w:sz="0" w:space="0" w:color="auto"/>
        <w:bottom w:val="none" w:sz="0" w:space="0" w:color="auto"/>
        <w:right w:val="none" w:sz="0" w:space="0" w:color="auto"/>
      </w:divBdr>
    </w:div>
    <w:div w:id="645625652">
      <w:bodyDiv w:val="1"/>
      <w:marLeft w:val="0"/>
      <w:marRight w:val="0"/>
      <w:marTop w:val="0"/>
      <w:marBottom w:val="0"/>
      <w:divBdr>
        <w:top w:val="none" w:sz="0" w:space="0" w:color="auto"/>
        <w:left w:val="none" w:sz="0" w:space="0" w:color="auto"/>
        <w:bottom w:val="none" w:sz="0" w:space="0" w:color="auto"/>
        <w:right w:val="none" w:sz="0" w:space="0" w:color="auto"/>
      </w:divBdr>
      <w:divsChild>
        <w:div w:id="1702126059">
          <w:marLeft w:val="547"/>
          <w:marRight w:val="0"/>
          <w:marTop w:val="0"/>
          <w:marBottom w:val="0"/>
          <w:divBdr>
            <w:top w:val="none" w:sz="0" w:space="0" w:color="auto"/>
            <w:left w:val="none" w:sz="0" w:space="0" w:color="auto"/>
            <w:bottom w:val="none" w:sz="0" w:space="0" w:color="auto"/>
            <w:right w:val="none" w:sz="0" w:space="0" w:color="auto"/>
          </w:divBdr>
        </w:div>
      </w:divsChild>
    </w:div>
    <w:div w:id="683020798">
      <w:bodyDiv w:val="1"/>
      <w:marLeft w:val="0"/>
      <w:marRight w:val="0"/>
      <w:marTop w:val="0"/>
      <w:marBottom w:val="0"/>
      <w:divBdr>
        <w:top w:val="none" w:sz="0" w:space="0" w:color="auto"/>
        <w:left w:val="none" w:sz="0" w:space="0" w:color="auto"/>
        <w:bottom w:val="none" w:sz="0" w:space="0" w:color="auto"/>
        <w:right w:val="none" w:sz="0" w:space="0" w:color="auto"/>
      </w:divBdr>
      <w:divsChild>
        <w:div w:id="710569122">
          <w:marLeft w:val="547"/>
          <w:marRight w:val="0"/>
          <w:marTop w:val="0"/>
          <w:marBottom w:val="0"/>
          <w:divBdr>
            <w:top w:val="none" w:sz="0" w:space="0" w:color="auto"/>
            <w:left w:val="none" w:sz="0" w:space="0" w:color="auto"/>
            <w:bottom w:val="none" w:sz="0" w:space="0" w:color="auto"/>
            <w:right w:val="none" w:sz="0" w:space="0" w:color="auto"/>
          </w:divBdr>
        </w:div>
      </w:divsChild>
    </w:div>
    <w:div w:id="684940815">
      <w:bodyDiv w:val="1"/>
      <w:marLeft w:val="0"/>
      <w:marRight w:val="0"/>
      <w:marTop w:val="0"/>
      <w:marBottom w:val="0"/>
      <w:divBdr>
        <w:top w:val="none" w:sz="0" w:space="0" w:color="auto"/>
        <w:left w:val="none" w:sz="0" w:space="0" w:color="auto"/>
        <w:bottom w:val="none" w:sz="0" w:space="0" w:color="auto"/>
        <w:right w:val="none" w:sz="0" w:space="0" w:color="auto"/>
      </w:divBdr>
    </w:div>
    <w:div w:id="714082512">
      <w:bodyDiv w:val="1"/>
      <w:marLeft w:val="0"/>
      <w:marRight w:val="0"/>
      <w:marTop w:val="0"/>
      <w:marBottom w:val="0"/>
      <w:divBdr>
        <w:top w:val="none" w:sz="0" w:space="0" w:color="auto"/>
        <w:left w:val="none" w:sz="0" w:space="0" w:color="auto"/>
        <w:bottom w:val="none" w:sz="0" w:space="0" w:color="auto"/>
        <w:right w:val="none" w:sz="0" w:space="0" w:color="auto"/>
      </w:divBdr>
      <w:divsChild>
        <w:div w:id="763182609">
          <w:marLeft w:val="547"/>
          <w:marRight w:val="0"/>
          <w:marTop w:val="0"/>
          <w:marBottom w:val="0"/>
          <w:divBdr>
            <w:top w:val="none" w:sz="0" w:space="0" w:color="auto"/>
            <w:left w:val="none" w:sz="0" w:space="0" w:color="auto"/>
            <w:bottom w:val="none" w:sz="0" w:space="0" w:color="auto"/>
            <w:right w:val="none" w:sz="0" w:space="0" w:color="auto"/>
          </w:divBdr>
        </w:div>
      </w:divsChild>
    </w:div>
    <w:div w:id="717630563">
      <w:bodyDiv w:val="1"/>
      <w:marLeft w:val="0"/>
      <w:marRight w:val="0"/>
      <w:marTop w:val="0"/>
      <w:marBottom w:val="0"/>
      <w:divBdr>
        <w:top w:val="none" w:sz="0" w:space="0" w:color="auto"/>
        <w:left w:val="none" w:sz="0" w:space="0" w:color="auto"/>
        <w:bottom w:val="none" w:sz="0" w:space="0" w:color="auto"/>
        <w:right w:val="none" w:sz="0" w:space="0" w:color="auto"/>
      </w:divBdr>
      <w:divsChild>
        <w:div w:id="96604111">
          <w:marLeft w:val="1080"/>
          <w:marRight w:val="0"/>
          <w:marTop w:val="100"/>
          <w:marBottom w:val="0"/>
          <w:divBdr>
            <w:top w:val="none" w:sz="0" w:space="0" w:color="auto"/>
            <w:left w:val="none" w:sz="0" w:space="0" w:color="auto"/>
            <w:bottom w:val="none" w:sz="0" w:space="0" w:color="auto"/>
            <w:right w:val="none" w:sz="0" w:space="0" w:color="auto"/>
          </w:divBdr>
        </w:div>
        <w:div w:id="188640468">
          <w:marLeft w:val="1080"/>
          <w:marRight w:val="0"/>
          <w:marTop w:val="100"/>
          <w:marBottom w:val="0"/>
          <w:divBdr>
            <w:top w:val="none" w:sz="0" w:space="0" w:color="auto"/>
            <w:left w:val="none" w:sz="0" w:space="0" w:color="auto"/>
            <w:bottom w:val="none" w:sz="0" w:space="0" w:color="auto"/>
            <w:right w:val="none" w:sz="0" w:space="0" w:color="auto"/>
          </w:divBdr>
        </w:div>
        <w:div w:id="601187198">
          <w:marLeft w:val="1080"/>
          <w:marRight w:val="0"/>
          <w:marTop w:val="100"/>
          <w:marBottom w:val="0"/>
          <w:divBdr>
            <w:top w:val="none" w:sz="0" w:space="0" w:color="auto"/>
            <w:left w:val="none" w:sz="0" w:space="0" w:color="auto"/>
            <w:bottom w:val="none" w:sz="0" w:space="0" w:color="auto"/>
            <w:right w:val="none" w:sz="0" w:space="0" w:color="auto"/>
          </w:divBdr>
        </w:div>
        <w:div w:id="876745741">
          <w:marLeft w:val="1080"/>
          <w:marRight w:val="0"/>
          <w:marTop w:val="100"/>
          <w:marBottom w:val="0"/>
          <w:divBdr>
            <w:top w:val="none" w:sz="0" w:space="0" w:color="auto"/>
            <w:left w:val="none" w:sz="0" w:space="0" w:color="auto"/>
            <w:bottom w:val="none" w:sz="0" w:space="0" w:color="auto"/>
            <w:right w:val="none" w:sz="0" w:space="0" w:color="auto"/>
          </w:divBdr>
        </w:div>
        <w:div w:id="1068580131">
          <w:marLeft w:val="1080"/>
          <w:marRight w:val="0"/>
          <w:marTop w:val="100"/>
          <w:marBottom w:val="0"/>
          <w:divBdr>
            <w:top w:val="none" w:sz="0" w:space="0" w:color="auto"/>
            <w:left w:val="none" w:sz="0" w:space="0" w:color="auto"/>
            <w:bottom w:val="none" w:sz="0" w:space="0" w:color="auto"/>
            <w:right w:val="none" w:sz="0" w:space="0" w:color="auto"/>
          </w:divBdr>
        </w:div>
      </w:divsChild>
    </w:div>
    <w:div w:id="738215077">
      <w:bodyDiv w:val="1"/>
      <w:marLeft w:val="0"/>
      <w:marRight w:val="0"/>
      <w:marTop w:val="0"/>
      <w:marBottom w:val="0"/>
      <w:divBdr>
        <w:top w:val="none" w:sz="0" w:space="0" w:color="auto"/>
        <w:left w:val="none" w:sz="0" w:space="0" w:color="auto"/>
        <w:bottom w:val="none" w:sz="0" w:space="0" w:color="auto"/>
        <w:right w:val="none" w:sz="0" w:space="0" w:color="auto"/>
      </w:divBdr>
      <w:divsChild>
        <w:div w:id="1977296176">
          <w:marLeft w:val="547"/>
          <w:marRight w:val="0"/>
          <w:marTop w:val="0"/>
          <w:marBottom w:val="0"/>
          <w:divBdr>
            <w:top w:val="none" w:sz="0" w:space="0" w:color="auto"/>
            <w:left w:val="none" w:sz="0" w:space="0" w:color="auto"/>
            <w:bottom w:val="none" w:sz="0" w:space="0" w:color="auto"/>
            <w:right w:val="none" w:sz="0" w:space="0" w:color="auto"/>
          </w:divBdr>
        </w:div>
      </w:divsChild>
    </w:div>
    <w:div w:id="748969240">
      <w:bodyDiv w:val="1"/>
      <w:marLeft w:val="0"/>
      <w:marRight w:val="0"/>
      <w:marTop w:val="0"/>
      <w:marBottom w:val="0"/>
      <w:divBdr>
        <w:top w:val="none" w:sz="0" w:space="0" w:color="auto"/>
        <w:left w:val="none" w:sz="0" w:space="0" w:color="auto"/>
        <w:bottom w:val="none" w:sz="0" w:space="0" w:color="auto"/>
        <w:right w:val="none" w:sz="0" w:space="0" w:color="auto"/>
      </w:divBdr>
      <w:divsChild>
        <w:div w:id="26564276">
          <w:marLeft w:val="547"/>
          <w:marRight w:val="0"/>
          <w:marTop w:val="0"/>
          <w:marBottom w:val="0"/>
          <w:divBdr>
            <w:top w:val="none" w:sz="0" w:space="0" w:color="auto"/>
            <w:left w:val="none" w:sz="0" w:space="0" w:color="auto"/>
            <w:bottom w:val="none" w:sz="0" w:space="0" w:color="auto"/>
            <w:right w:val="none" w:sz="0" w:space="0" w:color="auto"/>
          </w:divBdr>
        </w:div>
        <w:div w:id="420106992">
          <w:marLeft w:val="1166"/>
          <w:marRight w:val="0"/>
          <w:marTop w:val="0"/>
          <w:marBottom w:val="0"/>
          <w:divBdr>
            <w:top w:val="none" w:sz="0" w:space="0" w:color="auto"/>
            <w:left w:val="none" w:sz="0" w:space="0" w:color="auto"/>
            <w:bottom w:val="none" w:sz="0" w:space="0" w:color="auto"/>
            <w:right w:val="none" w:sz="0" w:space="0" w:color="auto"/>
          </w:divBdr>
        </w:div>
        <w:div w:id="521751506">
          <w:marLeft w:val="1166"/>
          <w:marRight w:val="0"/>
          <w:marTop w:val="0"/>
          <w:marBottom w:val="0"/>
          <w:divBdr>
            <w:top w:val="none" w:sz="0" w:space="0" w:color="auto"/>
            <w:left w:val="none" w:sz="0" w:space="0" w:color="auto"/>
            <w:bottom w:val="none" w:sz="0" w:space="0" w:color="auto"/>
            <w:right w:val="none" w:sz="0" w:space="0" w:color="auto"/>
          </w:divBdr>
        </w:div>
        <w:div w:id="530268895">
          <w:marLeft w:val="1166"/>
          <w:marRight w:val="0"/>
          <w:marTop w:val="0"/>
          <w:marBottom w:val="0"/>
          <w:divBdr>
            <w:top w:val="none" w:sz="0" w:space="0" w:color="auto"/>
            <w:left w:val="none" w:sz="0" w:space="0" w:color="auto"/>
            <w:bottom w:val="none" w:sz="0" w:space="0" w:color="auto"/>
            <w:right w:val="none" w:sz="0" w:space="0" w:color="auto"/>
          </w:divBdr>
        </w:div>
        <w:div w:id="1175655230">
          <w:marLeft w:val="1166"/>
          <w:marRight w:val="0"/>
          <w:marTop w:val="0"/>
          <w:marBottom w:val="0"/>
          <w:divBdr>
            <w:top w:val="none" w:sz="0" w:space="0" w:color="auto"/>
            <w:left w:val="none" w:sz="0" w:space="0" w:color="auto"/>
            <w:bottom w:val="none" w:sz="0" w:space="0" w:color="auto"/>
            <w:right w:val="none" w:sz="0" w:space="0" w:color="auto"/>
          </w:divBdr>
        </w:div>
      </w:divsChild>
    </w:div>
    <w:div w:id="847518797">
      <w:bodyDiv w:val="1"/>
      <w:marLeft w:val="0"/>
      <w:marRight w:val="0"/>
      <w:marTop w:val="0"/>
      <w:marBottom w:val="0"/>
      <w:divBdr>
        <w:top w:val="none" w:sz="0" w:space="0" w:color="auto"/>
        <w:left w:val="none" w:sz="0" w:space="0" w:color="auto"/>
        <w:bottom w:val="none" w:sz="0" w:space="0" w:color="auto"/>
        <w:right w:val="none" w:sz="0" w:space="0" w:color="auto"/>
      </w:divBdr>
      <w:divsChild>
        <w:div w:id="339695747">
          <w:marLeft w:val="547"/>
          <w:marRight w:val="0"/>
          <w:marTop w:val="0"/>
          <w:marBottom w:val="0"/>
          <w:divBdr>
            <w:top w:val="none" w:sz="0" w:space="0" w:color="auto"/>
            <w:left w:val="none" w:sz="0" w:space="0" w:color="auto"/>
            <w:bottom w:val="none" w:sz="0" w:space="0" w:color="auto"/>
            <w:right w:val="none" w:sz="0" w:space="0" w:color="auto"/>
          </w:divBdr>
        </w:div>
      </w:divsChild>
    </w:div>
    <w:div w:id="943923622">
      <w:bodyDiv w:val="1"/>
      <w:marLeft w:val="0"/>
      <w:marRight w:val="0"/>
      <w:marTop w:val="0"/>
      <w:marBottom w:val="0"/>
      <w:divBdr>
        <w:top w:val="none" w:sz="0" w:space="0" w:color="auto"/>
        <w:left w:val="none" w:sz="0" w:space="0" w:color="auto"/>
        <w:bottom w:val="none" w:sz="0" w:space="0" w:color="auto"/>
        <w:right w:val="none" w:sz="0" w:space="0" w:color="auto"/>
      </w:divBdr>
      <w:divsChild>
        <w:div w:id="94524530">
          <w:marLeft w:val="547"/>
          <w:marRight w:val="0"/>
          <w:marTop w:val="0"/>
          <w:marBottom w:val="0"/>
          <w:divBdr>
            <w:top w:val="none" w:sz="0" w:space="0" w:color="auto"/>
            <w:left w:val="none" w:sz="0" w:space="0" w:color="auto"/>
            <w:bottom w:val="none" w:sz="0" w:space="0" w:color="auto"/>
            <w:right w:val="none" w:sz="0" w:space="0" w:color="auto"/>
          </w:divBdr>
        </w:div>
      </w:divsChild>
    </w:div>
    <w:div w:id="954480247">
      <w:bodyDiv w:val="1"/>
      <w:marLeft w:val="0"/>
      <w:marRight w:val="0"/>
      <w:marTop w:val="0"/>
      <w:marBottom w:val="0"/>
      <w:divBdr>
        <w:top w:val="none" w:sz="0" w:space="0" w:color="auto"/>
        <w:left w:val="none" w:sz="0" w:space="0" w:color="auto"/>
        <w:bottom w:val="none" w:sz="0" w:space="0" w:color="auto"/>
        <w:right w:val="none" w:sz="0" w:space="0" w:color="auto"/>
      </w:divBdr>
      <w:divsChild>
        <w:div w:id="1312517149">
          <w:marLeft w:val="547"/>
          <w:marRight w:val="0"/>
          <w:marTop w:val="0"/>
          <w:marBottom w:val="0"/>
          <w:divBdr>
            <w:top w:val="none" w:sz="0" w:space="0" w:color="auto"/>
            <w:left w:val="none" w:sz="0" w:space="0" w:color="auto"/>
            <w:bottom w:val="none" w:sz="0" w:space="0" w:color="auto"/>
            <w:right w:val="none" w:sz="0" w:space="0" w:color="auto"/>
          </w:divBdr>
        </w:div>
      </w:divsChild>
    </w:div>
    <w:div w:id="967706717">
      <w:bodyDiv w:val="1"/>
      <w:marLeft w:val="0"/>
      <w:marRight w:val="0"/>
      <w:marTop w:val="0"/>
      <w:marBottom w:val="0"/>
      <w:divBdr>
        <w:top w:val="none" w:sz="0" w:space="0" w:color="auto"/>
        <w:left w:val="none" w:sz="0" w:space="0" w:color="auto"/>
        <w:bottom w:val="none" w:sz="0" w:space="0" w:color="auto"/>
        <w:right w:val="none" w:sz="0" w:space="0" w:color="auto"/>
      </w:divBdr>
      <w:divsChild>
        <w:div w:id="1120222474">
          <w:marLeft w:val="547"/>
          <w:marRight w:val="0"/>
          <w:marTop w:val="0"/>
          <w:marBottom w:val="0"/>
          <w:divBdr>
            <w:top w:val="none" w:sz="0" w:space="0" w:color="auto"/>
            <w:left w:val="none" w:sz="0" w:space="0" w:color="auto"/>
            <w:bottom w:val="none" w:sz="0" w:space="0" w:color="auto"/>
            <w:right w:val="none" w:sz="0" w:space="0" w:color="auto"/>
          </w:divBdr>
        </w:div>
      </w:divsChild>
    </w:div>
    <w:div w:id="996152416">
      <w:bodyDiv w:val="1"/>
      <w:marLeft w:val="0"/>
      <w:marRight w:val="0"/>
      <w:marTop w:val="0"/>
      <w:marBottom w:val="0"/>
      <w:divBdr>
        <w:top w:val="none" w:sz="0" w:space="0" w:color="auto"/>
        <w:left w:val="none" w:sz="0" w:space="0" w:color="auto"/>
        <w:bottom w:val="none" w:sz="0" w:space="0" w:color="auto"/>
        <w:right w:val="none" w:sz="0" w:space="0" w:color="auto"/>
      </w:divBdr>
      <w:divsChild>
        <w:div w:id="1825661523">
          <w:marLeft w:val="547"/>
          <w:marRight w:val="0"/>
          <w:marTop w:val="0"/>
          <w:marBottom w:val="0"/>
          <w:divBdr>
            <w:top w:val="none" w:sz="0" w:space="0" w:color="auto"/>
            <w:left w:val="none" w:sz="0" w:space="0" w:color="auto"/>
            <w:bottom w:val="none" w:sz="0" w:space="0" w:color="auto"/>
            <w:right w:val="none" w:sz="0" w:space="0" w:color="auto"/>
          </w:divBdr>
        </w:div>
      </w:divsChild>
    </w:div>
    <w:div w:id="1011180023">
      <w:bodyDiv w:val="1"/>
      <w:marLeft w:val="0"/>
      <w:marRight w:val="0"/>
      <w:marTop w:val="0"/>
      <w:marBottom w:val="0"/>
      <w:divBdr>
        <w:top w:val="none" w:sz="0" w:space="0" w:color="auto"/>
        <w:left w:val="none" w:sz="0" w:space="0" w:color="auto"/>
        <w:bottom w:val="none" w:sz="0" w:space="0" w:color="auto"/>
        <w:right w:val="none" w:sz="0" w:space="0" w:color="auto"/>
      </w:divBdr>
    </w:div>
    <w:div w:id="1017080009">
      <w:bodyDiv w:val="1"/>
      <w:marLeft w:val="0"/>
      <w:marRight w:val="0"/>
      <w:marTop w:val="0"/>
      <w:marBottom w:val="0"/>
      <w:divBdr>
        <w:top w:val="none" w:sz="0" w:space="0" w:color="auto"/>
        <w:left w:val="none" w:sz="0" w:space="0" w:color="auto"/>
        <w:bottom w:val="none" w:sz="0" w:space="0" w:color="auto"/>
        <w:right w:val="none" w:sz="0" w:space="0" w:color="auto"/>
      </w:divBdr>
      <w:divsChild>
        <w:div w:id="287397322">
          <w:marLeft w:val="547"/>
          <w:marRight w:val="0"/>
          <w:marTop w:val="0"/>
          <w:marBottom w:val="0"/>
          <w:divBdr>
            <w:top w:val="none" w:sz="0" w:space="0" w:color="auto"/>
            <w:left w:val="none" w:sz="0" w:space="0" w:color="auto"/>
            <w:bottom w:val="none" w:sz="0" w:space="0" w:color="auto"/>
            <w:right w:val="none" w:sz="0" w:space="0" w:color="auto"/>
          </w:divBdr>
        </w:div>
      </w:divsChild>
    </w:div>
    <w:div w:id="1071004407">
      <w:bodyDiv w:val="1"/>
      <w:marLeft w:val="0"/>
      <w:marRight w:val="0"/>
      <w:marTop w:val="0"/>
      <w:marBottom w:val="0"/>
      <w:divBdr>
        <w:top w:val="none" w:sz="0" w:space="0" w:color="auto"/>
        <w:left w:val="none" w:sz="0" w:space="0" w:color="auto"/>
        <w:bottom w:val="none" w:sz="0" w:space="0" w:color="auto"/>
        <w:right w:val="none" w:sz="0" w:space="0" w:color="auto"/>
      </w:divBdr>
      <w:divsChild>
        <w:div w:id="336689992">
          <w:marLeft w:val="547"/>
          <w:marRight w:val="0"/>
          <w:marTop w:val="0"/>
          <w:marBottom w:val="0"/>
          <w:divBdr>
            <w:top w:val="none" w:sz="0" w:space="0" w:color="auto"/>
            <w:left w:val="none" w:sz="0" w:space="0" w:color="auto"/>
            <w:bottom w:val="none" w:sz="0" w:space="0" w:color="auto"/>
            <w:right w:val="none" w:sz="0" w:space="0" w:color="auto"/>
          </w:divBdr>
        </w:div>
        <w:div w:id="1509558408">
          <w:marLeft w:val="547"/>
          <w:marRight w:val="0"/>
          <w:marTop w:val="0"/>
          <w:marBottom w:val="0"/>
          <w:divBdr>
            <w:top w:val="none" w:sz="0" w:space="0" w:color="auto"/>
            <w:left w:val="none" w:sz="0" w:space="0" w:color="auto"/>
            <w:bottom w:val="none" w:sz="0" w:space="0" w:color="auto"/>
            <w:right w:val="none" w:sz="0" w:space="0" w:color="auto"/>
          </w:divBdr>
        </w:div>
        <w:div w:id="735326257">
          <w:marLeft w:val="547"/>
          <w:marRight w:val="0"/>
          <w:marTop w:val="0"/>
          <w:marBottom w:val="0"/>
          <w:divBdr>
            <w:top w:val="none" w:sz="0" w:space="0" w:color="auto"/>
            <w:left w:val="none" w:sz="0" w:space="0" w:color="auto"/>
            <w:bottom w:val="none" w:sz="0" w:space="0" w:color="auto"/>
            <w:right w:val="none" w:sz="0" w:space="0" w:color="auto"/>
          </w:divBdr>
        </w:div>
        <w:div w:id="1227571022">
          <w:marLeft w:val="547"/>
          <w:marRight w:val="0"/>
          <w:marTop w:val="0"/>
          <w:marBottom w:val="0"/>
          <w:divBdr>
            <w:top w:val="none" w:sz="0" w:space="0" w:color="auto"/>
            <w:left w:val="none" w:sz="0" w:space="0" w:color="auto"/>
            <w:bottom w:val="none" w:sz="0" w:space="0" w:color="auto"/>
            <w:right w:val="none" w:sz="0" w:space="0" w:color="auto"/>
          </w:divBdr>
        </w:div>
      </w:divsChild>
    </w:div>
    <w:div w:id="1127116313">
      <w:bodyDiv w:val="1"/>
      <w:marLeft w:val="0"/>
      <w:marRight w:val="0"/>
      <w:marTop w:val="0"/>
      <w:marBottom w:val="0"/>
      <w:divBdr>
        <w:top w:val="none" w:sz="0" w:space="0" w:color="auto"/>
        <w:left w:val="none" w:sz="0" w:space="0" w:color="auto"/>
        <w:bottom w:val="none" w:sz="0" w:space="0" w:color="auto"/>
        <w:right w:val="none" w:sz="0" w:space="0" w:color="auto"/>
      </w:divBdr>
    </w:div>
    <w:div w:id="1131443442">
      <w:bodyDiv w:val="1"/>
      <w:marLeft w:val="0"/>
      <w:marRight w:val="0"/>
      <w:marTop w:val="0"/>
      <w:marBottom w:val="0"/>
      <w:divBdr>
        <w:top w:val="none" w:sz="0" w:space="0" w:color="auto"/>
        <w:left w:val="none" w:sz="0" w:space="0" w:color="auto"/>
        <w:bottom w:val="none" w:sz="0" w:space="0" w:color="auto"/>
        <w:right w:val="none" w:sz="0" w:space="0" w:color="auto"/>
      </w:divBdr>
      <w:divsChild>
        <w:div w:id="381027377">
          <w:marLeft w:val="547"/>
          <w:marRight w:val="0"/>
          <w:marTop w:val="0"/>
          <w:marBottom w:val="0"/>
          <w:divBdr>
            <w:top w:val="none" w:sz="0" w:space="0" w:color="auto"/>
            <w:left w:val="none" w:sz="0" w:space="0" w:color="auto"/>
            <w:bottom w:val="none" w:sz="0" w:space="0" w:color="auto"/>
            <w:right w:val="none" w:sz="0" w:space="0" w:color="auto"/>
          </w:divBdr>
        </w:div>
      </w:divsChild>
    </w:div>
    <w:div w:id="1319262990">
      <w:bodyDiv w:val="1"/>
      <w:marLeft w:val="0"/>
      <w:marRight w:val="0"/>
      <w:marTop w:val="0"/>
      <w:marBottom w:val="0"/>
      <w:divBdr>
        <w:top w:val="none" w:sz="0" w:space="0" w:color="auto"/>
        <w:left w:val="none" w:sz="0" w:space="0" w:color="auto"/>
        <w:bottom w:val="none" w:sz="0" w:space="0" w:color="auto"/>
        <w:right w:val="none" w:sz="0" w:space="0" w:color="auto"/>
      </w:divBdr>
      <w:divsChild>
        <w:div w:id="1888637976">
          <w:marLeft w:val="547"/>
          <w:marRight w:val="0"/>
          <w:marTop w:val="0"/>
          <w:marBottom w:val="0"/>
          <w:divBdr>
            <w:top w:val="none" w:sz="0" w:space="0" w:color="auto"/>
            <w:left w:val="none" w:sz="0" w:space="0" w:color="auto"/>
            <w:bottom w:val="none" w:sz="0" w:space="0" w:color="auto"/>
            <w:right w:val="none" w:sz="0" w:space="0" w:color="auto"/>
          </w:divBdr>
        </w:div>
      </w:divsChild>
    </w:div>
    <w:div w:id="1346328396">
      <w:bodyDiv w:val="1"/>
      <w:marLeft w:val="0"/>
      <w:marRight w:val="0"/>
      <w:marTop w:val="0"/>
      <w:marBottom w:val="0"/>
      <w:divBdr>
        <w:top w:val="none" w:sz="0" w:space="0" w:color="auto"/>
        <w:left w:val="none" w:sz="0" w:space="0" w:color="auto"/>
        <w:bottom w:val="none" w:sz="0" w:space="0" w:color="auto"/>
        <w:right w:val="none" w:sz="0" w:space="0" w:color="auto"/>
      </w:divBdr>
    </w:div>
    <w:div w:id="1405179835">
      <w:bodyDiv w:val="1"/>
      <w:marLeft w:val="0"/>
      <w:marRight w:val="0"/>
      <w:marTop w:val="0"/>
      <w:marBottom w:val="0"/>
      <w:divBdr>
        <w:top w:val="none" w:sz="0" w:space="0" w:color="auto"/>
        <w:left w:val="none" w:sz="0" w:space="0" w:color="auto"/>
        <w:bottom w:val="none" w:sz="0" w:space="0" w:color="auto"/>
        <w:right w:val="none" w:sz="0" w:space="0" w:color="auto"/>
      </w:divBdr>
      <w:divsChild>
        <w:div w:id="1174105445">
          <w:marLeft w:val="547"/>
          <w:marRight w:val="0"/>
          <w:marTop w:val="0"/>
          <w:marBottom w:val="0"/>
          <w:divBdr>
            <w:top w:val="none" w:sz="0" w:space="0" w:color="auto"/>
            <w:left w:val="none" w:sz="0" w:space="0" w:color="auto"/>
            <w:bottom w:val="none" w:sz="0" w:space="0" w:color="auto"/>
            <w:right w:val="none" w:sz="0" w:space="0" w:color="auto"/>
          </w:divBdr>
        </w:div>
      </w:divsChild>
    </w:div>
    <w:div w:id="1465153868">
      <w:bodyDiv w:val="1"/>
      <w:marLeft w:val="0"/>
      <w:marRight w:val="0"/>
      <w:marTop w:val="0"/>
      <w:marBottom w:val="0"/>
      <w:divBdr>
        <w:top w:val="none" w:sz="0" w:space="0" w:color="auto"/>
        <w:left w:val="none" w:sz="0" w:space="0" w:color="auto"/>
        <w:bottom w:val="none" w:sz="0" w:space="0" w:color="auto"/>
        <w:right w:val="none" w:sz="0" w:space="0" w:color="auto"/>
      </w:divBdr>
    </w:div>
    <w:div w:id="1501773471">
      <w:bodyDiv w:val="1"/>
      <w:marLeft w:val="0"/>
      <w:marRight w:val="0"/>
      <w:marTop w:val="0"/>
      <w:marBottom w:val="0"/>
      <w:divBdr>
        <w:top w:val="none" w:sz="0" w:space="0" w:color="auto"/>
        <w:left w:val="none" w:sz="0" w:space="0" w:color="auto"/>
        <w:bottom w:val="none" w:sz="0" w:space="0" w:color="auto"/>
        <w:right w:val="none" w:sz="0" w:space="0" w:color="auto"/>
      </w:divBdr>
      <w:divsChild>
        <w:div w:id="1293289605">
          <w:marLeft w:val="547"/>
          <w:marRight w:val="0"/>
          <w:marTop w:val="0"/>
          <w:marBottom w:val="0"/>
          <w:divBdr>
            <w:top w:val="none" w:sz="0" w:space="0" w:color="auto"/>
            <w:left w:val="none" w:sz="0" w:space="0" w:color="auto"/>
            <w:bottom w:val="none" w:sz="0" w:space="0" w:color="auto"/>
            <w:right w:val="none" w:sz="0" w:space="0" w:color="auto"/>
          </w:divBdr>
        </w:div>
      </w:divsChild>
    </w:div>
    <w:div w:id="1525245846">
      <w:bodyDiv w:val="1"/>
      <w:marLeft w:val="0"/>
      <w:marRight w:val="0"/>
      <w:marTop w:val="0"/>
      <w:marBottom w:val="0"/>
      <w:divBdr>
        <w:top w:val="none" w:sz="0" w:space="0" w:color="auto"/>
        <w:left w:val="none" w:sz="0" w:space="0" w:color="auto"/>
        <w:bottom w:val="none" w:sz="0" w:space="0" w:color="auto"/>
        <w:right w:val="none" w:sz="0" w:space="0" w:color="auto"/>
      </w:divBdr>
      <w:divsChild>
        <w:div w:id="2115709036">
          <w:marLeft w:val="547"/>
          <w:marRight w:val="0"/>
          <w:marTop w:val="0"/>
          <w:marBottom w:val="0"/>
          <w:divBdr>
            <w:top w:val="none" w:sz="0" w:space="0" w:color="auto"/>
            <w:left w:val="none" w:sz="0" w:space="0" w:color="auto"/>
            <w:bottom w:val="none" w:sz="0" w:space="0" w:color="auto"/>
            <w:right w:val="none" w:sz="0" w:space="0" w:color="auto"/>
          </w:divBdr>
        </w:div>
      </w:divsChild>
    </w:div>
    <w:div w:id="1576040539">
      <w:bodyDiv w:val="1"/>
      <w:marLeft w:val="0"/>
      <w:marRight w:val="0"/>
      <w:marTop w:val="0"/>
      <w:marBottom w:val="0"/>
      <w:divBdr>
        <w:top w:val="none" w:sz="0" w:space="0" w:color="auto"/>
        <w:left w:val="none" w:sz="0" w:space="0" w:color="auto"/>
        <w:bottom w:val="none" w:sz="0" w:space="0" w:color="auto"/>
        <w:right w:val="none" w:sz="0" w:space="0" w:color="auto"/>
      </w:divBdr>
      <w:divsChild>
        <w:div w:id="1556701430">
          <w:marLeft w:val="547"/>
          <w:marRight w:val="0"/>
          <w:marTop w:val="0"/>
          <w:marBottom w:val="0"/>
          <w:divBdr>
            <w:top w:val="none" w:sz="0" w:space="0" w:color="auto"/>
            <w:left w:val="none" w:sz="0" w:space="0" w:color="auto"/>
            <w:bottom w:val="none" w:sz="0" w:space="0" w:color="auto"/>
            <w:right w:val="none" w:sz="0" w:space="0" w:color="auto"/>
          </w:divBdr>
        </w:div>
      </w:divsChild>
    </w:div>
    <w:div w:id="1644847808">
      <w:bodyDiv w:val="1"/>
      <w:marLeft w:val="0"/>
      <w:marRight w:val="0"/>
      <w:marTop w:val="0"/>
      <w:marBottom w:val="0"/>
      <w:divBdr>
        <w:top w:val="none" w:sz="0" w:space="0" w:color="auto"/>
        <w:left w:val="none" w:sz="0" w:space="0" w:color="auto"/>
        <w:bottom w:val="none" w:sz="0" w:space="0" w:color="auto"/>
        <w:right w:val="none" w:sz="0" w:space="0" w:color="auto"/>
      </w:divBdr>
      <w:divsChild>
        <w:div w:id="2022972140">
          <w:marLeft w:val="547"/>
          <w:marRight w:val="0"/>
          <w:marTop w:val="0"/>
          <w:marBottom w:val="0"/>
          <w:divBdr>
            <w:top w:val="none" w:sz="0" w:space="0" w:color="auto"/>
            <w:left w:val="none" w:sz="0" w:space="0" w:color="auto"/>
            <w:bottom w:val="none" w:sz="0" w:space="0" w:color="auto"/>
            <w:right w:val="none" w:sz="0" w:space="0" w:color="auto"/>
          </w:divBdr>
        </w:div>
      </w:divsChild>
    </w:div>
    <w:div w:id="1688676588">
      <w:bodyDiv w:val="1"/>
      <w:marLeft w:val="0"/>
      <w:marRight w:val="0"/>
      <w:marTop w:val="0"/>
      <w:marBottom w:val="0"/>
      <w:divBdr>
        <w:top w:val="none" w:sz="0" w:space="0" w:color="auto"/>
        <w:left w:val="none" w:sz="0" w:space="0" w:color="auto"/>
        <w:bottom w:val="none" w:sz="0" w:space="0" w:color="auto"/>
        <w:right w:val="none" w:sz="0" w:space="0" w:color="auto"/>
      </w:divBdr>
      <w:divsChild>
        <w:div w:id="407968499">
          <w:marLeft w:val="547"/>
          <w:marRight w:val="0"/>
          <w:marTop w:val="0"/>
          <w:marBottom w:val="0"/>
          <w:divBdr>
            <w:top w:val="none" w:sz="0" w:space="0" w:color="auto"/>
            <w:left w:val="none" w:sz="0" w:space="0" w:color="auto"/>
            <w:bottom w:val="none" w:sz="0" w:space="0" w:color="auto"/>
            <w:right w:val="none" w:sz="0" w:space="0" w:color="auto"/>
          </w:divBdr>
        </w:div>
      </w:divsChild>
    </w:div>
    <w:div w:id="1693606801">
      <w:bodyDiv w:val="1"/>
      <w:marLeft w:val="0"/>
      <w:marRight w:val="0"/>
      <w:marTop w:val="0"/>
      <w:marBottom w:val="0"/>
      <w:divBdr>
        <w:top w:val="none" w:sz="0" w:space="0" w:color="auto"/>
        <w:left w:val="none" w:sz="0" w:space="0" w:color="auto"/>
        <w:bottom w:val="none" w:sz="0" w:space="0" w:color="auto"/>
        <w:right w:val="none" w:sz="0" w:space="0" w:color="auto"/>
      </w:divBdr>
    </w:div>
    <w:div w:id="1801730690">
      <w:bodyDiv w:val="1"/>
      <w:marLeft w:val="0"/>
      <w:marRight w:val="0"/>
      <w:marTop w:val="0"/>
      <w:marBottom w:val="0"/>
      <w:divBdr>
        <w:top w:val="none" w:sz="0" w:space="0" w:color="auto"/>
        <w:left w:val="none" w:sz="0" w:space="0" w:color="auto"/>
        <w:bottom w:val="none" w:sz="0" w:space="0" w:color="auto"/>
        <w:right w:val="none" w:sz="0" w:space="0" w:color="auto"/>
      </w:divBdr>
      <w:divsChild>
        <w:div w:id="33041734">
          <w:marLeft w:val="547"/>
          <w:marRight w:val="0"/>
          <w:marTop w:val="0"/>
          <w:marBottom w:val="0"/>
          <w:divBdr>
            <w:top w:val="none" w:sz="0" w:space="0" w:color="auto"/>
            <w:left w:val="none" w:sz="0" w:space="0" w:color="auto"/>
            <w:bottom w:val="none" w:sz="0" w:space="0" w:color="auto"/>
            <w:right w:val="none" w:sz="0" w:space="0" w:color="auto"/>
          </w:divBdr>
        </w:div>
      </w:divsChild>
    </w:div>
    <w:div w:id="1812945636">
      <w:bodyDiv w:val="1"/>
      <w:marLeft w:val="0"/>
      <w:marRight w:val="0"/>
      <w:marTop w:val="0"/>
      <w:marBottom w:val="0"/>
      <w:divBdr>
        <w:top w:val="none" w:sz="0" w:space="0" w:color="auto"/>
        <w:left w:val="none" w:sz="0" w:space="0" w:color="auto"/>
        <w:bottom w:val="none" w:sz="0" w:space="0" w:color="auto"/>
        <w:right w:val="none" w:sz="0" w:space="0" w:color="auto"/>
      </w:divBdr>
      <w:divsChild>
        <w:div w:id="1003511043">
          <w:marLeft w:val="547"/>
          <w:marRight w:val="0"/>
          <w:marTop w:val="0"/>
          <w:marBottom w:val="0"/>
          <w:divBdr>
            <w:top w:val="none" w:sz="0" w:space="0" w:color="auto"/>
            <w:left w:val="none" w:sz="0" w:space="0" w:color="auto"/>
            <w:bottom w:val="none" w:sz="0" w:space="0" w:color="auto"/>
            <w:right w:val="none" w:sz="0" w:space="0" w:color="auto"/>
          </w:divBdr>
        </w:div>
      </w:divsChild>
    </w:div>
    <w:div w:id="1856267382">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2936992">
      <w:bodyDiv w:val="1"/>
      <w:marLeft w:val="0"/>
      <w:marRight w:val="0"/>
      <w:marTop w:val="0"/>
      <w:marBottom w:val="0"/>
      <w:divBdr>
        <w:top w:val="none" w:sz="0" w:space="0" w:color="auto"/>
        <w:left w:val="none" w:sz="0" w:space="0" w:color="auto"/>
        <w:bottom w:val="none" w:sz="0" w:space="0" w:color="auto"/>
        <w:right w:val="none" w:sz="0" w:space="0" w:color="auto"/>
      </w:divBdr>
    </w:div>
    <w:div w:id="1898005432">
      <w:bodyDiv w:val="1"/>
      <w:marLeft w:val="0"/>
      <w:marRight w:val="0"/>
      <w:marTop w:val="0"/>
      <w:marBottom w:val="0"/>
      <w:divBdr>
        <w:top w:val="none" w:sz="0" w:space="0" w:color="auto"/>
        <w:left w:val="none" w:sz="0" w:space="0" w:color="auto"/>
        <w:bottom w:val="none" w:sz="0" w:space="0" w:color="auto"/>
        <w:right w:val="none" w:sz="0" w:space="0" w:color="auto"/>
      </w:divBdr>
      <w:divsChild>
        <w:div w:id="1822231342">
          <w:marLeft w:val="547"/>
          <w:marRight w:val="0"/>
          <w:marTop w:val="0"/>
          <w:marBottom w:val="0"/>
          <w:divBdr>
            <w:top w:val="none" w:sz="0" w:space="0" w:color="auto"/>
            <w:left w:val="none" w:sz="0" w:space="0" w:color="auto"/>
            <w:bottom w:val="none" w:sz="0" w:space="0" w:color="auto"/>
            <w:right w:val="none" w:sz="0" w:space="0" w:color="auto"/>
          </w:divBdr>
        </w:div>
      </w:divsChild>
    </w:div>
    <w:div w:id="1906794104">
      <w:bodyDiv w:val="1"/>
      <w:marLeft w:val="0"/>
      <w:marRight w:val="0"/>
      <w:marTop w:val="0"/>
      <w:marBottom w:val="0"/>
      <w:divBdr>
        <w:top w:val="none" w:sz="0" w:space="0" w:color="auto"/>
        <w:left w:val="none" w:sz="0" w:space="0" w:color="auto"/>
        <w:bottom w:val="none" w:sz="0" w:space="0" w:color="auto"/>
        <w:right w:val="none" w:sz="0" w:space="0" w:color="auto"/>
      </w:divBdr>
    </w:div>
    <w:div w:id="1942688473">
      <w:bodyDiv w:val="1"/>
      <w:marLeft w:val="0"/>
      <w:marRight w:val="0"/>
      <w:marTop w:val="0"/>
      <w:marBottom w:val="0"/>
      <w:divBdr>
        <w:top w:val="none" w:sz="0" w:space="0" w:color="auto"/>
        <w:left w:val="none" w:sz="0" w:space="0" w:color="auto"/>
        <w:bottom w:val="none" w:sz="0" w:space="0" w:color="auto"/>
        <w:right w:val="none" w:sz="0" w:space="0" w:color="auto"/>
      </w:divBdr>
      <w:divsChild>
        <w:div w:id="986279663">
          <w:marLeft w:val="547"/>
          <w:marRight w:val="0"/>
          <w:marTop w:val="0"/>
          <w:marBottom w:val="0"/>
          <w:divBdr>
            <w:top w:val="none" w:sz="0" w:space="0" w:color="auto"/>
            <w:left w:val="none" w:sz="0" w:space="0" w:color="auto"/>
            <w:bottom w:val="none" w:sz="0" w:space="0" w:color="auto"/>
            <w:right w:val="none" w:sz="0" w:space="0" w:color="auto"/>
          </w:divBdr>
        </w:div>
        <w:div w:id="2000228346">
          <w:marLeft w:val="547"/>
          <w:marRight w:val="0"/>
          <w:marTop w:val="0"/>
          <w:marBottom w:val="0"/>
          <w:divBdr>
            <w:top w:val="none" w:sz="0" w:space="0" w:color="auto"/>
            <w:left w:val="none" w:sz="0" w:space="0" w:color="auto"/>
            <w:bottom w:val="none" w:sz="0" w:space="0" w:color="auto"/>
            <w:right w:val="none" w:sz="0" w:space="0" w:color="auto"/>
          </w:divBdr>
        </w:div>
      </w:divsChild>
    </w:div>
    <w:div w:id="1953711121">
      <w:bodyDiv w:val="1"/>
      <w:marLeft w:val="0"/>
      <w:marRight w:val="0"/>
      <w:marTop w:val="0"/>
      <w:marBottom w:val="0"/>
      <w:divBdr>
        <w:top w:val="none" w:sz="0" w:space="0" w:color="auto"/>
        <w:left w:val="none" w:sz="0" w:space="0" w:color="auto"/>
        <w:bottom w:val="none" w:sz="0" w:space="0" w:color="auto"/>
        <w:right w:val="none" w:sz="0" w:space="0" w:color="auto"/>
      </w:divBdr>
    </w:div>
    <w:div w:id="1989895863">
      <w:bodyDiv w:val="1"/>
      <w:marLeft w:val="0"/>
      <w:marRight w:val="0"/>
      <w:marTop w:val="0"/>
      <w:marBottom w:val="0"/>
      <w:divBdr>
        <w:top w:val="none" w:sz="0" w:space="0" w:color="auto"/>
        <w:left w:val="none" w:sz="0" w:space="0" w:color="auto"/>
        <w:bottom w:val="none" w:sz="0" w:space="0" w:color="auto"/>
        <w:right w:val="none" w:sz="0" w:space="0" w:color="auto"/>
      </w:divBdr>
      <w:divsChild>
        <w:div w:id="1547454085">
          <w:marLeft w:val="547"/>
          <w:marRight w:val="0"/>
          <w:marTop w:val="0"/>
          <w:marBottom w:val="0"/>
          <w:divBdr>
            <w:top w:val="none" w:sz="0" w:space="0" w:color="auto"/>
            <w:left w:val="none" w:sz="0" w:space="0" w:color="auto"/>
            <w:bottom w:val="none" w:sz="0" w:space="0" w:color="auto"/>
            <w:right w:val="none" w:sz="0" w:space="0" w:color="auto"/>
          </w:divBdr>
        </w:div>
      </w:divsChild>
    </w:div>
    <w:div w:id="2024237238">
      <w:bodyDiv w:val="1"/>
      <w:marLeft w:val="0"/>
      <w:marRight w:val="0"/>
      <w:marTop w:val="0"/>
      <w:marBottom w:val="0"/>
      <w:divBdr>
        <w:top w:val="none" w:sz="0" w:space="0" w:color="auto"/>
        <w:left w:val="none" w:sz="0" w:space="0" w:color="auto"/>
        <w:bottom w:val="none" w:sz="0" w:space="0" w:color="auto"/>
        <w:right w:val="none" w:sz="0" w:space="0" w:color="auto"/>
      </w:divBdr>
      <w:divsChild>
        <w:div w:id="1027604783">
          <w:marLeft w:val="547"/>
          <w:marRight w:val="0"/>
          <w:marTop w:val="0"/>
          <w:marBottom w:val="0"/>
          <w:divBdr>
            <w:top w:val="none" w:sz="0" w:space="0" w:color="auto"/>
            <w:left w:val="none" w:sz="0" w:space="0" w:color="auto"/>
            <w:bottom w:val="none" w:sz="0" w:space="0" w:color="auto"/>
            <w:right w:val="none" w:sz="0" w:space="0" w:color="auto"/>
          </w:divBdr>
        </w:div>
      </w:divsChild>
    </w:div>
    <w:div w:id="2029717787">
      <w:bodyDiv w:val="1"/>
      <w:marLeft w:val="0"/>
      <w:marRight w:val="0"/>
      <w:marTop w:val="0"/>
      <w:marBottom w:val="0"/>
      <w:divBdr>
        <w:top w:val="none" w:sz="0" w:space="0" w:color="auto"/>
        <w:left w:val="none" w:sz="0" w:space="0" w:color="auto"/>
        <w:bottom w:val="none" w:sz="0" w:space="0" w:color="auto"/>
        <w:right w:val="none" w:sz="0" w:space="0" w:color="auto"/>
      </w:divBdr>
      <w:divsChild>
        <w:div w:id="1483426103">
          <w:marLeft w:val="547"/>
          <w:marRight w:val="0"/>
          <w:marTop w:val="0"/>
          <w:marBottom w:val="0"/>
          <w:divBdr>
            <w:top w:val="none" w:sz="0" w:space="0" w:color="auto"/>
            <w:left w:val="none" w:sz="0" w:space="0" w:color="auto"/>
            <w:bottom w:val="none" w:sz="0" w:space="0" w:color="auto"/>
            <w:right w:val="none" w:sz="0" w:space="0" w:color="auto"/>
          </w:divBdr>
        </w:div>
        <w:div w:id="439106824">
          <w:marLeft w:val="547"/>
          <w:marRight w:val="0"/>
          <w:marTop w:val="0"/>
          <w:marBottom w:val="0"/>
          <w:divBdr>
            <w:top w:val="none" w:sz="0" w:space="0" w:color="auto"/>
            <w:left w:val="none" w:sz="0" w:space="0" w:color="auto"/>
            <w:bottom w:val="none" w:sz="0" w:space="0" w:color="auto"/>
            <w:right w:val="none" w:sz="0" w:space="0" w:color="auto"/>
          </w:divBdr>
        </w:div>
      </w:divsChild>
    </w:div>
    <w:div w:id="2049328944">
      <w:bodyDiv w:val="1"/>
      <w:marLeft w:val="0"/>
      <w:marRight w:val="0"/>
      <w:marTop w:val="0"/>
      <w:marBottom w:val="0"/>
      <w:divBdr>
        <w:top w:val="none" w:sz="0" w:space="0" w:color="auto"/>
        <w:left w:val="none" w:sz="0" w:space="0" w:color="auto"/>
        <w:bottom w:val="none" w:sz="0" w:space="0" w:color="auto"/>
        <w:right w:val="none" w:sz="0" w:space="0" w:color="auto"/>
      </w:divBdr>
      <w:divsChild>
        <w:div w:id="1145968568">
          <w:marLeft w:val="547"/>
          <w:marRight w:val="0"/>
          <w:marTop w:val="0"/>
          <w:marBottom w:val="0"/>
          <w:divBdr>
            <w:top w:val="none" w:sz="0" w:space="0" w:color="auto"/>
            <w:left w:val="none" w:sz="0" w:space="0" w:color="auto"/>
            <w:bottom w:val="none" w:sz="0" w:space="0" w:color="auto"/>
            <w:right w:val="none" w:sz="0" w:space="0" w:color="auto"/>
          </w:divBdr>
        </w:div>
      </w:divsChild>
    </w:div>
    <w:div w:id="2050646430">
      <w:bodyDiv w:val="1"/>
      <w:marLeft w:val="0"/>
      <w:marRight w:val="0"/>
      <w:marTop w:val="0"/>
      <w:marBottom w:val="0"/>
      <w:divBdr>
        <w:top w:val="none" w:sz="0" w:space="0" w:color="auto"/>
        <w:left w:val="none" w:sz="0" w:space="0" w:color="auto"/>
        <w:bottom w:val="none" w:sz="0" w:space="0" w:color="auto"/>
        <w:right w:val="none" w:sz="0" w:space="0" w:color="auto"/>
      </w:divBdr>
      <w:divsChild>
        <w:div w:id="1237352193">
          <w:marLeft w:val="547"/>
          <w:marRight w:val="0"/>
          <w:marTop w:val="0"/>
          <w:marBottom w:val="0"/>
          <w:divBdr>
            <w:top w:val="none" w:sz="0" w:space="0" w:color="auto"/>
            <w:left w:val="none" w:sz="0" w:space="0" w:color="auto"/>
            <w:bottom w:val="none" w:sz="0" w:space="0" w:color="auto"/>
            <w:right w:val="none" w:sz="0" w:space="0" w:color="auto"/>
          </w:divBdr>
        </w:div>
      </w:divsChild>
    </w:div>
    <w:div w:id="2071809569">
      <w:bodyDiv w:val="1"/>
      <w:marLeft w:val="0"/>
      <w:marRight w:val="0"/>
      <w:marTop w:val="0"/>
      <w:marBottom w:val="0"/>
      <w:divBdr>
        <w:top w:val="none" w:sz="0" w:space="0" w:color="auto"/>
        <w:left w:val="none" w:sz="0" w:space="0" w:color="auto"/>
        <w:bottom w:val="none" w:sz="0" w:space="0" w:color="auto"/>
        <w:right w:val="none" w:sz="0" w:space="0" w:color="auto"/>
      </w:divBdr>
      <w:divsChild>
        <w:div w:id="114183131">
          <w:marLeft w:val="1440"/>
          <w:marRight w:val="0"/>
          <w:marTop w:val="0"/>
          <w:marBottom w:val="240"/>
          <w:divBdr>
            <w:top w:val="none" w:sz="0" w:space="0" w:color="auto"/>
            <w:left w:val="none" w:sz="0" w:space="0" w:color="auto"/>
            <w:bottom w:val="none" w:sz="0" w:space="0" w:color="auto"/>
            <w:right w:val="none" w:sz="0" w:space="0" w:color="auto"/>
          </w:divBdr>
        </w:div>
        <w:div w:id="836116065">
          <w:marLeft w:val="1440"/>
          <w:marRight w:val="0"/>
          <w:marTop w:val="0"/>
          <w:marBottom w:val="240"/>
          <w:divBdr>
            <w:top w:val="none" w:sz="0" w:space="0" w:color="auto"/>
            <w:left w:val="none" w:sz="0" w:space="0" w:color="auto"/>
            <w:bottom w:val="none" w:sz="0" w:space="0" w:color="auto"/>
            <w:right w:val="none" w:sz="0" w:space="0" w:color="auto"/>
          </w:divBdr>
        </w:div>
        <w:div w:id="1467042419">
          <w:marLeft w:val="1440"/>
          <w:marRight w:val="0"/>
          <w:marTop w:val="0"/>
          <w:marBottom w:val="240"/>
          <w:divBdr>
            <w:top w:val="none" w:sz="0" w:space="0" w:color="auto"/>
            <w:left w:val="none" w:sz="0" w:space="0" w:color="auto"/>
            <w:bottom w:val="none" w:sz="0" w:space="0" w:color="auto"/>
            <w:right w:val="none" w:sz="0" w:space="0" w:color="auto"/>
          </w:divBdr>
        </w:div>
        <w:div w:id="1489054573">
          <w:marLeft w:val="1440"/>
          <w:marRight w:val="0"/>
          <w:marTop w:val="0"/>
          <w:marBottom w:val="240"/>
          <w:divBdr>
            <w:top w:val="none" w:sz="0" w:space="0" w:color="auto"/>
            <w:left w:val="none" w:sz="0" w:space="0" w:color="auto"/>
            <w:bottom w:val="none" w:sz="0" w:space="0" w:color="auto"/>
            <w:right w:val="none" w:sz="0" w:space="0" w:color="auto"/>
          </w:divBdr>
        </w:div>
        <w:div w:id="1809080540">
          <w:marLeft w:val="1440"/>
          <w:marRight w:val="0"/>
          <w:marTop w:val="0"/>
          <w:marBottom w:val="240"/>
          <w:divBdr>
            <w:top w:val="none" w:sz="0" w:space="0" w:color="auto"/>
            <w:left w:val="none" w:sz="0" w:space="0" w:color="auto"/>
            <w:bottom w:val="none" w:sz="0" w:space="0" w:color="auto"/>
            <w:right w:val="none" w:sz="0" w:space="0" w:color="auto"/>
          </w:divBdr>
        </w:div>
        <w:div w:id="2024352871">
          <w:marLeft w:val="144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microsoft.com/office/2007/relationships/diagramDrawing" Target="diagrams/drawing22.xml"/><Relationship Id="rId21" Type="http://schemas.openxmlformats.org/officeDocument/2006/relationships/diagramColors" Target="diagrams/colors3.xml"/><Relationship Id="rId42" Type="http://schemas.microsoft.com/office/2007/relationships/diagramDrawing" Target="diagrams/drawing7.xml"/><Relationship Id="rId63" Type="http://schemas.openxmlformats.org/officeDocument/2006/relationships/diagramData" Target="diagrams/data12.xml"/><Relationship Id="rId84" Type="http://schemas.openxmlformats.org/officeDocument/2006/relationships/diagramLayout" Target="diagrams/layout16.xml"/><Relationship Id="rId138" Type="http://schemas.openxmlformats.org/officeDocument/2006/relationships/theme" Target="theme/theme1.xml"/><Relationship Id="rId16" Type="http://schemas.openxmlformats.org/officeDocument/2006/relationships/diagramColors" Target="diagrams/colors2.xml"/><Relationship Id="rId107" Type="http://schemas.microsoft.com/office/2007/relationships/diagramDrawing" Target="diagrams/drawing20.xml"/><Relationship Id="rId11" Type="http://schemas.openxmlformats.org/officeDocument/2006/relationships/diagramColors" Target="diagrams/colors1.xml"/><Relationship Id="rId32" Type="http://schemas.microsoft.com/office/2007/relationships/diagramDrawing" Target="diagrams/drawing5.xml"/><Relationship Id="rId37" Type="http://schemas.microsoft.com/office/2007/relationships/diagramDrawing" Target="diagrams/drawing6.xml"/><Relationship Id="rId53" Type="http://schemas.openxmlformats.org/officeDocument/2006/relationships/diagramData" Target="diagrams/data10.xml"/><Relationship Id="rId58" Type="http://schemas.openxmlformats.org/officeDocument/2006/relationships/diagramData" Target="diagrams/data11.xml"/><Relationship Id="rId74" Type="http://schemas.openxmlformats.org/officeDocument/2006/relationships/diagramLayout" Target="diagrams/layout14.xml"/><Relationship Id="rId79" Type="http://schemas.openxmlformats.org/officeDocument/2006/relationships/diagramLayout" Target="diagrams/layout15.xml"/><Relationship Id="rId102" Type="http://schemas.microsoft.com/office/2007/relationships/diagramDrawing" Target="diagrams/drawing19.xml"/><Relationship Id="rId123" Type="http://schemas.openxmlformats.org/officeDocument/2006/relationships/diagramData" Target="diagrams/data24.xm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diagramQuickStyle" Target="diagrams/quickStyle17.xml"/><Relationship Id="rId95" Type="http://schemas.openxmlformats.org/officeDocument/2006/relationships/diagramQuickStyle" Target="diagrams/quickStyle18.xml"/><Relationship Id="rId22" Type="http://schemas.microsoft.com/office/2007/relationships/diagramDrawing" Target="diagrams/drawing3.xml"/><Relationship Id="rId27" Type="http://schemas.microsoft.com/office/2007/relationships/diagramDrawing" Target="diagrams/drawing4.xml"/><Relationship Id="rId43" Type="http://schemas.openxmlformats.org/officeDocument/2006/relationships/diagramData" Target="diagrams/data8.xml"/><Relationship Id="rId48" Type="http://schemas.openxmlformats.org/officeDocument/2006/relationships/diagramData" Target="diagrams/data9.xml"/><Relationship Id="rId64" Type="http://schemas.openxmlformats.org/officeDocument/2006/relationships/diagramLayout" Target="diagrams/layout12.xml"/><Relationship Id="rId69" Type="http://schemas.openxmlformats.org/officeDocument/2006/relationships/diagramLayout" Target="diagrams/layout13.xml"/><Relationship Id="rId113" Type="http://schemas.openxmlformats.org/officeDocument/2006/relationships/diagramData" Target="diagrams/data22.xml"/><Relationship Id="rId118" Type="http://schemas.openxmlformats.org/officeDocument/2006/relationships/diagramData" Target="diagrams/data23.xml"/><Relationship Id="rId134" Type="http://schemas.microsoft.com/office/2007/relationships/diagramDrawing" Target="diagrams/drawing25.xml"/><Relationship Id="rId80" Type="http://schemas.openxmlformats.org/officeDocument/2006/relationships/diagramQuickStyle" Target="diagrams/quickStyle15.xml"/><Relationship Id="rId85" Type="http://schemas.openxmlformats.org/officeDocument/2006/relationships/diagramQuickStyle" Target="diagrams/quickStyle16.xml"/><Relationship Id="rId12" Type="http://schemas.microsoft.com/office/2007/relationships/diagramDrawing" Target="diagrams/drawing1.xml"/><Relationship Id="rId17" Type="http://schemas.microsoft.com/office/2007/relationships/diagramDrawing" Target="diagrams/drawing2.xml"/><Relationship Id="rId33" Type="http://schemas.openxmlformats.org/officeDocument/2006/relationships/diagramData" Target="diagrams/data6.xml"/><Relationship Id="rId38" Type="http://schemas.openxmlformats.org/officeDocument/2006/relationships/diagramData" Target="diagrams/data7.xml"/><Relationship Id="rId59" Type="http://schemas.openxmlformats.org/officeDocument/2006/relationships/diagramLayout" Target="diagrams/layout11.xml"/><Relationship Id="rId103" Type="http://schemas.openxmlformats.org/officeDocument/2006/relationships/diagramData" Target="diagrams/data20.xml"/><Relationship Id="rId108" Type="http://schemas.openxmlformats.org/officeDocument/2006/relationships/diagramData" Target="diagrams/data21.xml"/><Relationship Id="rId124" Type="http://schemas.openxmlformats.org/officeDocument/2006/relationships/diagramLayout" Target="diagrams/layout24.xml"/><Relationship Id="rId129" Type="http://schemas.openxmlformats.org/officeDocument/2006/relationships/footer" Target="footer1.xml"/><Relationship Id="rId54" Type="http://schemas.openxmlformats.org/officeDocument/2006/relationships/diagramLayout" Target="diagrams/layout10.xml"/><Relationship Id="rId70" Type="http://schemas.openxmlformats.org/officeDocument/2006/relationships/diagramQuickStyle" Target="diagrams/quickStyle13.xml"/><Relationship Id="rId75" Type="http://schemas.openxmlformats.org/officeDocument/2006/relationships/diagramQuickStyle" Target="diagrams/quickStyle14.xml"/><Relationship Id="rId91" Type="http://schemas.openxmlformats.org/officeDocument/2006/relationships/diagramColors" Target="diagrams/colors17.xml"/><Relationship Id="rId96" Type="http://schemas.openxmlformats.org/officeDocument/2006/relationships/diagramColors" Target="diagrams/colors1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diagramData" Target="diagrams/data4.xml"/><Relationship Id="rId28" Type="http://schemas.openxmlformats.org/officeDocument/2006/relationships/diagramData" Target="diagrams/data5.xml"/><Relationship Id="rId49" Type="http://schemas.openxmlformats.org/officeDocument/2006/relationships/diagramLayout" Target="diagrams/layout9.xml"/><Relationship Id="rId114" Type="http://schemas.openxmlformats.org/officeDocument/2006/relationships/diagramLayout" Target="diagrams/layout22.xml"/><Relationship Id="rId119" Type="http://schemas.openxmlformats.org/officeDocument/2006/relationships/diagramLayout" Target="diagrams/layout23.xml"/><Relationship Id="rId44" Type="http://schemas.openxmlformats.org/officeDocument/2006/relationships/diagramLayout" Target="diagrams/layout8.xml"/><Relationship Id="rId60" Type="http://schemas.openxmlformats.org/officeDocument/2006/relationships/diagramQuickStyle" Target="diagrams/quickStyle11.xml"/><Relationship Id="rId65" Type="http://schemas.openxmlformats.org/officeDocument/2006/relationships/diagramQuickStyle" Target="diagrams/quickStyle12.xml"/><Relationship Id="rId81" Type="http://schemas.openxmlformats.org/officeDocument/2006/relationships/diagramColors" Target="diagrams/colors15.xml"/><Relationship Id="rId86" Type="http://schemas.openxmlformats.org/officeDocument/2006/relationships/diagramColors" Target="diagrams/colors16.xml"/><Relationship Id="rId130" Type="http://schemas.openxmlformats.org/officeDocument/2006/relationships/diagramData" Target="diagrams/data25.xml"/><Relationship Id="rId135" Type="http://schemas.openxmlformats.org/officeDocument/2006/relationships/header" Target="header2.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diagramLayout" Target="diagrams/layout7.xml"/><Relationship Id="rId109" Type="http://schemas.openxmlformats.org/officeDocument/2006/relationships/diagramLayout" Target="diagrams/layout21.xml"/><Relationship Id="rId34" Type="http://schemas.openxmlformats.org/officeDocument/2006/relationships/diagramLayout" Target="diagrams/layout6.xml"/><Relationship Id="rId50" Type="http://schemas.openxmlformats.org/officeDocument/2006/relationships/diagramQuickStyle" Target="diagrams/quickStyle9.xml"/><Relationship Id="rId55" Type="http://schemas.openxmlformats.org/officeDocument/2006/relationships/diagramQuickStyle" Target="diagrams/quickStyle10.xml"/><Relationship Id="rId76" Type="http://schemas.openxmlformats.org/officeDocument/2006/relationships/diagramColors" Target="diagrams/colors14.xml"/><Relationship Id="rId97" Type="http://schemas.microsoft.com/office/2007/relationships/diagramDrawing" Target="diagrams/drawing18.xml"/><Relationship Id="rId104" Type="http://schemas.openxmlformats.org/officeDocument/2006/relationships/diagramLayout" Target="diagrams/layout20.xml"/><Relationship Id="rId120" Type="http://schemas.openxmlformats.org/officeDocument/2006/relationships/diagramQuickStyle" Target="diagrams/quickStyle23.xml"/><Relationship Id="rId125" Type="http://schemas.openxmlformats.org/officeDocument/2006/relationships/diagramQuickStyle" Target="diagrams/quickStyle24.xml"/><Relationship Id="rId7" Type="http://schemas.openxmlformats.org/officeDocument/2006/relationships/endnotes" Target="endnotes.xml"/><Relationship Id="rId71" Type="http://schemas.openxmlformats.org/officeDocument/2006/relationships/diagramColors" Target="diagrams/colors13.xml"/><Relationship Id="rId92" Type="http://schemas.microsoft.com/office/2007/relationships/diagramDrawing" Target="diagrams/drawing17.xml"/><Relationship Id="rId2" Type="http://schemas.openxmlformats.org/officeDocument/2006/relationships/numbering" Target="numbering.xml"/><Relationship Id="rId29" Type="http://schemas.openxmlformats.org/officeDocument/2006/relationships/diagramLayout" Target="diagrams/layout5.xml"/><Relationship Id="rId24" Type="http://schemas.openxmlformats.org/officeDocument/2006/relationships/diagramLayout" Target="diagrams/layout4.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66" Type="http://schemas.openxmlformats.org/officeDocument/2006/relationships/diagramColors" Target="diagrams/colors12.xml"/><Relationship Id="rId87" Type="http://schemas.microsoft.com/office/2007/relationships/diagramDrawing" Target="diagrams/drawing16.xml"/><Relationship Id="rId110" Type="http://schemas.openxmlformats.org/officeDocument/2006/relationships/diagramQuickStyle" Target="diagrams/quickStyle21.xml"/><Relationship Id="rId115" Type="http://schemas.openxmlformats.org/officeDocument/2006/relationships/diagramQuickStyle" Target="diagrams/quickStyle22.xml"/><Relationship Id="rId131" Type="http://schemas.openxmlformats.org/officeDocument/2006/relationships/diagramLayout" Target="diagrams/layout25.xml"/><Relationship Id="rId136" Type="http://schemas.openxmlformats.org/officeDocument/2006/relationships/footer" Target="footer2.xml"/><Relationship Id="rId61" Type="http://schemas.openxmlformats.org/officeDocument/2006/relationships/diagramColors" Target="diagrams/colors11.xml"/><Relationship Id="rId82" Type="http://schemas.microsoft.com/office/2007/relationships/diagramDrawing" Target="diagrams/drawing15.xml"/><Relationship Id="rId19" Type="http://schemas.openxmlformats.org/officeDocument/2006/relationships/diagramLayout" Target="diagrams/layout3.xml"/><Relationship Id="rId14" Type="http://schemas.openxmlformats.org/officeDocument/2006/relationships/diagramLayout" Target="diagrams/layout2.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56" Type="http://schemas.openxmlformats.org/officeDocument/2006/relationships/diagramColors" Target="diagrams/colors10.xml"/><Relationship Id="rId77" Type="http://schemas.microsoft.com/office/2007/relationships/diagramDrawing" Target="diagrams/drawing14.xml"/><Relationship Id="rId100" Type="http://schemas.openxmlformats.org/officeDocument/2006/relationships/diagramQuickStyle" Target="diagrams/quickStyle19.xml"/><Relationship Id="rId105" Type="http://schemas.openxmlformats.org/officeDocument/2006/relationships/diagramQuickStyle" Target="diagrams/quickStyle20.xml"/><Relationship Id="rId126" Type="http://schemas.openxmlformats.org/officeDocument/2006/relationships/diagramColors" Target="diagrams/colors24.xml"/><Relationship Id="rId8" Type="http://schemas.openxmlformats.org/officeDocument/2006/relationships/diagramData" Target="diagrams/data1.xml"/><Relationship Id="rId51" Type="http://schemas.openxmlformats.org/officeDocument/2006/relationships/diagramColors" Target="diagrams/colors9.xml"/><Relationship Id="rId72" Type="http://schemas.microsoft.com/office/2007/relationships/diagramDrawing" Target="diagrams/drawing13.xml"/><Relationship Id="rId93" Type="http://schemas.openxmlformats.org/officeDocument/2006/relationships/diagramData" Target="diagrams/data18.xml"/><Relationship Id="rId98" Type="http://schemas.openxmlformats.org/officeDocument/2006/relationships/diagramData" Target="diagrams/data19.xml"/><Relationship Id="rId121" Type="http://schemas.openxmlformats.org/officeDocument/2006/relationships/diagramColors" Target="diagrams/colors23.xml"/><Relationship Id="rId3" Type="http://schemas.openxmlformats.org/officeDocument/2006/relationships/styles" Target="styles.xml"/><Relationship Id="rId25" Type="http://schemas.openxmlformats.org/officeDocument/2006/relationships/diagramQuickStyle" Target="diagrams/quickStyle4.xml"/><Relationship Id="rId46" Type="http://schemas.openxmlformats.org/officeDocument/2006/relationships/diagramColors" Target="diagrams/colors8.xml"/><Relationship Id="rId67" Type="http://schemas.microsoft.com/office/2007/relationships/diagramDrawing" Target="diagrams/drawing12.xml"/><Relationship Id="rId116" Type="http://schemas.openxmlformats.org/officeDocument/2006/relationships/diagramColors" Target="diagrams/colors22.xml"/><Relationship Id="rId137" Type="http://schemas.openxmlformats.org/officeDocument/2006/relationships/fontTable" Target="fontTable.xml"/><Relationship Id="rId20" Type="http://schemas.openxmlformats.org/officeDocument/2006/relationships/diagramQuickStyle" Target="diagrams/quickStyle3.xml"/><Relationship Id="rId41" Type="http://schemas.openxmlformats.org/officeDocument/2006/relationships/diagramColors" Target="diagrams/colors7.xml"/><Relationship Id="rId62" Type="http://schemas.microsoft.com/office/2007/relationships/diagramDrawing" Target="diagrams/drawing11.xml"/><Relationship Id="rId83" Type="http://schemas.openxmlformats.org/officeDocument/2006/relationships/diagramData" Target="diagrams/data16.xml"/><Relationship Id="rId88" Type="http://schemas.openxmlformats.org/officeDocument/2006/relationships/diagramData" Target="diagrams/data17.xml"/><Relationship Id="rId111" Type="http://schemas.openxmlformats.org/officeDocument/2006/relationships/diagramColors" Target="diagrams/colors21.xml"/><Relationship Id="rId132" Type="http://schemas.openxmlformats.org/officeDocument/2006/relationships/diagramQuickStyle" Target="diagrams/quickStyle25.xml"/><Relationship Id="rId15" Type="http://schemas.openxmlformats.org/officeDocument/2006/relationships/diagramQuickStyle" Target="diagrams/quickStyle2.xml"/><Relationship Id="rId36" Type="http://schemas.openxmlformats.org/officeDocument/2006/relationships/diagramColors" Target="diagrams/colors6.xml"/><Relationship Id="rId57" Type="http://schemas.microsoft.com/office/2007/relationships/diagramDrawing" Target="diagrams/drawing10.xml"/><Relationship Id="rId106" Type="http://schemas.openxmlformats.org/officeDocument/2006/relationships/diagramColors" Target="diagrams/colors20.xml"/><Relationship Id="rId127" Type="http://schemas.microsoft.com/office/2007/relationships/diagramDrawing" Target="diagrams/drawing24.xml"/><Relationship Id="rId10" Type="http://schemas.openxmlformats.org/officeDocument/2006/relationships/diagramQuickStyle" Target="diagrams/quickStyle1.xml"/><Relationship Id="rId31" Type="http://schemas.openxmlformats.org/officeDocument/2006/relationships/diagramColors" Target="diagrams/colors5.xml"/><Relationship Id="rId52" Type="http://schemas.microsoft.com/office/2007/relationships/diagramDrawing" Target="diagrams/drawing9.xml"/><Relationship Id="rId73" Type="http://schemas.openxmlformats.org/officeDocument/2006/relationships/diagramData" Target="diagrams/data14.xml"/><Relationship Id="rId78" Type="http://schemas.openxmlformats.org/officeDocument/2006/relationships/diagramData" Target="diagrams/data15.xml"/><Relationship Id="rId94" Type="http://schemas.openxmlformats.org/officeDocument/2006/relationships/diagramLayout" Target="diagrams/layout18.xml"/><Relationship Id="rId99" Type="http://schemas.openxmlformats.org/officeDocument/2006/relationships/diagramLayout" Target="diagrams/layout19.xml"/><Relationship Id="rId101" Type="http://schemas.openxmlformats.org/officeDocument/2006/relationships/diagramColors" Target="diagrams/colors19.xml"/><Relationship Id="rId122" Type="http://schemas.microsoft.com/office/2007/relationships/diagramDrawing" Target="diagrams/drawing23.xml"/><Relationship Id="rId4" Type="http://schemas.openxmlformats.org/officeDocument/2006/relationships/settings" Target="settings.xml"/><Relationship Id="rId9" Type="http://schemas.openxmlformats.org/officeDocument/2006/relationships/diagramLayout" Target="diagrams/layout1.xml"/><Relationship Id="rId26" Type="http://schemas.openxmlformats.org/officeDocument/2006/relationships/diagramColors" Target="diagrams/colors4.xml"/><Relationship Id="rId47" Type="http://schemas.microsoft.com/office/2007/relationships/diagramDrawing" Target="diagrams/drawing8.xml"/><Relationship Id="rId68" Type="http://schemas.openxmlformats.org/officeDocument/2006/relationships/diagramData" Target="diagrams/data13.xml"/><Relationship Id="rId89" Type="http://schemas.openxmlformats.org/officeDocument/2006/relationships/diagramLayout" Target="diagrams/layout17.xml"/><Relationship Id="rId112" Type="http://schemas.microsoft.com/office/2007/relationships/diagramDrawing" Target="diagrams/drawing21.xml"/><Relationship Id="rId133" Type="http://schemas.openxmlformats.org/officeDocument/2006/relationships/diagramColors" Target="diagrams/colors25.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5.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8E6BCE-3684-4821-88CB-24F98CE35FF0}" type="doc">
      <dgm:prSet loTypeId="urn:microsoft.com/office/officeart/2008/layout/VerticalCurvedList" loCatId="list" qsTypeId="urn:microsoft.com/office/officeart/2005/8/quickstyle/simple1" qsCatId="simple" csTypeId="urn:microsoft.com/office/officeart/2005/8/colors/accent3_1" csCatId="accent3" phldr="1"/>
      <dgm:spPr/>
      <dgm:t>
        <a:bodyPr/>
        <a:lstStyle/>
        <a:p>
          <a:endParaRPr lang="ru-RU"/>
        </a:p>
      </dgm:t>
    </dgm:pt>
    <dgm:pt modelId="{F51955C7-8462-4E5E-98F0-72F9346D138E}">
      <dgm:prSet phldrT="[Текст]" custT="1"/>
      <dgm:spPr/>
      <dgm:t>
        <a:bodyPr/>
        <a:lstStyle/>
        <a:p>
          <a:r>
            <a:rPr lang="ru-RU" sz="900" b="0" dirty="0">
              <a:latin typeface="Times New Roman" panose="02020603050405020304" pitchFamily="18" charset="0"/>
              <a:cs typeface="Times New Roman" panose="02020603050405020304" pitchFamily="18" charset="0"/>
            </a:rPr>
            <a:t>Окуучулар</a:t>
          </a:r>
          <a:endParaRPr lang="ru-RU" sz="900">
            <a:latin typeface="Times New Roman" panose="02020603050405020304" pitchFamily="18" charset="0"/>
            <a:cs typeface="Times New Roman" panose="02020603050405020304" pitchFamily="18" charset="0"/>
          </a:endParaRPr>
        </a:p>
      </dgm:t>
    </dgm:pt>
    <dgm:pt modelId="{57AAD0D3-C7FE-4CB2-BFBA-CD1B216BF5E9}" type="parTrans" cxnId="{4FD51092-7401-40E4-87A7-35BC7E37AEAA}">
      <dgm:prSet/>
      <dgm:spPr/>
      <dgm:t>
        <a:bodyPr/>
        <a:lstStyle/>
        <a:p>
          <a:endParaRPr lang="ru-RU" sz="1000"/>
        </a:p>
      </dgm:t>
    </dgm:pt>
    <dgm:pt modelId="{32EBA2E0-0EF9-4AF2-AF05-D72E67AC7969}" type="sibTrans" cxnId="{4FD51092-7401-40E4-87A7-35BC7E37AEAA}">
      <dgm:prSet/>
      <dgm:spPr/>
      <dgm:t>
        <a:bodyPr/>
        <a:lstStyle/>
        <a:p>
          <a:endParaRPr lang="ru-RU" sz="1000">
            <a:latin typeface="+mn-lt"/>
          </a:endParaRPr>
        </a:p>
      </dgm:t>
    </dgm:pt>
    <dgm:pt modelId="{99AD8A08-2D92-4EC0-B1F3-2A12259AF4FC}">
      <dgm:prSet phldrT="[Текст]" custT="1"/>
      <dgm:spPr/>
      <dgm:t>
        <a:bodyPr/>
        <a:lstStyle/>
        <a:p>
          <a:r>
            <a:rPr lang="ru-RU" sz="900" b="0" dirty="0">
              <a:latin typeface="Times New Roman" panose="02020603050405020304" pitchFamily="18" charset="0"/>
              <a:cs typeface="Times New Roman" panose="02020603050405020304" pitchFamily="18" charset="0"/>
            </a:rPr>
            <a:t>Ата-энелер</a:t>
          </a:r>
          <a:endParaRPr lang="ru-RU" sz="900">
            <a:latin typeface="Times New Roman" panose="02020603050405020304" pitchFamily="18" charset="0"/>
            <a:cs typeface="Times New Roman" panose="02020603050405020304" pitchFamily="18" charset="0"/>
          </a:endParaRPr>
        </a:p>
      </dgm:t>
    </dgm:pt>
    <dgm:pt modelId="{49F82019-2AF2-4C6C-AD7E-479A93C139B2}" type="parTrans" cxnId="{DF4CE5D1-F250-4820-9EAF-9A4D87DD155B}">
      <dgm:prSet/>
      <dgm:spPr/>
      <dgm:t>
        <a:bodyPr/>
        <a:lstStyle/>
        <a:p>
          <a:endParaRPr lang="ru-RU" sz="1000"/>
        </a:p>
      </dgm:t>
    </dgm:pt>
    <dgm:pt modelId="{3539900B-C01B-4DAB-98A0-FA511EFF2405}" type="sibTrans" cxnId="{DF4CE5D1-F250-4820-9EAF-9A4D87DD155B}">
      <dgm:prSet/>
      <dgm:spPr/>
      <dgm:t>
        <a:bodyPr/>
        <a:lstStyle/>
        <a:p>
          <a:endParaRPr lang="ru-RU" sz="1000"/>
        </a:p>
      </dgm:t>
    </dgm:pt>
    <dgm:pt modelId="{DCF00B15-19C0-4ADC-B74C-C8EE23B3B12D}">
      <dgm:prSet phldrT="[Текст]" custT="1"/>
      <dgm:spPr/>
      <dgm:t>
        <a:bodyPr/>
        <a:lstStyle/>
        <a:p>
          <a:endParaRPr lang="ru-RU" sz="900" b="0" dirty="0">
            <a:latin typeface="Times New Roman" panose="02020603050405020304" pitchFamily="18" charset="0"/>
            <a:cs typeface="Times New Roman" panose="02020603050405020304" pitchFamily="18" charset="0"/>
          </a:endParaRPr>
        </a:p>
        <a:p>
          <a:r>
            <a:rPr lang="ru-RU" sz="900" b="0" dirty="0">
              <a:latin typeface="Times New Roman" panose="02020603050405020304" pitchFamily="18" charset="0"/>
              <a:cs typeface="Times New Roman" panose="02020603050405020304" pitchFamily="18" charset="0"/>
            </a:rPr>
            <a:t>Окутуучулар</a:t>
          </a:r>
        </a:p>
        <a:p>
          <a:endParaRPr lang="ru-RU" sz="900">
            <a:latin typeface="Times New Roman" panose="02020603050405020304" pitchFamily="18" charset="0"/>
            <a:cs typeface="Times New Roman" panose="02020603050405020304" pitchFamily="18" charset="0"/>
          </a:endParaRPr>
        </a:p>
      </dgm:t>
    </dgm:pt>
    <dgm:pt modelId="{F3AB22D9-87C7-4287-8ED6-E75957949B66}" type="parTrans" cxnId="{ED39AD63-087B-455B-A1E2-2336891488D8}">
      <dgm:prSet/>
      <dgm:spPr/>
      <dgm:t>
        <a:bodyPr/>
        <a:lstStyle/>
        <a:p>
          <a:endParaRPr lang="ru-RU" sz="1000"/>
        </a:p>
      </dgm:t>
    </dgm:pt>
    <dgm:pt modelId="{700D690D-078D-4436-BF46-3D0F4B2B1CF6}" type="sibTrans" cxnId="{ED39AD63-087B-455B-A1E2-2336891488D8}">
      <dgm:prSet/>
      <dgm:spPr/>
      <dgm:t>
        <a:bodyPr/>
        <a:lstStyle/>
        <a:p>
          <a:endParaRPr lang="ru-RU" sz="1000"/>
        </a:p>
      </dgm:t>
    </dgm:pt>
    <dgm:pt modelId="{09C7DA47-D23A-4A20-887D-87AB2594D5E4}">
      <dgm:prSet custT="1"/>
      <dgm:spPr/>
      <dgm:t>
        <a:bodyPr/>
        <a:lstStyle/>
        <a:p>
          <a:r>
            <a:rPr lang="ru-RU" sz="900">
              <a:latin typeface="Times New Roman" panose="02020603050405020304" pitchFamily="18" charset="0"/>
              <a:cs typeface="Times New Roman" panose="02020603050405020304" pitchFamily="18" charset="0"/>
            </a:rPr>
            <a:t>Мамлекет</a:t>
          </a:r>
        </a:p>
      </dgm:t>
    </dgm:pt>
    <dgm:pt modelId="{23E96368-98BC-45AD-A82E-4BB6E9105C88}" type="parTrans" cxnId="{31CC7C92-6212-4656-AE19-E3F80D39A8C4}">
      <dgm:prSet/>
      <dgm:spPr/>
      <dgm:t>
        <a:bodyPr/>
        <a:lstStyle/>
        <a:p>
          <a:endParaRPr lang="ru-RU" sz="1000"/>
        </a:p>
      </dgm:t>
    </dgm:pt>
    <dgm:pt modelId="{8793FEC9-9CAF-4CF3-904E-76A8D0BF050A}" type="sibTrans" cxnId="{31CC7C92-6212-4656-AE19-E3F80D39A8C4}">
      <dgm:prSet/>
      <dgm:spPr/>
      <dgm:t>
        <a:bodyPr/>
        <a:lstStyle/>
        <a:p>
          <a:endParaRPr lang="ru-RU" sz="1000"/>
        </a:p>
      </dgm:t>
    </dgm:pt>
    <dgm:pt modelId="{9A42BF43-101D-4AE1-A6C0-F5A367EB5A12}">
      <dgm:prSet custT="1"/>
      <dgm:spPr/>
      <dgm:t>
        <a:bodyPr/>
        <a:lstStyle/>
        <a:p>
          <a:r>
            <a:rPr lang="ru-RU" sz="900">
              <a:latin typeface="Times New Roman" panose="02020603050405020304" pitchFamily="18" charset="0"/>
              <a:cs typeface="Times New Roman" panose="02020603050405020304" pitchFamily="18" charset="0"/>
            </a:rPr>
            <a:t>Аккредитациялык агенттиктер</a:t>
          </a:r>
        </a:p>
      </dgm:t>
    </dgm:pt>
    <dgm:pt modelId="{4DDBBC3D-6942-4481-AAC1-1ED8B31E6FAE}" type="parTrans" cxnId="{A1E7B6CA-5421-48A6-8B83-0781B5B83AE1}">
      <dgm:prSet/>
      <dgm:spPr/>
      <dgm:t>
        <a:bodyPr/>
        <a:lstStyle/>
        <a:p>
          <a:endParaRPr lang="ru-RU" sz="1000"/>
        </a:p>
      </dgm:t>
    </dgm:pt>
    <dgm:pt modelId="{7E801167-32C3-4118-BD89-2B0C909CDBB2}" type="sibTrans" cxnId="{A1E7B6CA-5421-48A6-8B83-0781B5B83AE1}">
      <dgm:prSet/>
      <dgm:spPr/>
      <dgm:t>
        <a:bodyPr/>
        <a:lstStyle/>
        <a:p>
          <a:endParaRPr lang="ru-RU" sz="1000"/>
        </a:p>
      </dgm:t>
    </dgm:pt>
    <dgm:pt modelId="{4EB28875-DEC8-4333-91DC-FAA4976CD87D}">
      <dgm:prSet custT="1"/>
      <dgm:spPr/>
      <dgm:t>
        <a:bodyPr/>
        <a:lstStyle/>
        <a:p>
          <a:r>
            <a:rPr lang="ru-RU" sz="900">
              <a:latin typeface="Times New Roman" panose="02020603050405020304" pitchFamily="18" charset="0"/>
              <a:cs typeface="Times New Roman" panose="02020603050405020304" pitchFamily="18" charset="0"/>
            </a:rPr>
            <a:t>Иш берүүчүлөр, жумушчулар</a:t>
          </a:r>
        </a:p>
      </dgm:t>
    </dgm:pt>
    <dgm:pt modelId="{535A0375-7D7B-4EE9-B6D5-30CBDF4A4841}" type="parTrans" cxnId="{DB7D99A2-D881-463A-85A1-4F2AF8E76F60}">
      <dgm:prSet/>
      <dgm:spPr/>
      <dgm:t>
        <a:bodyPr/>
        <a:lstStyle/>
        <a:p>
          <a:endParaRPr lang="ru-RU" sz="1000"/>
        </a:p>
      </dgm:t>
    </dgm:pt>
    <dgm:pt modelId="{D21D4BF4-DD62-494A-A54E-DA14426C9745}" type="sibTrans" cxnId="{DB7D99A2-D881-463A-85A1-4F2AF8E76F60}">
      <dgm:prSet/>
      <dgm:spPr/>
      <dgm:t>
        <a:bodyPr/>
        <a:lstStyle/>
        <a:p>
          <a:endParaRPr lang="ru-RU" sz="1000"/>
        </a:p>
      </dgm:t>
    </dgm:pt>
    <dgm:pt modelId="{A0CC94E2-ABF5-49EE-B9FE-53CCB091D4F9}">
      <dgm:prSet custT="1"/>
      <dgm:spPr/>
      <dgm:t>
        <a:bodyPr/>
        <a:lstStyle/>
        <a:p>
          <a:r>
            <a:rPr lang="ru-RU" sz="900">
              <a:latin typeface="Times New Roman" panose="02020603050405020304" pitchFamily="18" charset="0"/>
              <a:cs typeface="Times New Roman" panose="02020603050405020304" pitchFamily="18" charset="0"/>
            </a:rPr>
            <a:t>Окуу жайлар/ сертификациялоо борборлору</a:t>
          </a:r>
        </a:p>
      </dgm:t>
    </dgm:pt>
    <dgm:pt modelId="{664B6700-427B-4281-AB0E-3DF880A60568}" type="parTrans" cxnId="{37C79BC6-712C-4D59-A2A1-1E2F86F2AFBF}">
      <dgm:prSet/>
      <dgm:spPr/>
      <dgm:t>
        <a:bodyPr/>
        <a:lstStyle/>
        <a:p>
          <a:endParaRPr lang="ru-RU" sz="1000"/>
        </a:p>
      </dgm:t>
    </dgm:pt>
    <dgm:pt modelId="{A2AED62C-F498-497C-A0FD-00D7AB6DE20D}" type="sibTrans" cxnId="{37C79BC6-712C-4D59-A2A1-1E2F86F2AFBF}">
      <dgm:prSet/>
      <dgm:spPr/>
      <dgm:t>
        <a:bodyPr/>
        <a:lstStyle/>
        <a:p>
          <a:endParaRPr lang="ru-RU" sz="1000"/>
        </a:p>
      </dgm:t>
    </dgm:pt>
    <dgm:pt modelId="{A47DBC5E-5664-4DE1-91F8-6FDA5572AFC5}" type="pres">
      <dgm:prSet presAssocID="{B38E6BCE-3684-4821-88CB-24F98CE35FF0}" presName="Name0" presStyleCnt="0">
        <dgm:presLayoutVars>
          <dgm:chMax val="7"/>
          <dgm:chPref val="7"/>
          <dgm:dir/>
        </dgm:presLayoutVars>
      </dgm:prSet>
      <dgm:spPr/>
    </dgm:pt>
    <dgm:pt modelId="{12912909-748B-4980-8601-22B9C9DA43A4}" type="pres">
      <dgm:prSet presAssocID="{B38E6BCE-3684-4821-88CB-24F98CE35FF0}" presName="Name1" presStyleCnt="0"/>
      <dgm:spPr/>
    </dgm:pt>
    <dgm:pt modelId="{03209B1D-979A-400F-BACB-F17377210D19}" type="pres">
      <dgm:prSet presAssocID="{B38E6BCE-3684-4821-88CB-24F98CE35FF0}" presName="cycle" presStyleCnt="0"/>
      <dgm:spPr/>
    </dgm:pt>
    <dgm:pt modelId="{111A5B9B-D35E-44D2-BD0D-817F8CFC8CDC}" type="pres">
      <dgm:prSet presAssocID="{B38E6BCE-3684-4821-88CB-24F98CE35FF0}" presName="srcNode" presStyleLbl="node1" presStyleIdx="0" presStyleCnt="7"/>
      <dgm:spPr/>
    </dgm:pt>
    <dgm:pt modelId="{6C9A0791-F823-4CC8-82C4-2DF0A71D8EDA}" type="pres">
      <dgm:prSet presAssocID="{B38E6BCE-3684-4821-88CB-24F98CE35FF0}" presName="conn" presStyleLbl="parChTrans1D2" presStyleIdx="0" presStyleCnt="1"/>
      <dgm:spPr/>
    </dgm:pt>
    <dgm:pt modelId="{C0B98CC4-21CD-4F8B-82A8-F5A086D096F9}" type="pres">
      <dgm:prSet presAssocID="{B38E6BCE-3684-4821-88CB-24F98CE35FF0}" presName="extraNode" presStyleLbl="node1" presStyleIdx="0" presStyleCnt="7"/>
      <dgm:spPr/>
    </dgm:pt>
    <dgm:pt modelId="{1F3E73F0-7F26-487A-BD96-D601976157D0}" type="pres">
      <dgm:prSet presAssocID="{B38E6BCE-3684-4821-88CB-24F98CE35FF0}" presName="dstNode" presStyleLbl="node1" presStyleIdx="0" presStyleCnt="7"/>
      <dgm:spPr/>
    </dgm:pt>
    <dgm:pt modelId="{4BDF2477-F30F-4CC7-B7AB-CECDDC611853}" type="pres">
      <dgm:prSet presAssocID="{F51955C7-8462-4E5E-98F0-72F9346D138E}" presName="text_1" presStyleLbl="node1" presStyleIdx="0" presStyleCnt="7">
        <dgm:presLayoutVars>
          <dgm:bulletEnabled val="1"/>
        </dgm:presLayoutVars>
      </dgm:prSet>
      <dgm:spPr/>
    </dgm:pt>
    <dgm:pt modelId="{86B9002A-3336-447E-82C5-5CF276BC6A6E}" type="pres">
      <dgm:prSet presAssocID="{F51955C7-8462-4E5E-98F0-72F9346D138E}" presName="accent_1" presStyleCnt="0"/>
      <dgm:spPr/>
    </dgm:pt>
    <dgm:pt modelId="{C081D653-3CB1-4549-A0AE-96D6B7C4CD57}" type="pres">
      <dgm:prSet presAssocID="{F51955C7-8462-4E5E-98F0-72F9346D138E}" presName="accentRepeatNode" presStyleLbl="solidFgAcc1" presStyleIdx="0" presStyleCnt="7"/>
      <dgm:spPr/>
    </dgm:pt>
    <dgm:pt modelId="{07169017-345B-4D68-AC84-7795C558307E}" type="pres">
      <dgm:prSet presAssocID="{99AD8A08-2D92-4EC0-B1F3-2A12259AF4FC}" presName="text_2" presStyleLbl="node1" presStyleIdx="1" presStyleCnt="7">
        <dgm:presLayoutVars>
          <dgm:bulletEnabled val="1"/>
        </dgm:presLayoutVars>
      </dgm:prSet>
      <dgm:spPr/>
    </dgm:pt>
    <dgm:pt modelId="{C61A501C-A661-42D0-82F5-A15B398F342F}" type="pres">
      <dgm:prSet presAssocID="{99AD8A08-2D92-4EC0-B1F3-2A12259AF4FC}" presName="accent_2" presStyleCnt="0"/>
      <dgm:spPr/>
    </dgm:pt>
    <dgm:pt modelId="{D112BF92-47EE-42DD-8781-86DC776844FA}" type="pres">
      <dgm:prSet presAssocID="{99AD8A08-2D92-4EC0-B1F3-2A12259AF4FC}" presName="accentRepeatNode" presStyleLbl="solidFgAcc1" presStyleIdx="1" presStyleCnt="7"/>
      <dgm:spPr/>
    </dgm:pt>
    <dgm:pt modelId="{A34AFCAD-F93B-49F7-A64B-9F7FA1DBBC44}" type="pres">
      <dgm:prSet presAssocID="{DCF00B15-19C0-4ADC-B74C-C8EE23B3B12D}" presName="text_3" presStyleLbl="node1" presStyleIdx="2" presStyleCnt="7">
        <dgm:presLayoutVars>
          <dgm:bulletEnabled val="1"/>
        </dgm:presLayoutVars>
      </dgm:prSet>
      <dgm:spPr/>
    </dgm:pt>
    <dgm:pt modelId="{6F4348B3-3D50-4A9E-BC51-769406CBAB04}" type="pres">
      <dgm:prSet presAssocID="{DCF00B15-19C0-4ADC-B74C-C8EE23B3B12D}" presName="accent_3" presStyleCnt="0"/>
      <dgm:spPr/>
    </dgm:pt>
    <dgm:pt modelId="{B2066881-8B6A-44CB-9386-ACA610FC20C7}" type="pres">
      <dgm:prSet presAssocID="{DCF00B15-19C0-4ADC-B74C-C8EE23B3B12D}" presName="accentRepeatNode" presStyleLbl="solidFgAcc1" presStyleIdx="2" presStyleCnt="7"/>
      <dgm:spPr/>
    </dgm:pt>
    <dgm:pt modelId="{6D0AA71B-188A-4489-859B-BB47EF360391}" type="pres">
      <dgm:prSet presAssocID="{4EB28875-DEC8-4333-91DC-FAA4976CD87D}" presName="text_4" presStyleLbl="node1" presStyleIdx="3" presStyleCnt="7">
        <dgm:presLayoutVars>
          <dgm:bulletEnabled val="1"/>
        </dgm:presLayoutVars>
      </dgm:prSet>
      <dgm:spPr/>
    </dgm:pt>
    <dgm:pt modelId="{E5E9362E-DB1F-4086-A3DA-3DFE31C1E8D4}" type="pres">
      <dgm:prSet presAssocID="{4EB28875-DEC8-4333-91DC-FAA4976CD87D}" presName="accent_4" presStyleCnt="0"/>
      <dgm:spPr/>
    </dgm:pt>
    <dgm:pt modelId="{8622C743-0B6A-4A54-89AB-668761A14618}" type="pres">
      <dgm:prSet presAssocID="{4EB28875-DEC8-4333-91DC-FAA4976CD87D}" presName="accentRepeatNode" presStyleLbl="solidFgAcc1" presStyleIdx="3" presStyleCnt="7"/>
      <dgm:spPr/>
    </dgm:pt>
    <dgm:pt modelId="{6F710BFF-E8D6-4461-B87A-BFF935AE7C2C}" type="pres">
      <dgm:prSet presAssocID="{09C7DA47-D23A-4A20-887D-87AB2594D5E4}" presName="text_5" presStyleLbl="node1" presStyleIdx="4" presStyleCnt="7">
        <dgm:presLayoutVars>
          <dgm:bulletEnabled val="1"/>
        </dgm:presLayoutVars>
      </dgm:prSet>
      <dgm:spPr/>
    </dgm:pt>
    <dgm:pt modelId="{60CA2483-A8F9-4F28-A9F2-833E41424F53}" type="pres">
      <dgm:prSet presAssocID="{09C7DA47-D23A-4A20-887D-87AB2594D5E4}" presName="accent_5" presStyleCnt="0"/>
      <dgm:spPr/>
    </dgm:pt>
    <dgm:pt modelId="{0C506854-644E-4DF5-8ECD-892F3CA80671}" type="pres">
      <dgm:prSet presAssocID="{09C7DA47-D23A-4A20-887D-87AB2594D5E4}" presName="accentRepeatNode" presStyleLbl="solidFgAcc1" presStyleIdx="4" presStyleCnt="7"/>
      <dgm:spPr/>
    </dgm:pt>
    <dgm:pt modelId="{D9E24045-7E06-46E0-A3C6-6693C5EB1C52}" type="pres">
      <dgm:prSet presAssocID="{A0CC94E2-ABF5-49EE-B9FE-53CCB091D4F9}" presName="text_6" presStyleLbl="node1" presStyleIdx="5" presStyleCnt="7">
        <dgm:presLayoutVars>
          <dgm:bulletEnabled val="1"/>
        </dgm:presLayoutVars>
      </dgm:prSet>
      <dgm:spPr/>
    </dgm:pt>
    <dgm:pt modelId="{367C8CDE-2CAC-4A33-A7D6-84FC9BEFCC47}" type="pres">
      <dgm:prSet presAssocID="{A0CC94E2-ABF5-49EE-B9FE-53CCB091D4F9}" presName="accent_6" presStyleCnt="0"/>
      <dgm:spPr/>
    </dgm:pt>
    <dgm:pt modelId="{AD7E4D8C-B4B9-4324-A06E-11AC549C82AA}" type="pres">
      <dgm:prSet presAssocID="{A0CC94E2-ABF5-49EE-B9FE-53CCB091D4F9}" presName="accentRepeatNode" presStyleLbl="solidFgAcc1" presStyleIdx="5" presStyleCnt="7"/>
      <dgm:spPr/>
    </dgm:pt>
    <dgm:pt modelId="{1AD30854-4B4C-4B60-B0B7-CA155B94866E}" type="pres">
      <dgm:prSet presAssocID="{9A42BF43-101D-4AE1-A6C0-F5A367EB5A12}" presName="text_7" presStyleLbl="node1" presStyleIdx="6" presStyleCnt="7">
        <dgm:presLayoutVars>
          <dgm:bulletEnabled val="1"/>
        </dgm:presLayoutVars>
      </dgm:prSet>
      <dgm:spPr/>
    </dgm:pt>
    <dgm:pt modelId="{50501A14-8403-4799-9CDF-8093D9B63C40}" type="pres">
      <dgm:prSet presAssocID="{9A42BF43-101D-4AE1-A6C0-F5A367EB5A12}" presName="accent_7" presStyleCnt="0"/>
      <dgm:spPr/>
    </dgm:pt>
    <dgm:pt modelId="{0AD7AB8C-1048-40F4-9E66-A62559B5AFB1}" type="pres">
      <dgm:prSet presAssocID="{9A42BF43-101D-4AE1-A6C0-F5A367EB5A12}" presName="accentRepeatNode" presStyleLbl="solidFgAcc1" presStyleIdx="6" presStyleCnt="7"/>
      <dgm:spPr/>
    </dgm:pt>
  </dgm:ptLst>
  <dgm:cxnLst>
    <dgm:cxn modelId="{5DB1201C-69A9-4F34-8680-D5E55CE9592F}" type="presOf" srcId="{9A42BF43-101D-4AE1-A6C0-F5A367EB5A12}" destId="{1AD30854-4B4C-4B60-B0B7-CA155B94866E}" srcOrd="0" destOrd="0" presId="urn:microsoft.com/office/officeart/2008/layout/VerticalCurvedList"/>
    <dgm:cxn modelId="{ED39AD63-087B-455B-A1E2-2336891488D8}" srcId="{B38E6BCE-3684-4821-88CB-24F98CE35FF0}" destId="{DCF00B15-19C0-4ADC-B74C-C8EE23B3B12D}" srcOrd="2" destOrd="0" parTransId="{F3AB22D9-87C7-4287-8ED6-E75957949B66}" sibTransId="{700D690D-078D-4436-BF46-3D0F4B2B1CF6}"/>
    <dgm:cxn modelId="{AB5F4146-05A4-42CA-8E28-2D5ACAE318CF}" type="presOf" srcId="{4EB28875-DEC8-4333-91DC-FAA4976CD87D}" destId="{6D0AA71B-188A-4489-859B-BB47EF360391}" srcOrd="0" destOrd="0" presId="urn:microsoft.com/office/officeart/2008/layout/VerticalCurvedList"/>
    <dgm:cxn modelId="{349F5169-579A-4A8B-8970-0D1B0FA3E7BE}" type="presOf" srcId="{09C7DA47-D23A-4A20-887D-87AB2594D5E4}" destId="{6F710BFF-E8D6-4461-B87A-BFF935AE7C2C}" srcOrd="0" destOrd="0" presId="urn:microsoft.com/office/officeart/2008/layout/VerticalCurvedList"/>
    <dgm:cxn modelId="{08DC7F55-F411-4CCC-AE63-0FE2D5809461}" type="presOf" srcId="{32EBA2E0-0EF9-4AF2-AF05-D72E67AC7969}" destId="{6C9A0791-F823-4CC8-82C4-2DF0A71D8EDA}" srcOrd="0" destOrd="0" presId="urn:microsoft.com/office/officeart/2008/layout/VerticalCurvedList"/>
    <dgm:cxn modelId="{EDE9D05A-44A5-4406-8A7D-39AAE640D2C4}" type="presOf" srcId="{99AD8A08-2D92-4EC0-B1F3-2A12259AF4FC}" destId="{07169017-345B-4D68-AC84-7795C558307E}" srcOrd="0" destOrd="0" presId="urn:microsoft.com/office/officeart/2008/layout/VerticalCurvedList"/>
    <dgm:cxn modelId="{4FD51092-7401-40E4-87A7-35BC7E37AEAA}" srcId="{B38E6BCE-3684-4821-88CB-24F98CE35FF0}" destId="{F51955C7-8462-4E5E-98F0-72F9346D138E}" srcOrd="0" destOrd="0" parTransId="{57AAD0D3-C7FE-4CB2-BFBA-CD1B216BF5E9}" sibTransId="{32EBA2E0-0EF9-4AF2-AF05-D72E67AC7969}"/>
    <dgm:cxn modelId="{31CC7C92-6212-4656-AE19-E3F80D39A8C4}" srcId="{B38E6BCE-3684-4821-88CB-24F98CE35FF0}" destId="{09C7DA47-D23A-4A20-887D-87AB2594D5E4}" srcOrd="4" destOrd="0" parTransId="{23E96368-98BC-45AD-A82E-4BB6E9105C88}" sibTransId="{8793FEC9-9CAF-4CF3-904E-76A8D0BF050A}"/>
    <dgm:cxn modelId="{DB7D99A2-D881-463A-85A1-4F2AF8E76F60}" srcId="{B38E6BCE-3684-4821-88CB-24F98CE35FF0}" destId="{4EB28875-DEC8-4333-91DC-FAA4976CD87D}" srcOrd="3" destOrd="0" parTransId="{535A0375-7D7B-4EE9-B6D5-30CBDF4A4841}" sibTransId="{D21D4BF4-DD62-494A-A54E-DA14426C9745}"/>
    <dgm:cxn modelId="{DC7DEAA7-EBB2-4EC2-BBC6-03CA3CFD0626}" type="presOf" srcId="{A0CC94E2-ABF5-49EE-B9FE-53CCB091D4F9}" destId="{D9E24045-7E06-46E0-A3C6-6693C5EB1C52}" srcOrd="0" destOrd="0" presId="urn:microsoft.com/office/officeart/2008/layout/VerticalCurvedList"/>
    <dgm:cxn modelId="{37C79BC6-712C-4D59-A2A1-1E2F86F2AFBF}" srcId="{B38E6BCE-3684-4821-88CB-24F98CE35FF0}" destId="{A0CC94E2-ABF5-49EE-B9FE-53CCB091D4F9}" srcOrd="5" destOrd="0" parTransId="{664B6700-427B-4281-AB0E-3DF880A60568}" sibTransId="{A2AED62C-F498-497C-A0FD-00D7AB6DE20D}"/>
    <dgm:cxn modelId="{A1E7B6CA-5421-48A6-8B83-0781B5B83AE1}" srcId="{B38E6BCE-3684-4821-88CB-24F98CE35FF0}" destId="{9A42BF43-101D-4AE1-A6C0-F5A367EB5A12}" srcOrd="6" destOrd="0" parTransId="{4DDBBC3D-6942-4481-AAC1-1ED8B31E6FAE}" sibTransId="{7E801167-32C3-4118-BD89-2B0C909CDBB2}"/>
    <dgm:cxn modelId="{DF4CE5D1-F250-4820-9EAF-9A4D87DD155B}" srcId="{B38E6BCE-3684-4821-88CB-24F98CE35FF0}" destId="{99AD8A08-2D92-4EC0-B1F3-2A12259AF4FC}" srcOrd="1" destOrd="0" parTransId="{49F82019-2AF2-4C6C-AD7E-479A93C139B2}" sibTransId="{3539900B-C01B-4DAB-98A0-FA511EFF2405}"/>
    <dgm:cxn modelId="{06DC37E5-48B7-404E-8C44-4F937392D1BD}" type="presOf" srcId="{F51955C7-8462-4E5E-98F0-72F9346D138E}" destId="{4BDF2477-F30F-4CC7-B7AB-CECDDC611853}" srcOrd="0" destOrd="0" presId="urn:microsoft.com/office/officeart/2008/layout/VerticalCurvedList"/>
    <dgm:cxn modelId="{F5980AF1-997D-468F-8B63-0F0DA9B3DA2B}" type="presOf" srcId="{DCF00B15-19C0-4ADC-B74C-C8EE23B3B12D}" destId="{A34AFCAD-F93B-49F7-A64B-9F7FA1DBBC44}" srcOrd="0" destOrd="0" presId="urn:microsoft.com/office/officeart/2008/layout/VerticalCurvedList"/>
    <dgm:cxn modelId="{CC8AEDFE-D5FC-456D-90D1-07C35381AC26}" type="presOf" srcId="{B38E6BCE-3684-4821-88CB-24F98CE35FF0}" destId="{A47DBC5E-5664-4DE1-91F8-6FDA5572AFC5}" srcOrd="0" destOrd="0" presId="urn:microsoft.com/office/officeart/2008/layout/VerticalCurvedList"/>
    <dgm:cxn modelId="{802BAA65-852D-4B05-8413-EF0A7ADDC1C7}" type="presParOf" srcId="{A47DBC5E-5664-4DE1-91F8-6FDA5572AFC5}" destId="{12912909-748B-4980-8601-22B9C9DA43A4}" srcOrd="0" destOrd="0" presId="urn:microsoft.com/office/officeart/2008/layout/VerticalCurvedList"/>
    <dgm:cxn modelId="{DD5D0E66-160D-4BDD-AE38-3587DE718E4A}" type="presParOf" srcId="{12912909-748B-4980-8601-22B9C9DA43A4}" destId="{03209B1D-979A-400F-BACB-F17377210D19}" srcOrd="0" destOrd="0" presId="urn:microsoft.com/office/officeart/2008/layout/VerticalCurvedList"/>
    <dgm:cxn modelId="{3CC581A4-797F-49D2-9CFA-EDB3573AE350}" type="presParOf" srcId="{03209B1D-979A-400F-BACB-F17377210D19}" destId="{111A5B9B-D35E-44D2-BD0D-817F8CFC8CDC}" srcOrd="0" destOrd="0" presId="urn:microsoft.com/office/officeart/2008/layout/VerticalCurvedList"/>
    <dgm:cxn modelId="{348C893A-1B92-4DD2-9090-921155B5ECF3}" type="presParOf" srcId="{03209B1D-979A-400F-BACB-F17377210D19}" destId="{6C9A0791-F823-4CC8-82C4-2DF0A71D8EDA}" srcOrd="1" destOrd="0" presId="urn:microsoft.com/office/officeart/2008/layout/VerticalCurvedList"/>
    <dgm:cxn modelId="{9773D6DB-E05D-4F34-9A80-FEAD06CEB545}" type="presParOf" srcId="{03209B1D-979A-400F-BACB-F17377210D19}" destId="{C0B98CC4-21CD-4F8B-82A8-F5A086D096F9}" srcOrd="2" destOrd="0" presId="urn:microsoft.com/office/officeart/2008/layout/VerticalCurvedList"/>
    <dgm:cxn modelId="{8077240E-DB13-4714-AB1E-00B73AA04171}" type="presParOf" srcId="{03209B1D-979A-400F-BACB-F17377210D19}" destId="{1F3E73F0-7F26-487A-BD96-D601976157D0}" srcOrd="3" destOrd="0" presId="urn:microsoft.com/office/officeart/2008/layout/VerticalCurvedList"/>
    <dgm:cxn modelId="{BF57D1B7-AD00-4DB9-8B3F-3D1E1F597742}" type="presParOf" srcId="{12912909-748B-4980-8601-22B9C9DA43A4}" destId="{4BDF2477-F30F-4CC7-B7AB-CECDDC611853}" srcOrd="1" destOrd="0" presId="urn:microsoft.com/office/officeart/2008/layout/VerticalCurvedList"/>
    <dgm:cxn modelId="{F499A0AD-5BDF-4A2E-B409-B1927601ABDA}" type="presParOf" srcId="{12912909-748B-4980-8601-22B9C9DA43A4}" destId="{86B9002A-3336-447E-82C5-5CF276BC6A6E}" srcOrd="2" destOrd="0" presId="urn:microsoft.com/office/officeart/2008/layout/VerticalCurvedList"/>
    <dgm:cxn modelId="{DCB0DD69-56E1-4676-9A42-E6EAD342BA55}" type="presParOf" srcId="{86B9002A-3336-447E-82C5-5CF276BC6A6E}" destId="{C081D653-3CB1-4549-A0AE-96D6B7C4CD57}" srcOrd="0" destOrd="0" presId="urn:microsoft.com/office/officeart/2008/layout/VerticalCurvedList"/>
    <dgm:cxn modelId="{7AAFB17B-70DA-405C-B3C6-8BFC05D489C2}" type="presParOf" srcId="{12912909-748B-4980-8601-22B9C9DA43A4}" destId="{07169017-345B-4D68-AC84-7795C558307E}" srcOrd="3" destOrd="0" presId="urn:microsoft.com/office/officeart/2008/layout/VerticalCurvedList"/>
    <dgm:cxn modelId="{4F97537B-87DD-46E4-BD89-6533DD702FD0}" type="presParOf" srcId="{12912909-748B-4980-8601-22B9C9DA43A4}" destId="{C61A501C-A661-42D0-82F5-A15B398F342F}" srcOrd="4" destOrd="0" presId="urn:microsoft.com/office/officeart/2008/layout/VerticalCurvedList"/>
    <dgm:cxn modelId="{F574FDC9-0CBF-4B77-AA32-0FE044156FB3}" type="presParOf" srcId="{C61A501C-A661-42D0-82F5-A15B398F342F}" destId="{D112BF92-47EE-42DD-8781-86DC776844FA}" srcOrd="0" destOrd="0" presId="urn:microsoft.com/office/officeart/2008/layout/VerticalCurvedList"/>
    <dgm:cxn modelId="{271BABA6-E7CA-44DA-98F3-A6351F988E8F}" type="presParOf" srcId="{12912909-748B-4980-8601-22B9C9DA43A4}" destId="{A34AFCAD-F93B-49F7-A64B-9F7FA1DBBC44}" srcOrd="5" destOrd="0" presId="urn:microsoft.com/office/officeart/2008/layout/VerticalCurvedList"/>
    <dgm:cxn modelId="{123032AD-961D-4E8D-99F9-5E1859D7389D}" type="presParOf" srcId="{12912909-748B-4980-8601-22B9C9DA43A4}" destId="{6F4348B3-3D50-4A9E-BC51-769406CBAB04}" srcOrd="6" destOrd="0" presId="urn:microsoft.com/office/officeart/2008/layout/VerticalCurvedList"/>
    <dgm:cxn modelId="{8AEE2279-3755-4DC9-95D8-E89BAD141AA7}" type="presParOf" srcId="{6F4348B3-3D50-4A9E-BC51-769406CBAB04}" destId="{B2066881-8B6A-44CB-9386-ACA610FC20C7}" srcOrd="0" destOrd="0" presId="urn:microsoft.com/office/officeart/2008/layout/VerticalCurvedList"/>
    <dgm:cxn modelId="{8DBD2E77-AA85-4020-9FC1-3F4DB97A29FA}" type="presParOf" srcId="{12912909-748B-4980-8601-22B9C9DA43A4}" destId="{6D0AA71B-188A-4489-859B-BB47EF360391}" srcOrd="7" destOrd="0" presId="urn:microsoft.com/office/officeart/2008/layout/VerticalCurvedList"/>
    <dgm:cxn modelId="{EAD22D99-05FF-4D96-BE1B-04C0A7AFD28B}" type="presParOf" srcId="{12912909-748B-4980-8601-22B9C9DA43A4}" destId="{E5E9362E-DB1F-4086-A3DA-3DFE31C1E8D4}" srcOrd="8" destOrd="0" presId="urn:microsoft.com/office/officeart/2008/layout/VerticalCurvedList"/>
    <dgm:cxn modelId="{2898C108-919C-4C35-815C-DF7E0DD1E998}" type="presParOf" srcId="{E5E9362E-DB1F-4086-A3DA-3DFE31C1E8D4}" destId="{8622C743-0B6A-4A54-89AB-668761A14618}" srcOrd="0" destOrd="0" presId="urn:microsoft.com/office/officeart/2008/layout/VerticalCurvedList"/>
    <dgm:cxn modelId="{DA580D71-72AC-417F-97F2-F7DC47A61D48}" type="presParOf" srcId="{12912909-748B-4980-8601-22B9C9DA43A4}" destId="{6F710BFF-E8D6-4461-B87A-BFF935AE7C2C}" srcOrd="9" destOrd="0" presId="urn:microsoft.com/office/officeart/2008/layout/VerticalCurvedList"/>
    <dgm:cxn modelId="{3A6FAA48-11F5-4CB1-9ECC-106764159623}" type="presParOf" srcId="{12912909-748B-4980-8601-22B9C9DA43A4}" destId="{60CA2483-A8F9-4F28-A9F2-833E41424F53}" srcOrd="10" destOrd="0" presId="urn:microsoft.com/office/officeart/2008/layout/VerticalCurvedList"/>
    <dgm:cxn modelId="{31B6627C-8023-48DE-A424-0A1C00B91229}" type="presParOf" srcId="{60CA2483-A8F9-4F28-A9F2-833E41424F53}" destId="{0C506854-644E-4DF5-8ECD-892F3CA80671}" srcOrd="0" destOrd="0" presId="urn:microsoft.com/office/officeart/2008/layout/VerticalCurvedList"/>
    <dgm:cxn modelId="{E822D80D-73B9-4DAC-84A3-CCBC8684AACC}" type="presParOf" srcId="{12912909-748B-4980-8601-22B9C9DA43A4}" destId="{D9E24045-7E06-46E0-A3C6-6693C5EB1C52}" srcOrd="11" destOrd="0" presId="urn:microsoft.com/office/officeart/2008/layout/VerticalCurvedList"/>
    <dgm:cxn modelId="{15010795-DA08-4F7F-BCFE-5F25603932F5}" type="presParOf" srcId="{12912909-748B-4980-8601-22B9C9DA43A4}" destId="{367C8CDE-2CAC-4A33-A7D6-84FC9BEFCC47}" srcOrd="12" destOrd="0" presId="urn:microsoft.com/office/officeart/2008/layout/VerticalCurvedList"/>
    <dgm:cxn modelId="{197F93E6-3D5C-45EA-87A3-55BB0CE48136}" type="presParOf" srcId="{367C8CDE-2CAC-4A33-A7D6-84FC9BEFCC47}" destId="{AD7E4D8C-B4B9-4324-A06E-11AC549C82AA}" srcOrd="0" destOrd="0" presId="urn:microsoft.com/office/officeart/2008/layout/VerticalCurvedList"/>
    <dgm:cxn modelId="{2AC85FFD-1319-469F-898F-08DEB872E8E9}" type="presParOf" srcId="{12912909-748B-4980-8601-22B9C9DA43A4}" destId="{1AD30854-4B4C-4B60-B0B7-CA155B94866E}" srcOrd="13" destOrd="0" presId="urn:microsoft.com/office/officeart/2008/layout/VerticalCurvedList"/>
    <dgm:cxn modelId="{069A570A-EE61-4FD9-A0C2-4676CA63CAEA}" type="presParOf" srcId="{12912909-748B-4980-8601-22B9C9DA43A4}" destId="{50501A14-8403-4799-9CDF-8093D9B63C40}" srcOrd="14" destOrd="0" presId="urn:microsoft.com/office/officeart/2008/layout/VerticalCurvedList"/>
    <dgm:cxn modelId="{2FE48D5D-065F-45A3-9156-FE63C63F72FB}" type="presParOf" srcId="{50501A14-8403-4799-9CDF-8093D9B63C40}" destId="{0AD7AB8C-1048-40F4-9E66-A62559B5AFB1}" srcOrd="0" destOrd="0" presId="urn:microsoft.com/office/officeart/2008/layout/VerticalCurv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D6403AFA-711B-4222-AE7A-25E2EA901F41}"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lang="ru-RU"/>
        </a:p>
      </dgm:t>
    </dgm:pt>
    <dgm:pt modelId="{89BD9349-5BF3-4F8B-A1E7-113B31453BFE}">
      <dgm:prSet phldrT="[Текст]" custT="1"/>
      <dgm:spPr>
        <a:solidFill>
          <a:schemeClr val="accent2">
            <a:lumMod val="40000"/>
            <a:lumOff val="60000"/>
          </a:schemeClr>
        </a:solidFill>
        <a:ln>
          <a:solidFill>
            <a:schemeClr val="accent2">
              <a:lumMod val="40000"/>
              <a:lumOff val="60000"/>
            </a:schemeClr>
          </a:solidFill>
        </a:ln>
      </dgm:spPr>
      <dgm:t>
        <a:bodyPr/>
        <a:lstStyle/>
        <a:p>
          <a:pPr>
            <a:lnSpc>
              <a:spcPct val="90000"/>
            </a:lnSpc>
            <a:spcAft>
              <a:spcPct val="35000"/>
            </a:spcAft>
          </a:pPr>
          <a:r>
            <a:rPr lang="ru-RU" sz="1000" b="0">
              <a:solidFill>
                <a:sysClr val="windowText" lastClr="000000"/>
              </a:solidFill>
              <a:latin typeface="Times New Roman" panose="02020603050405020304" pitchFamily="18" charset="0"/>
              <a:cs typeface="Times New Roman" panose="02020603050405020304" pitchFamily="18" charset="0"/>
            </a:rPr>
            <a:t>Компетенцияларды ыкмалар боюнча баалоонун түрлөрү</a:t>
          </a:r>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0C4ED57F-12FB-4898-A7B4-25E3E1DFA28B}" type="parTrans" cxnId="{D41B16B2-904F-4DE8-B0BE-67EF05588FCC}">
      <dgm:prSet/>
      <dgm:spPr/>
      <dgm:t>
        <a:bodyPr/>
        <a:lstStyle/>
        <a:p>
          <a:endParaRPr lang="ru-RU" sz="1000">
            <a:latin typeface="Times New Roman" panose="02020603050405020304" pitchFamily="18" charset="0"/>
            <a:cs typeface="Times New Roman" panose="02020603050405020304" pitchFamily="18" charset="0"/>
          </a:endParaRPr>
        </a:p>
      </dgm:t>
    </dgm:pt>
    <dgm:pt modelId="{F535264C-784E-462D-AEAD-476DC87748B4}" type="sibTrans" cxnId="{D41B16B2-904F-4DE8-B0BE-67EF05588FCC}">
      <dgm:prSet/>
      <dgm:spPr/>
      <dgm:t>
        <a:bodyPr/>
        <a:lstStyle/>
        <a:p>
          <a:endParaRPr lang="ru-RU" sz="1000">
            <a:latin typeface="Times New Roman" panose="02020603050405020304" pitchFamily="18" charset="0"/>
            <a:cs typeface="Times New Roman" panose="02020603050405020304" pitchFamily="18" charset="0"/>
          </a:endParaRPr>
        </a:p>
      </dgm:t>
    </dgm:pt>
    <dgm:pt modelId="{F2DBEB90-2709-4B87-801C-F6FFAFC4BC6F}">
      <dgm:prSet phldrT="[Текст]" custT="1"/>
      <dgm:spPr>
        <a:noFill/>
      </dgm:spPr>
      <dgm:t>
        <a:bodyPr/>
        <a:lstStyle/>
        <a:p>
          <a:r>
            <a:rPr lang="ru-RU" sz="1000">
              <a:latin typeface="Times New Roman" panose="02020603050405020304" pitchFamily="18" charset="0"/>
              <a:cs typeface="Times New Roman" panose="02020603050405020304" pitchFamily="18" charset="0"/>
            </a:rPr>
            <a:t>Практикалык көндүмдөрдү баалоо</a:t>
          </a:r>
        </a:p>
      </dgm:t>
    </dgm:pt>
    <dgm:pt modelId="{6DE9A7BF-7247-4BA5-9DE8-4E851AAAD004}" type="sibTrans" cxnId="{2D093AA6-EF0B-4730-9500-A3D815BA172D}">
      <dgm:prSet/>
      <dgm:spPr/>
      <dgm:t>
        <a:bodyPr/>
        <a:lstStyle/>
        <a:p>
          <a:endParaRPr lang="ru-RU" sz="1000">
            <a:latin typeface="Times New Roman" panose="02020603050405020304" pitchFamily="18" charset="0"/>
            <a:cs typeface="Times New Roman" panose="02020603050405020304" pitchFamily="18" charset="0"/>
          </a:endParaRPr>
        </a:p>
      </dgm:t>
    </dgm:pt>
    <dgm:pt modelId="{DEE67484-868A-4D1F-A094-0B35625044CF}" type="parTrans" cxnId="{2D093AA6-EF0B-4730-9500-A3D815BA172D}">
      <dgm:prSet/>
      <dgm:spPr/>
      <dgm:t>
        <a:bodyPr/>
        <a:lstStyle/>
        <a:p>
          <a:endParaRPr lang="ru-RU" sz="1000">
            <a:latin typeface="Times New Roman" panose="02020603050405020304" pitchFamily="18" charset="0"/>
            <a:cs typeface="Times New Roman" panose="02020603050405020304" pitchFamily="18" charset="0"/>
          </a:endParaRPr>
        </a:p>
      </dgm:t>
    </dgm:pt>
    <dgm:pt modelId="{101D10A7-0122-4B2E-9A71-81969A5E9C59}">
      <dgm:prSet phldrT="[Текст]" custT="1"/>
      <dgm:spPr/>
      <dgm:t>
        <a:bodyPr/>
        <a:lstStyle/>
        <a:p>
          <a:r>
            <a:rPr lang="ru-RU" sz="1000">
              <a:latin typeface="Times New Roman" panose="02020603050405020304" pitchFamily="18" charset="0"/>
              <a:cs typeface="Times New Roman" panose="02020603050405020304" pitchFamily="18" charset="0"/>
            </a:rPr>
            <a:t>Когнитивдик билимди баалоо</a:t>
          </a:r>
        </a:p>
      </dgm:t>
    </dgm:pt>
    <dgm:pt modelId="{1ADD1E78-703A-480F-B044-45A7A42E62BF}" type="sibTrans" cxnId="{99436125-BEC2-4D01-99C4-0DAD4667D8EB}">
      <dgm:prSet/>
      <dgm:spPr/>
      <dgm:t>
        <a:bodyPr/>
        <a:lstStyle/>
        <a:p>
          <a:endParaRPr lang="ru-RU" sz="1000">
            <a:latin typeface="Times New Roman" panose="02020603050405020304" pitchFamily="18" charset="0"/>
            <a:cs typeface="Times New Roman" panose="02020603050405020304" pitchFamily="18" charset="0"/>
          </a:endParaRPr>
        </a:p>
      </dgm:t>
    </dgm:pt>
    <dgm:pt modelId="{7874BD1C-0379-46CB-B602-D1E7AC1B06C5}" type="parTrans" cxnId="{99436125-BEC2-4D01-99C4-0DAD4667D8EB}">
      <dgm:prSet/>
      <dgm:spPr/>
      <dgm:t>
        <a:bodyPr/>
        <a:lstStyle/>
        <a:p>
          <a:endParaRPr lang="ru-RU" sz="1000">
            <a:latin typeface="Times New Roman" panose="02020603050405020304" pitchFamily="18" charset="0"/>
            <a:cs typeface="Times New Roman" panose="02020603050405020304" pitchFamily="18" charset="0"/>
          </a:endParaRPr>
        </a:p>
      </dgm:t>
    </dgm:pt>
    <dgm:pt modelId="{D4D9DE30-4D6A-408C-A845-BC987B310290}">
      <dgm:prSet phldrT="[Текст]" custT="1"/>
      <dgm:spPr/>
      <dgm:t>
        <a:bodyPr/>
        <a:lstStyle/>
        <a:p>
          <a:r>
            <a:rPr lang="ru-RU" sz="1000">
              <a:latin typeface="Times New Roman" panose="02020603050405020304" pitchFamily="18" charset="0"/>
              <a:cs typeface="Times New Roman" panose="02020603050405020304" pitchFamily="18" charset="0"/>
            </a:rPr>
            <a:t>Продуктту баалоо</a:t>
          </a:r>
        </a:p>
      </dgm:t>
    </dgm:pt>
    <dgm:pt modelId="{74E009E3-800D-400B-B7C9-E9919DCBA917}" type="sibTrans" cxnId="{FF8B537E-2B8F-472B-B63A-DB42DB91070E}">
      <dgm:prSet/>
      <dgm:spPr/>
      <dgm:t>
        <a:bodyPr/>
        <a:lstStyle/>
        <a:p>
          <a:endParaRPr lang="ru-RU" sz="1000">
            <a:latin typeface="Times New Roman" panose="02020603050405020304" pitchFamily="18" charset="0"/>
            <a:cs typeface="Times New Roman" panose="02020603050405020304" pitchFamily="18" charset="0"/>
          </a:endParaRPr>
        </a:p>
      </dgm:t>
    </dgm:pt>
    <dgm:pt modelId="{16A976C5-655F-4014-B4FF-D584CEBB872B}" type="parTrans" cxnId="{FF8B537E-2B8F-472B-B63A-DB42DB91070E}">
      <dgm:prSet/>
      <dgm:spPr/>
      <dgm:t>
        <a:bodyPr/>
        <a:lstStyle/>
        <a:p>
          <a:endParaRPr lang="ru-RU" sz="1000">
            <a:latin typeface="Times New Roman" panose="02020603050405020304" pitchFamily="18" charset="0"/>
            <a:cs typeface="Times New Roman" panose="02020603050405020304" pitchFamily="18" charset="0"/>
          </a:endParaRPr>
        </a:p>
      </dgm:t>
    </dgm:pt>
    <dgm:pt modelId="{53188026-1552-476A-A3EC-65FAD624D4FC}" type="pres">
      <dgm:prSet presAssocID="{D6403AFA-711B-4222-AE7A-25E2EA901F41}" presName="hierChild1" presStyleCnt="0">
        <dgm:presLayoutVars>
          <dgm:orgChart val="1"/>
          <dgm:chPref val="1"/>
          <dgm:dir/>
          <dgm:animOne val="branch"/>
          <dgm:animLvl val="lvl"/>
          <dgm:resizeHandles/>
        </dgm:presLayoutVars>
      </dgm:prSet>
      <dgm:spPr/>
    </dgm:pt>
    <dgm:pt modelId="{357739DE-3E8D-4EA3-974E-B3709C8FDC39}" type="pres">
      <dgm:prSet presAssocID="{89BD9349-5BF3-4F8B-A1E7-113B31453BFE}" presName="hierRoot1" presStyleCnt="0">
        <dgm:presLayoutVars>
          <dgm:hierBranch val="init"/>
        </dgm:presLayoutVars>
      </dgm:prSet>
      <dgm:spPr/>
    </dgm:pt>
    <dgm:pt modelId="{6748F578-A308-4E84-A4EC-117B742C8236}" type="pres">
      <dgm:prSet presAssocID="{89BD9349-5BF3-4F8B-A1E7-113B31453BFE}" presName="rootComposite1" presStyleCnt="0"/>
      <dgm:spPr/>
    </dgm:pt>
    <dgm:pt modelId="{07063134-E90A-4879-A99E-43F1015C1522}" type="pres">
      <dgm:prSet presAssocID="{89BD9349-5BF3-4F8B-A1E7-113B31453BFE}" presName="rootText1" presStyleLbl="node0" presStyleIdx="0" presStyleCnt="1">
        <dgm:presLayoutVars>
          <dgm:chPref val="3"/>
        </dgm:presLayoutVars>
      </dgm:prSet>
      <dgm:spPr>
        <a:prstGeom prst="rect">
          <a:avLst/>
        </a:prstGeom>
      </dgm:spPr>
    </dgm:pt>
    <dgm:pt modelId="{502E9672-CD08-412E-98C2-2CC76E66842D}" type="pres">
      <dgm:prSet presAssocID="{89BD9349-5BF3-4F8B-A1E7-113B31453BFE}" presName="rootConnector1" presStyleLbl="node1" presStyleIdx="0" presStyleCnt="0"/>
      <dgm:spPr/>
    </dgm:pt>
    <dgm:pt modelId="{0BBFF26A-64E4-4AF4-A97C-0FFDF555A57E}" type="pres">
      <dgm:prSet presAssocID="{89BD9349-5BF3-4F8B-A1E7-113B31453BFE}" presName="hierChild2" presStyleCnt="0"/>
      <dgm:spPr/>
    </dgm:pt>
    <dgm:pt modelId="{CE84B16D-6E42-4E34-A8B6-5411116EE4E6}" type="pres">
      <dgm:prSet presAssocID="{DEE67484-868A-4D1F-A094-0B35625044CF}" presName="Name37" presStyleLbl="parChTrans1D2" presStyleIdx="0" presStyleCnt="3"/>
      <dgm:spPr/>
    </dgm:pt>
    <dgm:pt modelId="{4DD77EBD-E942-4ED1-B6ED-9AF859B5C5F2}" type="pres">
      <dgm:prSet presAssocID="{F2DBEB90-2709-4B87-801C-F6FFAFC4BC6F}" presName="hierRoot2" presStyleCnt="0">
        <dgm:presLayoutVars>
          <dgm:hierBranch val="init"/>
        </dgm:presLayoutVars>
      </dgm:prSet>
      <dgm:spPr/>
    </dgm:pt>
    <dgm:pt modelId="{B27634BB-71B8-4336-AFAF-4CDF889BC675}" type="pres">
      <dgm:prSet presAssocID="{F2DBEB90-2709-4B87-801C-F6FFAFC4BC6F}" presName="rootComposite" presStyleCnt="0"/>
      <dgm:spPr/>
    </dgm:pt>
    <dgm:pt modelId="{C5D03E0D-21B7-409B-B03D-37FB77C6638C}" type="pres">
      <dgm:prSet presAssocID="{F2DBEB90-2709-4B87-801C-F6FFAFC4BC6F}" presName="rootText" presStyleLbl="node2" presStyleIdx="0" presStyleCnt="3">
        <dgm:presLayoutVars>
          <dgm:chPref val="3"/>
        </dgm:presLayoutVars>
      </dgm:prSet>
      <dgm:spPr>
        <a:prstGeom prst="flowChartProcess">
          <a:avLst/>
        </a:prstGeom>
      </dgm:spPr>
    </dgm:pt>
    <dgm:pt modelId="{19D240C9-5E6A-4328-B5CE-E816F650D193}" type="pres">
      <dgm:prSet presAssocID="{F2DBEB90-2709-4B87-801C-F6FFAFC4BC6F}" presName="rootConnector" presStyleLbl="node2" presStyleIdx="0" presStyleCnt="3"/>
      <dgm:spPr/>
    </dgm:pt>
    <dgm:pt modelId="{76B65D16-195A-43EF-B5A7-86A346C8228B}" type="pres">
      <dgm:prSet presAssocID="{F2DBEB90-2709-4B87-801C-F6FFAFC4BC6F}" presName="hierChild4" presStyleCnt="0"/>
      <dgm:spPr/>
    </dgm:pt>
    <dgm:pt modelId="{61B91FF8-081F-47F9-A5AE-C6CEA7E5CD20}" type="pres">
      <dgm:prSet presAssocID="{F2DBEB90-2709-4B87-801C-F6FFAFC4BC6F}" presName="hierChild5" presStyleCnt="0"/>
      <dgm:spPr/>
    </dgm:pt>
    <dgm:pt modelId="{33B4A6F1-CC41-451F-B84F-E1FC5301E111}" type="pres">
      <dgm:prSet presAssocID="{16A976C5-655F-4014-B4FF-D584CEBB872B}" presName="Name37" presStyleLbl="parChTrans1D2" presStyleIdx="1" presStyleCnt="3"/>
      <dgm:spPr/>
    </dgm:pt>
    <dgm:pt modelId="{E0D2F480-A342-4DE5-A8F1-50F338865A94}" type="pres">
      <dgm:prSet presAssocID="{D4D9DE30-4D6A-408C-A845-BC987B310290}" presName="hierRoot2" presStyleCnt="0">
        <dgm:presLayoutVars>
          <dgm:hierBranch val="init"/>
        </dgm:presLayoutVars>
      </dgm:prSet>
      <dgm:spPr/>
    </dgm:pt>
    <dgm:pt modelId="{8C42EA6E-9433-4018-96BA-B42DB01DC5B0}" type="pres">
      <dgm:prSet presAssocID="{D4D9DE30-4D6A-408C-A845-BC987B310290}" presName="rootComposite" presStyleCnt="0"/>
      <dgm:spPr/>
    </dgm:pt>
    <dgm:pt modelId="{5BC5B139-B4FD-4BD7-B7F3-649EBE19457C}" type="pres">
      <dgm:prSet presAssocID="{D4D9DE30-4D6A-408C-A845-BC987B310290}" presName="rootText" presStyleLbl="node2" presStyleIdx="1" presStyleCnt="3">
        <dgm:presLayoutVars>
          <dgm:chPref val="3"/>
        </dgm:presLayoutVars>
      </dgm:prSet>
      <dgm:spPr/>
    </dgm:pt>
    <dgm:pt modelId="{E4B38F07-68BF-4AD9-8CCD-6BF67AEBC546}" type="pres">
      <dgm:prSet presAssocID="{D4D9DE30-4D6A-408C-A845-BC987B310290}" presName="rootConnector" presStyleLbl="node2" presStyleIdx="1" presStyleCnt="3"/>
      <dgm:spPr/>
    </dgm:pt>
    <dgm:pt modelId="{273EDC78-4FD8-48B6-949D-682B4A9AA30E}" type="pres">
      <dgm:prSet presAssocID="{D4D9DE30-4D6A-408C-A845-BC987B310290}" presName="hierChild4" presStyleCnt="0"/>
      <dgm:spPr/>
    </dgm:pt>
    <dgm:pt modelId="{3F3C7FE0-46A6-45C4-A4FD-A45F5F1C6C24}" type="pres">
      <dgm:prSet presAssocID="{D4D9DE30-4D6A-408C-A845-BC987B310290}" presName="hierChild5" presStyleCnt="0"/>
      <dgm:spPr/>
    </dgm:pt>
    <dgm:pt modelId="{926C4F4C-FC1B-4DDA-BCD9-5011E88B94C3}" type="pres">
      <dgm:prSet presAssocID="{7874BD1C-0379-46CB-B602-D1E7AC1B06C5}" presName="Name37" presStyleLbl="parChTrans1D2" presStyleIdx="2" presStyleCnt="3"/>
      <dgm:spPr/>
    </dgm:pt>
    <dgm:pt modelId="{D3EE100A-DC38-4897-BA34-F4FFAB0E720E}" type="pres">
      <dgm:prSet presAssocID="{101D10A7-0122-4B2E-9A71-81969A5E9C59}" presName="hierRoot2" presStyleCnt="0">
        <dgm:presLayoutVars>
          <dgm:hierBranch val="init"/>
        </dgm:presLayoutVars>
      </dgm:prSet>
      <dgm:spPr/>
    </dgm:pt>
    <dgm:pt modelId="{6BABF2F9-4BE2-4714-84A6-9899DB5D09A4}" type="pres">
      <dgm:prSet presAssocID="{101D10A7-0122-4B2E-9A71-81969A5E9C59}" presName="rootComposite" presStyleCnt="0"/>
      <dgm:spPr/>
    </dgm:pt>
    <dgm:pt modelId="{806D814D-BB16-4B19-B332-5E5B2DCD61D2}" type="pres">
      <dgm:prSet presAssocID="{101D10A7-0122-4B2E-9A71-81969A5E9C59}" presName="rootText" presStyleLbl="node2" presStyleIdx="2" presStyleCnt="3">
        <dgm:presLayoutVars>
          <dgm:chPref val="3"/>
        </dgm:presLayoutVars>
      </dgm:prSet>
      <dgm:spPr/>
    </dgm:pt>
    <dgm:pt modelId="{B62086D4-5711-4AE7-81B4-FC57C1551F10}" type="pres">
      <dgm:prSet presAssocID="{101D10A7-0122-4B2E-9A71-81969A5E9C59}" presName="rootConnector" presStyleLbl="node2" presStyleIdx="2" presStyleCnt="3"/>
      <dgm:spPr/>
    </dgm:pt>
    <dgm:pt modelId="{20620FD4-F4A6-4C68-9D3A-F74AB244CB90}" type="pres">
      <dgm:prSet presAssocID="{101D10A7-0122-4B2E-9A71-81969A5E9C59}" presName="hierChild4" presStyleCnt="0"/>
      <dgm:spPr/>
    </dgm:pt>
    <dgm:pt modelId="{CB392776-B5B2-40F9-8EF5-4AFB2858EF2F}" type="pres">
      <dgm:prSet presAssocID="{101D10A7-0122-4B2E-9A71-81969A5E9C59}" presName="hierChild5" presStyleCnt="0"/>
      <dgm:spPr/>
    </dgm:pt>
    <dgm:pt modelId="{3996E2FE-3721-465D-BDF0-8AA0B6F82296}" type="pres">
      <dgm:prSet presAssocID="{89BD9349-5BF3-4F8B-A1E7-113B31453BFE}" presName="hierChild3" presStyleCnt="0"/>
      <dgm:spPr/>
    </dgm:pt>
  </dgm:ptLst>
  <dgm:cxnLst>
    <dgm:cxn modelId="{12B17913-C88E-465B-A9DE-8227A9F61B7A}" type="presOf" srcId="{DEE67484-868A-4D1F-A094-0B35625044CF}" destId="{CE84B16D-6E42-4E34-A8B6-5411116EE4E6}" srcOrd="0" destOrd="0" presId="urn:microsoft.com/office/officeart/2005/8/layout/orgChart1"/>
    <dgm:cxn modelId="{2B855F17-5806-4BBE-963D-BCBEF95988AF}" type="presOf" srcId="{D4D9DE30-4D6A-408C-A845-BC987B310290}" destId="{E4B38F07-68BF-4AD9-8CCD-6BF67AEBC546}" srcOrd="1" destOrd="0" presId="urn:microsoft.com/office/officeart/2005/8/layout/orgChart1"/>
    <dgm:cxn modelId="{5B0D7420-9A4D-4C32-90B2-EA4D1E74CCF7}" type="presOf" srcId="{89BD9349-5BF3-4F8B-A1E7-113B31453BFE}" destId="{07063134-E90A-4879-A99E-43F1015C1522}" srcOrd="0" destOrd="0" presId="urn:microsoft.com/office/officeart/2005/8/layout/orgChart1"/>
    <dgm:cxn modelId="{99436125-BEC2-4D01-99C4-0DAD4667D8EB}" srcId="{89BD9349-5BF3-4F8B-A1E7-113B31453BFE}" destId="{101D10A7-0122-4B2E-9A71-81969A5E9C59}" srcOrd="2" destOrd="0" parTransId="{7874BD1C-0379-46CB-B602-D1E7AC1B06C5}" sibTransId="{1ADD1E78-703A-480F-B044-45A7A42E62BF}"/>
    <dgm:cxn modelId="{9153B269-3BA1-4999-B640-BA4068CB8CDF}" type="presOf" srcId="{101D10A7-0122-4B2E-9A71-81969A5E9C59}" destId="{806D814D-BB16-4B19-B332-5E5B2DCD61D2}" srcOrd="0" destOrd="0" presId="urn:microsoft.com/office/officeart/2005/8/layout/orgChart1"/>
    <dgm:cxn modelId="{21DB6C4E-4C41-49EE-8A80-234D5CFC1E0C}" type="presOf" srcId="{F2DBEB90-2709-4B87-801C-F6FFAFC4BC6F}" destId="{C5D03E0D-21B7-409B-B03D-37FB77C6638C}" srcOrd="0" destOrd="0" presId="urn:microsoft.com/office/officeart/2005/8/layout/orgChart1"/>
    <dgm:cxn modelId="{A6F48259-2EE8-4B0B-8A57-A5DA148CECEE}" type="presOf" srcId="{89BD9349-5BF3-4F8B-A1E7-113B31453BFE}" destId="{502E9672-CD08-412E-98C2-2CC76E66842D}" srcOrd="1" destOrd="0" presId="urn:microsoft.com/office/officeart/2005/8/layout/orgChart1"/>
    <dgm:cxn modelId="{FF8B537E-2B8F-472B-B63A-DB42DB91070E}" srcId="{89BD9349-5BF3-4F8B-A1E7-113B31453BFE}" destId="{D4D9DE30-4D6A-408C-A845-BC987B310290}" srcOrd="1" destOrd="0" parTransId="{16A976C5-655F-4014-B4FF-D584CEBB872B}" sibTransId="{74E009E3-800D-400B-B7C9-E9919DCBA917}"/>
    <dgm:cxn modelId="{2D093AA6-EF0B-4730-9500-A3D815BA172D}" srcId="{89BD9349-5BF3-4F8B-A1E7-113B31453BFE}" destId="{F2DBEB90-2709-4B87-801C-F6FFAFC4BC6F}" srcOrd="0" destOrd="0" parTransId="{DEE67484-868A-4D1F-A094-0B35625044CF}" sibTransId="{6DE9A7BF-7247-4BA5-9DE8-4E851AAAD004}"/>
    <dgm:cxn modelId="{D41B16B2-904F-4DE8-B0BE-67EF05588FCC}" srcId="{D6403AFA-711B-4222-AE7A-25E2EA901F41}" destId="{89BD9349-5BF3-4F8B-A1E7-113B31453BFE}" srcOrd="0" destOrd="0" parTransId="{0C4ED57F-12FB-4898-A7B4-25E3E1DFA28B}" sibTransId="{F535264C-784E-462D-AEAD-476DC87748B4}"/>
    <dgm:cxn modelId="{98DD9CB4-FBE2-4061-B143-3A80844D3ADB}" type="presOf" srcId="{101D10A7-0122-4B2E-9A71-81969A5E9C59}" destId="{B62086D4-5711-4AE7-81B4-FC57C1551F10}" srcOrd="1" destOrd="0" presId="urn:microsoft.com/office/officeart/2005/8/layout/orgChart1"/>
    <dgm:cxn modelId="{4AB13BC1-5E0E-4750-9A93-E7FA9F1FF54C}" type="presOf" srcId="{D4D9DE30-4D6A-408C-A845-BC987B310290}" destId="{5BC5B139-B4FD-4BD7-B7F3-649EBE19457C}" srcOrd="0" destOrd="0" presId="urn:microsoft.com/office/officeart/2005/8/layout/orgChart1"/>
    <dgm:cxn modelId="{3A1F46D5-2D58-4F51-8148-33DBA8196F1C}" type="presOf" srcId="{F2DBEB90-2709-4B87-801C-F6FFAFC4BC6F}" destId="{19D240C9-5E6A-4328-B5CE-E816F650D193}" srcOrd="1" destOrd="0" presId="urn:microsoft.com/office/officeart/2005/8/layout/orgChart1"/>
    <dgm:cxn modelId="{2B5F9FDB-252A-4655-B02A-E821328984E8}" type="presOf" srcId="{7874BD1C-0379-46CB-B602-D1E7AC1B06C5}" destId="{926C4F4C-FC1B-4DDA-BCD9-5011E88B94C3}" srcOrd="0" destOrd="0" presId="urn:microsoft.com/office/officeart/2005/8/layout/orgChart1"/>
    <dgm:cxn modelId="{547683F3-FAC5-488E-AF24-2E9D93E0CA42}" type="presOf" srcId="{D6403AFA-711B-4222-AE7A-25E2EA901F41}" destId="{53188026-1552-476A-A3EC-65FAD624D4FC}" srcOrd="0" destOrd="0" presId="urn:microsoft.com/office/officeart/2005/8/layout/orgChart1"/>
    <dgm:cxn modelId="{5183A4F7-46E4-45B4-AD21-879B0CC2F7E0}" type="presOf" srcId="{16A976C5-655F-4014-B4FF-D584CEBB872B}" destId="{33B4A6F1-CC41-451F-B84F-E1FC5301E111}" srcOrd="0" destOrd="0" presId="urn:microsoft.com/office/officeart/2005/8/layout/orgChart1"/>
    <dgm:cxn modelId="{4F17B297-D2C6-47F4-8B95-392705255B05}" type="presParOf" srcId="{53188026-1552-476A-A3EC-65FAD624D4FC}" destId="{357739DE-3E8D-4EA3-974E-B3709C8FDC39}" srcOrd="0" destOrd="0" presId="urn:microsoft.com/office/officeart/2005/8/layout/orgChart1"/>
    <dgm:cxn modelId="{4D6CC679-1AA2-46C1-8913-778E5CD552BF}" type="presParOf" srcId="{357739DE-3E8D-4EA3-974E-B3709C8FDC39}" destId="{6748F578-A308-4E84-A4EC-117B742C8236}" srcOrd="0" destOrd="0" presId="urn:microsoft.com/office/officeart/2005/8/layout/orgChart1"/>
    <dgm:cxn modelId="{8D795F33-1466-4F8C-9BFF-A2725ADB40C2}" type="presParOf" srcId="{6748F578-A308-4E84-A4EC-117B742C8236}" destId="{07063134-E90A-4879-A99E-43F1015C1522}" srcOrd="0" destOrd="0" presId="urn:microsoft.com/office/officeart/2005/8/layout/orgChart1"/>
    <dgm:cxn modelId="{FA8F7B88-7C23-488A-AC48-65DA40194366}" type="presParOf" srcId="{6748F578-A308-4E84-A4EC-117B742C8236}" destId="{502E9672-CD08-412E-98C2-2CC76E66842D}" srcOrd="1" destOrd="0" presId="urn:microsoft.com/office/officeart/2005/8/layout/orgChart1"/>
    <dgm:cxn modelId="{4DF64873-9743-41BD-A84B-9EC874A03DCF}" type="presParOf" srcId="{357739DE-3E8D-4EA3-974E-B3709C8FDC39}" destId="{0BBFF26A-64E4-4AF4-A97C-0FFDF555A57E}" srcOrd="1" destOrd="0" presId="urn:microsoft.com/office/officeart/2005/8/layout/orgChart1"/>
    <dgm:cxn modelId="{A872C6A7-73DB-4289-8290-7CECD4F9BD76}" type="presParOf" srcId="{0BBFF26A-64E4-4AF4-A97C-0FFDF555A57E}" destId="{CE84B16D-6E42-4E34-A8B6-5411116EE4E6}" srcOrd="0" destOrd="0" presId="urn:microsoft.com/office/officeart/2005/8/layout/orgChart1"/>
    <dgm:cxn modelId="{91AC0451-4B7C-4DDC-B06C-236894E65EB6}" type="presParOf" srcId="{0BBFF26A-64E4-4AF4-A97C-0FFDF555A57E}" destId="{4DD77EBD-E942-4ED1-B6ED-9AF859B5C5F2}" srcOrd="1" destOrd="0" presId="urn:microsoft.com/office/officeart/2005/8/layout/orgChart1"/>
    <dgm:cxn modelId="{A71A4325-8870-4D1B-B714-7B8D3473C394}" type="presParOf" srcId="{4DD77EBD-E942-4ED1-B6ED-9AF859B5C5F2}" destId="{B27634BB-71B8-4336-AFAF-4CDF889BC675}" srcOrd="0" destOrd="0" presId="urn:microsoft.com/office/officeart/2005/8/layout/orgChart1"/>
    <dgm:cxn modelId="{E04D9311-4034-4EA7-8156-A822673AF035}" type="presParOf" srcId="{B27634BB-71B8-4336-AFAF-4CDF889BC675}" destId="{C5D03E0D-21B7-409B-B03D-37FB77C6638C}" srcOrd="0" destOrd="0" presId="urn:microsoft.com/office/officeart/2005/8/layout/orgChart1"/>
    <dgm:cxn modelId="{C8624537-EF3A-4112-AF96-5B00798F076F}" type="presParOf" srcId="{B27634BB-71B8-4336-AFAF-4CDF889BC675}" destId="{19D240C9-5E6A-4328-B5CE-E816F650D193}" srcOrd="1" destOrd="0" presId="urn:microsoft.com/office/officeart/2005/8/layout/orgChart1"/>
    <dgm:cxn modelId="{5E42D85D-8B55-4A1B-9D7B-B0AECFD0EB98}" type="presParOf" srcId="{4DD77EBD-E942-4ED1-B6ED-9AF859B5C5F2}" destId="{76B65D16-195A-43EF-B5A7-86A346C8228B}" srcOrd="1" destOrd="0" presId="urn:microsoft.com/office/officeart/2005/8/layout/orgChart1"/>
    <dgm:cxn modelId="{A8FDF81F-D9ED-4BFD-9A09-25D54EE28477}" type="presParOf" srcId="{4DD77EBD-E942-4ED1-B6ED-9AF859B5C5F2}" destId="{61B91FF8-081F-47F9-A5AE-C6CEA7E5CD20}" srcOrd="2" destOrd="0" presId="urn:microsoft.com/office/officeart/2005/8/layout/orgChart1"/>
    <dgm:cxn modelId="{0B466B51-CF75-4519-9461-C37A2CC8CB93}" type="presParOf" srcId="{0BBFF26A-64E4-4AF4-A97C-0FFDF555A57E}" destId="{33B4A6F1-CC41-451F-B84F-E1FC5301E111}" srcOrd="2" destOrd="0" presId="urn:microsoft.com/office/officeart/2005/8/layout/orgChart1"/>
    <dgm:cxn modelId="{7C79A743-CB62-413B-95E1-4297EFB8F3B4}" type="presParOf" srcId="{0BBFF26A-64E4-4AF4-A97C-0FFDF555A57E}" destId="{E0D2F480-A342-4DE5-A8F1-50F338865A94}" srcOrd="3" destOrd="0" presId="urn:microsoft.com/office/officeart/2005/8/layout/orgChart1"/>
    <dgm:cxn modelId="{887D959C-F843-4CBC-97F9-7C4D184A816B}" type="presParOf" srcId="{E0D2F480-A342-4DE5-A8F1-50F338865A94}" destId="{8C42EA6E-9433-4018-96BA-B42DB01DC5B0}" srcOrd="0" destOrd="0" presId="urn:microsoft.com/office/officeart/2005/8/layout/orgChart1"/>
    <dgm:cxn modelId="{D92B2DBC-E4BC-41A6-A4FC-7FC2BA146D23}" type="presParOf" srcId="{8C42EA6E-9433-4018-96BA-B42DB01DC5B0}" destId="{5BC5B139-B4FD-4BD7-B7F3-649EBE19457C}" srcOrd="0" destOrd="0" presId="urn:microsoft.com/office/officeart/2005/8/layout/orgChart1"/>
    <dgm:cxn modelId="{265C9024-F319-4330-8FA1-41149AD9E1C1}" type="presParOf" srcId="{8C42EA6E-9433-4018-96BA-B42DB01DC5B0}" destId="{E4B38F07-68BF-4AD9-8CCD-6BF67AEBC546}" srcOrd="1" destOrd="0" presId="urn:microsoft.com/office/officeart/2005/8/layout/orgChart1"/>
    <dgm:cxn modelId="{DBB8FAB4-938E-45BF-8ABE-7A50C007DB58}" type="presParOf" srcId="{E0D2F480-A342-4DE5-A8F1-50F338865A94}" destId="{273EDC78-4FD8-48B6-949D-682B4A9AA30E}" srcOrd="1" destOrd="0" presId="urn:microsoft.com/office/officeart/2005/8/layout/orgChart1"/>
    <dgm:cxn modelId="{2DA54D2C-D91D-47F4-8CC1-A6F5AE1B6D69}" type="presParOf" srcId="{E0D2F480-A342-4DE5-A8F1-50F338865A94}" destId="{3F3C7FE0-46A6-45C4-A4FD-A45F5F1C6C24}" srcOrd="2" destOrd="0" presId="urn:microsoft.com/office/officeart/2005/8/layout/orgChart1"/>
    <dgm:cxn modelId="{3777AE23-0A7A-46D6-91A2-628787110610}" type="presParOf" srcId="{0BBFF26A-64E4-4AF4-A97C-0FFDF555A57E}" destId="{926C4F4C-FC1B-4DDA-BCD9-5011E88B94C3}" srcOrd="4" destOrd="0" presId="urn:microsoft.com/office/officeart/2005/8/layout/orgChart1"/>
    <dgm:cxn modelId="{386E1EBF-5B37-4EA3-8867-389599720324}" type="presParOf" srcId="{0BBFF26A-64E4-4AF4-A97C-0FFDF555A57E}" destId="{D3EE100A-DC38-4897-BA34-F4FFAB0E720E}" srcOrd="5" destOrd="0" presId="urn:microsoft.com/office/officeart/2005/8/layout/orgChart1"/>
    <dgm:cxn modelId="{C943AE84-B568-4A71-B99D-2C314279E6BC}" type="presParOf" srcId="{D3EE100A-DC38-4897-BA34-F4FFAB0E720E}" destId="{6BABF2F9-4BE2-4714-84A6-9899DB5D09A4}" srcOrd="0" destOrd="0" presId="urn:microsoft.com/office/officeart/2005/8/layout/orgChart1"/>
    <dgm:cxn modelId="{412B45F5-577E-4E3E-BA30-A1D91B095A42}" type="presParOf" srcId="{6BABF2F9-4BE2-4714-84A6-9899DB5D09A4}" destId="{806D814D-BB16-4B19-B332-5E5B2DCD61D2}" srcOrd="0" destOrd="0" presId="urn:microsoft.com/office/officeart/2005/8/layout/orgChart1"/>
    <dgm:cxn modelId="{96C7E3A5-EA3D-42E4-8D78-3A9A224C372D}" type="presParOf" srcId="{6BABF2F9-4BE2-4714-84A6-9899DB5D09A4}" destId="{B62086D4-5711-4AE7-81B4-FC57C1551F10}" srcOrd="1" destOrd="0" presId="urn:microsoft.com/office/officeart/2005/8/layout/orgChart1"/>
    <dgm:cxn modelId="{20A256EE-C2E8-45AA-8178-C75214B5F77C}" type="presParOf" srcId="{D3EE100A-DC38-4897-BA34-F4FFAB0E720E}" destId="{20620FD4-F4A6-4C68-9D3A-F74AB244CB90}" srcOrd="1" destOrd="0" presId="urn:microsoft.com/office/officeart/2005/8/layout/orgChart1"/>
    <dgm:cxn modelId="{D88BC8BD-8F21-4932-8645-134CC81EBCFF}" type="presParOf" srcId="{D3EE100A-DC38-4897-BA34-F4FFAB0E720E}" destId="{CB392776-B5B2-40F9-8EF5-4AFB2858EF2F}" srcOrd="2" destOrd="0" presId="urn:microsoft.com/office/officeart/2005/8/layout/orgChart1"/>
    <dgm:cxn modelId="{CF5E0FDD-46D1-4A85-8469-FF60FBAEEAFD}" type="presParOf" srcId="{357739DE-3E8D-4EA3-974E-B3709C8FDC39}" destId="{3996E2FE-3721-465D-BDF0-8AA0B6F82296}" srcOrd="2" destOrd="0" presId="urn:microsoft.com/office/officeart/2005/8/layout/orgChart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1E46E42B-B753-4F29-9FBB-2DE29401477C}" type="doc">
      <dgm:prSet loTypeId="urn:microsoft.com/office/officeart/2005/8/layout/process1" loCatId="process" qsTypeId="urn:microsoft.com/office/officeart/2005/8/quickstyle/simple1" qsCatId="simple" csTypeId="urn:microsoft.com/office/officeart/2005/8/colors/accent0_1" csCatId="mainScheme" phldr="1"/>
      <dgm:spPr/>
    </dgm:pt>
    <dgm:pt modelId="{23BE5F1A-7747-448D-8C98-6C9A66B7EEE3}">
      <dgm:prSet phldrT="[Текст]" custT="1"/>
      <dgm:spPr/>
      <dgm:t>
        <a:bodyPr/>
        <a:lstStyle/>
        <a:p>
          <a:r>
            <a:rPr lang="ru-RU" sz="1000"/>
            <a:t>ишти көрсөтүү</a:t>
          </a:r>
        </a:p>
      </dgm:t>
    </dgm:pt>
    <dgm:pt modelId="{AD762871-CDB5-44B7-965F-B20F11AECE67}" type="parTrans" cxnId="{0669EAFD-4E42-4040-8C61-2CBA7948012A}">
      <dgm:prSet/>
      <dgm:spPr/>
      <dgm:t>
        <a:bodyPr/>
        <a:lstStyle/>
        <a:p>
          <a:endParaRPr lang="ru-RU"/>
        </a:p>
      </dgm:t>
    </dgm:pt>
    <dgm:pt modelId="{7082C819-AC1C-46B8-A1EE-A8F7BFA185B0}" type="sibTrans" cxnId="{0669EAFD-4E42-4040-8C61-2CBA7948012A}">
      <dgm:prSet/>
      <dgm:spPr/>
      <dgm:t>
        <a:bodyPr/>
        <a:lstStyle/>
        <a:p>
          <a:endParaRPr lang="ru-RU"/>
        </a:p>
      </dgm:t>
    </dgm:pt>
    <dgm:pt modelId="{402A2072-6D49-4559-8A2D-2C6C27CFEF15}">
      <dgm:prSet phldrT="[Текст]" custT="1"/>
      <dgm:spPr/>
      <dgm:t>
        <a:bodyPr/>
        <a:lstStyle/>
        <a:p>
          <a:pPr>
            <a:spcAft>
              <a:spcPts val="0"/>
            </a:spcAft>
          </a:pPr>
          <a:r>
            <a:rPr lang="ru-RU" sz="1000"/>
            <a:t>практикалык көндүмдөрдү баалоо</a:t>
          </a:r>
        </a:p>
      </dgm:t>
    </dgm:pt>
    <dgm:pt modelId="{43BF8F55-ECB9-4B79-A534-6C13641D538E}" type="parTrans" cxnId="{15C4AD56-2137-4278-B4DA-862AB9708056}">
      <dgm:prSet/>
      <dgm:spPr/>
      <dgm:t>
        <a:bodyPr/>
        <a:lstStyle/>
        <a:p>
          <a:endParaRPr lang="ru-RU"/>
        </a:p>
      </dgm:t>
    </dgm:pt>
    <dgm:pt modelId="{7D07D9F0-25C4-4099-858D-3A58FAB868F5}" type="sibTrans" cxnId="{15C4AD56-2137-4278-B4DA-862AB9708056}">
      <dgm:prSet/>
      <dgm:spPr/>
      <dgm:t>
        <a:bodyPr/>
        <a:lstStyle/>
        <a:p>
          <a:endParaRPr lang="ru-RU"/>
        </a:p>
      </dgm:t>
    </dgm:pt>
    <dgm:pt modelId="{2593301E-5C7D-4DE0-AE02-2D04B20CB339}">
      <dgm:prSet phldrT="[Текст]" custT="1"/>
      <dgm:spPr/>
      <dgm:t>
        <a:bodyPr/>
        <a:lstStyle/>
        <a:p>
          <a:r>
            <a:rPr lang="ru-RU" sz="1000"/>
            <a:t>байкоо жүргүзүү </a:t>
          </a:r>
        </a:p>
      </dgm:t>
    </dgm:pt>
    <dgm:pt modelId="{5E017884-71A5-43B6-882B-827ACD37A29E}" type="parTrans" cxnId="{998D5DE1-E9D4-4AC6-966B-D744B7CF67FE}">
      <dgm:prSet/>
      <dgm:spPr/>
      <dgm:t>
        <a:bodyPr/>
        <a:lstStyle/>
        <a:p>
          <a:endParaRPr lang="ru-RU"/>
        </a:p>
      </dgm:t>
    </dgm:pt>
    <dgm:pt modelId="{E5A6C83B-EFA8-45A3-982E-9C39122B07EB}" type="sibTrans" cxnId="{998D5DE1-E9D4-4AC6-966B-D744B7CF67FE}">
      <dgm:prSet/>
      <dgm:spPr/>
      <dgm:t>
        <a:bodyPr/>
        <a:lstStyle/>
        <a:p>
          <a:endParaRPr lang="ru-RU"/>
        </a:p>
      </dgm:t>
    </dgm:pt>
    <dgm:pt modelId="{94BD3D5E-3A81-4671-ACE3-D2D10A643CCB}" type="pres">
      <dgm:prSet presAssocID="{1E46E42B-B753-4F29-9FBB-2DE29401477C}" presName="Name0" presStyleCnt="0">
        <dgm:presLayoutVars>
          <dgm:dir/>
          <dgm:resizeHandles val="exact"/>
        </dgm:presLayoutVars>
      </dgm:prSet>
      <dgm:spPr/>
    </dgm:pt>
    <dgm:pt modelId="{A165E3EE-6674-4125-B684-B781E7AAFFB9}" type="pres">
      <dgm:prSet presAssocID="{23BE5F1A-7747-448D-8C98-6C9A66B7EEE3}" presName="node" presStyleLbl="node1" presStyleIdx="0" presStyleCnt="3">
        <dgm:presLayoutVars>
          <dgm:bulletEnabled val="1"/>
        </dgm:presLayoutVars>
      </dgm:prSet>
      <dgm:spPr/>
    </dgm:pt>
    <dgm:pt modelId="{8F4B62C0-0146-44A5-AAA4-3F732197EAB5}" type="pres">
      <dgm:prSet presAssocID="{7082C819-AC1C-46B8-A1EE-A8F7BFA185B0}" presName="sibTrans" presStyleLbl="sibTrans2D1" presStyleIdx="0" presStyleCnt="2"/>
      <dgm:spPr/>
    </dgm:pt>
    <dgm:pt modelId="{62D1D384-6C39-4A0B-8ECE-E2CBD9A4BCDD}" type="pres">
      <dgm:prSet presAssocID="{7082C819-AC1C-46B8-A1EE-A8F7BFA185B0}" presName="connectorText" presStyleLbl="sibTrans2D1" presStyleIdx="0" presStyleCnt="2"/>
      <dgm:spPr/>
    </dgm:pt>
    <dgm:pt modelId="{3AAAEB3A-C5E2-452A-9869-92DD995D843D}" type="pres">
      <dgm:prSet presAssocID="{402A2072-6D49-4559-8A2D-2C6C27CFEF15}" presName="node" presStyleLbl="node1" presStyleIdx="1" presStyleCnt="3">
        <dgm:presLayoutVars>
          <dgm:bulletEnabled val="1"/>
        </dgm:presLayoutVars>
      </dgm:prSet>
      <dgm:spPr/>
    </dgm:pt>
    <dgm:pt modelId="{1550B9CD-F049-43A8-BD13-8918B004954D}" type="pres">
      <dgm:prSet presAssocID="{7D07D9F0-25C4-4099-858D-3A58FAB868F5}" presName="sibTrans" presStyleLbl="sibTrans2D1" presStyleIdx="1" presStyleCnt="2"/>
      <dgm:spPr/>
    </dgm:pt>
    <dgm:pt modelId="{D3574748-7AF2-4D3D-A8C0-FD9D9D25A3A2}" type="pres">
      <dgm:prSet presAssocID="{7D07D9F0-25C4-4099-858D-3A58FAB868F5}" presName="connectorText" presStyleLbl="sibTrans2D1" presStyleIdx="1" presStyleCnt="2"/>
      <dgm:spPr/>
    </dgm:pt>
    <dgm:pt modelId="{912F689A-FBFD-4377-98AF-6BB76F61EB66}" type="pres">
      <dgm:prSet presAssocID="{2593301E-5C7D-4DE0-AE02-2D04B20CB339}" presName="node" presStyleLbl="node1" presStyleIdx="2" presStyleCnt="3">
        <dgm:presLayoutVars>
          <dgm:bulletEnabled val="1"/>
        </dgm:presLayoutVars>
      </dgm:prSet>
      <dgm:spPr/>
    </dgm:pt>
  </dgm:ptLst>
  <dgm:cxnLst>
    <dgm:cxn modelId="{9DFAC91C-AADC-4F61-9C28-61B33D141E11}" type="presOf" srcId="{7D07D9F0-25C4-4099-858D-3A58FAB868F5}" destId="{1550B9CD-F049-43A8-BD13-8918B004954D}" srcOrd="0" destOrd="0" presId="urn:microsoft.com/office/officeart/2005/8/layout/process1"/>
    <dgm:cxn modelId="{D94C9232-42F7-441A-B38F-6176FAF4224E}" type="presOf" srcId="{23BE5F1A-7747-448D-8C98-6C9A66B7EEE3}" destId="{A165E3EE-6674-4125-B684-B781E7AAFFB9}" srcOrd="0" destOrd="0" presId="urn:microsoft.com/office/officeart/2005/8/layout/process1"/>
    <dgm:cxn modelId="{5F4CF33F-4923-4A0D-AA19-628A1CA9935F}" type="presOf" srcId="{1E46E42B-B753-4F29-9FBB-2DE29401477C}" destId="{94BD3D5E-3A81-4671-ACE3-D2D10A643CCB}" srcOrd="0" destOrd="0" presId="urn:microsoft.com/office/officeart/2005/8/layout/process1"/>
    <dgm:cxn modelId="{DDB0DF68-134A-4024-A0EC-63D33D7175F9}" type="presOf" srcId="{7082C819-AC1C-46B8-A1EE-A8F7BFA185B0}" destId="{8F4B62C0-0146-44A5-AAA4-3F732197EAB5}" srcOrd="0" destOrd="0" presId="urn:microsoft.com/office/officeart/2005/8/layout/process1"/>
    <dgm:cxn modelId="{15C4AD56-2137-4278-B4DA-862AB9708056}" srcId="{1E46E42B-B753-4F29-9FBB-2DE29401477C}" destId="{402A2072-6D49-4559-8A2D-2C6C27CFEF15}" srcOrd="1" destOrd="0" parTransId="{43BF8F55-ECB9-4B79-A534-6C13641D538E}" sibTransId="{7D07D9F0-25C4-4099-858D-3A58FAB868F5}"/>
    <dgm:cxn modelId="{0D14BF82-E126-43EE-8A6B-F586F54285E5}" type="presOf" srcId="{2593301E-5C7D-4DE0-AE02-2D04B20CB339}" destId="{912F689A-FBFD-4377-98AF-6BB76F61EB66}" srcOrd="0" destOrd="0" presId="urn:microsoft.com/office/officeart/2005/8/layout/process1"/>
    <dgm:cxn modelId="{04FBB483-A981-4D87-A3DF-B63474AA120D}" type="presOf" srcId="{7D07D9F0-25C4-4099-858D-3A58FAB868F5}" destId="{D3574748-7AF2-4D3D-A8C0-FD9D9D25A3A2}" srcOrd="1" destOrd="0" presId="urn:microsoft.com/office/officeart/2005/8/layout/process1"/>
    <dgm:cxn modelId="{CEA1F7AA-B0D0-4046-89A8-A51E51B2BCE2}" type="presOf" srcId="{7082C819-AC1C-46B8-A1EE-A8F7BFA185B0}" destId="{62D1D384-6C39-4A0B-8ECE-E2CBD9A4BCDD}" srcOrd="1" destOrd="0" presId="urn:microsoft.com/office/officeart/2005/8/layout/process1"/>
    <dgm:cxn modelId="{F2F070BF-37F6-4CEA-BEAE-BB269CBC2EAA}" type="presOf" srcId="{402A2072-6D49-4559-8A2D-2C6C27CFEF15}" destId="{3AAAEB3A-C5E2-452A-9869-92DD995D843D}" srcOrd="0" destOrd="0" presId="urn:microsoft.com/office/officeart/2005/8/layout/process1"/>
    <dgm:cxn modelId="{998D5DE1-E9D4-4AC6-966B-D744B7CF67FE}" srcId="{1E46E42B-B753-4F29-9FBB-2DE29401477C}" destId="{2593301E-5C7D-4DE0-AE02-2D04B20CB339}" srcOrd="2" destOrd="0" parTransId="{5E017884-71A5-43B6-882B-827ACD37A29E}" sibTransId="{E5A6C83B-EFA8-45A3-982E-9C39122B07EB}"/>
    <dgm:cxn modelId="{0669EAFD-4E42-4040-8C61-2CBA7948012A}" srcId="{1E46E42B-B753-4F29-9FBB-2DE29401477C}" destId="{23BE5F1A-7747-448D-8C98-6C9A66B7EEE3}" srcOrd="0" destOrd="0" parTransId="{AD762871-CDB5-44B7-965F-B20F11AECE67}" sibTransId="{7082C819-AC1C-46B8-A1EE-A8F7BFA185B0}"/>
    <dgm:cxn modelId="{10650D05-2B8C-4FA2-8397-21F6D2C86F78}" type="presParOf" srcId="{94BD3D5E-3A81-4671-ACE3-D2D10A643CCB}" destId="{A165E3EE-6674-4125-B684-B781E7AAFFB9}" srcOrd="0" destOrd="0" presId="urn:microsoft.com/office/officeart/2005/8/layout/process1"/>
    <dgm:cxn modelId="{2C885C83-F720-4C1D-8EA3-048DCF9010DA}" type="presParOf" srcId="{94BD3D5E-3A81-4671-ACE3-D2D10A643CCB}" destId="{8F4B62C0-0146-44A5-AAA4-3F732197EAB5}" srcOrd="1" destOrd="0" presId="urn:microsoft.com/office/officeart/2005/8/layout/process1"/>
    <dgm:cxn modelId="{41886FA4-E22E-4F77-BCE1-BE41CE2D4B69}" type="presParOf" srcId="{8F4B62C0-0146-44A5-AAA4-3F732197EAB5}" destId="{62D1D384-6C39-4A0B-8ECE-E2CBD9A4BCDD}" srcOrd="0" destOrd="0" presId="urn:microsoft.com/office/officeart/2005/8/layout/process1"/>
    <dgm:cxn modelId="{DB57234C-3456-408D-BF8E-5C0537AF1F42}" type="presParOf" srcId="{94BD3D5E-3A81-4671-ACE3-D2D10A643CCB}" destId="{3AAAEB3A-C5E2-452A-9869-92DD995D843D}" srcOrd="2" destOrd="0" presId="urn:microsoft.com/office/officeart/2005/8/layout/process1"/>
    <dgm:cxn modelId="{6F68295B-6D05-4370-9A91-CA34A7BA5862}" type="presParOf" srcId="{94BD3D5E-3A81-4671-ACE3-D2D10A643CCB}" destId="{1550B9CD-F049-43A8-BD13-8918B004954D}" srcOrd="3" destOrd="0" presId="urn:microsoft.com/office/officeart/2005/8/layout/process1"/>
    <dgm:cxn modelId="{122169A2-851E-4ACC-BC5C-3D2287CEBEB8}" type="presParOf" srcId="{1550B9CD-F049-43A8-BD13-8918B004954D}" destId="{D3574748-7AF2-4D3D-A8C0-FD9D9D25A3A2}" srcOrd="0" destOrd="0" presId="urn:microsoft.com/office/officeart/2005/8/layout/process1"/>
    <dgm:cxn modelId="{FAC51D87-6111-4AC7-A0F2-C31D4C49B78B}" type="presParOf" srcId="{94BD3D5E-3A81-4671-ACE3-D2D10A643CCB}" destId="{912F689A-FBFD-4377-98AF-6BB76F61EB66}" srcOrd="4" destOrd="0" presId="urn:microsoft.com/office/officeart/2005/8/layout/process1"/>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1E46E42B-B753-4F29-9FBB-2DE29401477C}" type="doc">
      <dgm:prSet loTypeId="urn:microsoft.com/office/officeart/2005/8/layout/process1" loCatId="process" qsTypeId="urn:microsoft.com/office/officeart/2005/8/quickstyle/simple1" qsCatId="simple" csTypeId="urn:microsoft.com/office/officeart/2005/8/colors/accent0_1" csCatId="mainScheme" phldr="1"/>
      <dgm:spPr/>
    </dgm:pt>
    <dgm:pt modelId="{23BE5F1A-7747-448D-8C98-6C9A66B7EEE3}">
      <dgm:prSet phldrT="[Текст]" custT="1"/>
      <dgm:spPr/>
      <dgm:t>
        <a:bodyPr/>
        <a:lstStyle/>
        <a:p>
          <a:r>
            <a:rPr lang="ru-RU" sz="1000"/>
            <a:t>продуктту көрсөтүү</a:t>
          </a:r>
        </a:p>
      </dgm:t>
    </dgm:pt>
    <dgm:pt modelId="{AD762871-CDB5-44B7-965F-B20F11AECE67}" type="parTrans" cxnId="{0669EAFD-4E42-4040-8C61-2CBA7948012A}">
      <dgm:prSet/>
      <dgm:spPr/>
      <dgm:t>
        <a:bodyPr/>
        <a:lstStyle/>
        <a:p>
          <a:endParaRPr lang="ru-RU"/>
        </a:p>
      </dgm:t>
    </dgm:pt>
    <dgm:pt modelId="{7082C819-AC1C-46B8-A1EE-A8F7BFA185B0}" type="sibTrans" cxnId="{0669EAFD-4E42-4040-8C61-2CBA7948012A}">
      <dgm:prSet/>
      <dgm:spPr/>
      <dgm:t>
        <a:bodyPr/>
        <a:lstStyle/>
        <a:p>
          <a:endParaRPr lang="ru-RU"/>
        </a:p>
      </dgm:t>
    </dgm:pt>
    <dgm:pt modelId="{402A2072-6D49-4559-8A2D-2C6C27CFEF15}">
      <dgm:prSet phldrT="[Текст]" custT="1"/>
      <dgm:spPr/>
      <dgm:t>
        <a:bodyPr/>
        <a:lstStyle/>
        <a:p>
          <a:pPr>
            <a:spcAft>
              <a:spcPts val="0"/>
            </a:spcAft>
          </a:pPr>
          <a:r>
            <a:rPr lang="ru-RU" sz="1000"/>
            <a:t>продуктту баалоо</a:t>
          </a:r>
        </a:p>
      </dgm:t>
    </dgm:pt>
    <dgm:pt modelId="{43BF8F55-ECB9-4B79-A534-6C13641D538E}" type="parTrans" cxnId="{15C4AD56-2137-4278-B4DA-862AB9708056}">
      <dgm:prSet/>
      <dgm:spPr/>
      <dgm:t>
        <a:bodyPr/>
        <a:lstStyle/>
        <a:p>
          <a:endParaRPr lang="ru-RU"/>
        </a:p>
      </dgm:t>
    </dgm:pt>
    <dgm:pt modelId="{7D07D9F0-25C4-4099-858D-3A58FAB868F5}" type="sibTrans" cxnId="{15C4AD56-2137-4278-B4DA-862AB9708056}">
      <dgm:prSet/>
      <dgm:spPr/>
      <dgm:t>
        <a:bodyPr/>
        <a:lstStyle/>
        <a:p>
          <a:endParaRPr lang="ru-RU"/>
        </a:p>
      </dgm:t>
    </dgm:pt>
    <dgm:pt modelId="{2593301E-5C7D-4DE0-AE02-2D04B20CB339}">
      <dgm:prSet phldrT="[Текст]" custT="1"/>
      <dgm:spPr/>
      <dgm:t>
        <a:bodyPr/>
        <a:lstStyle/>
        <a:p>
          <a:r>
            <a:rPr lang="ru-RU" sz="1000"/>
            <a:t>портфолио </a:t>
          </a:r>
        </a:p>
      </dgm:t>
    </dgm:pt>
    <dgm:pt modelId="{5E017884-71A5-43B6-882B-827ACD37A29E}" type="parTrans" cxnId="{998D5DE1-E9D4-4AC6-966B-D744B7CF67FE}">
      <dgm:prSet/>
      <dgm:spPr/>
      <dgm:t>
        <a:bodyPr/>
        <a:lstStyle/>
        <a:p>
          <a:endParaRPr lang="ru-RU"/>
        </a:p>
      </dgm:t>
    </dgm:pt>
    <dgm:pt modelId="{E5A6C83B-EFA8-45A3-982E-9C39122B07EB}" type="sibTrans" cxnId="{998D5DE1-E9D4-4AC6-966B-D744B7CF67FE}">
      <dgm:prSet/>
      <dgm:spPr/>
      <dgm:t>
        <a:bodyPr/>
        <a:lstStyle/>
        <a:p>
          <a:endParaRPr lang="ru-RU"/>
        </a:p>
      </dgm:t>
    </dgm:pt>
    <dgm:pt modelId="{94BD3D5E-3A81-4671-ACE3-D2D10A643CCB}" type="pres">
      <dgm:prSet presAssocID="{1E46E42B-B753-4F29-9FBB-2DE29401477C}" presName="Name0" presStyleCnt="0">
        <dgm:presLayoutVars>
          <dgm:dir/>
          <dgm:resizeHandles val="exact"/>
        </dgm:presLayoutVars>
      </dgm:prSet>
      <dgm:spPr/>
    </dgm:pt>
    <dgm:pt modelId="{A165E3EE-6674-4125-B684-B781E7AAFFB9}" type="pres">
      <dgm:prSet presAssocID="{23BE5F1A-7747-448D-8C98-6C9A66B7EEE3}" presName="node" presStyleLbl="node1" presStyleIdx="0" presStyleCnt="3">
        <dgm:presLayoutVars>
          <dgm:bulletEnabled val="1"/>
        </dgm:presLayoutVars>
      </dgm:prSet>
      <dgm:spPr/>
    </dgm:pt>
    <dgm:pt modelId="{8F4B62C0-0146-44A5-AAA4-3F732197EAB5}" type="pres">
      <dgm:prSet presAssocID="{7082C819-AC1C-46B8-A1EE-A8F7BFA185B0}" presName="sibTrans" presStyleLbl="sibTrans2D1" presStyleIdx="0" presStyleCnt="2"/>
      <dgm:spPr/>
    </dgm:pt>
    <dgm:pt modelId="{62D1D384-6C39-4A0B-8ECE-E2CBD9A4BCDD}" type="pres">
      <dgm:prSet presAssocID="{7082C819-AC1C-46B8-A1EE-A8F7BFA185B0}" presName="connectorText" presStyleLbl="sibTrans2D1" presStyleIdx="0" presStyleCnt="2"/>
      <dgm:spPr/>
    </dgm:pt>
    <dgm:pt modelId="{3AAAEB3A-C5E2-452A-9869-92DD995D843D}" type="pres">
      <dgm:prSet presAssocID="{402A2072-6D49-4559-8A2D-2C6C27CFEF15}" presName="node" presStyleLbl="node1" presStyleIdx="1" presStyleCnt="3">
        <dgm:presLayoutVars>
          <dgm:bulletEnabled val="1"/>
        </dgm:presLayoutVars>
      </dgm:prSet>
      <dgm:spPr/>
    </dgm:pt>
    <dgm:pt modelId="{1550B9CD-F049-43A8-BD13-8918B004954D}" type="pres">
      <dgm:prSet presAssocID="{7D07D9F0-25C4-4099-858D-3A58FAB868F5}" presName="sibTrans" presStyleLbl="sibTrans2D1" presStyleIdx="1" presStyleCnt="2"/>
      <dgm:spPr/>
    </dgm:pt>
    <dgm:pt modelId="{D3574748-7AF2-4D3D-A8C0-FD9D9D25A3A2}" type="pres">
      <dgm:prSet presAssocID="{7D07D9F0-25C4-4099-858D-3A58FAB868F5}" presName="connectorText" presStyleLbl="sibTrans2D1" presStyleIdx="1" presStyleCnt="2"/>
      <dgm:spPr/>
    </dgm:pt>
    <dgm:pt modelId="{912F689A-FBFD-4377-98AF-6BB76F61EB66}" type="pres">
      <dgm:prSet presAssocID="{2593301E-5C7D-4DE0-AE02-2D04B20CB339}" presName="node" presStyleLbl="node1" presStyleIdx="2" presStyleCnt="3">
        <dgm:presLayoutVars>
          <dgm:bulletEnabled val="1"/>
        </dgm:presLayoutVars>
      </dgm:prSet>
      <dgm:spPr/>
    </dgm:pt>
  </dgm:ptLst>
  <dgm:cxnLst>
    <dgm:cxn modelId="{EFE6AC0E-5433-43EC-88E0-ED683AD9E0AC}" type="presOf" srcId="{23BE5F1A-7747-448D-8C98-6C9A66B7EEE3}" destId="{A165E3EE-6674-4125-B684-B781E7AAFFB9}" srcOrd="0" destOrd="0" presId="urn:microsoft.com/office/officeart/2005/8/layout/process1"/>
    <dgm:cxn modelId="{15AC0420-D206-44CE-BF3F-383E272FE5D6}" type="presOf" srcId="{7D07D9F0-25C4-4099-858D-3A58FAB868F5}" destId="{D3574748-7AF2-4D3D-A8C0-FD9D9D25A3A2}" srcOrd="1" destOrd="0" presId="urn:microsoft.com/office/officeart/2005/8/layout/process1"/>
    <dgm:cxn modelId="{15C4AD56-2137-4278-B4DA-862AB9708056}" srcId="{1E46E42B-B753-4F29-9FBB-2DE29401477C}" destId="{402A2072-6D49-4559-8A2D-2C6C27CFEF15}" srcOrd="1" destOrd="0" parTransId="{43BF8F55-ECB9-4B79-A534-6C13641D538E}" sibTransId="{7D07D9F0-25C4-4099-858D-3A58FAB868F5}"/>
    <dgm:cxn modelId="{F458D8BB-E590-48C1-B8EA-18D57FDD2E90}" type="presOf" srcId="{7082C819-AC1C-46B8-A1EE-A8F7BFA185B0}" destId="{62D1D384-6C39-4A0B-8ECE-E2CBD9A4BCDD}" srcOrd="1" destOrd="0" presId="urn:microsoft.com/office/officeart/2005/8/layout/process1"/>
    <dgm:cxn modelId="{09FEEFC8-378F-47ED-9141-EC073DF18643}" type="presOf" srcId="{402A2072-6D49-4559-8A2D-2C6C27CFEF15}" destId="{3AAAEB3A-C5E2-452A-9869-92DD995D843D}" srcOrd="0" destOrd="0" presId="urn:microsoft.com/office/officeart/2005/8/layout/process1"/>
    <dgm:cxn modelId="{BEA1C7D3-CD64-459A-947A-7460369975C7}" type="presOf" srcId="{7D07D9F0-25C4-4099-858D-3A58FAB868F5}" destId="{1550B9CD-F049-43A8-BD13-8918B004954D}" srcOrd="0" destOrd="0" presId="urn:microsoft.com/office/officeart/2005/8/layout/process1"/>
    <dgm:cxn modelId="{998D5DE1-E9D4-4AC6-966B-D744B7CF67FE}" srcId="{1E46E42B-B753-4F29-9FBB-2DE29401477C}" destId="{2593301E-5C7D-4DE0-AE02-2D04B20CB339}" srcOrd="2" destOrd="0" parTransId="{5E017884-71A5-43B6-882B-827ACD37A29E}" sibTransId="{E5A6C83B-EFA8-45A3-982E-9C39122B07EB}"/>
    <dgm:cxn modelId="{5E202EE2-14B1-442A-B657-0D1459C65821}" type="presOf" srcId="{2593301E-5C7D-4DE0-AE02-2D04B20CB339}" destId="{912F689A-FBFD-4377-98AF-6BB76F61EB66}" srcOrd="0" destOrd="0" presId="urn:microsoft.com/office/officeart/2005/8/layout/process1"/>
    <dgm:cxn modelId="{2E7B93F9-11FB-45D9-B1C3-C578A052C106}" type="presOf" srcId="{1E46E42B-B753-4F29-9FBB-2DE29401477C}" destId="{94BD3D5E-3A81-4671-ACE3-D2D10A643CCB}" srcOrd="0" destOrd="0" presId="urn:microsoft.com/office/officeart/2005/8/layout/process1"/>
    <dgm:cxn modelId="{0669EAFD-4E42-4040-8C61-2CBA7948012A}" srcId="{1E46E42B-B753-4F29-9FBB-2DE29401477C}" destId="{23BE5F1A-7747-448D-8C98-6C9A66B7EEE3}" srcOrd="0" destOrd="0" parTransId="{AD762871-CDB5-44B7-965F-B20F11AECE67}" sibTransId="{7082C819-AC1C-46B8-A1EE-A8F7BFA185B0}"/>
    <dgm:cxn modelId="{08FA0FFE-A7EB-4E0F-A1ED-B86A5FF7216F}" type="presOf" srcId="{7082C819-AC1C-46B8-A1EE-A8F7BFA185B0}" destId="{8F4B62C0-0146-44A5-AAA4-3F732197EAB5}" srcOrd="0" destOrd="0" presId="urn:microsoft.com/office/officeart/2005/8/layout/process1"/>
    <dgm:cxn modelId="{390E9953-256C-4A74-A6FE-3E805143862A}" type="presParOf" srcId="{94BD3D5E-3A81-4671-ACE3-D2D10A643CCB}" destId="{A165E3EE-6674-4125-B684-B781E7AAFFB9}" srcOrd="0" destOrd="0" presId="urn:microsoft.com/office/officeart/2005/8/layout/process1"/>
    <dgm:cxn modelId="{3CB3EA62-2F0D-4D9C-B8F6-30D45FD8FE33}" type="presParOf" srcId="{94BD3D5E-3A81-4671-ACE3-D2D10A643CCB}" destId="{8F4B62C0-0146-44A5-AAA4-3F732197EAB5}" srcOrd="1" destOrd="0" presId="urn:microsoft.com/office/officeart/2005/8/layout/process1"/>
    <dgm:cxn modelId="{578661C4-07E8-4BA6-BEF7-7EB776CDC6D3}" type="presParOf" srcId="{8F4B62C0-0146-44A5-AAA4-3F732197EAB5}" destId="{62D1D384-6C39-4A0B-8ECE-E2CBD9A4BCDD}" srcOrd="0" destOrd="0" presId="urn:microsoft.com/office/officeart/2005/8/layout/process1"/>
    <dgm:cxn modelId="{5B65A11D-38E8-46E1-89BA-8A9E3566EA54}" type="presParOf" srcId="{94BD3D5E-3A81-4671-ACE3-D2D10A643CCB}" destId="{3AAAEB3A-C5E2-452A-9869-92DD995D843D}" srcOrd="2" destOrd="0" presId="urn:microsoft.com/office/officeart/2005/8/layout/process1"/>
    <dgm:cxn modelId="{97929A05-0D85-4C75-BDB8-174182BBDDA1}" type="presParOf" srcId="{94BD3D5E-3A81-4671-ACE3-D2D10A643CCB}" destId="{1550B9CD-F049-43A8-BD13-8918B004954D}" srcOrd="3" destOrd="0" presId="urn:microsoft.com/office/officeart/2005/8/layout/process1"/>
    <dgm:cxn modelId="{4FD43E25-4D9C-44B7-961C-D07E7C9E1E6F}" type="presParOf" srcId="{1550B9CD-F049-43A8-BD13-8918B004954D}" destId="{D3574748-7AF2-4D3D-A8C0-FD9D9D25A3A2}" srcOrd="0" destOrd="0" presId="urn:microsoft.com/office/officeart/2005/8/layout/process1"/>
    <dgm:cxn modelId="{678F9C28-D55D-4FFC-AE81-12595210E4DC}" type="presParOf" srcId="{94BD3D5E-3A81-4671-ACE3-D2D10A643CCB}" destId="{912F689A-FBFD-4377-98AF-6BB76F61EB66}" srcOrd="4" destOrd="0" presId="urn:microsoft.com/office/officeart/2005/8/layout/process1"/>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1E46E42B-B753-4F29-9FBB-2DE29401477C}" type="doc">
      <dgm:prSet loTypeId="urn:microsoft.com/office/officeart/2005/8/layout/process1" loCatId="process" qsTypeId="urn:microsoft.com/office/officeart/2005/8/quickstyle/simple1" qsCatId="simple" csTypeId="urn:microsoft.com/office/officeart/2005/8/colors/accent0_1" csCatId="mainScheme" phldr="1"/>
      <dgm:spPr/>
    </dgm:pt>
    <dgm:pt modelId="{23BE5F1A-7747-448D-8C98-6C9A66B7EEE3}">
      <dgm:prSet phldrT="[Текст]" custT="1"/>
      <dgm:spPr/>
      <dgm:t>
        <a:bodyPr/>
        <a:lstStyle/>
        <a:p>
          <a:r>
            <a:rPr lang="ru-RU" sz="1000"/>
            <a:t>когнитивдик көндүмдөрдү көрсөтүү</a:t>
          </a:r>
        </a:p>
      </dgm:t>
    </dgm:pt>
    <dgm:pt modelId="{AD762871-CDB5-44B7-965F-B20F11AECE67}" type="parTrans" cxnId="{0669EAFD-4E42-4040-8C61-2CBA7948012A}">
      <dgm:prSet/>
      <dgm:spPr/>
      <dgm:t>
        <a:bodyPr/>
        <a:lstStyle/>
        <a:p>
          <a:endParaRPr lang="ru-RU"/>
        </a:p>
      </dgm:t>
    </dgm:pt>
    <dgm:pt modelId="{7082C819-AC1C-46B8-A1EE-A8F7BFA185B0}" type="sibTrans" cxnId="{0669EAFD-4E42-4040-8C61-2CBA7948012A}">
      <dgm:prSet/>
      <dgm:spPr/>
      <dgm:t>
        <a:bodyPr/>
        <a:lstStyle/>
        <a:p>
          <a:endParaRPr lang="ru-RU"/>
        </a:p>
      </dgm:t>
    </dgm:pt>
    <dgm:pt modelId="{402A2072-6D49-4559-8A2D-2C6C27CFEF15}">
      <dgm:prSet phldrT="[Текст]" custT="1"/>
      <dgm:spPr/>
      <dgm:t>
        <a:bodyPr/>
        <a:lstStyle/>
        <a:p>
          <a:pPr>
            <a:spcAft>
              <a:spcPts val="0"/>
            </a:spcAft>
          </a:pPr>
          <a:r>
            <a:rPr lang="ru-RU" sz="1000"/>
            <a:t>когнитивдик билимди баалоо</a:t>
          </a:r>
        </a:p>
      </dgm:t>
    </dgm:pt>
    <dgm:pt modelId="{43BF8F55-ECB9-4B79-A534-6C13641D538E}" type="parTrans" cxnId="{15C4AD56-2137-4278-B4DA-862AB9708056}">
      <dgm:prSet/>
      <dgm:spPr/>
      <dgm:t>
        <a:bodyPr/>
        <a:lstStyle/>
        <a:p>
          <a:endParaRPr lang="ru-RU"/>
        </a:p>
      </dgm:t>
    </dgm:pt>
    <dgm:pt modelId="{7D07D9F0-25C4-4099-858D-3A58FAB868F5}" type="sibTrans" cxnId="{15C4AD56-2137-4278-B4DA-862AB9708056}">
      <dgm:prSet/>
      <dgm:spPr/>
      <dgm:t>
        <a:bodyPr/>
        <a:lstStyle/>
        <a:p>
          <a:endParaRPr lang="ru-RU"/>
        </a:p>
      </dgm:t>
    </dgm:pt>
    <dgm:pt modelId="{2593301E-5C7D-4DE0-AE02-2D04B20CB339}">
      <dgm:prSet phldrT="[Текст]" custT="1"/>
      <dgm:spPr/>
      <dgm:t>
        <a:bodyPr/>
        <a:lstStyle/>
        <a:p>
          <a:r>
            <a:rPr lang="ru-RU" sz="1000"/>
            <a:t>сурамжылоо/ интервью</a:t>
          </a:r>
        </a:p>
      </dgm:t>
    </dgm:pt>
    <dgm:pt modelId="{5E017884-71A5-43B6-882B-827ACD37A29E}" type="parTrans" cxnId="{998D5DE1-E9D4-4AC6-966B-D744B7CF67FE}">
      <dgm:prSet/>
      <dgm:spPr/>
      <dgm:t>
        <a:bodyPr/>
        <a:lstStyle/>
        <a:p>
          <a:endParaRPr lang="ru-RU"/>
        </a:p>
      </dgm:t>
    </dgm:pt>
    <dgm:pt modelId="{E5A6C83B-EFA8-45A3-982E-9C39122B07EB}" type="sibTrans" cxnId="{998D5DE1-E9D4-4AC6-966B-D744B7CF67FE}">
      <dgm:prSet/>
      <dgm:spPr/>
      <dgm:t>
        <a:bodyPr/>
        <a:lstStyle/>
        <a:p>
          <a:endParaRPr lang="ru-RU"/>
        </a:p>
      </dgm:t>
    </dgm:pt>
    <dgm:pt modelId="{94BD3D5E-3A81-4671-ACE3-D2D10A643CCB}" type="pres">
      <dgm:prSet presAssocID="{1E46E42B-B753-4F29-9FBB-2DE29401477C}" presName="Name0" presStyleCnt="0">
        <dgm:presLayoutVars>
          <dgm:dir/>
          <dgm:resizeHandles val="exact"/>
        </dgm:presLayoutVars>
      </dgm:prSet>
      <dgm:spPr/>
    </dgm:pt>
    <dgm:pt modelId="{A165E3EE-6674-4125-B684-B781E7AAFFB9}" type="pres">
      <dgm:prSet presAssocID="{23BE5F1A-7747-448D-8C98-6C9A66B7EEE3}" presName="node" presStyleLbl="node1" presStyleIdx="0" presStyleCnt="3">
        <dgm:presLayoutVars>
          <dgm:bulletEnabled val="1"/>
        </dgm:presLayoutVars>
      </dgm:prSet>
      <dgm:spPr/>
    </dgm:pt>
    <dgm:pt modelId="{8F4B62C0-0146-44A5-AAA4-3F732197EAB5}" type="pres">
      <dgm:prSet presAssocID="{7082C819-AC1C-46B8-A1EE-A8F7BFA185B0}" presName="sibTrans" presStyleLbl="sibTrans2D1" presStyleIdx="0" presStyleCnt="2"/>
      <dgm:spPr/>
    </dgm:pt>
    <dgm:pt modelId="{62D1D384-6C39-4A0B-8ECE-E2CBD9A4BCDD}" type="pres">
      <dgm:prSet presAssocID="{7082C819-AC1C-46B8-A1EE-A8F7BFA185B0}" presName="connectorText" presStyleLbl="sibTrans2D1" presStyleIdx="0" presStyleCnt="2"/>
      <dgm:spPr/>
    </dgm:pt>
    <dgm:pt modelId="{3AAAEB3A-C5E2-452A-9869-92DD995D843D}" type="pres">
      <dgm:prSet presAssocID="{402A2072-6D49-4559-8A2D-2C6C27CFEF15}" presName="node" presStyleLbl="node1" presStyleIdx="1" presStyleCnt="3">
        <dgm:presLayoutVars>
          <dgm:bulletEnabled val="1"/>
        </dgm:presLayoutVars>
      </dgm:prSet>
      <dgm:spPr/>
    </dgm:pt>
    <dgm:pt modelId="{1550B9CD-F049-43A8-BD13-8918B004954D}" type="pres">
      <dgm:prSet presAssocID="{7D07D9F0-25C4-4099-858D-3A58FAB868F5}" presName="sibTrans" presStyleLbl="sibTrans2D1" presStyleIdx="1" presStyleCnt="2"/>
      <dgm:spPr/>
    </dgm:pt>
    <dgm:pt modelId="{D3574748-7AF2-4D3D-A8C0-FD9D9D25A3A2}" type="pres">
      <dgm:prSet presAssocID="{7D07D9F0-25C4-4099-858D-3A58FAB868F5}" presName="connectorText" presStyleLbl="sibTrans2D1" presStyleIdx="1" presStyleCnt="2"/>
      <dgm:spPr/>
    </dgm:pt>
    <dgm:pt modelId="{912F689A-FBFD-4377-98AF-6BB76F61EB66}" type="pres">
      <dgm:prSet presAssocID="{2593301E-5C7D-4DE0-AE02-2D04B20CB339}" presName="node" presStyleLbl="node1" presStyleIdx="2" presStyleCnt="3">
        <dgm:presLayoutVars>
          <dgm:bulletEnabled val="1"/>
        </dgm:presLayoutVars>
      </dgm:prSet>
      <dgm:spPr/>
    </dgm:pt>
  </dgm:ptLst>
  <dgm:cxnLst>
    <dgm:cxn modelId="{6AD82E28-51A7-47CA-9FB0-1791B0643C4E}" type="presOf" srcId="{7082C819-AC1C-46B8-A1EE-A8F7BFA185B0}" destId="{8F4B62C0-0146-44A5-AAA4-3F732197EAB5}" srcOrd="0" destOrd="0" presId="urn:microsoft.com/office/officeart/2005/8/layout/process1"/>
    <dgm:cxn modelId="{24832B3C-3FA9-4389-908A-4F17CFD65B59}" type="presOf" srcId="{7D07D9F0-25C4-4099-858D-3A58FAB868F5}" destId="{D3574748-7AF2-4D3D-A8C0-FD9D9D25A3A2}" srcOrd="1" destOrd="0" presId="urn:microsoft.com/office/officeart/2005/8/layout/process1"/>
    <dgm:cxn modelId="{C8841F5F-8653-4AB9-9F86-2E9555790EF2}" type="presOf" srcId="{402A2072-6D49-4559-8A2D-2C6C27CFEF15}" destId="{3AAAEB3A-C5E2-452A-9869-92DD995D843D}" srcOrd="0" destOrd="0" presId="urn:microsoft.com/office/officeart/2005/8/layout/process1"/>
    <dgm:cxn modelId="{15C4AD56-2137-4278-B4DA-862AB9708056}" srcId="{1E46E42B-B753-4F29-9FBB-2DE29401477C}" destId="{402A2072-6D49-4559-8A2D-2C6C27CFEF15}" srcOrd="1" destOrd="0" parTransId="{43BF8F55-ECB9-4B79-A534-6C13641D538E}" sibTransId="{7D07D9F0-25C4-4099-858D-3A58FAB868F5}"/>
    <dgm:cxn modelId="{CAEAAA7F-89F1-4B43-B259-48342FFF21FC}" type="presOf" srcId="{7D07D9F0-25C4-4099-858D-3A58FAB868F5}" destId="{1550B9CD-F049-43A8-BD13-8918B004954D}" srcOrd="0" destOrd="0" presId="urn:microsoft.com/office/officeart/2005/8/layout/process1"/>
    <dgm:cxn modelId="{71BAA8DC-A92E-4162-BECE-B1A6F187F99D}" type="presOf" srcId="{1E46E42B-B753-4F29-9FBB-2DE29401477C}" destId="{94BD3D5E-3A81-4671-ACE3-D2D10A643CCB}" srcOrd="0" destOrd="0" presId="urn:microsoft.com/office/officeart/2005/8/layout/process1"/>
    <dgm:cxn modelId="{998D5DE1-E9D4-4AC6-966B-D744B7CF67FE}" srcId="{1E46E42B-B753-4F29-9FBB-2DE29401477C}" destId="{2593301E-5C7D-4DE0-AE02-2D04B20CB339}" srcOrd="2" destOrd="0" parTransId="{5E017884-71A5-43B6-882B-827ACD37A29E}" sibTransId="{E5A6C83B-EFA8-45A3-982E-9C39122B07EB}"/>
    <dgm:cxn modelId="{B2E09BE3-416C-49DB-9426-1ED6C6C08916}" type="presOf" srcId="{7082C819-AC1C-46B8-A1EE-A8F7BFA185B0}" destId="{62D1D384-6C39-4A0B-8ECE-E2CBD9A4BCDD}" srcOrd="1" destOrd="0" presId="urn:microsoft.com/office/officeart/2005/8/layout/process1"/>
    <dgm:cxn modelId="{66CCBFED-6EE7-4737-8D07-E2B7F8121CBF}" type="presOf" srcId="{23BE5F1A-7747-448D-8C98-6C9A66B7EEE3}" destId="{A165E3EE-6674-4125-B684-B781E7AAFFB9}" srcOrd="0" destOrd="0" presId="urn:microsoft.com/office/officeart/2005/8/layout/process1"/>
    <dgm:cxn modelId="{0669EAFD-4E42-4040-8C61-2CBA7948012A}" srcId="{1E46E42B-B753-4F29-9FBB-2DE29401477C}" destId="{23BE5F1A-7747-448D-8C98-6C9A66B7EEE3}" srcOrd="0" destOrd="0" parTransId="{AD762871-CDB5-44B7-965F-B20F11AECE67}" sibTransId="{7082C819-AC1C-46B8-A1EE-A8F7BFA185B0}"/>
    <dgm:cxn modelId="{553B36FF-69F4-44AB-A825-F1725DDBFB11}" type="presOf" srcId="{2593301E-5C7D-4DE0-AE02-2D04B20CB339}" destId="{912F689A-FBFD-4377-98AF-6BB76F61EB66}" srcOrd="0" destOrd="0" presId="urn:microsoft.com/office/officeart/2005/8/layout/process1"/>
    <dgm:cxn modelId="{50EE47D0-B731-41EF-968B-FF852EFACCD5}" type="presParOf" srcId="{94BD3D5E-3A81-4671-ACE3-D2D10A643CCB}" destId="{A165E3EE-6674-4125-B684-B781E7AAFFB9}" srcOrd="0" destOrd="0" presId="urn:microsoft.com/office/officeart/2005/8/layout/process1"/>
    <dgm:cxn modelId="{5128AFBD-5CA0-46C9-8CD5-A876CD34B72E}" type="presParOf" srcId="{94BD3D5E-3A81-4671-ACE3-D2D10A643CCB}" destId="{8F4B62C0-0146-44A5-AAA4-3F732197EAB5}" srcOrd="1" destOrd="0" presId="urn:microsoft.com/office/officeart/2005/8/layout/process1"/>
    <dgm:cxn modelId="{466CC6DB-E0C6-42E1-BC86-EBDB25EF4A36}" type="presParOf" srcId="{8F4B62C0-0146-44A5-AAA4-3F732197EAB5}" destId="{62D1D384-6C39-4A0B-8ECE-E2CBD9A4BCDD}" srcOrd="0" destOrd="0" presId="urn:microsoft.com/office/officeart/2005/8/layout/process1"/>
    <dgm:cxn modelId="{6CABEAF5-824E-40C6-9D8C-6F9F1A88DDDC}" type="presParOf" srcId="{94BD3D5E-3A81-4671-ACE3-D2D10A643CCB}" destId="{3AAAEB3A-C5E2-452A-9869-92DD995D843D}" srcOrd="2" destOrd="0" presId="urn:microsoft.com/office/officeart/2005/8/layout/process1"/>
    <dgm:cxn modelId="{47CEE13C-DFC5-4D7F-8CCE-109B8367B825}" type="presParOf" srcId="{94BD3D5E-3A81-4671-ACE3-D2D10A643CCB}" destId="{1550B9CD-F049-43A8-BD13-8918B004954D}" srcOrd="3" destOrd="0" presId="urn:microsoft.com/office/officeart/2005/8/layout/process1"/>
    <dgm:cxn modelId="{CAE65984-5139-466C-858F-2FA1A188545C}" type="presParOf" srcId="{1550B9CD-F049-43A8-BD13-8918B004954D}" destId="{D3574748-7AF2-4D3D-A8C0-FD9D9D25A3A2}" srcOrd="0" destOrd="0" presId="urn:microsoft.com/office/officeart/2005/8/layout/process1"/>
    <dgm:cxn modelId="{D3D8246F-548E-4EE2-A5A0-1F6642838070}" type="presParOf" srcId="{94BD3D5E-3A81-4671-ACE3-D2D10A643CCB}" destId="{912F689A-FBFD-4377-98AF-6BB76F61EB66}" srcOrd="4" destOrd="0" presId="urn:microsoft.com/office/officeart/2005/8/layout/process1"/>
  </dgm:cxnLst>
  <dgm:bg/>
  <dgm:whole/>
  <dgm:extLst>
    <a:ext uri="http://schemas.microsoft.com/office/drawing/2008/diagram">
      <dsp:dataModelExt xmlns:dsp="http://schemas.microsoft.com/office/drawing/2008/diagram" relId="rId72"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1E46E42B-B753-4F29-9FBB-2DE29401477C}" type="doc">
      <dgm:prSet loTypeId="urn:microsoft.com/office/officeart/2005/8/layout/process1" loCatId="process" qsTypeId="urn:microsoft.com/office/officeart/2005/8/quickstyle/simple1" qsCatId="simple" csTypeId="urn:microsoft.com/office/officeart/2005/8/colors/accent0_1" csCatId="mainScheme" phldr="1"/>
      <dgm:spPr/>
    </dgm:pt>
    <dgm:pt modelId="{23BE5F1A-7747-448D-8C98-6C9A66B7EEE3}">
      <dgm:prSet phldrT="[Текст]" custT="1"/>
      <dgm:spPr/>
      <dgm:t>
        <a:bodyPr/>
        <a:lstStyle/>
        <a:p>
          <a:r>
            <a:rPr lang="ru-RU" sz="1000"/>
            <a:t>ишти көрсөтүү</a:t>
          </a:r>
        </a:p>
      </dgm:t>
    </dgm:pt>
    <dgm:pt modelId="{AD762871-CDB5-44B7-965F-B20F11AECE67}" type="parTrans" cxnId="{0669EAFD-4E42-4040-8C61-2CBA7948012A}">
      <dgm:prSet/>
      <dgm:spPr/>
      <dgm:t>
        <a:bodyPr/>
        <a:lstStyle/>
        <a:p>
          <a:endParaRPr lang="ru-RU"/>
        </a:p>
      </dgm:t>
    </dgm:pt>
    <dgm:pt modelId="{7082C819-AC1C-46B8-A1EE-A8F7BFA185B0}" type="sibTrans" cxnId="{0669EAFD-4E42-4040-8C61-2CBA7948012A}">
      <dgm:prSet/>
      <dgm:spPr/>
      <dgm:t>
        <a:bodyPr/>
        <a:lstStyle/>
        <a:p>
          <a:endParaRPr lang="ru-RU"/>
        </a:p>
      </dgm:t>
    </dgm:pt>
    <dgm:pt modelId="{402A2072-6D49-4559-8A2D-2C6C27CFEF15}">
      <dgm:prSet phldrT="[Текст]" custT="1"/>
      <dgm:spPr/>
      <dgm:t>
        <a:bodyPr/>
        <a:lstStyle/>
        <a:p>
          <a:pPr>
            <a:spcAft>
              <a:spcPts val="0"/>
            </a:spcAft>
          </a:pPr>
          <a:r>
            <a:rPr lang="ru-RU" sz="1000"/>
            <a:t>практикалык көндүмдөрдү баалоо</a:t>
          </a:r>
        </a:p>
      </dgm:t>
    </dgm:pt>
    <dgm:pt modelId="{43BF8F55-ECB9-4B79-A534-6C13641D538E}" type="parTrans" cxnId="{15C4AD56-2137-4278-B4DA-862AB9708056}">
      <dgm:prSet/>
      <dgm:spPr/>
      <dgm:t>
        <a:bodyPr/>
        <a:lstStyle/>
        <a:p>
          <a:endParaRPr lang="ru-RU"/>
        </a:p>
      </dgm:t>
    </dgm:pt>
    <dgm:pt modelId="{7D07D9F0-25C4-4099-858D-3A58FAB868F5}" type="sibTrans" cxnId="{15C4AD56-2137-4278-B4DA-862AB9708056}">
      <dgm:prSet/>
      <dgm:spPr/>
      <dgm:t>
        <a:bodyPr/>
        <a:lstStyle/>
        <a:p>
          <a:endParaRPr lang="ru-RU"/>
        </a:p>
      </dgm:t>
    </dgm:pt>
    <dgm:pt modelId="{2593301E-5C7D-4DE0-AE02-2D04B20CB339}">
      <dgm:prSet phldrT="[Текст]" custT="1"/>
      <dgm:spPr/>
      <dgm:t>
        <a:bodyPr/>
        <a:lstStyle/>
        <a:p>
          <a:r>
            <a:rPr lang="ru-RU" sz="1000"/>
            <a:t>байкоо жүргүзүү </a:t>
          </a:r>
        </a:p>
      </dgm:t>
    </dgm:pt>
    <dgm:pt modelId="{5E017884-71A5-43B6-882B-827ACD37A29E}" type="parTrans" cxnId="{998D5DE1-E9D4-4AC6-966B-D744B7CF67FE}">
      <dgm:prSet/>
      <dgm:spPr/>
      <dgm:t>
        <a:bodyPr/>
        <a:lstStyle/>
        <a:p>
          <a:endParaRPr lang="ru-RU"/>
        </a:p>
      </dgm:t>
    </dgm:pt>
    <dgm:pt modelId="{E5A6C83B-EFA8-45A3-982E-9C39122B07EB}" type="sibTrans" cxnId="{998D5DE1-E9D4-4AC6-966B-D744B7CF67FE}">
      <dgm:prSet/>
      <dgm:spPr/>
      <dgm:t>
        <a:bodyPr/>
        <a:lstStyle/>
        <a:p>
          <a:endParaRPr lang="ru-RU"/>
        </a:p>
      </dgm:t>
    </dgm:pt>
    <dgm:pt modelId="{90DE0AD7-9EBD-444A-B6EC-3B8C5ED5A48C}">
      <dgm:prSet custT="1"/>
      <dgm:spPr/>
      <dgm:t>
        <a:bodyPr/>
        <a:lstStyle/>
        <a:p>
          <a:pPr>
            <a:spcAft>
              <a:spcPts val="0"/>
            </a:spcAft>
          </a:pPr>
          <a:r>
            <a:rPr lang="ru-RU" sz="800"/>
            <a:t>көрсөтмөлөр</a:t>
          </a:r>
        </a:p>
        <a:p>
          <a:pPr>
            <a:spcAft>
              <a:spcPts val="0"/>
            </a:spcAft>
          </a:pPr>
          <a:r>
            <a:rPr lang="ru-RU" sz="800"/>
            <a:t>баалоо баракчасы</a:t>
          </a:r>
        </a:p>
        <a:p>
          <a:pPr>
            <a:spcAft>
              <a:spcPts val="0"/>
            </a:spcAft>
          </a:pPr>
          <a:r>
            <a:rPr lang="ru-RU" sz="800"/>
            <a:t>суроолор/жооптор</a:t>
          </a:r>
        </a:p>
        <a:p>
          <a:pPr>
            <a:spcAft>
              <a:spcPct val="35000"/>
            </a:spcAft>
          </a:pPr>
          <a:r>
            <a:rPr lang="ru-RU" sz="500"/>
            <a:t>...........</a:t>
          </a:r>
        </a:p>
      </dgm:t>
    </dgm:pt>
    <dgm:pt modelId="{0241B312-4B3F-4FFB-8607-826CA243738F}" type="parTrans" cxnId="{9E2BD3F4-3042-4385-B239-6A1E2E360C3F}">
      <dgm:prSet/>
      <dgm:spPr/>
      <dgm:t>
        <a:bodyPr/>
        <a:lstStyle/>
        <a:p>
          <a:endParaRPr lang="ru-RU"/>
        </a:p>
      </dgm:t>
    </dgm:pt>
    <dgm:pt modelId="{EFF15FC0-95C5-4D49-AC4B-0750730B4315}" type="sibTrans" cxnId="{9E2BD3F4-3042-4385-B239-6A1E2E360C3F}">
      <dgm:prSet/>
      <dgm:spPr/>
      <dgm:t>
        <a:bodyPr/>
        <a:lstStyle/>
        <a:p>
          <a:endParaRPr lang="ru-RU"/>
        </a:p>
      </dgm:t>
    </dgm:pt>
    <dgm:pt modelId="{94BD3D5E-3A81-4671-ACE3-D2D10A643CCB}" type="pres">
      <dgm:prSet presAssocID="{1E46E42B-B753-4F29-9FBB-2DE29401477C}" presName="Name0" presStyleCnt="0">
        <dgm:presLayoutVars>
          <dgm:dir/>
          <dgm:resizeHandles val="exact"/>
        </dgm:presLayoutVars>
      </dgm:prSet>
      <dgm:spPr/>
    </dgm:pt>
    <dgm:pt modelId="{A165E3EE-6674-4125-B684-B781E7AAFFB9}" type="pres">
      <dgm:prSet presAssocID="{23BE5F1A-7747-448D-8C98-6C9A66B7EEE3}" presName="node" presStyleLbl="node1" presStyleIdx="0" presStyleCnt="4">
        <dgm:presLayoutVars>
          <dgm:bulletEnabled val="1"/>
        </dgm:presLayoutVars>
      </dgm:prSet>
      <dgm:spPr/>
    </dgm:pt>
    <dgm:pt modelId="{8F4B62C0-0146-44A5-AAA4-3F732197EAB5}" type="pres">
      <dgm:prSet presAssocID="{7082C819-AC1C-46B8-A1EE-A8F7BFA185B0}" presName="sibTrans" presStyleLbl="sibTrans2D1" presStyleIdx="0" presStyleCnt="3"/>
      <dgm:spPr/>
    </dgm:pt>
    <dgm:pt modelId="{62D1D384-6C39-4A0B-8ECE-E2CBD9A4BCDD}" type="pres">
      <dgm:prSet presAssocID="{7082C819-AC1C-46B8-A1EE-A8F7BFA185B0}" presName="connectorText" presStyleLbl="sibTrans2D1" presStyleIdx="0" presStyleCnt="3"/>
      <dgm:spPr/>
    </dgm:pt>
    <dgm:pt modelId="{3AAAEB3A-C5E2-452A-9869-92DD995D843D}" type="pres">
      <dgm:prSet presAssocID="{402A2072-6D49-4559-8A2D-2C6C27CFEF15}" presName="node" presStyleLbl="node1" presStyleIdx="1" presStyleCnt="4">
        <dgm:presLayoutVars>
          <dgm:bulletEnabled val="1"/>
        </dgm:presLayoutVars>
      </dgm:prSet>
      <dgm:spPr/>
    </dgm:pt>
    <dgm:pt modelId="{1550B9CD-F049-43A8-BD13-8918B004954D}" type="pres">
      <dgm:prSet presAssocID="{7D07D9F0-25C4-4099-858D-3A58FAB868F5}" presName="sibTrans" presStyleLbl="sibTrans2D1" presStyleIdx="1" presStyleCnt="3"/>
      <dgm:spPr/>
    </dgm:pt>
    <dgm:pt modelId="{D3574748-7AF2-4D3D-A8C0-FD9D9D25A3A2}" type="pres">
      <dgm:prSet presAssocID="{7D07D9F0-25C4-4099-858D-3A58FAB868F5}" presName="connectorText" presStyleLbl="sibTrans2D1" presStyleIdx="1" presStyleCnt="3"/>
      <dgm:spPr/>
    </dgm:pt>
    <dgm:pt modelId="{912F689A-FBFD-4377-98AF-6BB76F61EB66}" type="pres">
      <dgm:prSet presAssocID="{2593301E-5C7D-4DE0-AE02-2D04B20CB339}" presName="node" presStyleLbl="node1" presStyleIdx="2" presStyleCnt="4">
        <dgm:presLayoutVars>
          <dgm:bulletEnabled val="1"/>
        </dgm:presLayoutVars>
      </dgm:prSet>
      <dgm:spPr/>
    </dgm:pt>
    <dgm:pt modelId="{56D54C67-C497-4049-81F7-EF147845D9D5}" type="pres">
      <dgm:prSet presAssocID="{E5A6C83B-EFA8-45A3-982E-9C39122B07EB}" presName="sibTrans" presStyleLbl="sibTrans2D1" presStyleIdx="2" presStyleCnt="3"/>
      <dgm:spPr/>
    </dgm:pt>
    <dgm:pt modelId="{F3DB7B65-EEEE-44CD-A2E9-F17CA83A17C9}" type="pres">
      <dgm:prSet presAssocID="{E5A6C83B-EFA8-45A3-982E-9C39122B07EB}" presName="connectorText" presStyleLbl="sibTrans2D1" presStyleIdx="2" presStyleCnt="3"/>
      <dgm:spPr/>
    </dgm:pt>
    <dgm:pt modelId="{6A8E0B99-3A2B-4FD1-A000-FD463953EE29}" type="pres">
      <dgm:prSet presAssocID="{90DE0AD7-9EBD-444A-B6EC-3B8C5ED5A48C}" presName="node" presStyleLbl="node1" presStyleIdx="3" presStyleCnt="4">
        <dgm:presLayoutVars>
          <dgm:bulletEnabled val="1"/>
        </dgm:presLayoutVars>
      </dgm:prSet>
      <dgm:spPr/>
    </dgm:pt>
  </dgm:ptLst>
  <dgm:cxnLst>
    <dgm:cxn modelId="{9CDB4C16-D83A-4911-959F-FFF5C86409F6}" type="presOf" srcId="{E5A6C83B-EFA8-45A3-982E-9C39122B07EB}" destId="{F3DB7B65-EEEE-44CD-A2E9-F17CA83A17C9}" srcOrd="1" destOrd="0" presId="urn:microsoft.com/office/officeart/2005/8/layout/process1"/>
    <dgm:cxn modelId="{EAA4FB65-563B-45A8-A81A-8224B8A3610E}" type="presOf" srcId="{2593301E-5C7D-4DE0-AE02-2D04B20CB339}" destId="{912F689A-FBFD-4377-98AF-6BB76F61EB66}" srcOrd="0" destOrd="0" presId="urn:microsoft.com/office/officeart/2005/8/layout/process1"/>
    <dgm:cxn modelId="{FEC06F69-ABE5-4804-A14C-E773208D35B8}" type="presOf" srcId="{7D07D9F0-25C4-4099-858D-3A58FAB868F5}" destId="{D3574748-7AF2-4D3D-A8C0-FD9D9D25A3A2}" srcOrd="1" destOrd="0" presId="urn:microsoft.com/office/officeart/2005/8/layout/process1"/>
    <dgm:cxn modelId="{15C4AD56-2137-4278-B4DA-862AB9708056}" srcId="{1E46E42B-B753-4F29-9FBB-2DE29401477C}" destId="{402A2072-6D49-4559-8A2D-2C6C27CFEF15}" srcOrd="1" destOrd="0" parTransId="{43BF8F55-ECB9-4B79-A534-6C13641D538E}" sibTransId="{7D07D9F0-25C4-4099-858D-3A58FAB868F5}"/>
    <dgm:cxn modelId="{9C6BCC7F-9475-4427-9F49-20CDBE13CB00}" type="presOf" srcId="{7D07D9F0-25C4-4099-858D-3A58FAB868F5}" destId="{1550B9CD-F049-43A8-BD13-8918B004954D}" srcOrd="0" destOrd="0" presId="urn:microsoft.com/office/officeart/2005/8/layout/process1"/>
    <dgm:cxn modelId="{0301CF83-038A-4D49-B887-B066DECD1EBB}" type="presOf" srcId="{90DE0AD7-9EBD-444A-B6EC-3B8C5ED5A48C}" destId="{6A8E0B99-3A2B-4FD1-A000-FD463953EE29}" srcOrd="0" destOrd="0" presId="urn:microsoft.com/office/officeart/2005/8/layout/process1"/>
    <dgm:cxn modelId="{110A9188-7FE1-4FE0-BC2A-F0B72A335984}" type="presOf" srcId="{E5A6C83B-EFA8-45A3-982E-9C39122B07EB}" destId="{56D54C67-C497-4049-81F7-EF147845D9D5}" srcOrd="0" destOrd="0" presId="urn:microsoft.com/office/officeart/2005/8/layout/process1"/>
    <dgm:cxn modelId="{31C57B8D-B321-4B5F-8D9D-3F2F7A8D2B3B}" type="presOf" srcId="{402A2072-6D49-4559-8A2D-2C6C27CFEF15}" destId="{3AAAEB3A-C5E2-452A-9869-92DD995D843D}" srcOrd="0" destOrd="0" presId="urn:microsoft.com/office/officeart/2005/8/layout/process1"/>
    <dgm:cxn modelId="{2917F7C5-0BEC-40C9-B55D-856A200947CE}" type="presOf" srcId="{23BE5F1A-7747-448D-8C98-6C9A66B7EEE3}" destId="{A165E3EE-6674-4125-B684-B781E7AAFFB9}" srcOrd="0" destOrd="0" presId="urn:microsoft.com/office/officeart/2005/8/layout/process1"/>
    <dgm:cxn modelId="{05B379C6-3FD3-4922-9DBD-BD737206E2E3}" type="presOf" srcId="{7082C819-AC1C-46B8-A1EE-A8F7BFA185B0}" destId="{62D1D384-6C39-4A0B-8ECE-E2CBD9A4BCDD}" srcOrd="1" destOrd="0" presId="urn:microsoft.com/office/officeart/2005/8/layout/process1"/>
    <dgm:cxn modelId="{F98652D0-5F7F-4426-9030-C1A8C9795A5C}" type="presOf" srcId="{7082C819-AC1C-46B8-A1EE-A8F7BFA185B0}" destId="{8F4B62C0-0146-44A5-AAA4-3F732197EAB5}" srcOrd="0" destOrd="0" presId="urn:microsoft.com/office/officeart/2005/8/layout/process1"/>
    <dgm:cxn modelId="{998D5DE1-E9D4-4AC6-966B-D744B7CF67FE}" srcId="{1E46E42B-B753-4F29-9FBB-2DE29401477C}" destId="{2593301E-5C7D-4DE0-AE02-2D04B20CB339}" srcOrd="2" destOrd="0" parTransId="{5E017884-71A5-43B6-882B-827ACD37A29E}" sibTransId="{E5A6C83B-EFA8-45A3-982E-9C39122B07EB}"/>
    <dgm:cxn modelId="{7124B7E5-1370-400C-BE66-F39C91C7C80B}" type="presOf" srcId="{1E46E42B-B753-4F29-9FBB-2DE29401477C}" destId="{94BD3D5E-3A81-4671-ACE3-D2D10A643CCB}" srcOrd="0" destOrd="0" presId="urn:microsoft.com/office/officeart/2005/8/layout/process1"/>
    <dgm:cxn modelId="{9E2BD3F4-3042-4385-B239-6A1E2E360C3F}" srcId="{1E46E42B-B753-4F29-9FBB-2DE29401477C}" destId="{90DE0AD7-9EBD-444A-B6EC-3B8C5ED5A48C}" srcOrd="3" destOrd="0" parTransId="{0241B312-4B3F-4FFB-8607-826CA243738F}" sibTransId="{EFF15FC0-95C5-4D49-AC4B-0750730B4315}"/>
    <dgm:cxn modelId="{0669EAFD-4E42-4040-8C61-2CBA7948012A}" srcId="{1E46E42B-B753-4F29-9FBB-2DE29401477C}" destId="{23BE5F1A-7747-448D-8C98-6C9A66B7EEE3}" srcOrd="0" destOrd="0" parTransId="{AD762871-CDB5-44B7-965F-B20F11AECE67}" sibTransId="{7082C819-AC1C-46B8-A1EE-A8F7BFA185B0}"/>
    <dgm:cxn modelId="{B41EB369-91C9-4C55-91CB-C4D957B96A6A}" type="presParOf" srcId="{94BD3D5E-3A81-4671-ACE3-D2D10A643CCB}" destId="{A165E3EE-6674-4125-B684-B781E7AAFFB9}" srcOrd="0" destOrd="0" presId="urn:microsoft.com/office/officeart/2005/8/layout/process1"/>
    <dgm:cxn modelId="{495B5C30-94D6-43CE-AED4-172575FCC8C5}" type="presParOf" srcId="{94BD3D5E-3A81-4671-ACE3-D2D10A643CCB}" destId="{8F4B62C0-0146-44A5-AAA4-3F732197EAB5}" srcOrd="1" destOrd="0" presId="urn:microsoft.com/office/officeart/2005/8/layout/process1"/>
    <dgm:cxn modelId="{81EECECB-82E1-448F-A370-2439C3BD6AD5}" type="presParOf" srcId="{8F4B62C0-0146-44A5-AAA4-3F732197EAB5}" destId="{62D1D384-6C39-4A0B-8ECE-E2CBD9A4BCDD}" srcOrd="0" destOrd="0" presId="urn:microsoft.com/office/officeart/2005/8/layout/process1"/>
    <dgm:cxn modelId="{2E997E2A-AF0E-472F-8F1B-1FB96CC30A27}" type="presParOf" srcId="{94BD3D5E-3A81-4671-ACE3-D2D10A643CCB}" destId="{3AAAEB3A-C5E2-452A-9869-92DD995D843D}" srcOrd="2" destOrd="0" presId="urn:microsoft.com/office/officeart/2005/8/layout/process1"/>
    <dgm:cxn modelId="{3E37589E-B771-4DEF-8E4A-3C70B0B7FE39}" type="presParOf" srcId="{94BD3D5E-3A81-4671-ACE3-D2D10A643CCB}" destId="{1550B9CD-F049-43A8-BD13-8918B004954D}" srcOrd="3" destOrd="0" presId="urn:microsoft.com/office/officeart/2005/8/layout/process1"/>
    <dgm:cxn modelId="{8B3B9BEA-3249-4EE4-9E32-62F3E72B4FDE}" type="presParOf" srcId="{1550B9CD-F049-43A8-BD13-8918B004954D}" destId="{D3574748-7AF2-4D3D-A8C0-FD9D9D25A3A2}" srcOrd="0" destOrd="0" presId="urn:microsoft.com/office/officeart/2005/8/layout/process1"/>
    <dgm:cxn modelId="{301A67F5-82FB-483D-A4BC-0A156629AA0B}" type="presParOf" srcId="{94BD3D5E-3A81-4671-ACE3-D2D10A643CCB}" destId="{912F689A-FBFD-4377-98AF-6BB76F61EB66}" srcOrd="4" destOrd="0" presId="urn:microsoft.com/office/officeart/2005/8/layout/process1"/>
    <dgm:cxn modelId="{26E1C2A3-6E46-4D63-90B7-427EE05FCC1E}" type="presParOf" srcId="{94BD3D5E-3A81-4671-ACE3-D2D10A643CCB}" destId="{56D54C67-C497-4049-81F7-EF147845D9D5}" srcOrd="5" destOrd="0" presId="urn:microsoft.com/office/officeart/2005/8/layout/process1"/>
    <dgm:cxn modelId="{34297E77-0673-4213-AA08-2BFC3FB06404}" type="presParOf" srcId="{56D54C67-C497-4049-81F7-EF147845D9D5}" destId="{F3DB7B65-EEEE-44CD-A2E9-F17CA83A17C9}" srcOrd="0" destOrd="0" presId="urn:microsoft.com/office/officeart/2005/8/layout/process1"/>
    <dgm:cxn modelId="{2639B9E6-121C-4D16-A622-B11AB7B730B6}" type="presParOf" srcId="{94BD3D5E-3A81-4671-ACE3-D2D10A643CCB}" destId="{6A8E0B99-3A2B-4FD1-A000-FD463953EE29}" srcOrd="6" destOrd="0" presId="urn:microsoft.com/office/officeart/2005/8/layout/process1"/>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1E46E42B-B753-4F29-9FBB-2DE29401477C}" type="doc">
      <dgm:prSet loTypeId="urn:microsoft.com/office/officeart/2005/8/layout/process1" loCatId="process" qsTypeId="urn:microsoft.com/office/officeart/2005/8/quickstyle/simple1" qsCatId="simple" csTypeId="urn:microsoft.com/office/officeart/2005/8/colors/accent0_1" csCatId="mainScheme" phldr="1"/>
      <dgm:spPr/>
    </dgm:pt>
    <dgm:pt modelId="{23BE5F1A-7747-448D-8C98-6C9A66B7EEE3}">
      <dgm:prSet phldrT="[Текст]" custT="1"/>
      <dgm:spPr/>
      <dgm:t>
        <a:bodyPr/>
        <a:lstStyle/>
        <a:p>
          <a:r>
            <a:rPr lang="ru-RU" sz="1000"/>
            <a:t>продуктту көрсөтүү</a:t>
          </a:r>
        </a:p>
      </dgm:t>
    </dgm:pt>
    <dgm:pt modelId="{AD762871-CDB5-44B7-965F-B20F11AECE67}" type="parTrans" cxnId="{0669EAFD-4E42-4040-8C61-2CBA7948012A}">
      <dgm:prSet/>
      <dgm:spPr/>
      <dgm:t>
        <a:bodyPr/>
        <a:lstStyle/>
        <a:p>
          <a:endParaRPr lang="ru-RU"/>
        </a:p>
      </dgm:t>
    </dgm:pt>
    <dgm:pt modelId="{7082C819-AC1C-46B8-A1EE-A8F7BFA185B0}" type="sibTrans" cxnId="{0669EAFD-4E42-4040-8C61-2CBA7948012A}">
      <dgm:prSet/>
      <dgm:spPr/>
      <dgm:t>
        <a:bodyPr/>
        <a:lstStyle/>
        <a:p>
          <a:endParaRPr lang="ru-RU"/>
        </a:p>
      </dgm:t>
    </dgm:pt>
    <dgm:pt modelId="{402A2072-6D49-4559-8A2D-2C6C27CFEF15}">
      <dgm:prSet phldrT="[Текст]" custT="1"/>
      <dgm:spPr/>
      <dgm:t>
        <a:bodyPr/>
        <a:lstStyle/>
        <a:p>
          <a:pPr>
            <a:spcAft>
              <a:spcPts val="0"/>
            </a:spcAft>
          </a:pPr>
          <a:r>
            <a:rPr lang="ru-RU" sz="1000"/>
            <a:t>продуктту баалоо</a:t>
          </a:r>
        </a:p>
      </dgm:t>
    </dgm:pt>
    <dgm:pt modelId="{43BF8F55-ECB9-4B79-A534-6C13641D538E}" type="parTrans" cxnId="{15C4AD56-2137-4278-B4DA-862AB9708056}">
      <dgm:prSet/>
      <dgm:spPr/>
      <dgm:t>
        <a:bodyPr/>
        <a:lstStyle/>
        <a:p>
          <a:endParaRPr lang="ru-RU"/>
        </a:p>
      </dgm:t>
    </dgm:pt>
    <dgm:pt modelId="{7D07D9F0-25C4-4099-858D-3A58FAB868F5}" type="sibTrans" cxnId="{15C4AD56-2137-4278-B4DA-862AB9708056}">
      <dgm:prSet/>
      <dgm:spPr/>
      <dgm:t>
        <a:bodyPr/>
        <a:lstStyle/>
        <a:p>
          <a:endParaRPr lang="ru-RU"/>
        </a:p>
      </dgm:t>
    </dgm:pt>
    <dgm:pt modelId="{2593301E-5C7D-4DE0-AE02-2D04B20CB339}">
      <dgm:prSet phldrT="[Текст]" custT="1"/>
      <dgm:spPr/>
      <dgm:t>
        <a:bodyPr/>
        <a:lstStyle/>
        <a:p>
          <a:r>
            <a:rPr lang="ru-RU" sz="1000"/>
            <a:t>портфолио </a:t>
          </a:r>
        </a:p>
      </dgm:t>
    </dgm:pt>
    <dgm:pt modelId="{5E017884-71A5-43B6-882B-827ACD37A29E}" type="parTrans" cxnId="{998D5DE1-E9D4-4AC6-966B-D744B7CF67FE}">
      <dgm:prSet/>
      <dgm:spPr/>
      <dgm:t>
        <a:bodyPr/>
        <a:lstStyle/>
        <a:p>
          <a:endParaRPr lang="ru-RU"/>
        </a:p>
      </dgm:t>
    </dgm:pt>
    <dgm:pt modelId="{E5A6C83B-EFA8-45A3-982E-9C39122B07EB}" type="sibTrans" cxnId="{998D5DE1-E9D4-4AC6-966B-D744B7CF67FE}">
      <dgm:prSet/>
      <dgm:spPr/>
      <dgm:t>
        <a:bodyPr/>
        <a:lstStyle/>
        <a:p>
          <a:endParaRPr lang="ru-RU"/>
        </a:p>
      </dgm:t>
    </dgm:pt>
    <dgm:pt modelId="{A6E157CB-99B8-43A6-B695-05E449A399F1}">
      <dgm:prSet custT="1"/>
      <dgm:spPr/>
      <dgm:t>
        <a:bodyPr/>
        <a:lstStyle/>
        <a:p>
          <a:pPr>
            <a:spcAft>
              <a:spcPts val="0"/>
            </a:spcAft>
          </a:pPr>
          <a:r>
            <a:rPr lang="ru-RU" sz="800"/>
            <a:t>көрсөтмөлөр</a:t>
          </a:r>
        </a:p>
        <a:p>
          <a:pPr>
            <a:spcAft>
              <a:spcPts val="0"/>
            </a:spcAft>
          </a:pPr>
          <a:r>
            <a:rPr lang="ru-RU" sz="800"/>
            <a:t>баалоо баракчасы</a:t>
          </a:r>
        </a:p>
        <a:p>
          <a:pPr>
            <a:spcAft>
              <a:spcPts val="0"/>
            </a:spcAft>
          </a:pPr>
          <a:r>
            <a:rPr lang="ru-RU" sz="800"/>
            <a:t>суроолор баракчасы</a:t>
          </a:r>
        </a:p>
        <a:p>
          <a:pPr>
            <a:spcAft>
              <a:spcPts val="0"/>
            </a:spcAft>
          </a:pPr>
          <a:r>
            <a:rPr lang="ru-RU" sz="800"/>
            <a:t>...........</a:t>
          </a:r>
        </a:p>
      </dgm:t>
    </dgm:pt>
    <dgm:pt modelId="{26BB45D9-BD37-45D5-876B-459EC19114A2}" type="parTrans" cxnId="{71DA4325-C5E6-4E88-B96D-AB075F58389E}">
      <dgm:prSet/>
      <dgm:spPr/>
      <dgm:t>
        <a:bodyPr/>
        <a:lstStyle/>
        <a:p>
          <a:endParaRPr lang="ru-RU"/>
        </a:p>
      </dgm:t>
    </dgm:pt>
    <dgm:pt modelId="{AC4938E8-5BD9-4222-8166-47A1B21F3225}" type="sibTrans" cxnId="{71DA4325-C5E6-4E88-B96D-AB075F58389E}">
      <dgm:prSet/>
      <dgm:spPr/>
      <dgm:t>
        <a:bodyPr/>
        <a:lstStyle/>
        <a:p>
          <a:endParaRPr lang="ru-RU"/>
        </a:p>
      </dgm:t>
    </dgm:pt>
    <dgm:pt modelId="{94BD3D5E-3A81-4671-ACE3-D2D10A643CCB}" type="pres">
      <dgm:prSet presAssocID="{1E46E42B-B753-4F29-9FBB-2DE29401477C}" presName="Name0" presStyleCnt="0">
        <dgm:presLayoutVars>
          <dgm:dir/>
          <dgm:resizeHandles val="exact"/>
        </dgm:presLayoutVars>
      </dgm:prSet>
      <dgm:spPr/>
    </dgm:pt>
    <dgm:pt modelId="{A165E3EE-6674-4125-B684-B781E7AAFFB9}" type="pres">
      <dgm:prSet presAssocID="{23BE5F1A-7747-448D-8C98-6C9A66B7EEE3}" presName="node" presStyleLbl="node1" presStyleIdx="0" presStyleCnt="4">
        <dgm:presLayoutVars>
          <dgm:bulletEnabled val="1"/>
        </dgm:presLayoutVars>
      </dgm:prSet>
      <dgm:spPr/>
    </dgm:pt>
    <dgm:pt modelId="{8F4B62C0-0146-44A5-AAA4-3F732197EAB5}" type="pres">
      <dgm:prSet presAssocID="{7082C819-AC1C-46B8-A1EE-A8F7BFA185B0}" presName="sibTrans" presStyleLbl="sibTrans2D1" presStyleIdx="0" presStyleCnt="3"/>
      <dgm:spPr/>
    </dgm:pt>
    <dgm:pt modelId="{62D1D384-6C39-4A0B-8ECE-E2CBD9A4BCDD}" type="pres">
      <dgm:prSet presAssocID="{7082C819-AC1C-46B8-A1EE-A8F7BFA185B0}" presName="connectorText" presStyleLbl="sibTrans2D1" presStyleIdx="0" presStyleCnt="3"/>
      <dgm:spPr/>
    </dgm:pt>
    <dgm:pt modelId="{3AAAEB3A-C5E2-452A-9869-92DD995D843D}" type="pres">
      <dgm:prSet presAssocID="{402A2072-6D49-4559-8A2D-2C6C27CFEF15}" presName="node" presStyleLbl="node1" presStyleIdx="1" presStyleCnt="4">
        <dgm:presLayoutVars>
          <dgm:bulletEnabled val="1"/>
        </dgm:presLayoutVars>
      </dgm:prSet>
      <dgm:spPr/>
    </dgm:pt>
    <dgm:pt modelId="{1550B9CD-F049-43A8-BD13-8918B004954D}" type="pres">
      <dgm:prSet presAssocID="{7D07D9F0-25C4-4099-858D-3A58FAB868F5}" presName="sibTrans" presStyleLbl="sibTrans2D1" presStyleIdx="1" presStyleCnt="3"/>
      <dgm:spPr/>
    </dgm:pt>
    <dgm:pt modelId="{D3574748-7AF2-4D3D-A8C0-FD9D9D25A3A2}" type="pres">
      <dgm:prSet presAssocID="{7D07D9F0-25C4-4099-858D-3A58FAB868F5}" presName="connectorText" presStyleLbl="sibTrans2D1" presStyleIdx="1" presStyleCnt="3"/>
      <dgm:spPr/>
    </dgm:pt>
    <dgm:pt modelId="{912F689A-FBFD-4377-98AF-6BB76F61EB66}" type="pres">
      <dgm:prSet presAssocID="{2593301E-5C7D-4DE0-AE02-2D04B20CB339}" presName="node" presStyleLbl="node1" presStyleIdx="2" presStyleCnt="4">
        <dgm:presLayoutVars>
          <dgm:bulletEnabled val="1"/>
        </dgm:presLayoutVars>
      </dgm:prSet>
      <dgm:spPr/>
    </dgm:pt>
    <dgm:pt modelId="{3AE94E2C-58CD-4A85-B918-B89821BC3239}" type="pres">
      <dgm:prSet presAssocID="{E5A6C83B-EFA8-45A3-982E-9C39122B07EB}" presName="sibTrans" presStyleLbl="sibTrans2D1" presStyleIdx="2" presStyleCnt="3"/>
      <dgm:spPr/>
    </dgm:pt>
    <dgm:pt modelId="{10015D41-AD4B-41D8-BDAE-10D22FD6BFA4}" type="pres">
      <dgm:prSet presAssocID="{E5A6C83B-EFA8-45A3-982E-9C39122B07EB}" presName="connectorText" presStyleLbl="sibTrans2D1" presStyleIdx="2" presStyleCnt="3"/>
      <dgm:spPr/>
    </dgm:pt>
    <dgm:pt modelId="{86F7FEB8-91E1-4317-BC40-73ACD54E8379}" type="pres">
      <dgm:prSet presAssocID="{A6E157CB-99B8-43A6-B695-05E449A399F1}" presName="node" presStyleLbl="node1" presStyleIdx="3" presStyleCnt="4">
        <dgm:presLayoutVars>
          <dgm:bulletEnabled val="1"/>
        </dgm:presLayoutVars>
      </dgm:prSet>
      <dgm:spPr/>
    </dgm:pt>
  </dgm:ptLst>
  <dgm:cxnLst>
    <dgm:cxn modelId="{5B1F0B04-DFDC-48A3-8A3A-59437B087C1D}" type="presOf" srcId="{7D07D9F0-25C4-4099-858D-3A58FAB868F5}" destId="{D3574748-7AF2-4D3D-A8C0-FD9D9D25A3A2}" srcOrd="1" destOrd="0" presId="urn:microsoft.com/office/officeart/2005/8/layout/process1"/>
    <dgm:cxn modelId="{71DA4325-C5E6-4E88-B96D-AB075F58389E}" srcId="{1E46E42B-B753-4F29-9FBB-2DE29401477C}" destId="{A6E157CB-99B8-43A6-B695-05E449A399F1}" srcOrd="3" destOrd="0" parTransId="{26BB45D9-BD37-45D5-876B-459EC19114A2}" sibTransId="{AC4938E8-5BD9-4222-8166-47A1B21F3225}"/>
    <dgm:cxn modelId="{6799BE3D-4B46-4D76-8BA0-2B4775A44EB1}" type="presOf" srcId="{7082C819-AC1C-46B8-A1EE-A8F7BFA185B0}" destId="{8F4B62C0-0146-44A5-AAA4-3F732197EAB5}" srcOrd="0" destOrd="0" presId="urn:microsoft.com/office/officeart/2005/8/layout/process1"/>
    <dgm:cxn modelId="{7619B24C-CE03-45E0-AC59-B0E1FCDFDB1B}" type="presOf" srcId="{E5A6C83B-EFA8-45A3-982E-9C39122B07EB}" destId="{3AE94E2C-58CD-4A85-B918-B89821BC3239}" srcOrd="0" destOrd="0" presId="urn:microsoft.com/office/officeart/2005/8/layout/process1"/>
    <dgm:cxn modelId="{D5C1C54D-EF47-404C-A858-34CA8252A05F}" type="presOf" srcId="{7082C819-AC1C-46B8-A1EE-A8F7BFA185B0}" destId="{62D1D384-6C39-4A0B-8ECE-E2CBD9A4BCDD}" srcOrd="1" destOrd="0" presId="urn:microsoft.com/office/officeart/2005/8/layout/process1"/>
    <dgm:cxn modelId="{15C4AD56-2137-4278-B4DA-862AB9708056}" srcId="{1E46E42B-B753-4F29-9FBB-2DE29401477C}" destId="{402A2072-6D49-4559-8A2D-2C6C27CFEF15}" srcOrd="1" destOrd="0" parTransId="{43BF8F55-ECB9-4B79-A534-6C13641D538E}" sibTransId="{7D07D9F0-25C4-4099-858D-3A58FAB868F5}"/>
    <dgm:cxn modelId="{A90B1B7B-433C-4CC5-9740-721ED6D62DD7}" type="presOf" srcId="{E5A6C83B-EFA8-45A3-982E-9C39122B07EB}" destId="{10015D41-AD4B-41D8-BDAE-10D22FD6BFA4}" srcOrd="1" destOrd="0" presId="urn:microsoft.com/office/officeart/2005/8/layout/process1"/>
    <dgm:cxn modelId="{59CD809C-9175-4A11-A044-320056B55684}" type="presOf" srcId="{2593301E-5C7D-4DE0-AE02-2D04B20CB339}" destId="{912F689A-FBFD-4377-98AF-6BB76F61EB66}" srcOrd="0" destOrd="0" presId="urn:microsoft.com/office/officeart/2005/8/layout/process1"/>
    <dgm:cxn modelId="{810A67A5-6793-4E84-B42F-8EB6D309A016}" type="presOf" srcId="{A6E157CB-99B8-43A6-B695-05E449A399F1}" destId="{86F7FEB8-91E1-4317-BC40-73ACD54E8379}" srcOrd="0" destOrd="0" presId="urn:microsoft.com/office/officeart/2005/8/layout/process1"/>
    <dgm:cxn modelId="{5EFE4DB2-A31A-4C04-AB1F-637F0ABA9696}" type="presOf" srcId="{7D07D9F0-25C4-4099-858D-3A58FAB868F5}" destId="{1550B9CD-F049-43A8-BD13-8918B004954D}" srcOrd="0" destOrd="0" presId="urn:microsoft.com/office/officeart/2005/8/layout/process1"/>
    <dgm:cxn modelId="{D122CAE0-DD29-4868-B55B-9E718A8C9050}" type="presOf" srcId="{402A2072-6D49-4559-8A2D-2C6C27CFEF15}" destId="{3AAAEB3A-C5E2-452A-9869-92DD995D843D}" srcOrd="0" destOrd="0" presId="urn:microsoft.com/office/officeart/2005/8/layout/process1"/>
    <dgm:cxn modelId="{998D5DE1-E9D4-4AC6-966B-D744B7CF67FE}" srcId="{1E46E42B-B753-4F29-9FBB-2DE29401477C}" destId="{2593301E-5C7D-4DE0-AE02-2D04B20CB339}" srcOrd="2" destOrd="0" parTransId="{5E017884-71A5-43B6-882B-827ACD37A29E}" sibTransId="{E5A6C83B-EFA8-45A3-982E-9C39122B07EB}"/>
    <dgm:cxn modelId="{952B3EE5-7580-4759-827F-E1639242CDED}" type="presOf" srcId="{1E46E42B-B753-4F29-9FBB-2DE29401477C}" destId="{94BD3D5E-3A81-4671-ACE3-D2D10A643CCB}" srcOrd="0" destOrd="0" presId="urn:microsoft.com/office/officeart/2005/8/layout/process1"/>
    <dgm:cxn modelId="{DBE8BFF6-7D49-46E5-9CBB-B5C0BBE29814}" type="presOf" srcId="{23BE5F1A-7747-448D-8C98-6C9A66B7EEE3}" destId="{A165E3EE-6674-4125-B684-B781E7AAFFB9}" srcOrd="0" destOrd="0" presId="urn:microsoft.com/office/officeart/2005/8/layout/process1"/>
    <dgm:cxn modelId="{0669EAFD-4E42-4040-8C61-2CBA7948012A}" srcId="{1E46E42B-B753-4F29-9FBB-2DE29401477C}" destId="{23BE5F1A-7747-448D-8C98-6C9A66B7EEE3}" srcOrd="0" destOrd="0" parTransId="{AD762871-CDB5-44B7-965F-B20F11AECE67}" sibTransId="{7082C819-AC1C-46B8-A1EE-A8F7BFA185B0}"/>
    <dgm:cxn modelId="{A348C971-EEB9-4377-8CBF-DC6904271CAA}" type="presParOf" srcId="{94BD3D5E-3A81-4671-ACE3-D2D10A643CCB}" destId="{A165E3EE-6674-4125-B684-B781E7AAFFB9}" srcOrd="0" destOrd="0" presId="urn:microsoft.com/office/officeart/2005/8/layout/process1"/>
    <dgm:cxn modelId="{D7495606-8EAB-4E53-B95A-5F33C7890663}" type="presParOf" srcId="{94BD3D5E-3A81-4671-ACE3-D2D10A643CCB}" destId="{8F4B62C0-0146-44A5-AAA4-3F732197EAB5}" srcOrd="1" destOrd="0" presId="urn:microsoft.com/office/officeart/2005/8/layout/process1"/>
    <dgm:cxn modelId="{0941AFD9-1CCF-40CB-B0D2-E7B9747925C1}" type="presParOf" srcId="{8F4B62C0-0146-44A5-AAA4-3F732197EAB5}" destId="{62D1D384-6C39-4A0B-8ECE-E2CBD9A4BCDD}" srcOrd="0" destOrd="0" presId="urn:microsoft.com/office/officeart/2005/8/layout/process1"/>
    <dgm:cxn modelId="{84452058-B5B4-4EDB-A4C0-FE1693137D0B}" type="presParOf" srcId="{94BD3D5E-3A81-4671-ACE3-D2D10A643CCB}" destId="{3AAAEB3A-C5E2-452A-9869-92DD995D843D}" srcOrd="2" destOrd="0" presId="urn:microsoft.com/office/officeart/2005/8/layout/process1"/>
    <dgm:cxn modelId="{8B69A651-CD04-491F-B6EF-287C13D4657F}" type="presParOf" srcId="{94BD3D5E-3A81-4671-ACE3-D2D10A643CCB}" destId="{1550B9CD-F049-43A8-BD13-8918B004954D}" srcOrd="3" destOrd="0" presId="urn:microsoft.com/office/officeart/2005/8/layout/process1"/>
    <dgm:cxn modelId="{71E9ACD9-8044-450F-A8DF-4852C5427B26}" type="presParOf" srcId="{1550B9CD-F049-43A8-BD13-8918B004954D}" destId="{D3574748-7AF2-4D3D-A8C0-FD9D9D25A3A2}" srcOrd="0" destOrd="0" presId="urn:microsoft.com/office/officeart/2005/8/layout/process1"/>
    <dgm:cxn modelId="{EEDD2E57-EFA3-4C5E-9400-A22B337FFAD6}" type="presParOf" srcId="{94BD3D5E-3A81-4671-ACE3-D2D10A643CCB}" destId="{912F689A-FBFD-4377-98AF-6BB76F61EB66}" srcOrd="4" destOrd="0" presId="urn:microsoft.com/office/officeart/2005/8/layout/process1"/>
    <dgm:cxn modelId="{16BC8B2C-6909-42C6-B752-3E7351A80AB0}" type="presParOf" srcId="{94BD3D5E-3A81-4671-ACE3-D2D10A643CCB}" destId="{3AE94E2C-58CD-4A85-B918-B89821BC3239}" srcOrd="5" destOrd="0" presId="urn:microsoft.com/office/officeart/2005/8/layout/process1"/>
    <dgm:cxn modelId="{CA2A9A21-3170-45B5-93D5-F553E863146F}" type="presParOf" srcId="{3AE94E2C-58CD-4A85-B918-B89821BC3239}" destId="{10015D41-AD4B-41D8-BDAE-10D22FD6BFA4}" srcOrd="0" destOrd="0" presId="urn:microsoft.com/office/officeart/2005/8/layout/process1"/>
    <dgm:cxn modelId="{3E9C26D3-ED27-49FA-AA6E-C937907F22A1}" type="presParOf" srcId="{94BD3D5E-3A81-4671-ACE3-D2D10A643CCB}" destId="{86F7FEB8-91E1-4317-BC40-73ACD54E8379}" srcOrd="6" destOrd="0" presId="urn:microsoft.com/office/officeart/2005/8/layout/process1"/>
  </dgm:cxnLst>
  <dgm:bg/>
  <dgm:whole/>
  <dgm:extLst>
    <a:ext uri="http://schemas.microsoft.com/office/drawing/2008/diagram">
      <dsp:dataModelExt xmlns:dsp="http://schemas.microsoft.com/office/drawing/2008/diagram" relId="rId82"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1E46E42B-B753-4F29-9FBB-2DE29401477C}" type="doc">
      <dgm:prSet loTypeId="urn:microsoft.com/office/officeart/2005/8/layout/process1" loCatId="process" qsTypeId="urn:microsoft.com/office/officeart/2005/8/quickstyle/simple1" qsCatId="simple" csTypeId="urn:microsoft.com/office/officeart/2005/8/colors/accent0_1" csCatId="mainScheme" phldr="1"/>
      <dgm:spPr/>
    </dgm:pt>
    <dgm:pt modelId="{23BE5F1A-7747-448D-8C98-6C9A66B7EEE3}">
      <dgm:prSet phldrT="[Текст]" custT="1"/>
      <dgm:spPr/>
      <dgm:t>
        <a:bodyPr/>
        <a:lstStyle/>
        <a:p>
          <a:r>
            <a:rPr lang="ru-RU" sz="1000"/>
            <a:t>когнитивдик көндүмдөрдү көрсөтүү</a:t>
          </a:r>
        </a:p>
        <a:p>
          <a:endParaRPr lang="ru-RU" sz="1000"/>
        </a:p>
      </dgm:t>
    </dgm:pt>
    <dgm:pt modelId="{AD762871-CDB5-44B7-965F-B20F11AECE67}" type="parTrans" cxnId="{0669EAFD-4E42-4040-8C61-2CBA7948012A}">
      <dgm:prSet/>
      <dgm:spPr/>
      <dgm:t>
        <a:bodyPr/>
        <a:lstStyle/>
        <a:p>
          <a:endParaRPr lang="ru-RU"/>
        </a:p>
      </dgm:t>
    </dgm:pt>
    <dgm:pt modelId="{7082C819-AC1C-46B8-A1EE-A8F7BFA185B0}" type="sibTrans" cxnId="{0669EAFD-4E42-4040-8C61-2CBA7948012A}">
      <dgm:prSet/>
      <dgm:spPr/>
      <dgm:t>
        <a:bodyPr/>
        <a:lstStyle/>
        <a:p>
          <a:endParaRPr lang="ru-RU"/>
        </a:p>
      </dgm:t>
    </dgm:pt>
    <dgm:pt modelId="{402A2072-6D49-4559-8A2D-2C6C27CFEF15}">
      <dgm:prSet phldrT="[Текст]" custT="1"/>
      <dgm:spPr/>
      <dgm:t>
        <a:bodyPr/>
        <a:lstStyle/>
        <a:p>
          <a:pPr>
            <a:spcAft>
              <a:spcPts val="0"/>
            </a:spcAft>
          </a:pPr>
          <a:r>
            <a:rPr lang="ru-RU" sz="1000"/>
            <a:t>когнитивдик билимди баалоо</a:t>
          </a:r>
        </a:p>
      </dgm:t>
    </dgm:pt>
    <dgm:pt modelId="{43BF8F55-ECB9-4B79-A534-6C13641D538E}" type="parTrans" cxnId="{15C4AD56-2137-4278-B4DA-862AB9708056}">
      <dgm:prSet/>
      <dgm:spPr/>
      <dgm:t>
        <a:bodyPr/>
        <a:lstStyle/>
        <a:p>
          <a:endParaRPr lang="ru-RU"/>
        </a:p>
      </dgm:t>
    </dgm:pt>
    <dgm:pt modelId="{7D07D9F0-25C4-4099-858D-3A58FAB868F5}" type="sibTrans" cxnId="{15C4AD56-2137-4278-B4DA-862AB9708056}">
      <dgm:prSet/>
      <dgm:spPr/>
      <dgm:t>
        <a:bodyPr/>
        <a:lstStyle/>
        <a:p>
          <a:endParaRPr lang="ru-RU"/>
        </a:p>
      </dgm:t>
    </dgm:pt>
    <dgm:pt modelId="{2593301E-5C7D-4DE0-AE02-2D04B20CB339}">
      <dgm:prSet phldrT="[Текст]" custT="1"/>
      <dgm:spPr/>
      <dgm:t>
        <a:bodyPr/>
        <a:lstStyle/>
        <a:p>
          <a:r>
            <a:rPr lang="ru-RU" sz="1000"/>
            <a:t>сурамжылоо/ интервью</a:t>
          </a:r>
        </a:p>
      </dgm:t>
    </dgm:pt>
    <dgm:pt modelId="{5E017884-71A5-43B6-882B-827ACD37A29E}" type="parTrans" cxnId="{998D5DE1-E9D4-4AC6-966B-D744B7CF67FE}">
      <dgm:prSet/>
      <dgm:spPr/>
      <dgm:t>
        <a:bodyPr/>
        <a:lstStyle/>
        <a:p>
          <a:endParaRPr lang="ru-RU"/>
        </a:p>
      </dgm:t>
    </dgm:pt>
    <dgm:pt modelId="{E5A6C83B-EFA8-45A3-982E-9C39122B07EB}" type="sibTrans" cxnId="{998D5DE1-E9D4-4AC6-966B-D744B7CF67FE}">
      <dgm:prSet/>
      <dgm:spPr/>
      <dgm:t>
        <a:bodyPr/>
        <a:lstStyle/>
        <a:p>
          <a:endParaRPr lang="ru-RU"/>
        </a:p>
      </dgm:t>
    </dgm:pt>
    <dgm:pt modelId="{75D9FBBF-0402-4063-8F53-5AB7C8267B9C}">
      <dgm:prSet custT="1"/>
      <dgm:spPr/>
      <dgm:t>
        <a:bodyPr/>
        <a:lstStyle/>
        <a:p>
          <a:pPr>
            <a:spcAft>
              <a:spcPts val="0"/>
            </a:spcAft>
          </a:pPr>
          <a:r>
            <a:rPr lang="ru-RU" sz="800"/>
            <a:t>интервью үчүн суроолор</a:t>
          </a:r>
        </a:p>
        <a:p>
          <a:pPr>
            <a:spcAft>
              <a:spcPts val="0"/>
            </a:spcAft>
          </a:pPr>
          <a:r>
            <a:rPr lang="ru-RU" sz="800"/>
            <a:t>тесттер</a:t>
          </a:r>
        </a:p>
        <a:p>
          <a:pPr>
            <a:spcAft>
              <a:spcPts val="0"/>
            </a:spcAft>
          </a:pPr>
          <a:r>
            <a:rPr lang="ru-RU" sz="800"/>
            <a:t>көрсөтмөлөр</a:t>
          </a:r>
        </a:p>
        <a:p>
          <a:pPr>
            <a:spcAft>
              <a:spcPts val="0"/>
            </a:spcAft>
          </a:pPr>
          <a:r>
            <a:rPr lang="ru-RU" sz="800"/>
            <a:t>...........</a:t>
          </a:r>
        </a:p>
      </dgm:t>
    </dgm:pt>
    <dgm:pt modelId="{17DA53F6-0E53-4830-A44B-31358794F71F}" type="parTrans" cxnId="{3A0C6AE2-BD99-42A2-84F0-F2EBA6578AE2}">
      <dgm:prSet/>
      <dgm:spPr/>
      <dgm:t>
        <a:bodyPr/>
        <a:lstStyle/>
        <a:p>
          <a:endParaRPr lang="ru-RU"/>
        </a:p>
      </dgm:t>
    </dgm:pt>
    <dgm:pt modelId="{0BBD2FC2-CCF9-44A6-AAD4-53F21E5281F0}" type="sibTrans" cxnId="{3A0C6AE2-BD99-42A2-84F0-F2EBA6578AE2}">
      <dgm:prSet/>
      <dgm:spPr/>
      <dgm:t>
        <a:bodyPr/>
        <a:lstStyle/>
        <a:p>
          <a:endParaRPr lang="ru-RU"/>
        </a:p>
      </dgm:t>
    </dgm:pt>
    <dgm:pt modelId="{94BD3D5E-3A81-4671-ACE3-D2D10A643CCB}" type="pres">
      <dgm:prSet presAssocID="{1E46E42B-B753-4F29-9FBB-2DE29401477C}" presName="Name0" presStyleCnt="0">
        <dgm:presLayoutVars>
          <dgm:dir/>
          <dgm:resizeHandles val="exact"/>
        </dgm:presLayoutVars>
      </dgm:prSet>
      <dgm:spPr/>
    </dgm:pt>
    <dgm:pt modelId="{A165E3EE-6674-4125-B684-B781E7AAFFB9}" type="pres">
      <dgm:prSet presAssocID="{23BE5F1A-7747-448D-8C98-6C9A66B7EEE3}" presName="node" presStyleLbl="node1" presStyleIdx="0" presStyleCnt="4">
        <dgm:presLayoutVars>
          <dgm:bulletEnabled val="1"/>
        </dgm:presLayoutVars>
      </dgm:prSet>
      <dgm:spPr/>
    </dgm:pt>
    <dgm:pt modelId="{8F4B62C0-0146-44A5-AAA4-3F732197EAB5}" type="pres">
      <dgm:prSet presAssocID="{7082C819-AC1C-46B8-A1EE-A8F7BFA185B0}" presName="sibTrans" presStyleLbl="sibTrans2D1" presStyleIdx="0" presStyleCnt="3"/>
      <dgm:spPr/>
    </dgm:pt>
    <dgm:pt modelId="{62D1D384-6C39-4A0B-8ECE-E2CBD9A4BCDD}" type="pres">
      <dgm:prSet presAssocID="{7082C819-AC1C-46B8-A1EE-A8F7BFA185B0}" presName="connectorText" presStyleLbl="sibTrans2D1" presStyleIdx="0" presStyleCnt="3"/>
      <dgm:spPr/>
    </dgm:pt>
    <dgm:pt modelId="{3AAAEB3A-C5E2-452A-9869-92DD995D843D}" type="pres">
      <dgm:prSet presAssocID="{402A2072-6D49-4559-8A2D-2C6C27CFEF15}" presName="node" presStyleLbl="node1" presStyleIdx="1" presStyleCnt="4">
        <dgm:presLayoutVars>
          <dgm:bulletEnabled val="1"/>
        </dgm:presLayoutVars>
      </dgm:prSet>
      <dgm:spPr/>
    </dgm:pt>
    <dgm:pt modelId="{1550B9CD-F049-43A8-BD13-8918B004954D}" type="pres">
      <dgm:prSet presAssocID="{7D07D9F0-25C4-4099-858D-3A58FAB868F5}" presName="sibTrans" presStyleLbl="sibTrans2D1" presStyleIdx="1" presStyleCnt="3"/>
      <dgm:spPr/>
    </dgm:pt>
    <dgm:pt modelId="{D3574748-7AF2-4D3D-A8C0-FD9D9D25A3A2}" type="pres">
      <dgm:prSet presAssocID="{7D07D9F0-25C4-4099-858D-3A58FAB868F5}" presName="connectorText" presStyleLbl="sibTrans2D1" presStyleIdx="1" presStyleCnt="3"/>
      <dgm:spPr/>
    </dgm:pt>
    <dgm:pt modelId="{912F689A-FBFD-4377-98AF-6BB76F61EB66}" type="pres">
      <dgm:prSet presAssocID="{2593301E-5C7D-4DE0-AE02-2D04B20CB339}" presName="node" presStyleLbl="node1" presStyleIdx="2" presStyleCnt="4">
        <dgm:presLayoutVars>
          <dgm:bulletEnabled val="1"/>
        </dgm:presLayoutVars>
      </dgm:prSet>
      <dgm:spPr/>
    </dgm:pt>
    <dgm:pt modelId="{4F82115F-1766-47C9-8200-512F19AC91BB}" type="pres">
      <dgm:prSet presAssocID="{E5A6C83B-EFA8-45A3-982E-9C39122B07EB}" presName="sibTrans" presStyleLbl="sibTrans2D1" presStyleIdx="2" presStyleCnt="3"/>
      <dgm:spPr/>
    </dgm:pt>
    <dgm:pt modelId="{649E22A5-D31A-4B6A-9663-CBCEDBC73334}" type="pres">
      <dgm:prSet presAssocID="{E5A6C83B-EFA8-45A3-982E-9C39122B07EB}" presName="connectorText" presStyleLbl="sibTrans2D1" presStyleIdx="2" presStyleCnt="3"/>
      <dgm:spPr/>
    </dgm:pt>
    <dgm:pt modelId="{97478D8A-8589-44D7-A8D5-3B5B160EF049}" type="pres">
      <dgm:prSet presAssocID="{75D9FBBF-0402-4063-8F53-5AB7C8267B9C}" presName="node" presStyleLbl="node1" presStyleIdx="3" presStyleCnt="4">
        <dgm:presLayoutVars>
          <dgm:bulletEnabled val="1"/>
        </dgm:presLayoutVars>
      </dgm:prSet>
      <dgm:spPr/>
    </dgm:pt>
  </dgm:ptLst>
  <dgm:cxnLst>
    <dgm:cxn modelId="{E40CF41B-4599-4306-BA5B-558840287C32}" type="presOf" srcId="{7082C819-AC1C-46B8-A1EE-A8F7BFA185B0}" destId="{8F4B62C0-0146-44A5-AAA4-3F732197EAB5}" srcOrd="0" destOrd="0" presId="urn:microsoft.com/office/officeart/2005/8/layout/process1"/>
    <dgm:cxn modelId="{F066961C-6BB8-4F60-993D-DB911750382D}" type="presOf" srcId="{2593301E-5C7D-4DE0-AE02-2D04B20CB339}" destId="{912F689A-FBFD-4377-98AF-6BB76F61EB66}" srcOrd="0" destOrd="0" presId="urn:microsoft.com/office/officeart/2005/8/layout/process1"/>
    <dgm:cxn modelId="{26BE6924-C7CF-43F3-A0C9-28C62C27FE2B}" type="presOf" srcId="{E5A6C83B-EFA8-45A3-982E-9C39122B07EB}" destId="{4F82115F-1766-47C9-8200-512F19AC91BB}" srcOrd="0" destOrd="0" presId="urn:microsoft.com/office/officeart/2005/8/layout/process1"/>
    <dgm:cxn modelId="{B122662B-2028-43CF-A9FD-8CD00602BE2C}" type="presOf" srcId="{7D07D9F0-25C4-4099-858D-3A58FAB868F5}" destId="{1550B9CD-F049-43A8-BD13-8918B004954D}" srcOrd="0" destOrd="0" presId="urn:microsoft.com/office/officeart/2005/8/layout/process1"/>
    <dgm:cxn modelId="{4020575E-1FBC-4D18-9C87-0779391C1B9C}" type="presOf" srcId="{E5A6C83B-EFA8-45A3-982E-9C39122B07EB}" destId="{649E22A5-D31A-4B6A-9663-CBCEDBC73334}" srcOrd="1" destOrd="0" presId="urn:microsoft.com/office/officeart/2005/8/layout/process1"/>
    <dgm:cxn modelId="{5EA4984B-6122-4ADA-A93B-1B68D9AFF44E}" type="presOf" srcId="{23BE5F1A-7747-448D-8C98-6C9A66B7EEE3}" destId="{A165E3EE-6674-4125-B684-B781E7AAFFB9}" srcOrd="0" destOrd="0" presId="urn:microsoft.com/office/officeart/2005/8/layout/process1"/>
    <dgm:cxn modelId="{15C4AD56-2137-4278-B4DA-862AB9708056}" srcId="{1E46E42B-B753-4F29-9FBB-2DE29401477C}" destId="{402A2072-6D49-4559-8A2D-2C6C27CFEF15}" srcOrd="1" destOrd="0" parTransId="{43BF8F55-ECB9-4B79-A534-6C13641D538E}" sibTransId="{7D07D9F0-25C4-4099-858D-3A58FAB868F5}"/>
    <dgm:cxn modelId="{2256307C-56AC-4DD5-822E-FFF49D27EBF4}" type="presOf" srcId="{1E46E42B-B753-4F29-9FBB-2DE29401477C}" destId="{94BD3D5E-3A81-4671-ACE3-D2D10A643CCB}" srcOrd="0" destOrd="0" presId="urn:microsoft.com/office/officeart/2005/8/layout/process1"/>
    <dgm:cxn modelId="{A78B2987-518E-4A19-AC17-BFEA35425838}" type="presOf" srcId="{75D9FBBF-0402-4063-8F53-5AB7C8267B9C}" destId="{97478D8A-8589-44D7-A8D5-3B5B160EF049}" srcOrd="0" destOrd="0" presId="urn:microsoft.com/office/officeart/2005/8/layout/process1"/>
    <dgm:cxn modelId="{01AAC889-2525-4196-BB64-E1BEC16D4B2D}" type="presOf" srcId="{402A2072-6D49-4559-8A2D-2C6C27CFEF15}" destId="{3AAAEB3A-C5E2-452A-9869-92DD995D843D}" srcOrd="0" destOrd="0" presId="urn:microsoft.com/office/officeart/2005/8/layout/process1"/>
    <dgm:cxn modelId="{B38B94B8-1B1E-44F5-801A-6DD1AE54E157}" type="presOf" srcId="{7082C819-AC1C-46B8-A1EE-A8F7BFA185B0}" destId="{62D1D384-6C39-4A0B-8ECE-E2CBD9A4BCDD}" srcOrd="1" destOrd="0" presId="urn:microsoft.com/office/officeart/2005/8/layout/process1"/>
    <dgm:cxn modelId="{998D5DE1-E9D4-4AC6-966B-D744B7CF67FE}" srcId="{1E46E42B-B753-4F29-9FBB-2DE29401477C}" destId="{2593301E-5C7D-4DE0-AE02-2D04B20CB339}" srcOrd="2" destOrd="0" parTransId="{5E017884-71A5-43B6-882B-827ACD37A29E}" sibTransId="{E5A6C83B-EFA8-45A3-982E-9C39122B07EB}"/>
    <dgm:cxn modelId="{3A0C6AE2-BD99-42A2-84F0-F2EBA6578AE2}" srcId="{1E46E42B-B753-4F29-9FBB-2DE29401477C}" destId="{75D9FBBF-0402-4063-8F53-5AB7C8267B9C}" srcOrd="3" destOrd="0" parTransId="{17DA53F6-0E53-4830-A44B-31358794F71F}" sibTransId="{0BBD2FC2-CCF9-44A6-AAD4-53F21E5281F0}"/>
    <dgm:cxn modelId="{C3C2E1EE-99CD-48D2-8E5E-1FE4B4A3E1E0}" type="presOf" srcId="{7D07D9F0-25C4-4099-858D-3A58FAB868F5}" destId="{D3574748-7AF2-4D3D-A8C0-FD9D9D25A3A2}" srcOrd="1" destOrd="0" presId="urn:microsoft.com/office/officeart/2005/8/layout/process1"/>
    <dgm:cxn modelId="{0669EAFD-4E42-4040-8C61-2CBA7948012A}" srcId="{1E46E42B-B753-4F29-9FBB-2DE29401477C}" destId="{23BE5F1A-7747-448D-8C98-6C9A66B7EEE3}" srcOrd="0" destOrd="0" parTransId="{AD762871-CDB5-44B7-965F-B20F11AECE67}" sibTransId="{7082C819-AC1C-46B8-A1EE-A8F7BFA185B0}"/>
    <dgm:cxn modelId="{62AF7E6E-7CA1-461E-ABFB-DC7E0B517FE1}" type="presParOf" srcId="{94BD3D5E-3A81-4671-ACE3-D2D10A643CCB}" destId="{A165E3EE-6674-4125-B684-B781E7AAFFB9}" srcOrd="0" destOrd="0" presId="urn:microsoft.com/office/officeart/2005/8/layout/process1"/>
    <dgm:cxn modelId="{4A344756-DCD6-4C09-8E8B-5CCB2840C4DE}" type="presParOf" srcId="{94BD3D5E-3A81-4671-ACE3-D2D10A643CCB}" destId="{8F4B62C0-0146-44A5-AAA4-3F732197EAB5}" srcOrd="1" destOrd="0" presId="urn:microsoft.com/office/officeart/2005/8/layout/process1"/>
    <dgm:cxn modelId="{7F9ACD97-7EB8-40CC-818E-A0ED90F9366D}" type="presParOf" srcId="{8F4B62C0-0146-44A5-AAA4-3F732197EAB5}" destId="{62D1D384-6C39-4A0B-8ECE-E2CBD9A4BCDD}" srcOrd="0" destOrd="0" presId="urn:microsoft.com/office/officeart/2005/8/layout/process1"/>
    <dgm:cxn modelId="{C4CA7E83-C1BF-4D47-91FD-49CB707242CC}" type="presParOf" srcId="{94BD3D5E-3A81-4671-ACE3-D2D10A643CCB}" destId="{3AAAEB3A-C5E2-452A-9869-92DD995D843D}" srcOrd="2" destOrd="0" presId="urn:microsoft.com/office/officeart/2005/8/layout/process1"/>
    <dgm:cxn modelId="{AEC1350C-1BB1-4E87-AFFB-8123BA04F8AD}" type="presParOf" srcId="{94BD3D5E-3A81-4671-ACE3-D2D10A643CCB}" destId="{1550B9CD-F049-43A8-BD13-8918B004954D}" srcOrd="3" destOrd="0" presId="urn:microsoft.com/office/officeart/2005/8/layout/process1"/>
    <dgm:cxn modelId="{7764D02D-DEB9-4F76-99E3-874E48789676}" type="presParOf" srcId="{1550B9CD-F049-43A8-BD13-8918B004954D}" destId="{D3574748-7AF2-4D3D-A8C0-FD9D9D25A3A2}" srcOrd="0" destOrd="0" presId="urn:microsoft.com/office/officeart/2005/8/layout/process1"/>
    <dgm:cxn modelId="{1E55EB9F-228A-4749-80D3-137A9D99C0BD}" type="presParOf" srcId="{94BD3D5E-3A81-4671-ACE3-D2D10A643CCB}" destId="{912F689A-FBFD-4377-98AF-6BB76F61EB66}" srcOrd="4" destOrd="0" presId="urn:microsoft.com/office/officeart/2005/8/layout/process1"/>
    <dgm:cxn modelId="{0C08E413-0043-4386-AD9F-BDC5CABC2523}" type="presParOf" srcId="{94BD3D5E-3A81-4671-ACE3-D2D10A643CCB}" destId="{4F82115F-1766-47C9-8200-512F19AC91BB}" srcOrd="5" destOrd="0" presId="urn:microsoft.com/office/officeart/2005/8/layout/process1"/>
    <dgm:cxn modelId="{C965E5CC-EBDE-4EC7-9C16-4F0CCF283EBC}" type="presParOf" srcId="{4F82115F-1766-47C9-8200-512F19AC91BB}" destId="{649E22A5-D31A-4B6A-9663-CBCEDBC73334}" srcOrd="0" destOrd="0" presId="urn:microsoft.com/office/officeart/2005/8/layout/process1"/>
    <dgm:cxn modelId="{744EAE4B-E6B9-4C81-97CF-510DAA5A1AE5}" type="presParOf" srcId="{94BD3D5E-3A81-4671-ACE3-D2D10A643CCB}" destId="{97478D8A-8589-44D7-A8D5-3B5B160EF049}" srcOrd="6" destOrd="0" presId="urn:microsoft.com/office/officeart/2005/8/layout/process1"/>
  </dgm:cxnLst>
  <dgm:bg/>
  <dgm:whole/>
  <dgm:extLst>
    <a:ext uri="http://schemas.microsoft.com/office/drawing/2008/diagram">
      <dsp:dataModelExt xmlns:dsp="http://schemas.microsoft.com/office/drawing/2008/diagram" relId="rId87"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05424BAA-8F1C-496B-88C3-5F6732C16809}" type="doc">
      <dgm:prSet loTypeId="urn:microsoft.com/office/officeart/2005/8/layout/process3" loCatId="process" qsTypeId="urn:microsoft.com/office/officeart/2005/8/quickstyle/simple1" qsCatId="simple" csTypeId="urn:microsoft.com/office/officeart/2005/8/colors/accent0_1" csCatId="mainScheme" phldr="1"/>
      <dgm:spPr/>
      <dgm:t>
        <a:bodyPr/>
        <a:lstStyle/>
        <a:p>
          <a:endParaRPr lang="ru-RU"/>
        </a:p>
      </dgm:t>
    </dgm:pt>
    <dgm:pt modelId="{586991BE-2061-4859-A0C6-37FE91A97D60}">
      <dgm:prSet phldrT="[Текст]"/>
      <dgm:spPr>
        <a:ln>
          <a:solidFill>
            <a:schemeClr val="bg1"/>
          </a:solidFill>
        </a:ln>
      </dgm:spPr>
      <dgm:t>
        <a:bodyPr/>
        <a:lstStyle/>
        <a:p>
          <a:pPr algn="r"/>
          <a:r>
            <a:rPr lang="ru-RU" b="0">
              <a:latin typeface="Times New Roman" panose="02020603050405020304" pitchFamily="18" charset="0"/>
              <a:cs typeface="Times New Roman" panose="02020603050405020304" pitchFamily="18" charset="0"/>
            </a:rPr>
            <a:t>Окутуунун натыйжалары</a:t>
          </a:r>
          <a:endParaRPr lang="ru-RU"/>
        </a:p>
      </dgm:t>
    </dgm:pt>
    <dgm:pt modelId="{B6730099-422C-41D6-B575-B7E6C064CBD8}" type="parTrans" cxnId="{BFBB9F12-90E1-4497-BEFE-13A02C285A8E}">
      <dgm:prSet/>
      <dgm:spPr/>
      <dgm:t>
        <a:bodyPr/>
        <a:lstStyle/>
        <a:p>
          <a:endParaRPr lang="ru-RU"/>
        </a:p>
      </dgm:t>
    </dgm:pt>
    <dgm:pt modelId="{190EC56D-5AA3-43AF-AE18-051183006084}" type="sibTrans" cxnId="{BFBB9F12-90E1-4497-BEFE-13A02C285A8E}">
      <dgm:prSet/>
      <dgm:spPr/>
      <dgm:t>
        <a:bodyPr/>
        <a:lstStyle/>
        <a:p>
          <a:endParaRPr lang="ru-RU"/>
        </a:p>
      </dgm:t>
    </dgm:pt>
    <dgm:pt modelId="{BD13A770-8903-4830-AF05-AED74F67E243}">
      <dgm:prSet phldrT="[Текст]"/>
      <dgm:spPr>
        <a:solidFill>
          <a:schemeClr val="bg1">
            <a:lumMod val="95000"/>
            <a:alpha val="90000"/>
          </a:schemeClr>
        </a:solidFill>
      </dgm:spPr>
      <dgm:t>
        <a:bodyPr/>
        <a:lstStyle/>
        <a:p>
          <a:r>
            <a:rPr lang="ru-RU">
              <a:latin typeface="Times New Roman" panose="02020603050405020304" pitchFamily="18" charset="0"/>
              <a:cs typeface="Times New Roman" panose="02020603050405020304" pitchFamily="18" charset="0"/>
            </a:rPr>
            <a:t>Окуучу эмнеге жетишиши керек</a:t>
          </a:r>
          <a:endParaRPr lang="ru-RU"/>
        </a:p>
      </dgm:t>
    </dgm:pt>
    <dgm:pt modelId="{4780112D-0876-44D9-B37A-F1A149D653AF}" type="parTrans" cxnId="{61DC3BC6-6D30-49BA-AFEB-C522E267C9CA}">
      <dgm:prSet/>
      <dgm:spPr/>
      <dgm:t>
        <a:bodyPr/>
        <a:lstStyle/>
        <a:p>
          <a:endParaRPr lang="ru-RU"/>
        </a:p>
      </dgm:t>
    </dgm:pt>
    <dgm:pt modelId="{4D381906-B155-484A-B0AC-9A6B6E02E53B}" type="sibTrans" cxnId="{61DC3BC6-6D30-49BA-AFEB-C522E267C9CA}">
      <dgm:prSet/>
      <dgm:spPr/>
      <dgm:t>
        <a:bodyPr/>
        <a:lstStyle/>
        <a:p>
          <a:endParaRPr lang="ru-RU"/>
        </a:p>
      </dgm:t>
    </dgm:pt>
    <dgm:pt modelId="{1F370F43-CA7D-45F6-B6EF-64A3827F06AE}">
      <dgm:prSet phldrT="[Текст]"/>
      <dgm:spPr>
        <a:ln>
          <a:solidFill>
            <a:schemeClr val="bg1"/>
          </a:solidFill>
        </a:ln>
      </dgm:spPr>
      <dgm:t>
        <a:bodyPr/>
        <a:lstStyle/>
        <a:p>
          <a:pPr algn="r"/>
          <a:r>
            <a:rPr lang="ru-RU" b="0">
              <a:latin typeface="Times New Roman" panose="02020603050405020304" pitchFamily="18" charset="0"/>
              <a:cs typeface="Times New Roman" panose="02020603050405020304" pitchFamily="18" charset="0"/>
            </a:rPr>
            <a:t>Сабак берүү</a:t>
          </a:r>
          <a:r>
            <a:rPr lang="ru-RU" b="1">
              <a:latin typeface="Times New Roman" panose="02020603050405020304" pitchFamily="18" charset="0"/>
              <a:cs typeface="Times New Roman" panose="02020603050405020304" pitchFamily="18" charset="0"/>
            </a:rPr>
            <a:t>/</a:t>
          </a:r>
        </a:p>
        <a:p>
          <a:pPr algn="r"/>
          <a:r>
            <a:rPr lang="ru-RU" b="0">
              <a:latin typeface="Times New Roman" panose="02020603050405020304" pitchFamily="18" charset="0"/>
              <a:cs typeface="Times New Roman" panose="02020603050405020304" pitchFamily="18" charset="0"/>
            </a:rPr>
            <a:t>окутуу</a:t>
          </a:r>
          <a:endParaRPr lang="ru-RU"/>
        </a:p>
      </dgm:t>
    </dgm:pt>
    <dgm:pt modelId="{8F19CBE9-82A2-42C6-A11F-DC2426D1786B}" type="parTrans" cxnId="{D6726EDC-6D13-4315-8F29-CBF2ADB381AF}">
      <dgm:prSet/>
      <dgm:spPr/>
      <dgm:t>
        <a:bodyPr/>
        <a:lstStyle/>
        <a:p>
          <a:endParaRPr lang="ru-RU"/>
        </a:p>
      </dgm:t>
    </dgm:pt>
    <dgm:pt modelId="{12F6DBF4-F5DF-4E96-9F1E-959444175EF8}" type="sibTrans" cxnId="{D6726EDC-6D13-4315-8F29-CBF2ADB381AF}">
      <dgm:prSet/>
      <dgm:spPr/>
      <dgm:t>
        <a:bodyPr/>
        <a:lstStyle/>
        <a:p>
          <a:endParaRPr lang="ru-RU"/>
        </a:p>
      </dgm:t>
    </dgm:pt>
    <dgm:pt modelId="{4F6DF596-D38D-4CCA-8D26-1AFBC2F5A7D0}">
      <dgm:prSet phldrT="[Текст]"/>
      <dgm:spPr>
        <a:solidFill>
          <a:schemeClr val="bg1">
            <a:lumMod val="95000"/>
            <a:alpha val="90000"/>
          </a:schemeClr>
        </a:solidFill>
      </dgm:spPr>
      <dgm:t>
        <a:bodyPr/>
        <a:lstStyle/>
        <a:p>
          <a:r>
            <a:rPr lang="ru-RU">
              <a:latin typeface="Times New Roman" panose="02020603050405020304" pitchFamily="18" charset="0"/>
              <a:cs typeface="Times New Roman" panose="02020603050405020304" pitchFamily="18" charset="0"/>
            </a:rPr>
            <a:t>Окутуунун натыйжаларына жетишүү үчүн окуучуну тартуу</a:t>
          </a:r>
          <a:endParaRPr lang="ru-RU"/>
        </a:p>
      </dgm:t>
    </dgm:pt>
    <dgm:pt modelId="{CDA85F19-9581-42F8-9000-7F185626091A}" type="parTrans" cxnId="{979E9820-6361-4FCE-95AB-6770B240C293}">
      <dgm:prSet/>
      <dgm:spPr/>
      <dgm:t>
        <a:bodyPr/>
        <a:lstStyle/>
        <a:p>
          <a:endParaRPr lang="ru-RU"/>
        </a:p>
      </dgm:t>
    </dgm:pt>
    <dgm:pt modelId="{0DF1B357-9309-47E1-A624-8D610EBD8C60}" type="sibTrans" cxnId="{979E9820-6361-4FCE-95AB-6770B240C293}">
      <dgm:prSet/>
      <dgm:spPr/>
      <dgm:t>
        <a:bodyPr/>
        <a:lstStyle/>
        <a:p>
          <a:endParaRPr lang="ru-RU"/>
        </a:p>
      </dgm:t>
    </dgm:pt>
    <dgm:pt modelId="{F50F9888-F05C-48BE-B09C-8C2027B78279}">
      <dgm:prSet phldrT="[Текст]"/>
      <dgm:spPr>
        <a:ln>
          <a:solidFill>
            <a:schemeClr val="bg1"/>
          </a:solidFill>
        </a:ln>
      </dgm:spPr>
      <dgm:t>
        <a:bodyPr/>
        <a:lstStyle/>
        <a:p>
          <a:pPr algn="ctr"/>
          <a:r>
            <a:rPr lang="ru-RU" b="0">
              <a:latin typeface="Times New Roman" panose="02020603050405020304" pitchFamily="18" charset="0"/>
              <a:cs typeface="Times New Roman" panose="02020603050405020304" pitchFamily="18" charset="0"/>
            </a:rPr>
            <a:t>Баалоо</a:t>
          </a:r>
          <a:endParaRPr lang="ru-RU"/>
        </a:p>
      </dgm:t>
    </dgm:pt>
    <dgm:pt modelId="{CB4EB6E0-C426-4950-AB85-A9B1BA6022B7}" type="parTrans" cxnId="{0C5E9F5C-524D-43A4-968A-9049E3DE4AA8}">
      <dgm:prSet/>
      <dgm:spPr/>
      <dgm:t>
        <a:bodyPr/>
        <a:lstStyle/>
        <a:p>
          <a:endParaRPr lang="ru-RU"/>
        </a:p>
      </dgm:t>
    </dgm:pt>
    <dgm:pt modelId="{3A1A1B7E-B802-49AD-B1DC-2786E251E4CE}" type="sibTrans" cxnId="{0C5E9F5C-524D-43A4-968A-9049E3DE4AA8}">
      <dgm:prSet/>
      <dgm:spPr/>
      <dgm:t>
        <a:bodyPr/>
        <a:lstStyle/>
        <a:p>
          <a:endParaRPr lang="ru-RU"/>
        </a:p>
      </dgm:t>
    </dgm:pt>
    <dgm:pt modelId="{B2E896D0-8011-4FFF-9D26-487FE51A1159}">
      <dgm:prSet phldrT="[Текст]"/>
      <dgm:spPr>
        <a:solidFill>
          <a:schemeClr val="bg1">
            <a:lumMod val="95000"/>
            <a:alpha val="90000"/>
          </a:schemeClr>
        </a:solidFill>
      </dgm:spPr>
      <dgm:t>
        <a:bodyPr/>
        <a:lstStyle/>
        <a:p>
          <a:r>
            <a:rPr lang="ru-RU">
              <a:latin typeface="Times New Roman" panose="02020603050405020304" pitchFamily="18" charset="0"/>
              <a:cs typeface="Times New Roman" panose="02020603050405020304" pitchFamily="18" charset="0"/>
            </a:rPr>
            <a:t>Окуучу окутуунун натыйжаларына канчалык жакшы жетишти?</a:t>
          </a:r>
          <a:endParaRPr lang="ru-RU"/>
        </a:p>
      </dgm:t>
    </dgm:pt>
    <dgm:pt modelId="{8EAFA817-E9A8-4299-8F7E-D299B37C4FC3}" type="parTrans" cxnId="{C544FF78-F374-4AEC-927F-436D4B09376C}">
      <dgm:prSet/>
      <dgm:spPr/>
      <dgm:t>
        <a:bodyPr/>
        <a:lstStyle/>
        <a:p>
          <a:endParaRPr lang="ru-RU"/>
        </a:p>
      </dgm:t>
    </dgm:pt>
    <dgm:pt modelId="{86478380-AFE0-48F4-ADDD-ED9433717706}" type="sibTrans" cxnId="{C544FF78-F374-4AEC-927F-436D4B09376C}">
      <dgm:prSet/>
      <dgm:spPr/>
      <dgm:t>
        <a:bodyPr/>
        <a:lstStyle/>
        <a:p>
          <a:endParaRPr lang="ru-RU"/>
        </a:p>
      </dgm:t>
    </dgm:pt>
    <dgm:pt modelId="{A42E82EF-DCB1-470E-ABA5-D3AC72C29426}" type="pres">
      <dgm:prSet presAssocID="{05424BAA-8F1C-496B-88C3-5F6732C16809}" presName="linearFlow" presStyleCnt="0">
        <dgm:presLayoutVars>
          <dgm:dir/>
          <dgm:animLvl val="lvl"/>
          <dgm:resizeHandles val="exact"/>
        </dgm:presLayoutVars>
      </dgm:prSet>
      <dgm:spPr/>
    </dgm:pt>
    <dgm:pt modelId="{9A4D4D08-7CF0-4C1F-9A5B-91AB44396220}" type="pres">
      <dgm:prSet presAssocID="{586991BE-2061-4859-A0C6-37FE91A97D60}" presName="composite" presStyleCnt="0"/>
      <dgm:spPr/>
    </dgm:pt>
    <dgm:pt modelId="{85542ECE-FF0F-4426-8863-464FCC74DDC0}" type="pres">
      <dgm:prSet presAssocID="{586991BE-2061-4859-A0C6-37FE91A97D60}" presName="parTx" presStyleLbl="node1" presStyleIdx="0" presStyleCnt="3">
        <dgm:presLayoutVars>
          <dgm:chMax val="0"/>
          <dgm:chPref val="0"/>
          <dgm:bulletEnabled val="1"/>
        </dgm:presLayoutVars>
      </dgm:prSet>
      <dgm:spPr/>
    </dgm:pt>
    <dgm:pt modelId="{85BA380B-3EA3-4C3F-8078-312B11D2878B}" type="pres">
      <dgm:prSet presAssocID="{586991BE-2061-4859-A0C6-37FE91A97D60}" presName="parSh" presStyleLbl="node1" presStyleIdx="0" presStyleCnt="3"/>
      <dgm:spPr/>
    </dgm:pt>
    <dgm:pt modelId="{D96946D2-C5DC-42E8-BBCF-D51B3527244B}" type="pres">
      <dgm:prSet presAssocID="{586991BE-2061-4859-A0C6-37FE91A97D60}" presName="desTx" presStyleLbl="fgAcc1" presStyleIdx="0" presStyleCnt="3">
        <dgm:presLayoutVars>
          <dgm:bulletEnabled val="1"/>
        </dgm:presLayoutVars>
      </dgm:prSet>
      <dgm:spPr/>
    </dgm:pt>
    <dgm:pt modelId="{069F1366-761F-4655-8514-0AEA05EC3D19}" type="pres">
      <dgm:prSet presAssocID="{190EC56D-5AA3-43AF-AE18-051183006084}" presName="sibTrans" presStyleLbl="sibTrans2D1" presStyleIdx="0" presStyleCnt="2" custLinFactNeighborX="28665" custLinFactNeighborY="3083"/>
      <dgm:spPr/>
    </dgm:pt>
    <dgm:pt modelId="{A67A6804-815A-4C4E-8304-3574A4AB66C4}" type="pres">
      <dgm:prSet presAssocID="{190EC56D-5AA3-43AF-AE18-051183006084}" presName="connTx" presStyleLbl="sibTrans2D1" presStyleIdx="0" presStyleCnt="2"/>
      <dgm:spPr/>
    </dgm:pt>
    <dgm:pt modelId="{1F7CE7D8-E473-4FC1-BDA1-3240E0FBB923}" type="pres">
      <dgm:prSet presAssocID="{1F370F43-CA7D-45F6-B6EF-64A3827F06AE}" presName="composite" presStyleCnt="0"/>
      <dgm:spPr/>
    </dgm:pt>
    <dgm:pt modelId="{37F139B9-1CEF-4E96-8BAE-08F80C6E5DDA}" type="pres">
      <dgm:prSet presAssocID="{1F370F43-CA7D-45F6-B6EF-64A3827F06AE}" presName="parTx" presStyleLbl="node1" presStyleIdx="0" presStyleCnt="3">
        <dgm:presLayoutVars>
          <dgm:chMax val="0"/>
          <dgm:chPref val="0"/>
          <dgm:bulletEnabled val="1"/>
        </dgm:presLayoutVars>
      </dgm:prSet>
      <dgm:spPr/>
    </dgm:pt>
    <dgm:pt modelId="{FDF7B7A7-C043-4CEE-ACE6-24C6F0B9B964}" type="pres">
      <dgm:prSet presAssocID="{1F370F43-CA7D-45F6-B6EF-64A3827F06AE}" presName="parSh" presStyleLbl="node1" presStyleIdx="1" presStyleCnt="3"/>
      <dgm:spPr/>
    </dgm:pt>
    <dgm:pt modelId="{A7D34B44-F407-41A7-8A24-F539EECF8B32}" type="pres">
      <dgm:prSet presAssocID="{1F370F43-CA7D-45F6-B6EF-64A3827F06AE}" presName="desTx" presStyleLbl="fgAcc1" presStyleIdx="1" presStyleCnt="3">
        <dgm:presLayoutVars>
          <dgm:bulletEnabled val="1"/>
        </dgm:presLayoutVars>
      </dgm:prSet>
      <dgm:spPr/>
    </dgm:pt>
    <dgm:pt modelId="{12BC4DAC-316F-4580-9DA4-CA860CAB5C8B}" type="pres">
      <dgm:prSet presAssocID="{12F6DBF4-F5DF-4E96-9F1E-959444175EF8}" presName="sibTrans" presStyleLbl="sibTrans2D1" presStyleIdx="1" presStyleCnt="2" custLinFactNeighborX="38220" custLinFactNeighborY="-6167"/>
      <dgm:spPr/>
    </dgm:pt>
    <dgm:pt modelId="{A495A0C5-4A89-4481-8995-653828D9A10C}" type="pres">
      <dgm:prSet presAssocID="{12F6DBF4-F5DF-4E96-9F1E-959444175EF8}" presName="connTx" presStyleLbl="sibTrans2D1" presStyleIdx="1" presStyleCnt="2"/>
      <dgm:spPr/>
    </dgm:pt>
    <dgm:pt modelId="{F65515CB-4D76-4B9F-9326-B35CC4B6CD61}" type="pres">
      <dgm:prSet presAssocID="{F50F9888-F05C-48BE-B09C-8C2027B78279}" presName="composite" presStyleCnt="0"/>
      <dgm:spPr/>
    </dgm:pt>
    <dgm:pt modelId="{9270BDF8-5B8C-4B2C-ACFF-7E89E937F19A}" type="pres">
      <dgm:prSet presAssocID="{F50F9888-F05C-48BE-B09C-8C2027B78279}" presName="parTx" presStyleLbl="node1" presStyleIdx="1" presStyleCnt="3">
        <dgm:presLayoutVars>
          <dgm:chMax val="0"/>
          <dgm:chPref val="0"/>
          <dgm:bulletEnabled val="1"/>
        </dgm:presLayoutVars>
      </dgm:prSet>
      <dgm:spPr/>
    </dgm:pt>
    <dgm:pt modelId="{66F99731-82EA-4598-AB33-BB5AF2B273E7}" type="pres">
      <dgm:prSet presAssocID="{F50F9888-F05C-48BE-B09C-8C2027B78279}" presName="parSh" presStyleLbl="node1" presStyleIdx="2" presStyleCnt="3"/>
      <dgm:spPr/>
    </dgm:pt>
    <dgm:pt modelId="{0AB49629-0D72-4B76-933F-66C71DAAF762}" type="pres">
      <dgm:prSet presAssocID="{F50F9888-F05C-48BE-B09C-8C2027B78279}" presName="desTx" presStyleLbl="fgAcc1" presStyleIdx="2" presStyleCnt="3">
        <dgm:presLayoutVars>
          <dgm:bulletEnabled val="1"/>
        </dgm:presLayoutVars>
      </dgm:prSet>
      <dgm:spPr/>
    </dgm:pt>
  </dgm:ptLst>
  <dgm:cxnLst>
    <dgm:cxn modelId="{BFBB9F12-90E1-4497-BEFE-13A02C285A8E}" srcId="{05424BAA-8F1C-496B-88C3-5F6732C16809}" destId="{586991BE-2061-4859-A0C6-37FE91A97D60}" srcOrd="0" destOrd="0" parTransId="{B6730099-422C-41D6-B575-B7E6C064CBD8}" sibTransId="{190EC56D-5AA3-43AF-AE18-051183006084}"/>
    <dgm:cxn modelId="{979E9820-6361-4FCE-95AB-6770B240C293}" srcId="{1F370F43-CA7D-45F6-B6EF-64A3827F06AE}" destId="{4F6DF596-D38D-4CCA-8D26-1AFBC2F5A7D0}" srcOrd="0" destOrd="0" parTransId="{CDA85F19-9581-42F8-9000-7F185626091A}" sibTransId="{0DF1B357-9309-47E1-A624-8D610EBD8C60}"/>
    <dgm:cxn modelId="{5A8AC034-8BF7-4315-AF77-192A12F29A0A}" type="presOf" srcId="{1F370F43-CA7D-45F6-B6EF-64A3827F06AE}" destId="{37F139B9-1CEF-4E96-8BAE-08F80C6E5DDA}" srcOrd="0" destOrd="0" presId="urn:microsoft.com/office/officeart/2005/8/layout/process3"/>
    <dgm:cxn modelId="{66549638-4BD9-4A91-B09C-E82F76A71ED9}" type="presOf" srcId="{12F6DBF4-F5DF-4E96-9F1E-959444175EF8}" destId="{12BC4DAC-316F-4580-9DA4-CA860CAB5C8B}" srcOrd="0" destOrd="0" presId="urn:microsoft.com/office/officeart/2005/8/layout/process3"/>
    <dgm:cxn modelId="{1294F03A-504C-4B4F-B5C5-3FC1788B1B51}" type="presOf" srcId="{190EC56D-5AA3-43AF-AE18-051183006084}" destId="{069F1366-761F-4655-8514-0AEA05EC3D19}" srcOrd="0" destOrd="0" presId="urn:microsoft.com/office/officeart/2005/8/layout/process3"/>
    <dgm:cxn modelId="{0C5E9F5C-524D-43A4-968A-9049E3DE4AA8}" srcId="{05424BAA-8F1C-496B-88C3-5F6732C16809}" destId="{F50F9888-F05C-48BE-B09C-8C2027B78279}" srcOrd="2" destOrd="0" parTransId="{CB4EB6E0-C426-4950-AB85-A9B1BA6022B7}" sibTransId="{3A1A1B7E-B802-49AD-B1DC-2786E251E4CE}"/>
    <dgm:cxn modelId="{618AAF61-09D0-4D59-A47F-BFD4D7BD616E}" type="presOf" srcId="{F50F9888-F05C-48BE-B09C-8C2027B78279}" destId="{9270BDF8-5B8C-4B2C-ACFF-7E89E937F19A}" srcOrd="0" destOrd="0" presId="urn:microsoft.com/office/officeart/2005/8/layout/process3"/>
    <dgm:cxn modelId="{B041116D-DF7D-4FE2-A1B2-F40E347D11ED}" type="presOf" srcId="{05424BAA-8F1C-496B-88C3-5F6732C16809}" destId="{A42E82EF-DCB1-470E-ABA5-D3AC72C29426}" srcOrd="0" destOrd="0" presId="urn:microsoft.com/office/officeart/2005/8/layout/process3"/>
    <dgm:cxn modelId="{C544FF78-F374-4AEC-927F-436D4B09376C}" srcId="{F50F9888-F05C-48BE-B09C-8C2027B78279}" destId="{B2E896D0-8011-4FFF-9D26-487FE51A1159}" srcOrd="0" destOrd="0" parTransId="{8EAFA817-E9A8-4299-8F7E-D299B37C4FC3}" sibTransId="{86478380-AFE0-48F4-ADDD-ED9433717706}"/>
    <dgm:cxn modelId="{2DCADA9D-C142-496A-9955-955F2A1C0665}" type="presOf" srcId="{190EC56D-5AA3-43AF-AE18-051183006084}" destId="{A67A6804-815A-4C4E-8304-3574A4AB66C4}" srcOrd="1" destOrd="0" presId="urn:microsoft.com/office/officeart/2005/8/layout/process3"/>
    <dgm:cxn modelId="{FD7479A5-3620-45A4-BC91-E959FDA0F00B}" type="presOf" srcId="{1F370F43-CA7D-45F6-B6EF-64A3827F06AE}" destId="{FDF7B7A7-C043-4CEE-ACE6-24C6F0B9B964}" srcOrd="1" destOrd="0" presId="urn:microsoft.com/office/officeart/2005/8/layout/process3"/>
    <dgm:cxn modelId="{4510BAA5-10EC-4FAD-BDD2-0220D71726AF}" type="presOf" srcId="{F50F9888-F05C-48BE-B09C-8C2027B78279}" destId="{66F99731-82EA-4598-AB33-BB5AF2B273E7}" srcOrd="1" destOrd="0" presId="urn:microsoft.com/office/officeart/2005/8/layout/process3"/>
    <dgm:cxn modelId="{12A9AABB-2C3A-496A-87A5-46942C5487BF}" type="presOf" srcId="{B2E896D0-8011-4FFF-9D26-487FE51A1159}" destId="{0AB49629-0D72-4B76-933F-66C71DAAF762}" srcOrd="0" destOrd="0" presId="urn:microsoft.com/office/officeart/2005/8/layout/process3"/>
    <dgm:cxn modelId="{61DC3BC6-6D30-49BA-AFEB-C522E267C9CA}" srcId="{586991BE-2061-4859-A0C6-37FE91A97D60}" destId="{BD13A770-8903-4830-AF05-AED74F67E243}" srcOrd="0" destOrd="0" parTransId="{4780112D-0876-44D9-B37A-F1A149D653AF}" sibTransId="{4D381906-B155-484A-B0AC-9A6B6E02E53B}"/>
    <dgm:cxn modelId="{6EBB0BD6-86DF-45C7-8095-2E1C6D8E476B}" type="presOf" srcId="{586991BE-2061-4859-A0C6-37FE91A97D60}" destId="{85542ECE-FF0F-4426-8863-464FCC74DDC0}" srcOrd="0" destOrd="0" presId="urn:microsoft.com/office/officeart/2005/8/layout/process3"/>
    <dgm:cxn modelId="{D6726EDC-6D13-4315-8F29-CBF2ADB381AF}" srcId="{05424BAA-8F1C-496B-88C3-5F6732C16809}" destId="{1F370F43-CA7D-45F6-B6EF-64A3827F06AE}" srcOrd="1" destOrd="0" parTransId="{8F19CBE9-82A2-42C6-A11F-DC2426D1786B}" sibTransId="{12F6DBF4-F5DF-4E96-9F1E-959444175EF8}"/>
    <dgm:cxn modelId="{34A2C9EA-22C6-48DA-866B-06A3BD3EAF62}" type="presOf" srcId="{12F6DBF4-F5DF-4E96-9F1E-959444175EF8}" destId="{A495A0C5-4A89-4481-8995-653828D9A10C}" srcOrd="1" destOrd="0" presId="urn:microsoft.com/office/officeart/2005/8/layout/process3"/>
    <dgm:cxn modelId="{3D29CFF0-BC94-4B22-B23C-2DABB141DCA8}" type="presOf" srcId="{BD13A770-8903-4830-AF05-AED74F67E243}" destId="{D96946D2-C5DC-42E8-BBCF-D51B3527244B}" srcOrd="0" destOrd="0" presId="urn:microsoft.com/office/officeart/2005/8/layout/process3"/>
    <dgm:cxn modelId="{D56827F1-D0A7-4DB8-849F-C9258DC28F6B}" type="presOf" srcId="{4F6DF596-D38D-4CCA-8D26-1AFBC2F5A7D0}" destId="{A7D34B44-F407-41A7-8A24-F539EECF8B32}" srcOrd="0" destOrd="0" presId="urn:microsoft.com/office/officeart/2005/8/layout/process3"/>
    <dgm:cxn modelId="{B6D30CF3-686D-4265-A967-5B0A4C6D5CA1}" type="presOf" srcId="{586991BE-2061-4859-A0C6-37FE91A97D60}" destId="{85BA380B-3EA3-4C3F-8078-312B11D2878B}" srcOrd="1" destOrd="0" presId="urn:microsoft.com/office/officeart/2005/8/layout/process3"/>
    <dgm:cxn modelId="{033A17FD-D417-49A2-A8E2-41462DC11179}" type="presParOf" srcId="{A42E82EF-DCB1-470E-ABA5-D3AC72C29426}" destId="{9A4D4D08-7CF0-4C1F-9A5B-91AB44396220}" srcOrd="0" destOrd="0" presId="urn:microsoft.com/office/officeart/2005/8/layout/process3"/>
    <dgm:cxn modelId="{769F9051-A334-46DE-AC5D-61214FB53DD9}" type="presParOf" srcId="{9A4D4D08-7CF0-4C1F-9A5B-91AB44396220}" destId="{85542ECE-FF0F-4426-8863-464FCC74DDC0}" srcOrd="0" destOrd="0" presId="urn:microsoft.com/office/officeart/2005/8/layout/process3"/>
    <dgm:cxn modelId="{739854B6-0772-4576-B028-196EBB779E26}" type="presParOf" srcId="{9A4D4D08-7CF0-4C1F-9A5B-91AB44396220}" destId="{85BA380B-3EA3-4C3F-8078-312B11D2878B}" srcOrd="1" destOrd="0" presId="urn:microsoft.com/office/officeart/2005/8/layout/process3"/>
    <dgm:cxn modelId="{A15E4FEE-68F3-4F9F-BBA8-3E6C27E338F1}" type="presParOf" srcId="{9A4D4D08-7CF0-4C1F-9A5B-91AB44396220}" destId="{D96946D2-C5DC-42E8-BBCF-D51B3527244B}" srcOrd="2" destOrd="0" presId="urn:microsoft.com/office/officeart/2005/8/layout/process3"/>
    <dgm:cxn modelId="{7AE0129C-19AB-48BC-AA86-39F151BE0E14}" type="presParOf" srcId="{A42E82EF-DCB1-470E-ABA5-D3AC72C29426}" destId="{069F1366-761F-4655-8514-0AEA05EC3D19}" srcOrd="1" destOrd="0" presId="urn:microsoft.com/office/officeart/2005/8/layout/process3"/>
    <dgm:cxn modelId="{2DC53A5A-B6D5-4D5D-8A22-0DDDAD2F3CC7}" type="presParOf" srcId="{069F1366-761F-4655-8514-0AEA05EC3D19}" destId="{A67A6804-815A-4C4E-8304-3574A4AB66C4}" srcOrd="0" destOrd="0" presId="urn:microsoft.com/office/officeart/2005/8/layout/process3"/>
    <dgm:cxn modelId="{BA596E59-BCD7-4A7D-B1FE-BB1FFD9C54DC}" type="presParOf" srcId="{A42E82EF-DCB1-470E-ABA5-D3AC72C29426}" destId="{1F7CE7D8-E473-4FC1-BDA1-3240E0FBB923}" srcOrd="2" destOrd="0" presId="urn:microsoft.com/office/officeart/2005/8/layout/process3"/>
    <dgm:cxn modelId="{735FF116-7DD5-4B02-944B-817DEFE1B8F2}" type="presParOf" srcId="{1F7CE7D8-E473-4FC1-BDA1-3240E0FBB923}" destId="{37F139B9-1CEF-4E96-8BAE-08F80C6E5DDA}" srcOrd="0" destOrd="0" presId="urn:microsoft.com/office/officeart/2005/8/layout/process3"/>
    <dgm:cxn modelId="{106898CA-C444-419E-A3E8-9368ED9F6830}" type="presParOf" srcId="{1F7CE7D8-E473-4FC1-BDA1-3240E0FBB923}" destId="{FDF7B7A7-C043-4CEE-ACE6-24C6F0B9B964}" srcOrd="1" destOrd="0" presId="urn:microsoft.com/office/officeart/2005/8/layout/process3"/>
    <dgm:cxn modelId="{F9A53290-88ED-46D6-A4D5-6ABC0A051215}" type="presParOf" srcId="{1F7CE7D8-E473-4FC1-BDA1-3240E0FBB923}" destId="{A7D34B44-F407-41A7-8A24-F539EECF8B32}" srcOrd="2" destOrd="0" presId="urn:microsoft.com/office/officeart/2005/8/layout/process3"/>
    <dgm:cxn modelId="{5431A136-77A5-4092-8441-59092939E416}" type="presParOf" srcId="{A42E82EF-DCB1-470E-ABA5-D3AC72C29426}" destId="{12BC4DAC-316F-4580-9DA4-CA860CAB5C8B}" srcOrd="3" destOrd="0" presId="urn:microsoft.com/office/officeart/2005/8/layout/process3"/>
    <dgm:cxn modelId="{77E4A912-E7F4-4FCC-BC2E-DF242886B427}" type="presParOf" srcId="{12BC4DAC-316F-4580-9DA4-CA860CAB5C8B}" destId="{A495A0C5-4A89-4481-8995-653828D9A10C}" srcOrd="0" destOrd="0" presId="urn:microsoft.com/office/officeart/2005/8/layout/process3"/>
    <dgm:cxn modelId="{9D716FAB-386E-4D4F-8019-1F917CD8E680}" type="presParOf" srcId="{A42E82EF-DCB1-470E-ABA5-D3AC72C29426}" destId="{F65515CB-4D76-4B9F-9326-B35CC4B6CD61}" srcOrd="4" destOrd="0" presId="urn:microsoft.com/office/officeart/2005/8/layout/process3"/>
    <dgm:cxn modelId="{989A20F5-ECCD-4646-B03B-30A0AB802BBC}" type="presParOf" srcId="{F65515CB-4D76-4B9F-9326-B35CC4B6CD61}" destId="{9270BDF8-5B8C-4B2C-ACFF-7E89E937F19A}" srcOrd="0" destOrd="0" presId="urn:microsoft.com/office/officeart/2005/8/layout/process3"/>
    <dgm:cxn modelId="{39DD9952-603B-4D74-B655-A0A21B9EAAEB}" type="presParOf" srcId="{F65515CB-4D76-4B9F-9326-B35CC4B6CD61}" destId="{66F99731-82EA-4598-AB33-BB5AF2B273E7}" srcOrd="1" destOrd="0" presId="urn:microsoft.com/office/officeart/2005/8/layout/process3"/>
    <dgm:cxn modelId="{D5FCFF97-83F8-4BE5-98CB-7C5F5D3EFB16}" type="presParOf" srcId="{F65515CB-4D76-4B9F-9326-B35CC4B6CD61}" destId="{0AB49629-0D72-4B76-933F-66C71DAAF762}" srcOrd="2" destOrd="0" presId="urn:microsoft.com/office/officeart/2005/8/layout/process3"/>
  </dgm:cxnLst>
  <dgm:bg/>
  <dgm:whole/>
  <dgm:extLst>
    <a:ext uri="http://schemas.microsoft.com/office/drawing/2008/diagram">
      <dsp:dataModelExt xmlns:dsp="http://schemas.microsoft.com/office/drawing/2008/diagram" relId="rId92"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51C2B7C1-86B3-4B86-BFE6-C4B119A9C903}" type="doc">
      <dgm:prSet loTypeId="urn:microsoft.com/office/officeart/2005/8/layout/pyramid2" loCatId="list" qsTypeId="urn:microsoft.com/office/officeart/2005/8/quickstyle/simple1" qsCatId="simple" csTypeId="urn:microsoft.com/office/officeart/2005/8/colors/accent3_2" csCatId="accent3" phldr="1"/>
      <dgm:spPr/>
    </dgm:pt>
    <dgm:pt modelId="{77EE4ACF-AF3B-49BE-9EF2-CB5744659B24}">
      <dgm:prSet phldrT="[Текст]" custT="1"/>
      <dgm:spPr>
        <a:solidFill>
          <a:schemeClr val="bg1">
            <a:alpha val="89804"/>
          </a:schemeClr>
        </a:solidFill>
      </dgm:spPr>
      <dgm:t>
        <a:bodyPr/>
        <a:lstStyle/>
        <a:p>
          <a:r>
            <a:rPr lang="ru-RU" sz="1100">
              <a:solidFill>
                <a:sysClr val="windowText" lastClr="000000"/>
              </a:solidFill>
              <a:latin typeface="Times New Roman" panose="02020603050405020304" pitchFamily="18" charset="0"/>
              <a:cs typeface="Times New Roman" panose="02020603050405020304" pitchFamily="18" charset="0"/>
            </a:rPr>
            <a:t>6. түзүү</a:t>
          </a:r>
        </a:p>
      </dgm:t>
    </dgm:pt>
    <dgm:pt modelId="{CFF69C81-5E9D-40D4-A885-A697220F26B7}" type="parTrans" cxnId="{3A728AFF-23BA-489C-A858-81497373C944}">
      <dgm:prSet/>
      <dgm:spPr/>
      <dgm:t>
        <a:bodyPr/>
        <a:lstStyle/>
        <a:p>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4FD7FE5D-C759-47D0-9F7F-7670BDEEC90C}" type="sibTrans" cxnId="{3A728AFF-23BA-489C-A858-81497373C944}">
      <dgm:prSet/>
      <dgm:spPr/>
      <dgm:t>
        <a:bodyPr/>
        <a:lstStyle/>
        <a:p>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811FBF21-22F1-46E5-B185-FB67C89A584D}">
      <dgm:prSet phldrT="[Текст]" custT="1"/>
      <dgm:spPr/>
      <dgm:t>
        <a:bodyPr/>
        <a:lstStyle/>
        <a:p>
          <a:r>
            <a:rPr lang="ru-RU" sz="1100">
              <a:solidFill>
                <a:sysClr val="windowText" lastClr="000000"/>
              </a:solidFill>
              <a:latin typeface="Times New Roman" panose="02020603050405020304" pitchFamily="18" charset="0"/>
              <a:cs typeface="Times New Roman" panose="02020603050405020304" pitchFamily="18" charset="0"/>
            </a:rPr>
            <a:t>5. баалоо</a:t>
          </a:r>
        </a:p>
      </dgm:t>
    </dgm:pt>
    <dgm:pt modelId="{DB083FCD-6F28-470F-96E4-CE60DD254F70}" type="parTrans" cxnId="{9735ECAD-85B5-437D-AE3B-72AA7532F2A3}">
      <dgm:prSet/>
      <dgm:spPr/>
      <dgm:t>
        <a:bodyPr/>
        <a:lstStyle/>
        <a:p>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D58D97B5-CC30-4C5F-B992-F2C0EFBBE524}" type="sibTrans" cxnId="{9735ECAD-85B5-437D-AE3B-72AA7532F2A3}">
      <dgm:prSet/>
      <dgm:spPr/>
      <dgm:t>
        <a:bodyPr/>
        <a:lstStyle/>
        <a:p>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2BA1757D-30E1-484C-B0E0-B036B0004D05}">
      <dgm:prSet phldrT="[Текст]" custT="1"/>
      <dgm:spPr/>
      <dgm:t>
        <a:bodyPr/>
        <a:lstStyle/>
        <a:p>
          <a:r>
            <a:rPr lang="ru-RU" sz="1100">
              <a:solidFill>
                <a:sysClr val="windowText" lastClr="000000"/>
              </a:solidFill>
              <a:latin typeface="Times New Roman" panose="02020603050405020304" pitchFamily="18" charset="0"/>
              <a:cs typeface="Times New Roman" panose="02020603050405020304" pitchFamily="18" charset="0"/>
            </a:rPr>
            <a:t>4. талдоо</a:t>
          </a:r>
        </a:p>
      </dgm:t>
    </dgm:pt>
    <dgm:pt modelId="{0373D23F-BBCB-482D-9CAE-715DAE1A3483}" type="parTrans" cxnId="{2B61E0E1-384B-455F-AEDD-0F911035F0D7}">
      <dgm:prSet/>
      <dgm:spPr/>
      <dgm:t>
        <a:bodyPr/>
        <a:lstStyle/>
        <a:p>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81C8C28A-A021-42D8-A7E8-81199C078F07}" type="sibTrans" cxnId="{2B61E0E1-384B-455F-AEDD-0F911035F0D7}">
      <dgm:prSet/>
      <dgm:spPr/>
      <dgm:t>
        <a:bodyPr/>
        <a:lstStyle/>
        <a:p>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021D9C25-8AF5-4C62-B1BE-31C6CA14695A}">
      <dgm:prSet custT="1"/>
      <dgm:spPr/>
      <dgm:t>
        <a:bodyPr/>
        <a:lstStyle/>
        <a:p>
          <a:r>
            <a:rPr lang="ru-RU" sz="1100">
              <a:solidFill>
                <a:sysClr val="windowText" lastClr="000000"/>
              </a:solidFill>
              <a:latin typeface="Times New Roman" panose="02020603050405020304" pitchFamily="18" charset="0"/>
              <a:cs typeface="Times New Roman" panose="02020603050405020304" pitchFamily="18" charset="0"/>
            </a:rPr>
            <a:t>1. эске тутуу</a:t>
          </a:r>
        </a:p>
      </dgm:t>
    </dgm:pt>
    <dgm:pt modelId="{9A546635-ECAB-4367-9E57-341F6E7DCCB1}" type="parTrans" cxnId="{7FDEBFC3-C034-464E-BEDD-43C458BD31DB}">
      <dgm:prSet/>
      <dgm:spPr/>
      <dgm:t>
        <a:bodyPr/>
        <a:lstStyle/>
        <a:p>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6091A80A-05A6-409F-89D8-470C67BF4A1F}" type="sibTrans" cxnId="{7FDEBFC3-C034-464E-BEDD-43C458BD31DB}">
      <dgm:prSet/>
      <dgm:spPr/>
      <dgm:t>
        <a:bodyPr/>
        <a:lstStyle/>
        <a:p>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AEBC1D65-8667-4E37-9E4F-590F83F7FC66}">
      <dgm:prSet custT="1"/>
      <dgm:spPr/>
      <dgm:t>
        <a:bodyPr/>
        <a:lstStyle/>
        <a:p>
          <a:r>
            <a:rPr lang="ru-RU" sz="1100">
              <a:solidFill>
                <a:sysClr val="windowText" lastClr="000000"/>
              </a:solidFill>
              <a:latin typeface="Times New Roman" panose="02020603050405020304" pitchFamily="18" charset="0"/>
              <a:cs typeface="Times New Roman" panose="02020603050405020304" pitchFamily="18" charset="0"/>
            </a:rPr>
            <a:t>3. колдонуу</a:t>
          </a:r>
        </a:p>
      </dgm:t>
    </dgm:pt>
    <dgm:pt modelId="{C74375EB-6BDF-4C26-AD08-A95674CFA783}" type="parTrans" cxnId="{7C48DF49-1952-40BA-869B-B2B99BB500D8}">
      <dgm:prSet/>
      <dgm:spPr/>
      <dgm:t>
        <a:bodyPr/>
        <a:lstStyle/>
        <a:p>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F55A98FE-5D76-4D4A-B27D-1A07D1B96989}" type="sibTrans" cxnId="{7C48DF49-1952-40BA-869B-B2B99BB500D8}">
      <dgm:prSet/>
      <dgm:spPr/>
      <dgm:t>
        <a:bodyPr/>
        <a:lstStyle/>
        <a:p>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1264459F-78DA-461A-8A87-377BDA2EE046}">
      <dgm:prSet custT="1"/>
      <dgm:spPr/>
      <dgm:t>
        <a:bodyPr/>
        <a:lstStyle/>
        <a:p>
          <a:r>
            <a:rPr lang="ru-RU" sz="1100">
              <a:solidFill>
                <a:sysClr val="windowText" lastClr="000000"/>
              </a:solidFill>
              <a:latin typeface="Times New Roman" panose="02020603050405020304" pitchFamily="18" charset="0"/>
              <a:cs typeface="Times New Roman" panose="02020603050405020304" pitchFamily="18" charset="0"/>
            </a:rPr>
            <a:t>2. түшүнүү</a:t>
          </a:r>
        </a:p>
      </dgm:t>
    </dgm:pt>
    <dgm:pt modelId="{02767B42-BE57-4BB1-AA53-BF460ECF4AE5}" type="parTrans" cxnId="{418BC241-B8A0-4490-9A07-1D6A6BA4DA5A}">
      <dgm:prSet/>
      <dgm:spPr/>
      <dgm:t>
        <a:bodyPr/>
        <a:lstStyle/>
        <a:p>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CD136F98-6494-4F3C-9E93-E2702579577D}" type="sibTrans" cxnId="{418BC241-B8A0-4490-9A07-1D6A6BA4DA5A}">
      <dgm:prSet/>
      <dgm:spPr/>
      <dgm:t>
        <a:bodyPr/>
        <a:lstStyle/>
        <a:p>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715F13CD-D7ED-4678-A565-29710F7C2F62}" type="pres">
      <dgm:prSet presAssocID="{51C2B7C1-86B3-4B86-BFE6-C4B119A9C903}" presName="compositeShape" presStyleCnt="0">
        <dgm:presLayoutVars>
          <dgm:dir/>
          <dgm:resizeHandles/>
        </dgm:presLayoutVars>
      </dgm:prSet>
      <dgm:spPr/>
    </dgm:pt>
    <dgm:pt modelId="{77BF6A81-F5ED-4945-8E55-FBCE3C647449}" type="pres">
      <dgm:prSet presAssocID="{51C2B7C1-86B3-4B86-BFE6-C4B119A9C903}" presName="pyramid" presStyleLbl="node1" presStyleIdx="0" presStyleCnt="1" custScaleX="90673" custScaleY="100000"/>
      <dgm:spPr>
        <a:solidFill>
          <a:schemeClr val="bg1">
            <a:lumMod val="85000"/>
          </a:schemeClr>
        </a:solidFill>
      </dgm:spPr>
    </dgm:pt>
    <dgm:pt modelId="{F7591182-0BE6-4FC5-9911-A46DACAA15E0}" type="pres">
      <dgm:prSet presAssocID="{51C2B7C1-86B3-4B86-BFE6-C4B119A9C903}" presName="theList" presStyleCnt="0"/>
      <dgm:spPr/>
    </dgm:pt>
    <dgm:pt modelId="{A0D5881D-26E7-4141-8CF6-953E2E62886E}" type="pres">
      <dgm:prSet presAssocID="{77EE4ACF-AF3B-49BE-9EF2-CB5744659B24}" presName="aNode" presStyleLbl="fgAcc1" presStyleIdx="0" presStyleCnt="6">
        <dgm:presLayoutVars>
          <dgm:bulletEnabled val="1"/>
        </dgm:presLayoutVars>
      </dgm:prSet>
      <dgm:spPr/>
    </dgm:pt>
    <dgm:pt modelId="{6497F2D1-3F45-4FC8-A654-4378752C1C36}" type="pres">
      <dgm:prSet presAssocID="{77EE4ACF-AF3B-49BE-9EF2-CB5744659B24}" presName="aSpace" presStyleCnt="0"/>
      <dgm:spPr/>
    </dgm:pt>
    <dgm:pt modelId="{682BFA31-2257-4B05-ABE1-1F739A58D3F0}" type="pres">
      <dgm:prSet presAssocID="{811FBF21-22F1-46E5-B185-FB67C89A584D}" presName="aNode" presStyleLbl="fgAcc1" presStyleIdx="1" presStyleCnt="6">
        <dgm:presLayoutVars>
          <dgm:bulletEnabled val="1"/>
        </dgm:presLayoutVars>
      </dgm:prSet>
      <dgm:spPr/>
    </dgm:pt>
    <dgm:pt modelId="{D2B19D4C-2707-4D11-9015-9C5F7CF1553D}" type="pres">
      <dgm:prSet presAssocID="{811FBF21-22F1-46E5-B185-FB67C89A584D}" presName="aSpace" presStyleCnt="0"/>
      <dgm:spPr/>
    </dgm:pt>
    <dgm:pt modelId="{400A6656-FBE8-4668-915E-E87A662FE71F}" type="pres">
      <dgm:prSet presAssocID="{2BA1757D-30E1-484C-B0E0-B036B0004D05}" presName="aNode" presStyleLbl="fgAcc1" presStyleIdx="2" presStyleCnt="6">
        <dgm:presLayoutVars>
          <dgm:bulletEnabled val="1"/>
        </dgm:presLayoutVars>
      </dgm:prSet>
      <dgm:spPr/>
    </dgm:pt>
    <dgm:pt modelId="{73E58EB5-0F03-48F6-88A9-7E06821332BE}" type="pres">
      <dgm:prSet presAssocID="{2BA1757D-30E1-484C-B0E0-B036B0004D05}" presName="aSpace" presStyleCnt="0"/>
      <dgm:spPr/>
    </dgm:pt>
    <dgm:pt modelId="{D65E8084-861B-49FA-9CB4-C76963E9BBB8}" type="pres">
      <dgm:prSet presAssocID="{AEBC1D65-8667-4E37-9E4F-590F83F7FC66}" presName="aNode" presStyleLbl="fgAcc1" presStyleIdx="3" presStyleCnt="6">
        <dgm:presLayoutVars>
          <dgm:bulletEnabled val="1"/>
        </dgm:presLayoutVars>
      </dgm:prSet>
      <dgm:spPr/>
    </dgm:pt>
    <dgm:pt modelId="{DBD234B0-7B1F-4254-8FDA-8185343B5B5F}" type="pres">
      <dgm:prSet presAssocID="{AEBC1D65-8667-4E37-9E4F-590F83F7FC66}" presName="aSpace" presStyleCnt="0"/>
      <dgm:spPr/>
    </dgm:pt>
    <dgm:pt modelId="{B5EF4EDC-D0DD-4734-8F0F-5D7392F0FC8F}" type="pres">
      <dgm:prSet presAssocID="{1264459F-78DA-461A-8A87-377BDA2EE046}" presName="aNode" presStyleLbl="fgAcc1" presStyleIdx="4" presStyleCnt="6">
        <dgm:presLayoutVars>
          <dgm:bulletEnabled val="1"/>
        </dgm:presLayoutVars>
      </dgm:prSet>
      <dgm:spPr/>
    </dgm:pt>
    <dgm:pt modelId="{4377AFB5-EB88-4B28-A200-0CC344E05AB3}" type="pres">
      <dgm:prSet presAssocID="{1264459F-78DA-461A-8A87-377BDA2EE046}" presName="aSpace" presStyleCnt="0"/>
      <dgm:spPr/>
    </dgm:pt>
    <dgm:pt modelId="{032B0C22-EB1E-464E-B6E7-6765C9245428}" type="pres">
      <dgm:prSet presAssocID="{021D9C25-8AF5-4C62-B1BE-31C6CA14695A}" presName="aNode" presStyleLbl="fgAcc1" presStyleIdx="5" presStyleCnt="6">
        <dgm:presLayoutVars>
          <dgm:bulletEnabled val="1"/>
        </dgm:presLayoutVars>
      </dgm:prSet>
      <dgm:spPr/>
    </dgm:pt>
    <dgm:pt modelId="{9A2F1CC7-3387-4B43-BCF7-B117EE61AA69}" type="pres">
      <dgm:prSet presAssocID="{021D9C25-8AF5-4C62-B1BE-31C6CA14695A}" presName="aSpace" presStyleCnt="0"/>
      <dgm:spPr/>
    </dgm:pt>
  </dgm:ptLst>
  <dgm:cxnLst>
    <dgm:cxn modelId="{1A438528-6E8B-4478-BD39-9E58D1BA9C8B}" type="presOf" srcId="{77EE4ACF-AF3B-49BE-9EF2-CB5744659B24}" destId="{A0D5881D-26E7-4141-8CF6-953E2E62886E}" srcOrd="0" destOrd="0" presId="urn:microsoft.com/office/officeart/2005/8/layout/pyramid2"/>
    <dgm:cxn modelId="{38B1772C-8B5F-4627-896F-1AD3871765D0}" type="presOf" srcId="{51C2B7C1-86B3-4B86-BFE6-C4B119A9C903}" destId="{715F13CD-D7ED-4678-A565-29710F7C2F62}" srcOrd="0" destOrd="0" presId="urn:microsoft.com/office/officeart/2005/8/layout/pyramid2"/>
    <dgm:cxn modelId="{C9014138-B2AE-45CC-B750-9379A77DABDC}" type="presOf" srcId="{1264459F-78DA-461A-8A87-377BDA2EE046}" destId="{B5EF4EDC-D0DD-4734-8F0F-5D7392F0FC8F}" srcOrd="0" destOrd="0" presId="urn:microsoft.com/office/officeart/2005/8/layout/pyramid2"/>
    <dgm:cxn modelId="{FDA8CE5D-AF6A-482D-AC1B-5E15595C6641}" type="presOf" srcId="{021D9C25-8AF5-4C62-B1BE-31C6CA14695A}" destId="{032B0C22-EB1E-464E-B6E7-6765C9245428}" srcOrd="0" destOrd="0" presId="urn:microsoft.com/office/officeart/2005/8/layout/pyramid2"/>
    <dgm:cxn modelId="{418BC241-B8A0-4490-9A07-1D6A6BA4DA5A}" srcId="{51C2B7C1-86B3-4B86-BFE6-C4B119A9C903}" destId="{1264459F-78DA-461A-8A87-377BDA2EE046}" srcOrd="4" destOrd="0" parTransId="{02767B42-BE57-4BB1-AA53-BF460ECF4AE5}" sibTransId="{CD136F98-6494-4F3C-9E93-E2702579577D}"/>
    <dgm:cxn modelId="{7C48DF49-1952-40BA-869B-B2B99BB500D8}" srcId="{51C2B7C1-86B3-4B86-BFE6-C4B119A9C903}" destId="{AEBC1D65-8667-4E37-9E4F-590F83F7FC66}" srcOrd="3" destOrd="0" parTransId="{C74375EB-6BDF-4C26-AD08-A95674CFA783}" sibTransId="{F55A98FE-5D76-4D4A-B27D-1A07D1B96989}"/>
    <dgm:cxn modelId="{2BD6B950-E20A-4A5C-8D7F-B316D66C6DD1}" type="presOf" srcId="{2BA1757D-30E1-484C-B0E0-B036B0004D05}" destId="{400A6656-FBE8-4668-915E-E87A662FE71F}" srcOrd="0" destOrd="0" presId="urn:microsoft.com/office/officeart/2005/8/layout/pyramid2"/>
    <dgm:cxn modelId="{7D2E7851-9E0B-4C6A-B6CC-0F4C6D5C4244}" type="presOf" srcId="{AEBC1D65-8667-4E37-9E4F-590F83F7FC66}" destId="{D65E8084-861B-49FA-9CB4-C76963E9BBB8}" srcOrd="0" destOrd="0" presId="urn:microsoft.com/office/officeart/2005/8/layout/pyramid2"/>
    <dgm:cxn modelId="{B4209A54-B953-4F37-8338-6D739B538735}" type="presOf" srcId="{811FBF21-22F1-46E5-B185-FB67C89A584D}" destId="{682BFA31-2257-4B05-ABE1-1F739A58D3F0}" srcOrd="0" destOrd="0" presId="urn:microsoft.com/office/officeart/2005/8/layout/pyramid2"/>
    <dgm:cxn modelId="{9735ECAD-85B5-437D-AE3B-72AA7532F2A3}" srcId="{51C2B7C1-86B3-4B86-BFE6-C4B119A9C903}" destId="{811FBF21-22F1-46E5-B185-FB67C89A584D}" srcOrd="1" destOrd="0" parTransId="{DB083FCD-6F28-470F-96E4-CE60DD254F70}" sibTransId="{D58D97B5-CC30-4C5F-B992-F2C0EFBBE524}"/>
    <dgm:cxn modelId="{7FDEBFC3-C034-464E-BEDD-43C458BD31DB}" srcId="{51C2B7C1-86B3-4B86-BFE6-C4B119A9C903}" destId="{021D9C25-8AF5-4C62-B1BE-31C6CA14695A}" srcOrd="5" destOrd="0" parTransId="{9A546635-ECAB-4367-9E57-341F6E7DCCB1}" sibTransId="{6091A80A-05A6-409F-89D8-470C67BF4A1F}"/>
    <dgm:cxn modelId="{2B61E0E1-384B-455F-AEDD-0F911035F0D7}" srcId="{51C2B7C1-86B3-4B86-BFE6-C4B119A9C903}" destId="{2BA1757D-30E1-484C-B0E0-B036B0004D05}" srcOrd="2" destOrd="0" parTransId="{0373D23F-BBCB-482D-9CAE-715DAE1A3483}" sibTransId="{81C8C28A-A021-42D8-A7E8-81199C078F07}"/>
    <dgm:cxn modelId="{3A728AFF-23BA-489C-A858-81497373C944}" srcId="{51C2B7C1-86B3-4B86-BFE6-C4B119A9C903}" destId="{77EE4ACF-AF3B-49BE-9EF2-CB5744659B24}" srcOrd="0" destOrd="0" parTransId="{CFF69C81-5E9D-40D4-A885-A697220F26B7}" sibTransId="{4FD7FE5D-C759-47D0-9F7F-7670BDEEC90C}"/>
    <dgm:cxn modelId="{C4D9B512-C396-4463-8798-535F52558199}" type="presParOf" srcId="{715F13CD-D7ED-4678-A565-29710F7C2F62}" destId="{77BF6A81-F5ED-4945-8E55-FBCE3C647449}" srcOrd="0" destOrd="0" presId="urn:microsoft.com/office/officeart/2005/8/layout/pyramid2"/>
    <dgm:cxn modelId="{AFAF5EC7-4AE0-4DF6-8487-DAC1DDA0C70F}" type="presParOf" srcId="{715F13CD-D7ED-4678-A565-29710F7C2F62}" destId="{F7591182-0BE6-4FC5-9911-A46DACAA15E0}" srcOrd="1" destOrd="0" presId="urn:microsoft.com/office/officeart/2005/8/layout/pyramid2"/>
    <dgm:cxn modelId="{AD7F80AE-5932-441F-9416-62883EEB0A84}" type="presParOf" srcId="{F7591182-0BE6-4FC5-9911-A46DACAA15E0}" destId="{A0D5881D-26E7-4141-8CF6-953E2E62886E}" srcOrd="0" destOrd="0" presId="urn:microsoft.com/office/officeart/2005/8/layout/pyramid2"/>
    <dgm:cxn modelId="{C2FD2630-123A-416B-A8B7-FC7AFBDFE4EE}" type="presParOf" srcId="{F7591182-0BE6-4FC5-9911-A46DACAA15E0}" destId="{6497F2D1-3F45-4FC8-A654-4378752C1C36}" srcOrd="1" destOrd="0" presId="urn:microsoft.com/office/officeart/2005/8/layout/pyramid2"/>
    <dgm:cxn modelId="{F3257B58-4563-4437-9528-86036B81211B}" type="presParOf" srcId="{F7591182-0BE6-4FC5-9911-A46DACAA15E0}" destId="{682BFA31-2257-4B05-ABE1-1F739A58D3F0}" srcOrd="2" destOrd="0" presId="urn:microsoft.com/office/officeart/2005/8/layout/pyramid2"/>
    <dgm:cxn modelId="{BC74B413-51BD-4DAB-B7B3-ED0D79D457A1}" type="presParOf" srcId="{F7591182-0BE6-4FC5-9911-A46DACAA15E0}" destId="{D2B19D4C-2707-4D11-9015-9C5F7CF1553D}" srcOrd="3" destOrd="0" presId="urn:microsoft.com/office/officeart/2005/8/layout/pyramid2"/>
    <dgm:cxn modelId="{CD28EADE-631F-44D9-8CEB-BCD4A1C3EAF2}" type="presParOf" srcId="{F7591182-0BE6-4FC5-9911-A46DACAA15E0}" destId="{400A6656-FBE8-4668-915E-E87A662FE71F}" srcOrd="4" destOrd="0" presId="urn:microsoft.com/office/officeart/2005/8/layout/pyramid2"/>
    <dgm:cxn modelId="{96E9CAD4-8FA6-41DA-979E-53F911CDC06F}" type="presParOf" srcId="{F7591182-0BE6-4FC5-9911-A46DACAA15E0}" destId="{73E58EB5-0F03-48F6-88A9-7E06821332BE}" srcOrd="5" destOrd="0" presId="urn:microsoft.com/office/officeart/2005/8/layout/pyramid2"/>
    <dgm:cxn modelId="{CAD5B111-59CB-44DC-B255-934C2EADB1A9}" type="presParOf" srcId="{F7591182-0BE6-4FC5-9911-A46DACAA15E0}" destId="{D65E8084-861B-49FA-9CB4-C76963E9BBB8}" srcOrd="6" destOrd="0" presId="urn:microsoft.com/office/officeart/2005/8/layout/pyramid2"/>
    <dgm:cxn modelId="{743AA056-4DF6-4A45-8B88-E23C0DDD80F0}" type="presParOf" srcId="{F7591182-0BE6-4FC5-9911-A46DACAA15E0}" destId="{DBD234B0-7B1F-4254-8FDA-8185343B5B5F}" srcOrd="7" destOrd="0" presId="urn:microsoft.com/office/officeart/2005/8/layout/pyramid2"/>
    <dgm:cxn modelId="{CAA9405D-5BDA-4363-B8AF-2A6D359BA6DD}" type="presParOf" srcId="{F7591182-0BE6-4FC5-9911-A46DACAA15E0}" destId="{B5EF4EDC-D0DD-4734-8F0F-5D7392F0FC8F}" srcOrd="8" destOrd="0" presId="urn:microsoft.com/office/officeart/2005/8/layout/pyramid2"/>
    <dgm:cxn modelId="{18C852F9-EFB7-4CE6-9087-2A896584E9FA}" type="presParOf" srcId="{F7591182-0BE6-4FC5-9911-A46DACAA15E0}" destId="{4377AFB5-EB88-4B28-A200-0CC344E05AB3}" srcOrd="9" destOrd="0" presId="urn:microsoft.com/office/officeart/2005/8/layout/pyramid2"/>
    <dgm:cxn modelId="{D8A7562D-E1D2-48B3-9CAB-E6F9B069C17B}" type="presParOf" srcId="{F7591182-0BE6-4FC5-9911-A46DACAA15E0}" destId="{032B0C22-EB1E-464E-B6E7-6765C9245428}" srcOrd="10" destOrd="0" presId="urn:microsoft.com/office/officeart/2005/8/layout/pyramid2"/>
    <dgm:cxn modelId="{A930FE6C-61E2-474F-A80D-4B1608B4ED66}" type="presParOf" srcId="{F7591182-0BE6-4FC5-9911-A46DACAA15E0}" destId="{9A2F1CC7-3387-4B43-BCF7-B117EE61AA69}" srcOrd="11" destOrd="0" presId="urn:microsoft.com/office/officeart/2005/8/layout/pyramid2"/>
  </dgm:cxnLst>
  <dgm:bg/>
  <dgm:whole/>
  <dgm:extLst>
    <a:ext uri="http://schemas.microsoft.com/office/drawing/2008/diagram">
      <dsp:dataModelExt xmlns:dsp="http://schemas.microsoft.com/office/drawing/2008/diagram" relId="rId97"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AC5C3364-F9B0-4BD7-A7CB-B32EF4E1DAE9}" type="doc">
      <dgm:prSet loTypeId="urn:microsoft.com/office/officeart/2005/8/layout/hierarchy6" loCatId="hierarchy" qsTypeId="urn:microsoft.com/office/officeart/2005/8/quickstyle/simple1" qsCatId="simple" csTypeId="urn:microsoft.com/office/officeart/2005/8/colors/accent3_1" csCatId="accent3" phldr="1"/>
      <dgm:spPr/>
      <dgm:t>
        <a:bodyPr/>
        <a:lstStyle/>
        <a:p>
          <a:endParaRPr lang="ru-RU"/>
        </a:p>
      </dgm:t>
    </dgm:pt>
    <dgm:pt modelId="{F00A9BEF-A903-432F-859E-643A0E52B236}">
      <dgm:prSet phldrT="[Текст]" custT="1"/>
      <dgm:spPr/>
      <dgm:t>
        <a:bodyPr/>
        <a:lstStyle/>
        <a:p>
          <a:pPr algn="ctr"/>
          <a:r>
            <a:rPr lang="ru-RU" sz="1050">
              <a:latin typeface="Times New Roman" panose="02020603050405020304" pitchFamily="18" charset="0"/>
              <a:cs typeface="Times New Roman" panose="02020603050405020304" pitchFamily="18" charset="0"/>
            </a:rPr>
            <a:t>ынанымдарды, идеяларды, пикирлерди интеграциялоо</a:t>
          </a:r>
        </a:p>
      </dgm:t>
    </dgm:pt>
    <dgm:pt modelId="{26DBAC70-1982-45A0-A211-9C4E3A1809FD}" type="parTrans" cxnId="{565A025B-4FA3-4218-81B0-93ABE9FB21C4}">
      <dgm:prSet/>
      <dgm:spPr/>
      <dgm:t>
        <a:bodyPr/>
        <a:lstStyle/>
        <a:p>
          <a:endParaRPr lang="ru-RU"/>
        </a:p>
      </dgm:t>
    </dgm:pt>
    <dgm:pt modelId="{0887B8E1-AAF0-402E-AF5C-C2DB1363D68E}" type="sibTrans" cxnId="{565A025B-4FA3-4218-81B0-93ABE9FB21C4}">
      <dgm:prSet/>
      <dgm:spPr/>
      <dgm:t>
        <a:bodyPr/>
        <a:lstStyle/>
        <a:p>
          <a:endParaRPr lang="ru-RU"/>
        </a:p>
      </dgm:t>
    </dgm:pt>
    <dgm:pt modelId="{A0F2C616-3AF9-46AE-B108-FAD500140332}">
      <dgm:prSet phldrT="[Текст]" custT="1"/>
      <dgm:spPr/>
      <dgm:t>
        <a:bodyPr/>
        <a:lstStyle/>
        <a:p>
          <a:pPr algn="ctr"/>
          <a:r>
            <a:rPr lang="ru-RU" sz="1050">
              <a:latin typeface="Times New Roman" panose="02020603050405020304" pitchFamily="18" charset="0"/>
              <a:cs typeface="Times New Roman" panose="02020603050405020304" pitchFamily="18" charset="0"/>
            </a:rPr>
            <a:t>салыштыруу, баалуулуктарды таңуулоо</a:t>
          </a:r>
        </a:p>
      </dgm:t>
    </dgm:pt>
    <dgm:pt modelId="{339CB400-98ED-4C24-BE12-64E5D2B07559}" type="parTrans" cxnId="{24B7D256-9308-4F9B-8243-26C8EE7F6FB2}">
      <dgm:prSet/>
      <dgm:spPr/>
      <dgm:t>
        <a:bodyPr/>
        <a:lstStyle/>
        <a:p>
          <a:endParaRPr lang="ru-RU"/>
        </a:p>
      </dgm:t>
    </dgm:pt>
    <dgm:pt modelId="{5B776D39-C285-464D-9AFA-776321DE5C98}" type="sibTrans" cxnId="{24B7D256-9308-4F9B-8243-26C8EE7F6FB2}">
      <dgm:prSet/>
      <dgm:spPr/>
      <dgm:t>
        <a:bodyPr/>
        <a:lstStyle/>
        <a:p>
          <a:endParaRPr lang="ru-RU"/>
        </a:p>
      </dgm:t>
    </dgm:pt>
    <dgm:pt modelId="{AE74D705-BF5D-4EB8-8F4B-1BDCA52325D7}">
      <dgm:prSet phldrT="[Текст]" custT="1"/>
      <dgm:spPr/>
      <dgm:t>
        <a:bodyPr/>
        <a:lstStyle/>
        <a:p>
          <a:pPr algn="ctr"/>
          <a:r>
            <a:rPr lang="ru-RU" sz="1050">
              <a:latin typeface="Times New Roman" panose="02020603050405020304" pitchFamily="18" charset="0"/>
              <a:cs typeface="Times New Roman" panose="02020603050405020304" pitchFamily="18" charset="0"/>
            </a:rPr>
            <a:t>баалуулуктар үчүн жоопкерчилик</a:t>
          </a:r>
        </a:p>
      </dgm:t>
    </dgm:pt>
    <dgm:pt modelId="{B4FD1250-D9C1-44E5-BDAD-B6918593D32B}" type="parTrans" cxnId="{EAE49E22-00B8-4084-BC0D-79C5CF71A2C4}">
      <dgm:prSet/>
      <dgm:spPr/>
      <dgm:t>
        <a:bodyPr/>
        <a:lstStyle/>
        <a:p>
          <a:endParaRPr lang="ru-RU"/>
        </a:p>
      </dgm:t>
    </dgm:pt>
    <dgm:pt modelId="{8AB7D313-A789-4845-A038-21240C095BA9}" type="sibTrans" cxnId="{EAE49E22-00B8-4084-BC0D-79C5CF71A2C4}">
      <dgm:prSet/>
      <dgm:spPr/>
      <dgm:t>
        <a:bodyPr/>
        <a:lstStyle/>
        <a:p>
          <a:endParaRPr lang="ru-RU"/>
        </a:p>
      </dgm:t>
    </dgm:pt>
    <dgm:pt modelId="{B515EE0C-2477-415E-B252-117D5CF6C1CF}">
      <dgm:prSet phldrT="[Текст]" custT="1"/>
      <dgm:spPr/>
      <dgm:t>
        <a:bodyPr/>
        <a:lstStyle/>
        <a:p>
          <a:pPr algn="ctr"/>
          <a:r>
            <a:rPr lang="ru-RU" sz="1050">
              <a:latin typeface="Times New Roman" panose="02020603050405020304" pitchFamily="18" charset="0"/>
              <a:cs typeface="Times New Roman" panose="02020603050405020304" pitchFamily="18" charset="0"/>
            </a:rPr>
            <a:t>4. уюуштуруу</a:t>
          </a:r>
        </a:p>
      </dgm:t>
    </dgm:pt>
    <dgm:pt modelId="{036C907D-0237-4FAA-A138-454809894C3D}" type="parTrans" cxnId="{06EC4986-44FF-4A77-B67A-5BB86C397EB4}">
      <dgm:prSet/>
      <dgm:spPr/>
      <dgm:t>
        <a:bodyPr/>
        <a:lstStyle/>
        <a:p>
          <a:endParaRPr lang="ru-RU"/>
        </a:p>
      </dgm:t>
    </dgm:pt>
    <dgm:pt modelId="{6DE922F7-136B-48BE-B2D5-719C8BA983FD}" type="sibTrans" cxnId="{06EC4986-44FF-4A77-B67A-5BB86C397EB4}">
      <dgm:prSet/>
      <dgm:spPr/>
      <dgm:t>
        <a:bodyPr/>
        <a:lstStyle/>
        <a:p>
          <a:endParaRPr lang="ru-RU"/>
        </a:p>
      </dgm:t>
    </dgm:pt>
    <dgm:pt modelId="{589C4D81-C5C9-42F6-8A80-FDBD583DBA69}">
      <dgm:prSet phldrT="[Текст]" custT="1"/>
      <dgm:spPr/>
      <dgm:t>
        <a:bodyPr/>
        <a:lstStyle/>
        <a:p>
          <a:pPr algn="ctr"/>
          <a:r>
            <a:rPr lang="ru-RU" sz="1050">
              <a:latin typeface="Times New Roman" panose="02020603050405020304" pitchFamily="18" charset="0"/>
              <a:cs typeface="Times New Roman" panose="02020603050405020304" pitchFamily="18" charset="0"/>
            </a:rPr>
            <a:t>3. баалуулук </a:t>
          </a:r>
        </a:p>
      </dgm:t>
    </dgm:pt>
    <dgm:pt modelId="{23D04A9A-3E46-4800-A48D-772112290ECF}" type="parTrans" cxnId="{077BCE0F-13D2-4B58-8712-936373C7DED5}">
      <dgm:prSet/>
      <dgm:spPr/>
      <dgm:t>
        <a:bodyPr/>
        <a:lstStyle/>
        <a:p>
          <a:endParaRPr lang="ru-RU"/>
        </a:p>
      </dgm:t>
    </dgm:pt>
    <dgm:pt modelId="{2BDA1849-330C-4A9A-B15D-8A0FF648346D}" type="sibTrans" cxnId="{077BCE0F-13D2-4B58-8712-936373C7DED5}">
      <dgm:prSet/>
      <dgm:spPr/>
      <dgm:t>
        <a:bodyPr/>
        <a:lstStyle/>
        <a:p>
          <a:endParaRPr lang="ru-RU"/>
        </a:p>
      </dgm:t>
    </dgm:pt>
    <dgm:pt modelId="{F7CEA04A-5926-4DBD-9F62-1E10A00329F6}">
      <dgm:prSet phldrT="[Текст]" custT="1"/>
      <dgm:spPr/>
      <dgm:t>
        <a:bodyPr/>
        <a:lstStyle/>
        <a:p>
          <a:pPr algn="ctr"/>
          <a:r>
            <a:rPr lang="ru-RU" sz="1050">
              <a:latin typeface="Times New Roman" panose="02020603050405020304" pitchFamily="18" charset="0"/>
              <a:cs typeface="Times New Roman" panose="02020603050405020304" pitchFamily="18" charset="0"/>
            </a:rPr>
            <a:t>2. жоопкерчилик</a:t>
          </a:r>
        </a:p>
      </dgm:t>
    </dgm:pt>
    <dgm:pt modelId="{544DBF1C-641C-4ADF-8F35-ECF0B7E954E8}" type="parTrans" cxnId="{E25EA8F4-3BF0-4C94-A60D-C60825BBE241}">
      <dgm:prSet/>
      <dgm:spPr/>
      <dgm:t>
        <a:bodyPr/>
        <a:lstStyle/>
        <a:p>
          <a:endParaRPr lang="ru-RU"/>
        </a:p>
      </dgm:t>
    </dgm:pt>
    <dgm:pt modelId="{506B61D5-4F52-4493-9FC6-68E68200733D}" type="sibTrans" cxnId="{E25EA8F4-3BF0-4C94-A60D-C60825BBE241}">
      <dgm:prSet/>
      <dgm:spPr/>
      <dgm:t>
        <a:bodyPr/>
        <a:lstStyle/>
        <a:p>
          <a:endParaRPr lang="ru-RU"/>
        </a:p>
      </dgm:t>
    </dgm:pt>
    <dgm:pt modelId="{79F01CF1-AF28-4B9C-95D3-1A4007844A6C}">
      <dgm:prSet custT="1"/>
      <dgm:spPr/>
      <dgm:t>
        <a:bodyPr/>
        <a:lstStyle/>
        <a:p>
          <a:pPr algn="ctr"/>
          <a:r>
            <a:rPr lang="ru-RU" sz="1050">
              <a:latin typeface="Times New Roman" panose="02020603050405020304" pitchFamily="18" charset="0"/>
              <a:cs typeface="Times New Roman" panose="02020603050405020304" pitchFamily="18" charset="0"/>
            </a:rPr>
            <a:t>өзүнүн окуусуна активдүү катышуу</a:t>
          </a:r>
        </a:p>
      </dgm:t>
    </dgm:pt>
    <dgm:pt modelId="{E63B740A-3F80-4CAC-A3AC-9412E1A97245}" type="parTrans" cxnId="{42152455-D65F-455A-85CE-02CCAD1C27F2}">
      <dgm:prSet/>
      <dgm:spPr/>
      <dgm:t>
        <a:bodyPr/>
        <a:lstStyle/>
        <a:p>
          <a:endParaRPr lang="ru-RU"/>
        </a:p>
      </dgm:t>
    </dgm:pt>
    <dgm:pt modelId="{5CB15B7E-3372-4FDD-B959-1234A1221E60}" type="sibTrans" cxnId="{42152455-D65F-455A-85CE-02CCAD1C27F2}">
      <dgm:prSet/>
      <dgm:spPr/>
      <dgm:t>
        <a:bodyPr/>
        <a:lstStyle/>
        <a:p>
          <a:endParaRPr lang="ru-RU"/>
        </a:p>
      </dgm:t>
    </dgm:pt>
    <dgm:pt modelId="{42E6C318-D27E-487F-A8EC-B5E137B7DA22}">
      <dgm:prSet custT="1"/>
      <dgm:spPr/>
      <dgm:t>
        <a:bodyPr/>
        <a:lstStyle/>
        <a:p>
          <a:pPr algn="ctr"/>
          <a:r>
            <a:rPr lang="ru-RU" sz="1050">
              <a:latin typeface="Times New Roman" panose="02020603050405020304" pitchFamily="18" charset="0"/>
              <a:cs typeface="Times New Roman" panose="02020603050405020304" pitchFamily="18" charset="0"/>
            </a:rPr>
            <a:t>маалымат алууга даяр болуу</a:t>
          </a:r>
        </a:p>
      </dgm:t>
    </dgm:pt>
    <dgm:pt modelId="{2EB94EA0-755F-4320-BBA0-AA6D003276B6}" type="parTrans" cxnId="{D43A0700-BBCC-424C-9C08-56C204D8D5BC}">
      <dgm:prSet/>
      <dgm:spPr/>
      <dgm:t>
        <a:bodyPr/>
        <a:lstStyle/>
        <a:p>
          <a:endParaRPr lang="ru-RU"/>
        </a:p>
      </dgm:t>
    </dgm:pt>
    <dgm:pt modelId="{D8DD1119-FCA5-4DEA-BCD6-E8849D4D6BA9}" type="sibTrans" cxnId="{D43A0700-BBCC-424C-9C08-56C204D8D5BC}">
      <dgm:prSet/>
      <dgm:spPr/>
      <dgm:t>
        <a:bodyPr/>
        <a:lstStyle/>
        <a:p>
          <a:endParaRPr lang="ru-RU"/>
        </a:p>
      </dgm:t>
    </dgm:pt>
    <dgm:pt modelId="{9A6E13DF-C339-48EA-B723-CC8402249B57}">
      <dgm:prSet phldrT="[Текст]" custT="1"/>
      <dgm:spPr/>
      <dgm:t>
        <a:bodyPr/>
        <a:lstStyle/>
        <a:p>
          <a:pPr algn="ctr"/>
          <a:r>
            <a:rPr lang="ru-RU" sz="1050">
              <a:latin typeface="Times New Roman" panose="02020603050405020304" pitchFamily="18" charset="0"/>
              <a:cs typeface="Times New Roman" panose="02020603050405020304" pitchFamily="18" charset="0"/>
            </a:rPr>
            <a:t>1. алуу</a:t>
          </a:r>
        </a:p>
      </dgm:t>
    </dgm:pt>
    <dgm:pt modelId="{4549941E-1A85-4412-85A7-CBFF19C5D573}" type="parTrans" cxnId="{ECA5FDAC-B91F-4C00-9837-02B52FD7E99B}">
      <dgm:prSet/>
      <dgm:spPr/>
      <dgm:t>
        <a:bodyPr/>
        <a:lstStyle/>
        <a:p>
          <a:endParaRPr lang="ru-RU"/>
        </a:p>
      </dgm:t>
    </dgm:pt>
    <dgm:pt modelId="{6E83182D-F292-45D1-B0B5-61FB6F101A7D}" type="sibTrans" cxnId="{ECA5FDAC-B91F-4C00-9837-02B52FD7E99B}">
      <dgm:prSet/>
      <dgm:spPr/>
      <dgm:t>
        <a:bodyPr/>
        <a:lstStyle/>
        <a:p>
          <a:endParaRPr lang="ru-RU"/>
        </a:p>
      </dgm:t>
    </dgm:pt>
    <dgm:pt modelId="{DBDBAF3E-D982-4BF5-9C37-8FAC04CB95E6}">
      <dgm:prSet phldrT="[Текст]" custT="1"/>
      <dgm:spPr/>
      <dgm:t>
        <a:bodyPr/>
        <a:lstStyle/>
        <a:p>
          <a:pPr algn="ctr"/>
          <a:r>
            <a:rPr lang="ru-RU" sz="1050">
              <a:latin typeface="Times New Roman" panose="02020603050405020304" pitchFamily="18" charset="0"/>
              <a:cs typeface="Times New Roman" panose="02020603050405020304" pitchFamily="18" charset="0"/>
            </a:rPr>
            <a:t>5. мүнөздөмө</a:t>
          </a:r>
        </a:p>
      </dgm:t>
    </dgm:pt>
    <dgm:pt modelId="{70715DD2-0009-479E-9E52-B0AE70A921B3}" type="sibTrans" cxnId="{2822D2C0-6B30-48CF-B700-00F24026F7E0}">
      <dgm:prSet/>
      <dgm:spPr/>
      <dgm:t>
        <a:bodyPr/>
        <a:lstStyle/>
        <a:p>
          <a:endParaRPr lang="ru-RU"/>
        </a:p>
      </dgm:t>
    </dgm:pt>
    <dgm:pt modelId="{49A838F8-C539-4257-9745-239A19071A97}" type="parTrans" cxnId="{2822D2C0-6B30-48CF-B700-00F24026F7E0}">
      <dgm:prSet/>
      <dgm:spPr/>
      <dgm:t>
        <a:bodyPr/>
        <a:lstStyle/>
        <a:p>
          <a:endParaRPr lang="ru-RU"/>
        </a:p>
      </dgm:t>
    </dgm:pt>
    <dgm:pt modelId="{52FF52A1-7890-423C-887C-51BD9DE5A9EA}" type="pres">
      <dgm:prSet presAssocID="{AC5C3364-F9B0-4BD7-A7CB-B32EF4E1DAE9}" presName="mainComposite" presStyleCnt="0">
        <dgm:presLayoutVars>
          <dgm:chPref val="1"/>
          <dgm:dir/>
          <dgm:animOne val="branch"/>
          <dgm:animLvl val="lvl"/>
          <dgm:resizeHandles val="exact"/>
        </dgm:presLayoutVars>
      </dgm:prSet>
      <dgm:spPr/>
    </dgm:pt>
    <dgm:pt modelId="{9FBB1E22-D6F8-4A05-9971-7B4172DF4614}" type="pres">
      <dgm:prSet presAssocID="{AC5C3364-F9B0-4BD7-A7CB-B32EF4E1DAE9}" presName="hierFlow" presStyleCnt="0"/>
      <dgm:spPr/>
    </dgm:pt>
    <dgm:pt modelId="{16DBB843-3160-48E5-B294-620BC05C35AF}" type="pres">
      <dgm:prSet presAssocID="{AC5C3364-F9B0-4BD7-A7CB-B32EF4E1DAE9}" presName="firstBuf" presStyleCnt="0"/>
      <dgm:spPr/>
    </dgm:pt>
    <dgm:pt modelId="{AA8AC6FB-7807-4609-8C35-8456D465C1B1}" type="pres">
      <dgm:prSet presAssocID="{AC5C3364-F9B0-4BD7-A7CB-B32EF4E1DAE9}" presName="hierChild1" presStyleCnt="0">
        <dgm:presLayoutVars>
          <dgm:chPref val="1"/>
          <dgm:animOne val="branch"/>
          <dgm:animLvl val="lvl"/>
        </dgm:presLayoutVars>
      </dgm:prSet>
      <dgm:spPr/>
    </dgm:pt>
    <dgm:pt modelId="{61A2FBC2-2533-4BBE-8BC2-CFBF179562B7}" type="pres">
      <dgm:prSet presAssocID="{F00A9BEF-A903-432F-859E-643A0E52B236}" presName="Name14" presStyleCnt="0"/>
      <dgm:spPr/>
    </dgm:pt>
    <dgm:pt modelId="{7F797F11-0158-4FAD-BC63-077428CB3A80}" type="pres">
      <dgm:prSet presAssocID="{F00A9BEF-A903-432F-859E-643A0E52B236}" presName="level1Shape" presStyleLbl="node0" presStyleIdx="0" presStyleCnt="1" custScaleX="297283">
        <dgm:presLayoutVars>
          <dgm:chPref val="3"/>
        </dgm:presLayoutVars>
      </dgm:prSet>
      <dgm:spPr/>
    </dgm:pt>
    <dgm:pt modelId="{D8FBD1B0-72A7-41C5-B29A-03BF4AEB31EA}" type="pres">
      <dgm:prSet presAssocID="{F00A9BEF-A903-432F-859E-643A0E52B236}" presName="hierChild2" presStyleCnt="0"/>
      <dgm:spPr/>
    </dgm:pt>
    <dgm:pt modelId="{99BC9764-FD61-49E1-A137-50C99BE23D74}" type="pres">
      <dgm:prSet presAssocID="{339CB400-98ED-4C24-BE12-64E5D2B07559}" presName="Name19" presStyleLbl="parChTrans1D2" presStyleIdx="0" presStyleCnt="1"/>
      <dgm:spPr/>
    </dgm:pt>
    <dgm:pt modelId="{D3DFE227-7412-4D24-9133-C94B198AA906}" type="pres">
      <dgm:prSet presAssocID="{A0F2C616-3AF9-46AE-B108-FAD500140332}" presName="Name21" presStyleCnt="0"/>
      <dgm:spPr/>
    </dgm:pt>
    <dgm:pt modelId="{CF0083E5-45C7-4372-BBC8-0B3D427BBAA5}" type="pres">
      <dgm:prSet presAssocID="{A0F2C616-3AF9-46AE-B108-FAD500140332}" presName="level2Shape" presStyleLbl="node2" presStyleIdx="0" presStyleCnt="1" custScaleX="297283"/>
      <dgm:spPr/>
    </dgm:pt>
    <dgm:pt modelId="{64222C0C-DC28-46B8-B9CB-42ED4B338FC3}" type="pres">
      <dgm:prSet presAssocID="{A0F2C616-3AF9-46AE-B108-FAD500140332}" presName="hierChild3" presStyleCnt="0"/>
      <dgm:spPr/>
    </dgm:pt>
    <dgm:pt modelId="{E9D94DAC-F33F-44D4-BFC7-C6B676E4BF33}" type="pres">
      <dgm:prSet presAssocID="{B4FD1250-D9C1-44E5-BDAD-B6918593D32B}" presName="Name19" presStyleLbl="parChTrans1D3" presStyleIdx="0" presStyleCnt="1"/>
      <dgm:spPr/>
    </dgm:pt>
    <dgm:pt modelId="{F083B573-7A2F-47F5-A209-29E36D64F4EA}" type="pres">
      <dgm:prSet presAssocID="{AE74D705-BF5D-4EB8-8F4B-1BDCA52325D7}" presName="Name21" presStyleCnt="0"/>
      <dgm:spPr/>
    </dgm:pt>
    <dgm:pt modelId="{B09DA1BC-D641-487C-9075-E08113ED9293}" type="pres">
      <dgm:prSet presAssocID="{AE74D705-BF5D-4EB8-8F4B-1BDCA52325D7}" presName="level2Shape" presStyleLbl="node3" presStyleIdx="0" presStyleCnt="1" custScaleX="299549"/>
      <dgm:spPr/>
    </dgm:pt>
    <dgm:pt modelId="{8570386F-56DD-42BD-855E-5DF646659A3B}" type="pres">
      <dgm:prSet presAssocID="{AE74D705-BF5D-4EB8-8F4B-1BDCA52325D7}" presName="hierChild3" presStyleCnt="0"/>
      <dgm:spPr/>
    </dgm:pt>
    <dgm:pt modelId="{CD435CC4-13F5-40EC-BB29-EDFFD64EC873}" type="pres">
      <dgm:prSet presAssocID="{E63B740A-3F80-4CAC-A3AC-9412E1A97245}" presName="Name19" presStyleLbl="parChTrans1D4" presStyleIdx="0" presStyleCnt="2"/>
      <dgm:spPr/>
    </dgm:pt>
    <dgm:pt modelId="{6113807D-A5AE-4DF7-94ED-E95F4358A376}" type="pres">
      <dgm:prSet presAssocID="{79F01CF1-AF28-4B9C-95D3-1A4007844A6C}" presName="Name21" presStyleCnt="0"/>
      <dgm:spPr/>
    </dgm:pt>
    <dgm:pt modelId="{525052E0-DAA0-4E6D-8A7F-AF5DFF61AA22}" type="pres">
      <dgm:prSet presAssocID="{79F01CF1-AF28-4B9C-95D3-1A4007844A6C}" presName="level2Shape" presStyleLbl="node4" presStyleIdx="0" presStyleCnt="2" custScaleX="295017"/>
      <dgm:spPr/>
    </dgm:pt>
    <dgm:pt modelId="{93536D5C-74E2-47C5-AC4D-4FF7EEDFECE3}" type="pres">
      <dgm:prSet presAssocID="{79F01CF1-AF28-4B9C-95D3-1A4007844A6C}" presName="hierChild3" presStyleCnt="0"/>
      <dgm:spPr/>
    </dgm:pt>
    <dgm:pt modelId="{011B2E2C-0E56-4D63-980C-45F080E1DE2C}" type="pres">
      <dgm:prSet presAssocID="{2EB94EA0-755F-4320-BBA0-AA6D003276B6}" presName="Name19" presStyleLbl="parChTrans1D4" presStyleIdx="1" presStyleCnt="2"/>
      <dgm:spPr/>
    </dgm:pt>
    <dgm:pt modelId="{4DD030A6-79A0-4671-B3B6-EB9E42750941}" type="pres">
      <dgm:prSet presAssocID="{42E6C318-D27E-487F-A8EC-B5E137B7DA22}" presName="Name21" presStyleCnt="0"/>
      <dgm:spPr/>
    </dgm:pt>
    <dgm:pt modelId="{78DDCCB9-FA30-470D-A2C5-87B8FC03A84B}" type="pres">
      <dgm:prSet presAssocID="{42E6C318-D27E-487F-A8EC-B5E137B7DA22}" presName="level2Shape" presStyleLbl="node4" presStyleIdx="1" presStyleCnt="2" custScaleX="295017"/>
      <dgm:spPr/>
    </dgm:pt>
    <dgm:pt modelId="{A31ACB5F-0443-4F57-ACDB-4E45C099A213}" type="pres">
      <dgm:prSet presAssocID="{42E6C318-D27E-487F-A8EC-B5E137B7DA22}" presName="hierChild3" presStyleCnt="0"/>
      <dgm:spPr/>
    </dgm:pt>
    <dgm:pt modelId="{D9588925-38B2-41EA-803D-CC6BE7BE5387}" type="pres">
      <dgm:prSet presAssocID="{AC5C3364-F9B0-4BD7-A7CB-B32EF4E1DAE9}" presName="bgShapesFlow" presStyleCnt="0"/>
      <dgm:spPr/>
    </dgm:pt>
    <dgm:pt modelId="{611B36C5-4888-4E2B-ABF4-99E299144264}" type="pres">
      <dgm:prSet presAssocID="{DBDBAF3E-D982-4BF5-9C37-8FAC04CB95E6}" presName="rectComp" presStyleCnt="0"/>
      <dgm:spPr/>
    </dgm:pt>
    <dgm:pt modelId="{EBD6DD77-F4A7-4F5F-BA28-EF58CD2F13C8}" type="pres">
      <dgm:prSet presAssocID="{DBDBAF3E-D982-4BF5-9C37-8FAC04CB95E6}" presName="bgRect" presStyleLbl="bgShp" presStyleIdx="0" presStyleCnt="5" custLinFactNeighborX="-1159" custLinFactNeighborY="-138"/>
      <dgm:spPr/>
    </dgm:pt>
    <dgm:pt modelId="{87D56562-9787-43BD-9476-B782B9885F39}" type="pres">
      <dgm:prSet presAssocID="{DBDBAF3E-D982-4BF5-9C37-8FAC04CB95E6}" presName="bgRectTx" presStyleLbl="bgShp" presStyleIdx="0" presStyleCnt="5">
        <dgm:presLayoutVars>
          <dgm:bulletEnabled val="1"/>
        </dgm:presLayoutVars>
      </dgm:prSet>
      <dgm:spPr/>
    </dgm:pt>
    <dgm:pt modelId="{49B2D06C-71E7-4127-BF07-F130D4A9E954}" type="pres">
      <dgm:prSet presAssocID="{DBDBAF3E-D982-4BF5-9C37-8FAC04CB95E6}" presName="spComp" presStyleCnt="0"/>
      <dgm:spPr/>
    </dgm:pt>
    <dgm:pt modelId="{7CDA1E71-4D0A-48AA-AA71-8CBCC595AC8C}" type="pres">
      <dgm:prSet presAssocID="{DBDBAF3E-D982-4BF5-9C37-8FAC04CB95E6}" presName="vSp" presStyleCnt="0"/>
      <dgm:spPr/>
    </dgm:pt>
    <dgm:pt modelId="{C28F4FE3-357A-480B-9ECF-7E1B546304B6}" type="pres">
      <dgm:prSet presAssocID="{B515EE0C-2477-415E-B252-117D5CF6C1CF}" presName="rectComp" presStyleCnt="0"/>
      <dgm:spPr/>
    </dgm:pt>
    <dgm:pt modelId="{E8DF2FAF-BF97-4E9F-A688-EB330A77DD90}" type="pres">
      <dgm:prSet presAssocID="{B515EE0C-2477-415E-B252-117D5CF6C1CF}" presName="bgRect" presStyleLbl="bgShp" presStyleIdx="1" presStyleCnt="5"/>
      <dgm:spPr/>
    </dgm:pt>
    <dgm:pt modelId="{488A6011-735E-442A-8283-96946B8E653C}" type="pres">
      <dgm:prSet presAssocID="{B515EE0C-2477-415E-B252-117D5CF6C1CF}" presName="bgRectTx" presStyleLbl="bgShp" presStyleIdx="1" presStyleCnt="5">
        <dgm:presLayoutVars>
          <dgm:bulletEnabled val="1"/>
        </dgm:presLayoutVars>
      </dgm:prSet>
      <dgm:spPr/>
    </dgm:pt>
    <dgm:pt modelId="{D77F7C4F-ECA0-4CDB-88A9-97CDC9256DD9}" type="pres">
      <dgm:prSet presAssocID="{B515EE0C-2477-415E-B252-117D5CF6C1CF}" presName="spComp" presStyleCnt="0"/>
      <dgm:spPr/>
    </dgm:pt>
    <dgm:pt modelId="{0631D594-8849-401C-A024-E6C886EFAA74}" type="pres">
      <dgm:prSet presAssocID="{B515EE0C-2477-415E-B252-117D5CF6C1CF}" presName="vSp" presStyleCnt="0"/>
      <dgm:spPr/>
    </dgm:pt>
    <dgm:pt modelId="{7DA22FB7-69F5-40C7-9DBB-9DDE9266EA30}" type="pres">
      <dgm:prSet presAssocID="{589C4D81-C5C9-42F6-8A80-FDBD583DBA69}" presName="rectComp" presStyleCnt="0"/>
      <dgm:spPr/>
    </dgm:pt>
    <dgm:pt modelId="{2288E1EB-0CF2-4F42-92E7-AF88F9AB5246}" type="pres">
      <dgm:prSet presAssocID="{589C4D81-C5C9-42F6-8A80-FDBD583DBA69}" presName="bgRect" presStyleLbl="bgShp" presStyleIdx="2" presStyleCnt="5"/>
      <dgm:spPr/>
    </dgm:pt>
    <dgm:pt modelId="{C9B65ECE-778D-4F7F-ACEE-1A7AA24FBC9D}" type="pres">
      <dgm:prSet presAssocID="{589C4D81-C5C9-42F6-8A80-FDBD583DBA69}" presName="bgRectTx" presStyleLbl="bgShp" presStyleIdx="2" presStyleCnt="5">
        <dgm:presLayoutVars>
          <dgm:bulletEnabled val="1"/>
        </dgm:presLayoutVars>
      </dgm:prSet>
      <dgm:spPr/>
    </dgm:pt>
    <dgm:pt modelId="{B044266F-C726-429B-B34F-C4FE01F560FA}" type="pres">
      <dgm:prSet presAssocID="{589C4D81-C5C9-42F6-8A80-FDBD583DBA69}" presName="spComp" presStyleCnt="0"/>
      <dgm:spPr/>
    </dgm:pt>
    <dgm:pt modelId="{87BF7D50-ADEB-42CA-AD36-F9042D3CDBD8}" type="pres">
      <dgm:prSet presAssocID="{589C4D81-C5C9-42F6-8A80-FDBD583DBA69}" presName="vSp" presStyleCnt="0"/>
      <dgm:spPr/>
    </dgm:pt>
    <dgm:pt modelId="{D3FD9C28-A079-4240-968D-463A3E00382E}" type="pres">
      <dgm:prSet presAssocID="{F7CEA04A-5926-4DBD-9F62-1E10A00329F6}" presName="rectComp" presStyleCnt="0"/>
      <dgm:spPr/>
    </dgm:pt>
    <dgm:pt modelId="{B54014F3-A394-4309-BDCF-64440EFF62DF}" type="pres">
      <dgm:prSet presAssocID="{F7CEA04A-5926-4DBD-9F62-1E10A00329F6}" presName="bgRect" presStyleLbl="bgShp" presStyleIdx="3" presStyleCnt="5"/>
      <dgm:spPr/>
    </dgm:pt>
    <dgm:pt modelId="{24F0C654-4757-4271-BEC1-3AC881BEEFDD}" type="pres">
      <dgm:prSet presAssocID="{F7CEA04A-5926-4DBD-9F62-1E10A00329F6}" presName="bgRectTx" presStyleLbl="bgShp" presStyleIdx="3" presStyleCnt="5">
        <dgm:presLayoutVars>
          <dgm:bulletEnabled val="1"/>
        </dgm:presLayoutVars>
      </dgm:prSet>
      <dgm:spPr/>
    </dgm:pt>
    <dgm:pt modelId="{A59BEBBE-ADB5-4EE5-BBAC-E35A699620E9}" type="pres">
      <dgm:prSet presAssocID="{F7CEA04A-5926-4DBD-9F62-1E10A00329F6}" presName="spComp" presStyleCnt="0"/>
      <dgm:spPr/>
    </dgm:pt>
    <dgm:pt modelId="{DE15E3F2-7EF6-4561-99F9-AFB92B5F2578}" type="pres">
      <dgm:prSet presAssocID="{F7CEA04A-5926-4DBD-9F62-1E10A00329F6}" presName="vSp" presStyleCnt="0"/>
      <dgm:spPr/>
    </dgm:pt>
    <dgm:pt modelId="{7414664A-C3C9-420F-AC83-DA992F3831E3}" type="pres">
      <dgm:prSet presAssocID="{9A6E13DF-C339-48EA-B723-CC8402249B57}" presName="rectComp" presStyleCnt="0"/>
      <dgm:spPr/>
    </dgm:pt>
    <dgm:pt modelId="{52A98E5A-D7E6-42F8-B4C1-A12708F1A878}" type="pres">
      <dgm:prSet presAssocID="{9A6E13DF-C339-48EA-B723-CC8402249B57}" presName="bgRect" presStyleLbl="bgShp" presStyleIdx="4" presStyleCnt="5"/>
      <dgm:spPr/>
    </dgm:pt>
    <dgm:pt modelId="{C9798938-BB55-43E4-B50D-D3A382174E9F}" type="pres">
      <dgm:prSet presAssocID="{9A6E13DF-C339-48EA-B723-CC8402249B57}" presName="bgRectTx" presStyleLbl="bgShp" presStyleIdx="4" presStyleCnt="5">
        <dgm:presLayoutVars>
          <dgm:bulletEnabled val="1"/>
        </dgm:presLayoutVars>
      </dgm:prSet>
      <dgm:spPr/>
    </dgm:pt>
  </dgm:ptLst>
  <dgm:cxnLst>
    <dgm:cxn modelId="{D43A0700-BBCC-424C-9C08-56C204D8D5BC}" srcId="{79F01CF1-AF28-4B9C-95D3-1A4007844A6C}" destId="{42E6C318-D27E-487F-A8EC-B5E137B7DA22}" srcOrd="0" destOrd="0" parTransId="{2EB94EA0-755F-4320-BBA0-AA6D003276B6}" sibTransId="{D8DD1119-FCA5-4DEA-BCD6-E8849D4D6BA9}"/>
    <dgm:cxn modelId="{077BCE0F-13D2-4B58-8712-936373C7DED5}" srcId="{AC5C3364-F9B0-4BD7-A7CB-B32EF4E1DAE9}" destId="{589C4D81-C5C9-42F6-8A80-FDBD583DBA69}" srcOrd="3" destOrd="0" parTransId="{23D04A9A-3E46-4800-A48D-772112290ECF}" sibTransId="{2BDA1849-330C-4A9A-B15D-8A0FF648346D}"/>
    <dgm:cxn modelId="{05F49D14-FF80-437B-8DE3-CFD0BD502446}" type="presOf" srcId="{79F01CF1-AF28-4B9C-95D3-1A4007844A6C}" destId="{525052E0-DAA0-4E6D-8A7F-AF5DFF61AA22}" srcOrd="0" destOrd="0" presId="urn:microsoft.com/office/officeart/2005/8/layout/hierarchy6"/>
    <dgm:cxn modelId="{6851EF1E-4243-4883-B9B3-F59B7FB0D9F7}" type="presOf" srcId="{DBDBAF3E-D982-4BF5-9C37-8FAC04CB95E6}" destId="{EBD6DD77-F4A7-4F5F-BA28-EF58CD2F13C8}" srcOrd="0" destOrd="0" presId="urn:microsoft.com/office/officeart/2005/8/layout/hierarchy6"/>
    <dgm:cxn modelId="{EAE49E22-00B8-4084-BC0D-79C5CF71A2C4}" srcId="{A0F2C616-3AF9-46AE-B108-FAD500140332}" destId="{AE74D705-BF5D-4EB8-8F4B-1BDCA52325D7}" srcOrd="0" destOrd="0" parTransId="{B4FD1250-D9C1-44E5-BDAD-B6918593D32B}" sibTransId="{8AB7D313-A789-4845-A038-21240C095BA9}"/>
    <dgm:cxn modelId="{90A22E29-DE36-4E3B-8EAC-C22393EEFAB2}" type="presOf" srcId="{AC5C3364-F9B0-4BD7-A7CB-B32EF4E1DAE9}" destId="{52FF52A1-7890-423C-887C-51BD9DE5A9EA}" srcOrd="0" destOrd="0" presId="urn:microsoft.com/office/officeart/2005/8/layout/hierarchy6"/>
    <dgm:cxn modelId="{DFFAFA2B-A07F-4B14-B565-1B37C91E96BB}" type="presOf" srcId="{F00A9BEF-A903-432F-859E-643A0E52B236}" destId="{7F797F11-0158-4FAD-BC63-077428CB3A80}" srcOrd="0" destOrd="0" presId="urn:microsoft.com/office/officeart/2005/8/layout/hierarchy6"/>
    <dgm:cxn modelId="{4B5D382F-7C22-4AA8-B718-EFBA6B5B0B7F}" type="presOf" srcId="{E63B740A-3F80-4CAC-A3AC-9412E1A97245}" destId="{CD435CC4-13F5-40EC-BB29-EDFFD64EC873}" srcOrd="0" destOrd="0" presId="urn:microsoft.com/office/officeart/2005/8/layout/hierarchy6"/>
    <dgm:cxn modelId="{24CE8337-0010-4C26-813A-A1BBAAB1ACB5}" type="presOf" srcId="{9A6E13DF-C339-48EA-B723-CC8402249B57}" destId="{52A98E5A-D7E6-42F8-B4C1-A12708F1A878}" srcOrd="0" destOrd="0" presId="urn:microsoft.com/office/officeart/2005/8/layout/hierarchy6"/>
    <dgm:cxn modelId="{876CD53A-5F86-4C4F-B1BF-115F8F7F9579}" type="presOf" srcId="{42E6C318-D27E-487F-A8EC-B5E137B7DA22}" destId="{78DDCCB9-FA30-470D-A2C5-87B8FC03A84B}" srcOrd="0" destOrd="0" presId="urn:microsoft.com/office/officeart/2005/8/layout/hierarchy6"/>
    <dgm:cxn modelId="{BF8FEF3B-5758-4B6A-B79D-C928C548C77E}" type="presOf" srcId="{2EB94EA0-755F-4320-BBA0-AA6D003276B6}" destId="{011B2E2C-0E56-4D63-980C-45F080E1DE2C}" srcOrd="0" destOrd="0" presId="urn:microsoft.com/office/officeart/2005/8/layout/hierarchy6"/>
    <dgm:cxn modelId="{017F4B40-338F-405D-A463-A47DFEA74BF0}" type="presOf" srcId="{339CB400-98ED-4C24-BE12-64E5D2B07559}" destId="{99BC9764-FD61-49E1-A137-50C99BE23D74}" srcOrd="0" destOrd="0" presId="urn:microsoft.com/office/officeart/2005/8/layout/hierarchy6"/>
    <dgm:cxn modelId="{565A025B-4FA3-4218-81B0-93ABE9FB21C4}" srcId="{AC5C3364-F9B0-4BD7-A7CB-B32EF4E1DAE9}" destId="{F00A9BEF-A903-432F-859E-643A0E52B236}" srcOrd="0" destOrd="0" parTransId="{26DBAC70-1982-45A0-A211-9C4E3A1809FD}" sibTransId="{0887B8E1-AAF0-402E-AF5C-C2DB1363D68E}"/>
    <dgm:cxn modelId="{03C3B566-A9BF-478B-B7AC-19BB3DC7B038}" type="presOf" srcId="{F7CEA04A-5926-4DBD-9F62-1E10A00329F6}" destId="{B54014F3-A394-4309-BDCF-64440EFF62DF}" srcOrd="0" destOrd="0" presId="urn:microsoft.com/office/officeart/2005/8/layout/hierarchy6"/>
    <dgm:cxn modelId="{82B06E47-EDED-4277-8419-8239DF58AE79}" type="presOf" srcId="{B4FD1250-D9C1-44E5-BDAD-B6918593D32B}" destId="{E9D94DAC-F33F-44D4-BFC7-C6B676E4BF33}" srcOrd="0" destOrd="0" presId="urn:microsoft.com/office/officeart/2005/8/layout/hierarchy6"/>
    <dgm:cxn modelId="{50727E48-A52F-4A09-8BD9-296DC8404191}" type="presOf" srcId="{B515EE0C-2477-415E-B252-117D5CF6C1CF}" destId="{488A6011-735E-442A-8283-96946B8E653C}" srcOrd="1" destOrd="0" presId="urn:microsoft.com/office/officeart/2005/8/layout/hierarchy6"/>
    <dgm:cxn modelId="{9173E449-443E-4182-B229-57D5F14CE056}" type="presOf" srcId="{B515EE0C-2477-415E-B252-117D5CF6C1CF}" destId="{E8DF2FAF-BF97-4E9F-A688-EB330A77DD90}" srcOrd="0" destOrd="0" presId="urn:microsoft.com/office/officeart/2005/8/layout/hierarchy6"/>
    <dgm:cxn modelId="{58BB046C-6E73-4F4F-BB1B-7CF6EAC6788C}" type="presOf" srcId="{589C4D81-C5C9-42F6-8A80-FDBD583DBA69}" destId="{2288E1EB-0CF2-4F42-92E7-AF88F9AB5246}" srcOrd="0" destOrd="0" presId="urn:microsoft.com/office/officeart/2005/8/layout/hierarchy6"/>
    <dgm:cxn modelId="{6C945B51-9AA0-4AA3-AABE-81C3534B872F}" type="presOf" srcId="{F7CEA04A-5926-4DBD-9F62-1E10A00329F6}" destId="{24F0C654-4757-4271-BEC1-3AC881BEEFDD}" srcOrd="1" destOrd="0" presId="urn:microsoft.com/office/officeart/2005/8/layout/hierarchy6"/>
    <dgm:cxn modelId="{42152455-D65F-455A-85CE-02CCAD1C27F2}" srcId="{AE74D705-BF5D-4EB8-8F4B-1BDCA52325D7}" destId="{79F01CF1-AF28-4B9C-95D3-1A4007844A6C}" srcOrd="0" destOrd="0" parTransId="{E63B740A-3F80-4CAC-A3AC-9412E1A97245}" sibTransId="{5CB15B7E-3372-4FDD-B959-1234A1221E60}"/>
    <dgm:cxn modelId="{24B7D256-9308-4F9B-8243-26C8EE7F6FB2}" srcId="{F00A9BEF-A903-432F-859E-643A0E52B236}" destId="{A0F2C616-3AF9-46AE-B108-FAD500140332}" srcOrd="0" destOrd="0" parTransId="{339CB400-98ED-4C24-BE12-64E5D2B07559}" sibTransId="{5B776D39-C285-464D-9AFA-776321DE5C98}"/>
    <dgm:cxn modelId="{06EC4986-44FF-4A77-B67A-5BB86C397EB4}" srcId="{AC5C3364-F9B0-4BD7-A7CB-B32EF4E1DAE9}" destId="{B515EE0C-2477-415E-B252-117D5CF6C1CF}" srcOrd="2" destOrd="0" parTransId="{036C907D-0237-4FAA-A138-454809894C3D}" sibTransId="{6DE922F7-136B-48BE-B2D5-719C8BA983FD}"/>
    <dgm:cxn modelId="{746FA2A1-47C9-4D8D-9FE7-6BB7AFDF1735}" type="presOf" srcId="{DBDBAF3E-D982-4BF5-9C37-8FAC04CB95E6}" destId="{87D56562-9787-43BD-9476-B782B9885F39}" srcOrd="1" destOrd="0" presId="urn:microsoft.com/office/officeart/2005/8/layout/hierarchy6"/>
    <dgm:cxn modelId="{ECA5FDAC-B91F-4C00-9837-02B52FD7E99B}" srcId="{AC5C3364-F9B0-4BD7-A7CB-B32EF4E1DAE9}" destId="{9A6E13DF-C339-48EA-B723-CC8402249B57}" srcOrd="5" destOrd="0" parTransId="{4549941E-1A85-4412-85A7-CBFF19C5D573}" sibTransId="{6E83182D-F292-45D1-B0B5-61FB6F101A7D}"/>
    <dgm:cxn modelId="{2822D2C0-6B30-48CF-B700-00F24026F7E0}" srcId="{AC5C3364-F9B0-4BD7-A7CB-B32EF4E1DAE9}" destId="{DBDBAF3E-D982-4BF5-9C37-8FAC04CB95E6}" srcOrd="1" destOrd="0" parTransId="{49A838F8-C539-4257-9745-239A19071A97}" sibTransId="{70715DD2-0009-479E-9E52-B0AE70A921B3}"/>
    <dgm:cxn modelId="{5E6E90C1-C6F7-49E2-BA6A-39151C4D0488}" type="presOf" srcId="{AE74D705-BF5D-4EB8-8F4B-1BDCA52325D7}" destId="{B09DA1BC-D641-487C-9075-E08113ED9293}" srcOrd="0" destOrd="0" presId="urn:microsoft.com/office/officeart/2005/8/layout/hierarchy6"/>
    <dgm:cxn modelId="{FCCA83CC-92FA-4DCF-8EF1-8570013EEDC2}" type="presOf" srcId="{9A6E13DF-C339-48EA-B723-CC8402249B57}" destId="{C9798938-BB55-43E4-B50D-D3A382174E9F}" srcOrd="1" destOrd="0" presId="urn:microsoft.com/office/officeart/2005/8/layout/hierarchy6"/>
    <dgm:cxn modelId="{ACD5EEEA-779E-4655-A348-97AEB8FA099D}" type="presOf" srcId="{A0F2C616-3AF9-46AE-B108-FAD500140332}" destId="{CF0083E5-45C7-4372-BBC8-0B3D427BBAA5}" srcOrd="0" destOrd="0" presId="urn:microsoft.com/office/officeart/2005/8/layout/hierarchy6"/>
    <dgm:cxn modelId="{75256BF3-F256-45AD-B283-D274ACD9C96F}" type="presOf" srcId="{589C4D81-C5C9-42F6-8A80-FDBD583DBA69}" destId="{C9B65ECE-778D-4F7F-ACEE-1A7AA24FBC9D}" srcOrd="1" destOrd="0" presId="urn:microsoft.com/office/officeart/2005/8/layout/hierarchy6"/>
    <dgm:cxn modelId="{E25EA8F4-3BF0-4C94-A60D-C60825BBE241}" srcId="{AC5C3364-F9B0-4BD7-A7CB-B32EF4E1DAE9}" destId="{F7CEA04A-5926-4DBD-9F62-1E10A00329F6}" srcOrd="4" destOrd="0" parTransId="{544DBF1C-641C-4ADF-8F35-ECF0B7E954E8}" sibTransId="{506B61D5-4F52-4493-9FC6-68E68200733D}"/>
    <dgm:cxn modelId="{924D6E80-6265-493D-AF7C-349E480EE7A6}" type="presParOf" srcId="{52FF52A1-7890-423C-887C-51BD9DE5A9EA}" destId="{9FBB1E22-D6F8-4A05-9971-7B4172DF4614}" srcOrd="0" destOrd="0" presId="urn:microsoft.com/office/officeart/2005/8/layout/hierarchy6"/>
    <dgm:cxn modelId="{EF399518-C209-4D69-ABDC-78FD280C1DC3}" type="presParOf" srcId="{9FBB1E22-D6F8-4A05-9971-7B4172DF4614}" destId="{16DBB843-3160-48E5-B294-620BC05C35AF}" srcOrd="0" destOrd="0" presId="urn:microsoft.com/office/officeart/2005/8/layout/hierarchy6"/>
    <dgm:cxn modelId="{3DA7B83C-35BB-4346-A88A-877E117212EA}" type="presParOf" srcId="{9FBB1E22-D6F8-4A05-9971-7B4172DF4614}" destId="{AA8AC6FB-7807-4609-8C35-8456D465C1B1}" srcOrd="1" destOrd="0" presId="urn:microsoft.com/office/officeart/2005/8/layout/hierarchy6"/>
    <dgm:cxn modelId="{6E59A399-1AC3-4266-A8BF-DF519CCD39D6}" type="presParOf" srcId="{AA8AC6FB-7807-4609-8C35-8456D465C1B1}" destId="{61A2FBC2-2533-4BBE-8BC2-CFBF179562B7}" srcOrd="0" destOrd="0" presId="urn:microsoft.com/office/officeart/2005/8/layout/hierarchy6"/>
    <dgm:cxn modelId="{04797606-5DD6-4B04-B368-9C56505DC4E1}" type="presParOf" srcId="{61A2FBC2-2533-4BBE-8BC2-CFBF179562B7}" destId="{7F797F11-0158-4FAD-BC63-077428CB3A80}" srcOrd="0" destOrd="0" presId="urn:microsoft.com/office/officeart/2005/8/layout/hierarchy6"/>
    <dgm:cxn modelId="{ECCE2B44-9989-4AAC-B1AE-72FFCFAAE402}" type="presParOf" srcId="{61A2FBC2-2533-4BBE-8BC2-CFBF179562B7}" destId="{D8FBD1B0-72A7-41C5-B29A-03BF4AEB31EA}" srcOrd="1" destOrd="0" presId="urn:microsoft.com/office/officeart/2005/8/layout/hierarchy6"/>
    <dgm:cxn modelId="{E7422296-8678-474D-B8CC-66A6115D165A}" type="presParOf" srcId="{D8FBD1B0-72A7-41C5-B29A-03BF4AEB31EA}" destId="{99BC9764-FD61-49E1-A137-50C99BE23D74}" srcOrd="0" destOrd="0" presId="urn:microsoft.com/office/officeart/2005/8/layout/hierarchy6"/>
    <dgm:cxn modelId="{4BB32110-20A2-409F-9BA2-137ECFEF02D1}" type="presParOf" srcId="{D8FBD1B0-72A7-41C5-B29A-03BF4AEB31EA}" destId="{D3DFE227-7412-4D24-9133-C94B198AA906}" srcOrd="1" destOrd="0" presId="urn:microsoft.com/office/officeart/2005/8/layout/hierarchy6"/>
    <dgm:cxn modelId="{D06C4F47-4479-4134-8AC0-999C0BAA50FA}" type="presParOf" srcId="{D3DFE227-7412-4D24-9133-C94B198AA906}" destId="{CF0083E5-45C7-4372-BBC8-0B3D427BBAA5}" srcOrd="0" destOrd="0" presId="urn:microsoft.com/office/officeart/2005/8/layout/hierarchy6"/>
    <dgm:cxn modelId="{2F534683-A22A-4BB2-8115-363E4D9214BF}" type="presParOf" srcId="{D3DFE227-7412-4D24-9133-C94B198AA906}" destId="{64222C0C-DC28-46B8-B9CB-42ED4B338FC3}" srcOrd="1" destOrd="0" presId="urn:microsoft.com/office/officeart/2005/8/layout/hierarchy6"/>
    <dgm:cxn modelId="{D6B25ED9-DF42-4447-B2AB-0327D47E32C7}" type="presParOf" srcId="{64222C0C-DC28-46B8-B9CB-42ED4B338FC3}" destId="{E9D94DAC-F33F-44D4-BFC7-C6B676E4BF33}" srcOrd="0" destOrd="0" presId="urn:microsoft.com/office/officeart/2005/8/layout/hierarchy6"/>
    <dgm:cxn modelId="{59120928-3B37-4873-879E-28D8E1984660}" type="presParOf" srcId="{64222C0C-DC28-46B8-B9CB-42ED4B338FC3}" destId="{F083B573-7A2F-47F5-A209-29E36D64F4EA}" srcOrd="1" destOrd="0" presId="urn:microsoft.com/office/officeart/2005/8/layout/hierarchy6"/>
    <dgm:cxn modelId="{EB18D32F-5A3E-4705-A857-D9A0769A44F8}" type="presParOf" srcId="{F083B573-7A2F-47F5-A209-29E36D64F4EA}" destId="{B09DA1BC-D641-487C-9075-E08113ED9293}" srcOrd="0" destOrd="0" presId="urn:microsoft.com/office/officeart/2005/8/layout/hierarchy6"/>
    <dgm:cxn modelId="{C474316B-A5FA-4917-9377-481320129A03}" type="presParOf" srcId="{F083B573-7A2F-47F5-A209-29E36D64F4EA}" destId="{8570386F-56DD-42BD-855E-5DF646659A3B}" srcOrd="1" destOrd="0" presId="urn:microsoft.com/office/officeart/2005/8/layout/hierarchy6"/>
    <dgm:cxn modelId="{FD043FBE-7123-421E-BDD6-D2C733DD014C}" type="presParOf" srcId="{8570386F-56DD-42BD-855E-5DF646659A3B}" destId="{CD435CC4-13F5-40EC-BB29-EDFFD64EC873}" srcOrd="0" destOrd="0" presId="urn:microsoft.com/office/officeart/2005/8/layout/hierarchy6"/>
    <dgm:cxn modelId="{63EBF982-A175-4FC1-9C91-653F9C4E84C7}" type="presParOf" srcId="{8570386F-56DD-42BD-855E-5DF646659A3B}" destId="{6113807D-A5AE-4DF7-94ED-E95F4358A376}" srcOrd="1" destOrd="0" presId="urn:microsoft.com/office/officeart/2005/8/layout/hierarchy6"/>
    <dgm:cxn modelId="{41BE4DD9-56A4-4655-AB2B-A326D21EBB08}" type="presParOf" srcId="{6113807D-A5AE-4DF7-94ED-E95F4358A376}" destId="{525052E0-DAA0-4E6D-8A7F-AF5DFF61AA22}" srcOrd="0" destOrd="0" presId="urn:microsoft.com/office/officeart/2005/8/layout/hierarchy6"/>
    <dgm:cxn modelId="{16CC6B97-5AA4-4084-A1F3-E26CBDE58B8F}" type="presParOf" srcId="{6113807D-A5AE-4DF7-94ED-E95F4358A376}" destId="{93536D5C-74E2-47C5-AC4D-4FF7EEDFECE3}" srcOrd="1" destOrd="0" presId="urn:microsoft.com/office/officeart/2005/8/layout/hierarchy6"/>
    <dgm:cxn modelId="{ED37C537-322F-4D77-9CC2-76D6D0241B5A}" type="presParOf" srcId="{93536D5C-74E2-47C5-AC4D-4FF7EEDFECE3}" destId="{011B2E2C-0E56-4D63-980C-45F080E1DE2C}" srcOrd="0" destOrd="0" presId="urn:microsoft.com/office/officeart/2005/8/layout/hierarchy6"/>
    <dgm:cxn modelId="{D215284E-08FE-437F-A1A8-56F586B5F692}" type="presParOf" srcId="{93536D5C-74E2-47C5-AC4D-4FF7EEDFECE3}" destId="{4DD030A6-79A0-4671-B3B6-EB9E42750941}" srcOrd="1" destOrd="0" presId="urn:microsoft.com/office/officeart/2005/8/layout/hierarchy6"/>
    <dgm:cxn modelId="{A2744956-44CA-4E9B-9EDC-AE0C66DA9C7A}" type="presParOf" srcId="{4DD030A6-79A0-4671-B3B6-EB9E42750941}" destId="{78DDCCB9-FA30-470D-A2C5-87B8FC03A84B}" srcOrd="0" destOrd="0" presId="urn:microsoft.com/office/officeart/2005/8/layout/hierarchy6"/>
    <dgm:cxn modelId="{21FF16D8-73F9-4974-B121-C29D573ADEEF}" type="presParOf" srcId="{4DD030A6-79A0-4671-B3B6-EB9E42750941}" destId="{A31ACB5F-0443-4F57-ACDB-4E45C099A213}" srcOrd="1" destOrd="0" presId="urn:microsoft.com/office/officeart/2005/8/layout/hierarchy6"/>
    <dgm:cxn modelId="{B556B6B6-D176-42A3-8CE8-87929D7A78E8}" type="presParOf" srcId="{52FF52A1-7890-423C-887C-51BD9DE5A9EA}" destId="{D9588925-38B2-41EA-803D-CC6BE7BE5387}" srcOrd="1" destOrd="0" presId="urn:microsoft.com/office/officeart/2005/8/layout/hierarchy6"/>
    <dgm:cxn modelId="{1D22D847-58B1-4026-964C-EC3B86FAFB46}" type="presParOf" srcId="{D9588925-38B2-41EA-803D-CC6BE7BE5387}" destId="{611B36C5-4888-4E2B-ABF4-99E299144264}" srcOrd="0" destOrd="0" presId="urn:microsoft.com/office/officeart/2005/8/layout/hierarchy6"/>
    <dgm:cxn modelId="{F84E4F77-FC46-4921-9233-BB15EEB68216}" type="presParOf" srcId="{611B36C5-4888-4E2B-ABF4-99E299144264}" destId="{EBD6DD77-F4A7-4F5F-BA28-EF58CD2F13C8}" srcOrd="0" destOrd="0" presId="urn:microsoft.com/office/officeart/2005/8/layout/hierarchy6"/>
    <dgm:cxn modelId="{D0A81CC1-000F-4922-A0E2-6835A94CE5D1}" type="presParOf" srcId="{611B36C5-4888-4E2B-ABF4-99E299144264}" destId="{87D56562-9787-43BD-9476-B782B9885F39}" srcOrd="1" destOrd="0" presId="urn:microsoft.com/office/officeart/2005/8/layout/hierarchy6"/>
    <dgm:cxn modelId="{8CC24791-ACC1-4950-933E-03F768284A88}" type="presParOf" srcId="{D9588925-38B2-41EA-803D-CC6BE7BE5387}" destId="{49B2D06C-71E7-4127-BF07-F130D4A9E954}" srcOrd="1" destOrd="0" presId="urn:microsoft.com/office/officeart/2005/8/layout/hierarchy6"/>
    <dgm:cxn modelId="{BDF9E650-F6A9-4178-9FA9-5D8A1CA348CB}" type="presParOf" srcId="{49B2D06C-71E7-4127-BF07-F130D4A9E954}" destId="{7CDA1E71-4D0A-48AA-AA71-8CBCC595AC8C}" srcOrd="0" destOrd="0" presId="urn:microsoft.com/office/officeart/2005/8/layout/hierarchy6"/>
    <dgm:cxn modelId="{7C655601-9856-47BE-AF30-9A47FE591636}" type="presParOf" srcId="{D9588925-38B2-41EA-803D-CC6BE7BE5387}" destId="{C28F4FE3-357A-480B-9ECF-7E1B546304B6}" srcOrd="2" destOrd="0" presId="urn:microsoft.com/office/officeart/2005/8/layout/hierarchy6"/>
    <dgm:cxn modelId="{889EA30D-F459-4C45-806D-27868A588D24}" type="presParOf" srcId="{C28F4FE3-357A-480B-9ECF-7E1B546304B6}" destId="{E8DF2FAF-BF97-4E9F-A688-EB330A77DD90}" srcOrd="0" destOrd="0" presId="urn:microsoft.com/office/officeart/2005/8/layout/hierarchy6"/>
    <dgm:cxn modelId="{BFC647A8-5932-4400-8164-DD96169C155A}" type="presParOf" srcId="{C28F4FE3-357A-480B-9ECF-7E1B546304B6}" destId="{488A6011-735E-442A-8283-96946B8E653C}" srcOrd="1" destOrd="0" presId="urn:microsoft.com/office/officeart/2005/8/layout/hierarchy6"/>
    <dgm:cxn modelId="{6CDD9673-6003-432A-9D7E-FB72E5FEC226}" type="presParOf" srcId="{D9588925-38B2-41EA-803D-CC6BE7BE5387}" destId="{D77F7C4F-ECA0-4CDB-88A9-97CDC9256DD9}" srcOrd="3" destOrd="0" presId="urn:microsoft.com/office/officeart/2005/8/layout/hierarchy6"/>
    <dgm:cxn modelId="{2B65F774-C4DC-4B7A-999A-B64C1200404B}" type="presParOf" srcId="{D77F7C4F-ECA0-4CDB-88A9-97CDC9256DD9}" destId="{0631D594-8849-401C-A024-E6C886EFAA74}" srcOrd="0" destOrd="0" presId="urn:microsoft.com/office/officeart/2005/8/layout/hierarchy6"/>
    <dgm:cxn modelId="{6309C12C-2731-4053-B75C-E456DB7FC16A}" type="presParOf" srcId="{D9588925-38B2-41EA-803D-CC6BE7BE5387}" destId="{7DA22FB7-69F5-40C7-9DBB-9DDE9266EA30}" srcOrd="4" destOrd="0" presId="urn:microsoft.com/office/officeart/2005/8/layout/hierarchy6"/>
    <dgm:cxn modelId="{1A9CEBF3-7044-4308-BC74-4B4160A9F55B}" type="presParOf" srcId="{7DA22FB7-69F5-40C7-9DBB-9DDE9266EA30}" destId="{2288E1EB-0CF2-4F42-92E7-AF88F9AB5246}" srcOrd="0" destOrd="0" presId="urn:microsoft.com/office/officeart/2005/8/layout/hierarchy6"/>
    <dgm:cxn modelId="{734371E0-DB99-48A8-B812-632F26EC4D28}" type="presParOf" srcId="{7DA22FB7-69F5-40C7-9DBB-9DDE9266EA30}" destId="{C9B65ECE-778D-4F7F-ACEE-1A7AA24FBC9D}" srcOrd="1" destOrd="0" presId="urn:microsoft.com/office/officeart/2005/8/layout/hierarchy6"/>
    <dgm:cxn modelId="{11CAC629-A646-4FB4-8CD8-CC843DE3FBB9}" type="presParOf" srcId="{D9588925-38B2-41EA-803D-CC6BE7BE5387}" destId="{B044266F-C726-429B-B34F-C4FE01F560FA}" srcOrd="5" destOrd="0" presId="urn:microsoft.com/office/officeart/2005/8/layout/hierarchy6"/>
    <dgm:cxn modelId="{FFD5B85E-D730-4670-9906-C18B2137D6B4}" type="presParOf" srcId="{B044266F-C726-429B-B34F-C4FE01F560FA}" destId="{87BF7D50-ADEB-42CA-AD36-F9042D3CDBD8}" srcOrd="0" destOrd="0" presId="urn:microsoft.com/office/officeart/2005/8/layout/hierarchy6"/>
    <dgm:cxn modelId="{60A73398-467B-4FB8-8F9A-3A90F4DBEBAA}" type="presParOf" srcId="{D9588925-38B2-41EA-803D-CC6BE7BE5387}" destId="{D3FD9C28-A079-4240-968D-463A3E00382E}" srcOrd="6" destOrd="0" presId="urn:microsoft.com/office/officeart/2005/8/layout/hierarchy6"/>
    <dgm:cxn modelId="{384CAF7E-B26A-4643-8FCB-315D9F8A156D}" type="presParOf" srcId="{D3FD9C28-A079-4240-968D-463A3E00382E}" destId="{B54014F3-A394-4309-BDCF-64440EFF62DF}" srcOrd="0" destOrd="0" presId="urn:microsoft.com/office/officeart/2005/8/layout/hierarchy6"/>
    <dgm:cxn modelId="{F5CF8D5C-6233-4B06-9D6E-B2C1FB212DAF}" type="presParOf" srcId="{D3FD9C28-A079-4240-968D-463A3E00382E}" destId="{24F0C654-4757-4271-BEC1-3AC881BEEFDD}" srcOrd="1" destOrd="0" presId="urn:microsoft.com/office/officeart/2005/8/layout/hierarchy6"/>
    <dgm:cxn modelId="{A5042114-B0E3-4069-89EA-4DCFAC7C9A3B}" type="presParOf" srcId="{D9588925-38B2-41EA-803D-CC6BE7BE5387}" destId="{A59BEBBE-ADB5-4EE5-BBAC-E35A699620E9}" srcOrd="7" destOrd="0" presId="urn:microsoft.com/office/officeart/2005/8/layout/hierarchy6"/>
    <dgm:cxn modelId="{46427599-52C9-4740-92B5-C6D8602E73AD}" type="presParOf" srcId="{A59BEBBE-ADB5-4EE5-BBAC-E35A699620E9}" destId="{DE15E3F2-7EF6-4561-99F9-AFB92B5F2578}" srcOrd="0" destOrd="0" presId="urn:microsoft.com/office/officeart/2005/8/layout/hierarchy6"/>
    <dgm:cxn modelId="{86F01F87-BBB7-405A-BB8C-DB674F5928DC}" type="presParOf" srcId="{D9588925-38B2-41EA-803D-CC6BE7BE5387}" destId="{7414664A-C3C9-420F-AC83-DA992F3831E3}" srcOrd="8" destOrd="0" presId="urn:microsoft.com/office/officeart/2005/8/layout/hierarchy6"/>
    <dgm:cxn modelId="{0EED28ED-D561-41E6-8BB0-81FED477A6C5}" type="presParOf" srcId="{7414664A-C3C9-420F-AC83-DA992F3831E3}" destId="{52A98E5A-D7E6-42F8-B4C1-A12708F1A878}" srcOrd="0" destOrd="0" presId="urn:microsoft.com/office/officeart/2005/8/layout/hierarchy6"/>
    <dgm:cxn modelId="{E762B418-0464-4252-A721-3C7ECBB5F0BA}" type="presParOf" srcId="{7414664A-C3C9-420F-AC83-DA992F3831E3}" destId="{C9798938-BB55-43E4-B50D-D3A382174E9F}" srcOrd="1" destOrd="0" presId="urn:microsoft.com/office/officeart/2005/8/layout/hierarchy6"/>
  </dgm:cxnLst>
  <dgm:bg/>
  <dgm:whole/>
  <dgm:extLst>
    <a:ext uri="http://schemas.microsoft.com/office/drawing/2008/diagram">
      <dsp:dataModelExt xmlns:dsp="http://schemas.microsoft.com/office/drawing/2008/diagram" relId="rId10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E0A36E-A196-4532-A87A-15BEEBEF8BC4}" type="doc">
      <dgm:prSet loTypeId="urn:microsoft.com/office/officeart/2008/layout/VerticalCurvedList" loCatId="list" qsTypeId="urn:microsoft.com/office/officeart/2005/8/quickstyle/simple1" qsCatId="simple" csTypeId="urn:microsoft.com/office/officeart/2005/8/colors/accent3_1" csCatId="accent3" phldr="1"/>
      <dgm:spPr/>
      <dgm:t>
        <a:bodyPr/>
        <a:lstStyle/>
        <a:p>
          <a:endParaRPr lang="ru-RU"/>
        </a:p>
      </dgm:t>
    </dgm:pt>
    <dgm:pt modelId="{5FA22558-95E8-4EB1-844E-B7D1DD51C122}">
      <dgm:prSet phldrT="[Текст]" custT="1"/>
      <dgm:spPr/>
      <dgm:t>
        <a:bodyPr/>
        <a:lstStyle/>
        <a:p>
          <a:r>
            <a:rPr lang="ru-RU" sz="700" b="0" dirty="0">
              <a:latin typeface="+mn-lt"/>
            </a:rPr>
            <a:t>Окуучулардын прогресси, анын окууга болгон шыктануусу үчүн</a:t>
          </a:r>
          <a:endParaRPr lang="ru-RU" sz="700"/>
        </a:p>
      </dgm:t>
    </dgm:pt>
    <dgm:pt modelId="{FEC02748-7942-48D4-87DC-DB300938E58C}" type="parTrans" cxnId="{26D41532-CDDA-41B9-ACE6-1DDEFF534765}">
      <dgm:prSet/>
      <dgm:spPr/>
      <dgm:t>
        <a:bodyPr/>
        <a:lstStyle/>
        <a:p>
          <a:endParaRPr lang="ru-RU"/>
        </a:p>
      </dgm:t>
    </dgm:pt>
    <dgm:pt modelId="{588A5118-9019-4857-B56B-38FCB7F2C7A5}" type="sibTrans" cxnId="{26D41532-CDDA-41B9-ACE6-1DDEFF534765}">
      <dgm:prSet/>
      <dgm:spPr/>
      <dgm:t>
        <a:bodyPr/>
        <a:lstStyle/>
        <a:p>
          <a:endParaRPr lang="ru-RU"/>
        </a:p>
      </dgm:t>
    </dgm:pt>
    <dgm:pt modelId="{FC15E2E4-0DF5-4840-9944-E073A1470773}">
      <dgm:prSet phldrT="[Текст]" custT="1"/>
      <dgm:spPr/>
      <dgm:t>
        <a:bodyPr/>
        <a:lstStyle/>
        <a:p>
          <a:r>
            <a:rPr lang="ru-RU" sz="700" b="0" dirty="0">
              <a:latin typeface="+mn-lt"/>
              <a:ea typeface="Tahoma" panose="020B0604030504040204" pitchFamily="34" charset="0"/>
              <a:cs typeface="Tahoma" panose="020B0604030504040204" pitchFamily="34" charset="0"/>
            </a:rPr>
            <a:t>Окутуунун натыйжалуулугу үчүн</a:t>
          </a:r>
          <a:endParaRPr lang="ru-RU" sz="700"/>
        </a:p>
      </dgm:t>
    </dgm:pt>
    <dgm:pt modelId="{C31348E4-0C1F-49FA-AD2C-6D74CAC25129}" type="parTrans" cxnId="{27E1111E-5AE2-4C82-BAE0-3D0EF590AF28}">
      <dgm:prSet/>
      <dgm:spPr/>
      <dgm:t>
        <a:bodyPr/>
        <a:lstStyle/>
        <a:p>
          <a:endParaRPr lang="ru-RU"/>
        </a:p>
      </dgm:t>
    </dgm:pt>
    <dgm:pt modelId="{CF959440-9DCE-4D33-93A1-A5FB788E0055}" type="sibTrans" cxnId="{27E1111E-5AE2-4C82-BAE0-3D0EF590AF28}">
      <dgm:prSet/>
      <dgm:spPr/>
      <dgm:t>
        <a:bodyPr/>
        <a:lstStyle/>
        <a:p>
          <a:endParaRPr lang="ru-RU"/>
        </a:p>
      </dgm:t>
    </dgm:pt>
    <dgm:pt modelId="{3856E532-1919-4610-A568-3BC0E23FEB9E}">
      <dgm:prSet phldrT="[Текст]" custT="1"/>
      <dgm:spPr/>
      <dgm:t>
        <a:bodyPr/>
        <a:lstStyle/>
        <a:p>
          <a:r>
            <a:rPr lang="ru-RU" sz="700"/>
            <a:t>Сапаттуу окутуу чөйрөсү үчүн</a:t>
          </a:r>
        </a:p>
      </dgm:t>
    </dgm:pt>
    <dgm:pt modelId="{6128B61C-838C-4D7A-A772-644C96F2435E}" type="parTrans" cxnId="{DE6060E2-62B5-4AB5-8032-B6926177F9B1}">
      <dgm:prSet/>
      <dgm:spPr/>
      <dgm:t>
        <a:bodyPr/>
        <a:lstStyle/>
        <a:p>
          <a:endParaRPr lang="ru-RU"/>
        </a:p>
      </dgm:t>
    </dgm:pt>
    <dgm:pt modelId="{A7D19AFE-33FB-40B2-AE39-0E9F8F21C5FE}" type="sibTrans" cxnId="{DE6060E2-62B5-4AB5-8032-B6926177F9B1}">
      <dgm:prSet/>
      <dgm:spPr/>
      <dgm:t>
        <a:bodyPr/>
        <a:lstStyle/>
        <a:p>
          <a:endParaRPr lang="ru-RU"/>
        </a:p>
      </dgm:t>
    </dgm:pt>
    <dgm:pt modelId="{FBD1C871-FF7D-482E-B567-5B72AD56599D}">
      <dgm:prSet custT="1"/>
      <dgm:spPr/>
      <dgm:t>
        <a:bodyPr/>
        <a:lstStyle/>
        <a:p>
          <a:r>
            <a:rPr lang="ru-RU" sz="700" b="0" dirty="0">
              <a:latin typeface="+mn-lt"/>
              <a:ea typeface="Tahoma" panose="020B0604030504040204" pitchFamily="34" charset="0"/>
              <a:cs typeface="Tahoma" panose="020B0604030504040204" pitchFamily="34" charset="0"/>
            </a:rPr>
            <a:t>Окуу парадигмасы үчүн</a:t>
          </a:r>
        </a:p>
      </dgm:t>
    </dgm:pt>
    <dgm:pt modelId="{36001204-FB35-4AC5-9F49-935AE2A4B9F8}" type="parTrans" cxnId="{FF9FEF82-CFD7-4926-9DD9-ADC7F0C543E9}">
      <dgm:prSet/>
      <dgm:spPr/>
      <dgm:t>
        <a:bodyPr/>
        <a:lstStyle/>
        <a:p>
          <a:endParaRPr lang="ru-RU"/>
        </a:p>
      </dgm:t>
    </dgm:pt>
    <dgm:pt modelId="{2FD20A6F-93C4-42AF-83DD-EFC109546018}" type="sibTrans" cxnId="{FF9FEF82-CFD7-4926-9DD9-ADC7F0C543E9}">
      <dgm:prSet/>
      <dgm:spPr/>
      <dgm:t>
        <a:bodyPr/>
        <a:lstStyle/>
        <a:p>
          <a:endParaRPr lang="ru-RU"/>
        </a:p>
      </dgm:t>
    </dgm:pt>
    <dgm:pt modelId="{1E43E0F0-DCFD-45B4-9746-F0027DB1AA70}">
      <dgm:prSet custT="1"/>
      <dgm:spPr/>
      <dgm:t>
        <a:bodyPr/>
        <a:lstStyle/>
        <a:p>
          <a:r>
            <a:rPr lang="ru-RU" sz="700" b="0" dirty="0">
              <a:latin typeface="+mn-lt"/>
            </a:rPr>
            <a:t>Модуль боюнча окутуунун натыйжаларын / квалификациянын бөлүгүн таануу</a:t>
          </a:r>
        </a:p>
      </dgm:t>
    </dgm:pt>
    <dgm:pt modelId="{9A6F0E1A-0B26-41C2-AD8F-51A6EA776FCE}" type="parTrans" cxnId="{10C7BD63-F135-496D-ADBD-620B97D4A81E}">
      <dgm:prSet/>
      <dgm:spPr/>
      <dgm:t>
        <a:bodyPr/>
        <a:lstStyle/>
        <a:p>
          <a:endParaRPr lang="ru-RU"/>
        </a:p>
      </dgm:t>
    </dgm:pt>
    <dgm:pt modelId="{0248D03F-7291-4144-9281-C0A663B53874}" type="sibTrans" cxnId="{10C7BD63-F135-496D-ADBD-620B97D4A81E}">
      <dgm:prSet/>
      <dgm:spPr/>
      <dgm:t>
        <a:bodyPr/>
        <a:lstStyle/>
        <a:p>
          <a:endParaRPr lang="ru-RU"/>
        </a:p>
      </dgm:t>
    </dgm:pt>
    <dgm:pt modelId="{EC60613D-653F-43CA-AA40-83B23E49C315}">
      <dgm:prSet custT="1"/>
      <dgm:spPr/>
      <dgm:t>
        <a:bodyPr/>
        <a:lstStyle/>
        <a:p>
          <a:r>
            <a:rPr lang="ru-RU" sz="700" b="0" dirty="0">
              <a:latin typeface="+mn-lt"/>
            </a:rPr>
            <a:t>Бүтүндөй квалификацияны таануу</a:t>
          </a:r>
        </a:p>
      </dgm:t>
    </dgm:pt>
    <dgm:pt modelId="{CB6325B6-5377-4C2D-8358-099EC7888F2B}" type="parTrans" cxnId="{66C95E98-E505-4DF6-AED9-0357E74D6F31}">
      <dgm:prSet/>
      <dgm:spPr/>
      <dgm:t>
        <a:bodyPr/>
        <a:lstStyle/>
        <a:p>
          <a:endParaRPr lang="ru-RU"/>
        </a:p>
      </dgm:t>
    </dgm:pt>
    <dgm:pt modelId="{183440DE-A109-40B3-89AC-B3D74781C9A7}" type="sibTrans" cxnId="{66C95E98-E505-4DF6-AED9-0357E74D6F31}">
      <dgm:prSet/>
      <dgm:spPr/>
      <dgm:t>
        <a:bodyPr/>
        <a:lstStyle/>
        <a:p>
          <a:endParaRPr lang="ru-RU"/>
        </a:p>
      </dgm:t>
    </dgm:pt>
    <dgm:pt modelId="{9F801D5A-B773-408F-BF90-4D404EA8807B}" type="pres">
      <dgm:prSet presAssocID="{86E0A36E-A196-4532-A87A-15BEEBEF8BC4}" presName="Name0" presStyleCnt="0">
        <dgm:presLayoutVars>
          <dgm:chMax val="7"/>
          <dgm:chPref val="7"/>
          <dgm:dir/>
        </dgm:presLayoutVars>
      </dgm:prSet>
      <dgm:spPr/>
    </dgm:pt>
    <dgm:pt modelId="{0CDE8828-4F98-468F-99C7-B097F62DB0ED}" type="pres">
      <dgm:prSet presAssocID="{86E0A36E-A196-4532-A87A-15BEEBEF8BC4}" presName="Name1" presStyleCnt="0"/>
      <dgm:spPr/>
    </dgm:pt>
    <dgm:pt modelId="{FDF374F3-E7E2-4BB7-A049-F991A8F2F009}" type="pres">
      <dgm:prSet presAssocID="{86E0A36E-A196-4532-A87A-15BEEBEF8BC4}" presName="cycle" presStyleCnt="0"/>
      <dgm:spPr/>
    </dgm:pt>
    <dgm:pt modelId="{0C7E6177-D3D7-4D07-A1BF-769017369E1F}" type="pres">
      <dgm:prSet presAssocID="{86E0A36E-A196-4532-A87A-15BEEBEF8BC4}" presName="srcNode" presStyleLbl="node1" presStyleIdx="0" presStyleCnt="6"/>
      <dgm:spPr/>
    </dgm:pt>
    <dgm:pt modelId="{7940FB8B-A4F1-4CEF-8B65-59E98B08AC19}" type="pres">
      <dgm:prSet presAssocID="{86E0A36E-A196-4532-A87A-15BEEBEF8BC4}" presName="conn" presStyleLbl="parChTrans1D2" presStyleIdx="0" presStyleCnt="1"/>
      <dgm:spPr/>
    </dgm:pt>
    <dgm:pt modelId="{A0255CD1-6EB2-41B7-B40F-1D345A4AF426}" type="pres">
      <dgm:prSet presAssocID="{86E0A36E-A196-4532-A87A-15BEEBEF8BC4}" presName="extraNode" presStyleLbl="node1" presStyleIdx="0" presStyleCnt="6"/>
      <dgm:spPr/>
    </dgm:pt>
    <dgm:pt modelId="{7CD6410F-A80B-44D6-AEFD-5C62D7E0FDBF}" type="pres">
      <dgm:prSet presAssocID="{86E0A36E-A196-4532-A87A-15BEEBEF8BC4}" presName="dstNode" presStyleLbl="node1" presStyleIdx="0" presStyleCnt="6"/>
      <dgm:spPr/>
    </dgm:pt>
    <dgm:pt modelId="{5041393E-E306-4F97-89A5-030F15E61404}" type="pres">
      <dgm:prSet presAssocID="{5FA22558-95E8-4EB1-844E-B7D1DD51C122}" presName="text_1" presStyleLbl="node1" presStyleIdx="0" presStyleCnt="6">
        <dgm:presLayoutVars>
          <dgm:bulletEnabled val="1"/>
        </dgm:presLayoutVars>
      </dgm:prSet>
      <dgm:spPr/>
    </dgm:pt>
    <dgm:pt modelId="{A3E7751A-1817-4E35-A909-3554E355DB1B}" type="pres">
      <dgm:prSet presAssocID="{5FA22558-95E8-4EB1-844E-B7D1DD51C122}" presName="accent_1" presStyleCnt="0"/>
      <dgm:spPr/>
    </dgm:pt>
    <dgm:pt modelId="{6548C0D8-E4B0-4CFD-9E41-9A9802379DB8}" type="pres">
      <dgm:prSet presAssocID="{5FA22558-95E8-4EB1-844E-B7D1DD51C122}" presName="accentRepeatNode" presStyleLbl="solidFgAcc1" presStyleIdx="0" presStyleCnt="6"/>
      <dgm:spPr/>
    </dgm:pt>
    <dgm:pt modelId="{857B4259-1A0F-4900-BA73-F7E82FA3AA8E}" type="pres">
      <dgm:prSet presAssocID="{FC15E2E4-0DF5-4840-9944-E073A1470773}" presName="text_2" presStyleLbl="node1" presStyleIdx="1" presStyleCnt="6">
        <dgm:presLayoutVars>
          <dgm:bulletEnabled val="1"/>
        </dgm:presLayoutVars>
      </dgm:prSet>
      <dgm:spPr/>
    </dgm:pt>
    <dgm:pt modelId="{6F115303-F812-4CD9-8AC1-9388B19BD2F7}" type="pres">
      <dgm:prSet presAssocID="{FC15E2E4-0DF5-4840-9944-E073A1470773}" presName="accent_2" presStyleCnt="0"/>
      <dgm:spPr/>
    </dgm:pt>
    <dgm:pt modelId="{3C5E97EC-6247-40BD-91E1-4245486B9BA6}" type="pres">
      <dgm:prSet presAssocID="{FC15E2E4-0DF5-4840-9944-E073A1470773}" presName="accentRepeatNode" presStyleLbl="solidFgAcc1" presStyleIdx="1" presStyleCnt="6"/>
      <dgm:spPr/>
    </dgm:pt>
    <dgm:pt modelId="{CDE68F0A-5BBA-44A9-9411-77CA45544226}" type="pres">
      <dgm:prSet presAssocID="{3856E532-1919-4610-A568-3BC0E23FEB9E}" presName="text_3" presStyleLbl="node1" presStyleIdx="2" presStyleCnt="6">
        <dgm:presLayoutVars>
          <dgm:bulletEnabled val="1"/>
        </dgm:presLayoutVars>
      </dgm:prSet>
      <dgm:spPr/>
    </dgm:pt>
    <dgm:pt modelId="{7978AC36-1CE8-424C-8254-131C10EFA4FC}" type="pres">
      <dgm:prSet presAssocID="{3856E532-1919-4610-A568-3BC0E23FEB9E}" presName="accent_3" presStyleCnt="0"/>
      <dgm:spPr/>
    </dgm:pt>
    <dgm:pt modelId="{190A85BB-4955-4AAF-802E-FC16E1240D81}" type="pres">
      <dgm:prSet presAssocID="{3856E532-1919-4610-A568-3BC0E23FEB9E}" presName="accentRepeatNode" presStyleLbl="solidFgAcc1" presStyleIdx="2" presStyleCnt="6"/>
      <dgm:spPr/>
    </dgm:pt>
    <dgm:pt modelId="{AD02311B-351E-4F46-B756-776157D5BE96}" type="pres">
      <dgm:prSet presAssocID="{FBD1C871-FF7D-482E-B567-5B72AD56599D}" presName="text_4" presStyleLbl="node1" presStyleIdx="3" presStyleCnt="6">
        <dgm:presLayoutVars>
          <dgm:bulletEnabled val="1"/>
        </dgm:presLayoutVars>
      </dgm:prSet>
      <dgm:spPr/>
    </dgm:pt>
    <dgm:pt modelId="{67FB593E-0A92-4879-B106-F5C568B35247}" type="pres">
      <dgm:prSet presAssocID="{FBD1C871-FF7D-482E-B567-5B72AD56599D}" presName="accent_4" presStyleCnt="0"/>
      <dgm:spPr/>
    </dgm:pt>
    <dgm:pt modelId="{21F3D8CD-B219-4A60-8E7F-43058A5FF2B0}" type="pres">
      <dgm:prSet presAssocID="{FBD1C871-FF7D-482E-B567-5B72AD56599D}" presName="accentRepeatNode" presStyleLbl="solidFgAcc1" presStyleIdx="3" presStyleCnt="6"/>
      <dgm:spPr/>
    </dgm:pt>
    <dgm:pt modelId="{B04D017B-0E46-4B6C-A64B-85F7CA901DAE}" type="pres">
      <dgm:prSet presAssocID="{1E43E0F0-DCFD-45B4-9746-F0027DB1AA70}" presName="text_5" presStyleLbl="node1" presStyleIdx="4" presStyleCnt="6">
        <dgm:presLayoutVars>
          <dgm:bulletEnabled val="1"/>
        </dgm:presLayoutVars>
      </dgm:prSet>
      <dgm:spPr/>
    </dgm:pt>
    <dgm:pt modelId="{228E162C-8A13-4C51-9744-3172CEEFDA15}" type="pres">
      <dgm:prSet presAssocID="{1E43E0F0-DCFD-45B4-9746-F0027DB1AA70}" presName="accent_5" presStyleCnt="0"/>
      <dgm:spPr/>
    </dgm:pt>
    <dgm:pt modelId="{B4ADD172-E7F7-4FD5-8654-D1F4FE6BEEDA}" type="pres">
      <dgm:prSet presAssocID="{1E43E0F0-DCFD-45B4-9746-F0027DB1AA70}" presName="accentRepeatNode" presStyleLbl="solidFgAcc1" presStyleIdx="4" presStyleCnt="6"/>
      <dgm:spPr/>
    </dgm:pt>
    <dgm:pt modelId="{199235C6-4B9E-4876-ADE0-87F2D3FA1768}" type="pres">
      <dgm:prSet presAssocID="{EC60613D-653F-43CA-AA40-83B23E49C315}" presName="text_6" presStyleLbl="node1" presStyleIdx="5" presStyleCnt="6">
        <dgm:presLayoutVars>
          <dgm:bulletEnabled val="1"/>
        </dgm:presLayoutVars>
      </dgm:prSet>
      <dgm:spPr/>
    </dgm:pt>
    <dgm:pt modelId="{B8E05829-F635-40A3-83F5-959FAF169111}" type="pres">
      <dgm:prSet presAssocID="{EC60613D-653F-43CA-AA40-83B23E49C315}" presName="accent_6" presStyleCnt="0"/>
      <dgm:spPr/>
    </dgm:pt>
    <dgm:pt modelId="{64A80697-F802-4B3A-BD82-DDE3CF441C01}" type="pres">
      <dgm:prSet presAssocID="{EC60613D-653F-43CA-AA40-83B23E49C315}" presName="accentRepeatNode" presStyleLbl="solidFgAcc1" presStyleIdx="5" presStyleCnt="6"/>
      <dgm:spPr/>
    </dgm:pt>
  </dgm:ptLst>
  <dgm:cxnLst>
    <dgm:cxn modelId="{14A49103-4D25-430D-88D0-C0D29EA7FB4F}" type="presOf" srcId="{FBD1C871-FF7D-482E-B567-5B72AD56599D}" destId="{AD02311B-351E-4F46-B756-776157D5BE96}" srcOrd="0" destOrd="0" presId="urn:microsoft.com/office/officeart/2008/layout/VerticalCurvedList"/>
    <dgm:cxn modelId="{E29FA508-DF3D-4709-AA51-BEEEF8290787}" type="presOf" srcId="{1E43E0F0-DCFD-45B4-9746-F0027DB1AA70}" destId="{B04D017B-0E46-4B6C-A64B-85F7CA901DAE}" srcOrd="0" destOrd="0" presId="urn:microsoft.com/office/officeart/2008/layout/VerticalCurvedList"/>
    <dgm:cxn modelId="{2DD6E70F-1430-4E73-8B2F-A5DB89FF368A}" type="presOf" srcId="{FC15E2E4-0DF5-4840-9944-E073A1470773}" destId="{857B4259-1A0F-4900-BA73-F7E82FA3AA8E}" srcOrd="0" destOrd="0" presId="urn:microsoft.com/office/officeart/2008/layout/VerticalCurvedList"/>
    <dgm:cxn modelId="{27231C12-922B-4343-8CE2-B9E95FB9FC41}" type="presOf" srcId="{3856E532-1919-4610-A568-3BC0E23FEB9E}" destId="{CDE68F0A-5BBA-44A9-9411-77CA45544226}" srcOrd="0" destOrd="0" presId="urn:microsoft.com/office/officeart/2008/layout/VerticalCurvedList"/>
    <dgm:cxn modelId="{27E1111E-5AE2-4C82-BAE0-3D0EF590AF28}" srcId="{86E0A36E-A196-4532-A87A-15BEEBEF8BC4}" destId="{FC15E2E4-0DF5-4840-9944-E073A1470773}" srcOrd="1" destOrd="0" parTransId="{C31348E4-0C1F-49FA-AD2C-6D74CAC25129}" sibTransId="{CF959440-9DCE-4D33-93A1-A5FB788E0055}"/>
    <dgm:cxn modelId="{1DFCE82B-8DF0-4828-8323-03A0A0B8F856}" type="presOf" srcId="{588A5118-9019-4857-B56B-38FCB7F2C7A5}" destId="{7940FB8B-A4F1-4CEF-8B65-59E98B08AC19}" srcOrd="0" destOrd="0" presId="urn:microsoft.com/office/officeart/2008/layout/VerticalCurvedList"/>
    <dgm:cxn modelId="{26D41532-CDDA-41B9-ACE6-1DDEFF534765}" srcId="{86E0A36E-A196-4532-A87A-15BEEBEF8BC4}" destId="{5FA22558-95E8-4EB1-844E-B7D1DD51C122}" srcOrd="0" destOrd="0" parTransId="{FEC02748-7942-48D4-87DC-DB300938E58C}" sibTransId="{588A5118-9019-4857-B56B-38FCB7F2C7A5}"/>
    <dgm:cxn modelId="{10C7BD63-F135-496D-ADBD-620B97D4A81E}" srcId="{86E0A36E-A196-4532-A87A-15BEEBEF8BC4}" destId="{1E43E0F0-DCFD-45B4-9746-F0027DB1AA70}" srcOrd="4" destOrd="0" parTransId="{9A6F0E1A-0B26-41C2-AD8F-51A6EA776FCE}" sibTransId="{0248D03F-7291-4144-9281-C0A663B53874}"/>
    <dgm:cxn modelId="{D5190C7A-4010-417F-BEA7-FC5296CF72E4}" type="presOf" srcId="{5FA22558-95E8-4EB1-844E-B7D1DD51C122}" destId="{5041393E-E306-4F97-89A5-030F15E61404}" srcOrd="0" destOrd="0" presId="urn:microsoft.com/office/officeart/2008/layout/VerticalCurvedList"/>
    <dgm:cxn modelId="{FF9FEF82-CFD7-4926-9DD9-ADC7F0C543E9}" srcId="{86E0A36E-A196-4532-A87A-15BEEBEF8BC4}" destId="{FBD1C871-FF7D-482E-B567-5B72AD56599D}" srcOrd="3" destOrd="0" parTransId="{36001204-FB35-4AC5-9F49-935AE2A4B9F8}" sibTransId="{2FD20A6F-93C4-42AF-83DD-EFC109546018}"/>
    <dgm:cxn modelId="{66C95E98-E505-4DF6-AED9-0357E74D6F31}" srcId="{86E0A36E-A196-4532-A87A-15BEEBEF8BC4}" destId="{EC60613D-653F-43CA-AA40-83B23E49C315}" srcOrd="5" destOrd="0" parTransId="{CB6325B6-5377-4C2D-8358-099EC7888F2B}" sibTransId="{183440DE-A109-40B3-89AC-B3D74781C9A7}"/>
    <dgm:cxn modelId="{F61B50CF-9C15-4484-A319-13FFFD38646C}" type="presOf" srcId="{86E0A36E-A196-4532-A87A-15BEEBEF8BC4}" destId="{9F801D5A-B773-408F-BF90-4D404EA8807B}" srcOrd="0" destOrd="0" presId="urn:microsoft.com/office/officeart/2008/layout/VerticalCurvedList"/>
    <dgm:cxn modelId="{C308A4D1-C4F5-4C52-8A4C-2B16A51966F8}" type="presOf" srcId="{EC60613D-653F-43CA-AA40-83B23E49C315}" destId="{199235C6-4B9E-4876-ADE0-87F2D3FA1768}" srcOrd="0" destOrd="0" presId="urn:microsoft.com/office/officeart/2008/layout/VerticalCurvedList"/>
    <dgm:cxn modelId="{DE6060E2-62B5-4AB5-8032-B6926177F9B1}" srcId="{86E0A36E-A196-4532-A87A-15BEEBEF8BC4}" destId="{3856E532-1919-4610-A568-3BC0E23FEB9E}" srcOrd="2" destOrd="0" parTransId="{6128B61C-838C-4D7A-A772-644C96F2435E}" sibTransId="{A7D19AFE-33FB-40B2-AE39-0E9F8F21C5FE}"/>
    <dgm:cxn modelId="{3E86DFC3-DA04-4E13-9DC4-8A2520BD406B}" type="presParOf" srcId="{9F801D5A-B773-408F-BF90-4D404EA8807B}" destId="{0CDE8828-4F98-468F-99C7-B097F62DB0ED}" srcOrd="0" destOrd="0" presId="urn:microsoft.com/office/officeart/2008/layout/VerticalCurvedList"/>
    <dgm:cxn modelId="{BF01B012-42F1-4F40-8CC3-E3FC3524998C}" type="presParOf" srcId="{0CDE8828-4F98-468F-99C7-B097F62DB0ED}" destId="{FDF374F3-E7E2-4BB7-A049-F991A8F2F009}" srcOrd="0" destOrd="0" presId="urn:microsoft.com/office/officeart/2008/layout/VerticalCurvedList"/>
    <dgm:cxn modelId="{C0D402ED-7426-45AD-8F04-332FCCBA691C}" type="presParOf" srcId="{FDF374F3-E7E2-4BB7-A049-F991A8F2F009}" destId="{0C7E6177-D3D7-4D07-A1BF-769017369E1F}" srcOrd="0" destOrd="0" presId="urn:microsoft.com/office/officeart/2008/layout/VerticalCurvedList"/>
    <dgm:cxn modelId="{A5027628-9D0C-4DA7-A70A-D034A08BA121}" type="presParOf" srcId="{FDF374F3-E7E2-4BB7-A049-F991A8F2F009}" destId="{7940FB8B-A4F1-4CEF-8B65-59E98B08AC19}" srcOrd="1" destOrd="0" presId="urn:microsoft.com/office/officeart/2008/layout/VerticalCurvedList"/>
    <dgm:cxn modelId="{50EB104A-50E5-40C8-A03F-B6EADA965E21}" type="presParOf" srcId="{FDF374F3-E7E2-4BB7-A049-F991A8F2F009}" destId="{A0255CD1-6EB2-41B7-B40F-1D345A4AF426}" srcOrd="2" destOrd="0" presId="urn:microsoft.com/office/officeart/2008/layout/VerticalCurvedList"/>
    <dgm:cxn modelId="{90B9C9F1-9273-4557-B22E-2752374AD186}" type="presParOf" srcId="{FDF374F3-E7E2-4BB7-A049-F991A8F2F009}" destId="{7CD6410F-A80B-44D6-AEFD-5C62D7E0FDBF}" srcOrd="3" destOrd="0" presId="urn:microsoft.com/office/officeart/2008/layout/VerticalCurvedList"/>
    <dgm:cxn modelId="{9F4E6C52-AC55-4FE8-8A7A-620105D8A5E4}" type="presParOf" srcId="{0CDE8828-4F98-468F-99C7-B097F62DB0ED}" destId="{5041393E-E306-4F97-89A5-030F15E61404}" srcOrd="1" destOrd="0" presId="urn:microsoft.com/office/officeart/2008/layout/VerticalCurvedList"/>
    <dgm:cxn modelId="{2E0D50CF-DB15-4F68-B7FC-0FC3267257AC}" type="presParOf" srcId="{0CDE8828-4F98-468F-99C7-B097F62DB0ED}" destId="{A3E7751A-1817-4E35-A909-3554E355DB1B}" srcOrd="2" destOrd="0" presId="urn:microsoft.com/office/officeart/2008/layout/VerticalCurvedList"/>
    <dgm:cxn modelId="{BF48A30F-81B2-4C39-8C76-500F6A8DBCDB}" type="presParOf" srcId="{A3E7751A-1817-4E35-A909-3554E355DB1B}" destId="{6548C0D8-E4B0-4CFD-9E41-9A9802379DB8}" srcOrd="0" destOrd="0" presId="urn:microsoft.com/office/officeart/2008/layout/VerticalCurvedList"/>
    <dgm:cxn modelId="{D7708743-52BF-46B2-AA84-1F369C2CB727}" type="presParOf" srcId="{0CDE8828-4F98-468F-99C7-B097F62DB0ED}" destId="{857B4259-1A0F-4900-BA73-F7E82FA3AA8E}" srcOrd="3" destOrd="0" presId="urn:microsoft.com/office/officeart/2008/layout/VerticalCurvedList"/>
    <dgm:cxn modelId="{B061774D-88E5-45C5-82DD-0750D2D565EA}" type="presParOf" srcId="{0CDE8828-4F98-468F-99C7-B097F62DB0ED}" destId="{6F115303-F812-4CD9-8AC1-9388B19BD2F7}" srcOrd="4" destOrd="0" presId="urn:microsoft.com/office/officeart/2008/layout/VerticalCurvedList"/>
    <dgm:cxn modelId="{3F869EB9-CDED-4332-A17A-54CB9AD0DA53}" type="presParOf" srcId="{6F115303-F812-4CD9-8AC1-9388B19BD2F7}" destId="{3C5E97EC-6247-40BD-91E1-4245486B9BA6}" srcOrd="0" destOrd="0" presId="urn:microsoft.com/office/officeart/2008/layout/VerticalCurvedList"/>
    <dgm:cxn modelId="{B223F01B-747F-4367-B068-35582115E57D}" type="presParOf" srcId="{0CDE8828-4F98-468F-99C7-B097F62DB0ED}" destId="{CDE68F0A-5BBA-44A9-9411-77CA45544226}" srcOrd="5" destOrd="0" presId="urn:microsoft.com/office/officeart/2008/layout/VerticalCurvedList"/>
    <dgm:cxn modelId="{0386AA44-1196-4C98-832C-5F43DBB99310}" type="presParOf" srcId="{0CDE8828-4F98-468F-99C7-B097F62DB0ED}" destId="{7978AC36-1CE8-424C-8254-131C10EFA4FC}" srcOrd="6" destOrd="0" presId="urn:microsoft.com/office/officeart/2008/layout/VerticalCurvedList"/>
    <dgm:cxn modelId="{DCF6E012-8F2A-4CE3-A6BC-9143D43133C4}" type="presParOf" srcId="{7978AC36-1CE8-424C-8254-131C10EFA4FC}" destId="{190A85BB-4955-4AAF-802E-FC16E1240D81}" srcOrd="0" destOrd="0" presId="urn:microsoft.com/office/officeart/2008/layout/VerticalCurvedList"/>
    <dgm:cxn modelId="{DDC45E4F-56CC-4426-A11F-FB36D37AC12D}" type="presParOf" srcId="{0CDE8828-4F98-468F-99C7-B097F62DB0ED}" destId="{AD02311B-351E-4F46-B756-776157D5BE96}" srcOrd="7" destOrd="0" presId="urn:microsoft.com/office/officeart/2008/layout/VerticalCurvedList"/>
    <dgm:cxn modelId="{F17E568C-FDAD-4ED8-AEBE-D0CDA956AAD4}" type="presParOf" srcId="{0CDE8828-4F98-468F-99C7-B097F62DB0ED}" destId="{67FB593E-0A92-4879-B106-F5C568B35247}" srcOrd="8" destOrd="0" presId="urn:microsoft.com/office/officeart/2008/layout/VerticalCurvedList"/>
    <dgm:cxn modelId="{BB86E9CE-E661-4D79-8431-89CE0E56C04C}" type="presParOf" srcId="{67FB593E-0A92-4879-B106-F5C568B35247}" destId="{21F3D8CD-B219-4A60-8E7F-43058A5FF2B0}" srcOrd="0" destOrd="0" presId="urn:microsoft.com/office/officeart/2008/layout/VerticalCurvedList"/>
    <dgm:cxn modelId="{DB163139-722D-4530-9DBC-72CA3D30CBE0}" type="presParOf" srcId="{0CDE8828-4F98-468F-99C7-B097F62DB0ED}" destId="{B04D017B-0E46-4B6C-A64B-85F7CA901DAE}" srcOrd="9" destOrd="0" presId="urn:microsoft.com/office/officeart/2008/layout/VerticalCurvedList"/>
    <dgm:cxn modelId="{B4582ABC-5666-45E2-BF18-FBF32DA4E5A1}" type="presParOf" srcId="{0CDE8828-4F98-468F-99C7-B097F62DB0ED}" destId="{228E162C-8A13-4C51-9744-3172CEEFDA15}" srcOrd="10" destOrd="0" presId="urn:microsoft.com/office/officeart/2008/layout/VerticalCurvedList"/>
    <dgm:cxn modelId="{83D58E93-572E-4C47-9A4D-D8110AAEB6D1}" type="presParOf" srcId="{228E162C-8A13-4C51-9744-3172CEEFDA15}" destId="{B4ADD172-E7F7-4FD5-8654-D1F4FE6BEEDA}" srcOrd="0" destOrd="0" presId="urn:microsoft.com/office/officeart/2008/layout/VerticalCurvedList"/>
    <dgm:cxn modelId="{EAFCFB80-D08E-4B7B-AF95-24C45BA4DBE7}" type="presParOf" srcId="{0CDE8828-4F98-468F-99C7-B097F62DB0ED}" destId="{199235C6-4B9E-4876-ADE0-87F2D3FA1768}" srcOrd="11" destOrd="0" presId="urn:microsoft.com/office/officeart/2008/layout/VerticalCurvedList"/>
    <dgm:cxn modelId="{A447E622-B7D4-485A-88E2-34E93E5E8B66}" type="presParOf" srcId="{0CDE8828-4F98-468F-99C7-B097F62DB0ED}" destId="{B8E05829-F635-40A3-83F5-959FAF169111}" srcOrd="12" destOrd="0" presId="urn:microsoft.com/office/officeart/2008/layout/VerticalCurvedList"/>
    <dgm:cxn modelId="{1A2E3FA1-CDE8-45A9-AB1F-A0E94D186B2E}" type="presParOf" srcId="{B8E05829-F635-40A3-83F5-959FAF169111}" destId="{64A80697-F802-4B3A-BD82-DDE3CF441C01}" srcOrd="0" destOrd="0" presId="urn:microsoft.com/office/officeart/2008/layout/VerticalCurv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51C2B7C1-86B3-4B86-BFE6-C4B119A9C903}" type="doc">
      <dgm:prSet loTypeId="urn:microsoft.com/office/officeart/2005/8/layout/pyramid2" loCatId="list" qsTypeId="urn:microsoft.com/office/officeart/2005/8/quickstyle/simple1" qsCatId="simple" csTypeId="urn:microsoft.com/office/officeart/2005/8/colors/accent3_2" csCatId="accent3" phldr="1"/>
      <dgm:spPr/>
    </dgm:pt>
    <dgm:pt modelId="{77EE4ACF-AF3B-49BE-9EF2-CB5744659B24}">
      <dgm:prSet phldrT="[Текст]" custT="1"/>
      <dgm:spPr>
        <a:solidFill>
          <a:schemeClr val="bg1">
            <a:alpha val="89804"/>
          </a:schemeClr>
        </a:solidFill>
        <a:ln>
          <a:solidFill>
            <a:schemeClr val="bg1">
              <a:lumMod val="50000"/>
            </a:schemeClr>
          </a:solidFill>
        </a:ln>
      </dgm:spPr>
      <dgm:t>
        <a:bodyPr/>
        <a:lstStyle/>
        <a:p>
          <a:r>
            <a:rPr lang="ru-RU" sz="1200">
              <a:latin typeface="Times New Roman" panose="02020603050405020304" pitchFamily="18" charset="0"/>
              <a:cs typeface="Times New Roman" panose="02020603050405020304" pitchFamily="18" charset="0"/>
            </a:rPr>
            <a:t>6. түзүү</a:t>
          </a:r>
        </a:p>
      </dgm:t>
    </dgm:pt>
    <dgm:pt modelId="{CFF69C81-5E9D-40D4-A885-A697220F26B7}" type="parTrans" cxnId="{3A728AFF-23BA-489C-A858-81497373C944}">
      <dgm:prSet/>
      <dgm:spPr/>
      <dgm:t>
        <a:bodyPr/>
        <a:lstStyle/>
        <a:p>
          <a:endParaRPr lang="ru-RU" sz="1200">
            <a:latin typeface="Times New Roman" panose="02020603050405020304" pitchFamily="18" charset="0"/>
            <a:cs typeface="Times New Roman" panose="02020603050405020304" pitchFamily="18" charset="0"/>
          </a:endParaRPr>
        </a:p>
      </dgm:t>
    </dgm:pt>
    <dgm:pt modelId="{4FD7FE5D-C759-47D0-9F7F-7670BDEEC90C}" type="sibTrans" cxnId="{3A728AFF-23BA-489C-A858-81497373C944}">
      <dgm:prSet/>
      <dgm:spPr/>
      <dgm:t>
        <a:bodyPr/>
        <a:lstStyle/>
        <a:p>
          <a:endParaRPr lang="ru-RU" sz="1200">
            <a:latin typeface="Times New Roman" panose="02020603050405020304" pitchFamily="18" charset="0"/>
            <a:cs typeface="Times New Roman" panose="02020603050405020304" pitchFamily="18" charset="0"/>
          </a:endParaRPr>
        </a:p>
      </dgm:t>
    </dgm:pt>
    <dgm:pt modelId="{811FBF21-22F1-46E5-B185-FB67C89A584D}">
      <dgm:prSet phldrT="[Текст]" custT="1"/>
      <dgm:spPr/>
      <dgm:t>
        <a:bodyPr/>
        <a:lstStyle/>
        <a:p>
          <a:r>
            <a:rPr lang="ru-RU" sz="1200">
              <a:latin typeface="Times New Roman" panose="02020603050405020304" pitchFamily="18" charset="0"/>
              <a:cs typeface="Times New Roman" panose="02020603050405020304" pitchFamily="18" charset="0"/>
            </a:rPr>
            <a:t>5. баалоо</a:t>
          </a:r>
        </a:p>
      </dgm:t>
    </dgm:pt>
    <dgm:pt modelId="{DB083FCD-6F28-470F-96E4-CE60DD254F70}" type="parTrans" cxnId="{9735ECAD-85B5-437D-AE3B-72AA7532F2A3}">
      <dgm:prSet/>
      <dgm:spPr/>
      <dgm:t>
        <a:bodyPr/>
        <a:lstStyle/>
        <a:p>
          <a:endParaRPr lang="ru-RU" sz="1200">
            <a:latin typeface="Times New Roman" panose="02020603050405020304" pitchFamily="18" charset="0"/>
            <a:cs typeface="Times New Roman" panose="02020603050405020304" pitchFamily="18" charset="0"/>
          </a:endParaRPr>
        </a:p>
      </dgm:t>
    </dgm:pt>
    <dgm:pt modelId="{D58D97B5-CC30-4C5F-B992-F2C0EFBBE524}" type="sibTrans" cxnId="{9735ECAD-85B5-437D-AE3B-72AA7532F2A3}">
      <dgm:prSet/>
      <dgm:spPr/>
      <dgm:t>
        <a:bodyPr/>
        <a:lstStyle/>
        <a:p>
          <a:endParaRPr lang="ru-RU" sz="1200">
            <a:latin typeface="Times New Roman" panose="02020603050405020304" pitchFamily="18" charset="0"/>
            <a:cs typeface="Times New Roman" panose="02020603050405020304" pitchFamily="18" charset="0"/>
          </a:endParaRPr>
        </a:p>
      </dgm:t>
    </dgm:pt>
    <dgm:pt modelId="{2BA1757D-30E1-484C-B0E0-B036B0004D05}">
      <dgm:prSet phldrT="[Текст]" custT="1"/>
      <dgm:spPr/>
      <dgm:t>
        <a:bodyPr/>
        <a:lstStyle/>
        <a:p>
          <a:r>
            <a:rPr lang="ru-RU" sz="1200">
              <a:latin typeface="Times New Roman" panose="02020603050405020304" pitchFamily="18" charset="0"/>
              <a:cs typeface="Times New Roman" panose="02020603050405020304" pitchFamily="18" charset="0"/>
            </a:rPr>
            <a:t>4. талдоо</a:t>
          </a:r>
        </a:p>
      </dgm:t>
    </dgm:pt>
    <dgm:pt modelId="{0373D23F-BBCB-482D-9CAE-715DAE1A3483}" type="parTrans" cxnId="{2B61E0E1-384B-455F-AEDD-0F911035F0D7}">
      <dgm:prSet/>
      <dgm:spPr/>
      <dgm:t>
        <a:bodyPr/>
        <a:lstStyle/>
        <a:p>
          <a:endParaRPr lang="ru-RU" sz="1200">
            <a:latin typeface="Times New Roman" panose="02020603050405020304" pitchFamily="18" charset="0"/>
            <a:cs typeface="Times New Roman" panose="02020603050405020304" pitchFamily="18" charset="0"/>
          </a:endParaRPr>
        </a:p>
      </dgm:t>
    </dgm:pt>
    <dgm:pt modelId="{81C8C28A-A021-42D8-A7E8-81199C078F07}" type="sibTrans" cxnId="{2B61E0E1-384B-455F-AEDD-0F911035F0D7}">
      <dgm:prSet/>
      <dgm:spPr/>
      <dgm:t>
        <a:bodyPr/>
        <a:lstStyle/>
        <a:p>
          <a:endParaRPr lang="ru-RU" sz="1200">
            <a:latin typeface="Times New Roman" panose="02020603050405020304" pitchFamily="18" charset="0"/>
            <a:cs typeface="Times New Roman" panose="02020603050405020304" pitchFamily="18" charset="0"/>
          </a:endParaRPr>
        </a:p>
      </dgm:t>
    </dgm:pt>
    <dgm:pt modelId="{021D9C25-8AF5-4C62-B1BE-31C6CA14695A}">
      <dgm:prSet custT="1"/>
      <dgm:spPr/>
      <dgm:t>
        <a:bodyPr/>
        <a:lstStyle/>
        <a:p>
          <a:r>
            <a:rPr lang="ru-RU" sz="1200">
              <a:latin typeface="Times New Roman" panose="02020603050405020304" pitchFamily="18" charset="0"/>
              <a:cs typeface="Times New Roman" panose="02020603050405020304" pitchFamily="18" charset="0"/>
            </a:rPr>
            <a:t>1. эске тутуу</a:t>
          </a:r>
        </a:p>
      </dgm:t>
    </dgm:pt>
    <dgm:pt modelId="{9A546635-ECAB-4367-9E57-341F6E7DCCB1}" type="parTrans" cxnId="{7FDEBFC3-C034-464E-BEDD-43C458BD31DB}">
      <dgm:prSet/>
      <dgm:spPr/>
      <dgm:t>
        <a:bodyPr/>
        <a:lstStyle/>
        <a:p>
          <a:endParaRPr lang="ru-RU" sz="1200">
            <a:latin typeface="Times New Roman" panose="02020603050405020304" pitchFamily="18" charset="0"/>
            <a:cs typeface="Times New Roman" panose="02020603050405020304" pitchFamily="18" charset="0"/>
          </a:endParaRPr>
        </a:p>
      </dgm:t>
    </dgm:pt>
    <dgm:pt modelId="{6091A80A-05A6-409F-89D8-470C67BF4A1F}" type="sibTrans" cxnId="{7FDEBFC3-C034-464E-BEDD-43C458BD31DB}">
      <dgm:prSet/>
      <dgm:spPr/>
      <dgm:t>
        <a:bodyPr/>
        <a:lstStyle/>
        <a:p>
          <a:endParaRPr lang="ru-RU" sz="1200">
            <a:latin typeface="Times New Roman" panose="02020603050405020304" pitchFamily="18" charset="0"/>
            <a:cs typeface="Times New Roman" panose="02020603050405020304" pitchFamily="18" charset="0"/>
          </a:endParaRPr>
        </a:p>
      </dgm:t>
    </dgm:pt>
    <dgm:pt modelId="{AEBC1D65-8667-4E37-9E4F-590F83F7FC66}">
      <dgm:prSet custT="1"/>
      <dgm:spPr/>
      <dgm:t>
        <a:bodyPr/>
        <a:lstStyle/>
        <a:p>
          <a:r>
            <a:rPr lang="ru-RU" sz="1200">
              <a:latin typeface="Times New Roman" panose="02020603050405020304" pitchFamily="18" charset="0"/>
              <a:cs typeface="Times New Roman" panose="02020603050405020304" pitchFamily="18" charset="0"/>
            </a:rPr>
            <a:t>3. колдонуу</a:t>
          </a:r>
        </a:p>
      </dgm:t>
    </dgm:pt>
    <dgm:pt modelId="{C74375EB-6BDF-4C26-AD08-A95674CFA783}" type="parTrans" cxnId="{7C48DF49-1952-40BA-869B-B2B99BB500D8}">
      <dgm:prSet/>
      <dgm:spPr/>
      <dgm:t>
        <a:bodyPr/>
        <a:lstStyle/>
        <a:p>
          <a:endParaRPr lang="ru-RU" sz="1200">
            <a:latin typeface="Times New Roman" panose="02020603050405020304" pitchFamily="18" charset="0"/>
            <a:cs typeface="Times New Roman" panose="02020603050405020304" pitchFamily="18" charset="0"/>
          </a:endParaRPr>
        </a:p>
      </dgm:t>
    </dgm:pt>
    <dgm:pt modelId="{F55A98FE-5D76-4D4A-B27D-1A07D1B96989}" type="sibTrans" cxnId="{7C48DF49-1952-40BA-869B-B2B99BB500D8}">
      <dgm:prSet/>
      <dgm:spPr/>
      <dgm:t>
        <a:bodyPr/>
        <a:lstStyle/>
        <a:p>
          <a:endParaRPr lang="ru-RU" sz="1200">
            <a:latin typeface="Times New Roman" panose="02020603050405020304" pitchFamily="18" charset="0"/>
            <a:cs typeface="Times New Roman" panose="02020603050405020304" pitchFamily="18" charset="0"/>
          </a:endParaRPr>
        </a:p>
      </dgm:t>
    </dgm:pt>
    <dgm:pt modelId="{1264459F-78DA-461A-8A87-377BDA2EE046}">
      <dgm:prSet custT="1"/>
      <dgm:spPr/>
      <dgm:t>
        <a:bodyPr/>
        <a:lstStyle/>
        <a:p>
          <a:r>
            <a:rPr lang="ru-RU" sz="1200">
              <a:latin typeface="Times New Roman" panose="02020603050405020304" pitchFamily="18" charset="0"/>
              <a:cs typeface="Times New Roman" panose="02020603050405020304" pitchFamily="18" charset="0"/>
            </a:rPr>
            <a:t>2. түшүнүү</a:t>
          </a:r>
        </a:p>
      </dgm:t>
    </dgm:pt>
    <dgm:pt modelId="{02767B42-BE57-4BB1-AA53-BF460ECF4AE5}" type="parTrans" cxnId="{418BC241-B8A0-4490-9A07-1D6A6BA4DA5A}">
      <dgm:prSet/>
      <dgm:spPr/>
      <dgm:t>
        <a:bodyPr/>
        <a:lstStyle/>
        <a:p>
          <a:endParaRPr lang="ru-RU" sz="1200">
            <a:latin typeface="Times New Roman" panose="02020603050405020304" pitchFamily="18" charset="0"/>
            <a:cs typeface="Times New Roman" panose="02020603050405020304" pitchFamily="18" charset="0"/>
          </a:endParaRPr>
        </a:p>
      </dgm:t>
    </dgm:pt>
    <dgm:pt modelId="{CD136F98-6494-4F3C-9E93-E2702579577D}" type="sibTrans" cxnId="{418BC241-B8A0-4490-9A07-1D6A6BA4DA5A}">
      <dgm:prSet/>
      <dgm:spPr/>
      <dgm:t>
        <a:bodyPr/>
        <a:lstStyle/>
        <a:p>
          <a:endParaRPr lang="ru-RU" sz="1200">
            <a:latin typeface="Times New Roman" panose="02020603050405020304" pitchFamily="18" charset="0"/>
            <a:cs typeface="Times New Roman" panose="02020603050405020304" pitchFamily="18" charset="0"/>
          </a:endParaRPr>
        </a:p>
      </dgm:t>
    </dgm:pt>
    <dgm:pt modelId="{715F13CD-D7ED-4678-A565-29710F7C2F62}" type="pres">
      <dgm:prSet presAssocID="{51C2B7C1-86B3-4B86-BFE6-C4B119A9C903}" presName="compositeShape" presStyleCnt="0">
        <dgm:presLayoutVars>
          <dgm:dir/>
          <dgm:resizeHandles/>
        </dgm:presLayoutVars>
      </dgm:prSet>
      <dgm:spPr/>
    </dgm:pt>
    <dgm:pt modelId="{77BF6A81-F5ED-4945-8E55-FBCE3C647449}" type="pres">
      <dgm:prSet presAssocID="{51C2B7C1-86B3-4B86-BFE6-C4B119A9C903}" presName="pyramid" presStyleLbl="node1" presStyleIdx="0" presStyleCnt="1" custScaleX="106026" custScaleY="85714"/>
      <dgm:spPr>
        <a:solidFill>
          <a:schemeClr val="bg1">
            <a:lumMod val="85000"/>
          </a:schemeClr>
        </a:solidFill>
      </dgm:spPr>
    </dgm:pt>
    <dgm:pt modelId="{F7591182-0BE6-4FC5-9911-A46DACAA15E0}" type="pres">
      <dgm:prSet presAssocID="{51C2B7C1-86B3-4B86-BFE6-C4B119A9C903}" presName="theList" presStyleCnt="0"/>
      <dgm:spPr/>
    </dgm:pt>
    <dgm:pt modelId="{A0D5881D-26E7-4141-8CF6-953E2E62886E}" type="pres">
      <dgm:prSet presAssocID="{77EE4ACF-AF3B-49BE-9EF2-CB5744659B24}" presName="aNode" presStyleLbl="fgAcc1" presStyleIdx="0" presStyleCnt="6">
        <dgm:presLayoutVars>
          <dgm:bulletEnabled val="1"/>
        </dgm:presLayoutVars>
      </dgm:prSet>
      <dgm:spPr/>
    </dgm:pt>
    <dgm:pt modelId="{6497F2D1-3F45-4FC8-A654-4378752C1C36}" type="pres">
      <dgm:prSet presAssocID="{77EE4ACF-AF3B-49BE-9EF2-CB5744659B24}" presName="aSpace" presStyleCnt="0"/>
      <dgm:spPr/>
    </dgm:pt>
    <dgm:pt modelId="{682BFA31-2257-4B05-ABE1-1F739A58D3F0}" type="pres">
      <dgm:prSet presAssocID="{811FBF21-22F1-46E5-B185-FB67C89A584D}" presName="aNode" presStyleLbl="fgAcc1" presStyleIdx="1" presStyleCnt="6">
        <dgm:presLayoutVars>
          <dgm:bulletEnabled val="1"/>
        </dgm:presLayoutVars>
      </dgm:prSet>
      <dgm:spPr/>
    </dgm:pt>
    <dgm:pt modelId="{D2B19D4C-2707-4D11-9015-9C5F7CF1553D}" type="pres">
      <dgm:prSet presAssocID="{811FBF21-22F1-46E5-B185-FB67C89A584D}" presName="aSpace" presStyleCnt="0"/>
      <dgm:spPr/>
    </dgm:pt>
    <dgm:pt modelId="{400A6656-FBE8-4668-915E-E87A662FE71F}" type="pres">
      <dgm:prSet presAssocID="{2BA1757D-30E1-484C-B0E0-B036B0004D05}" presName="aNode" presStyleLbl="fgAcc1" presStyleIdx="2" presStyleCnt="6">
        <dgm:presLayoutVars>
          <dgm:bulletEnabled val="1"/>
        </dgm:presLayoutVars>
      </dgm:prSet>
      <dgm:spPr/>
    </dgm:pt>
    <dgm:pt modelId="{73E58EB5-0F03-48F6-88A9-7E06821332BE}" type="pres">
      <dgm:prSet presAssocID="{2BA1757D-30E1-484C-B0E0-B036B0004D05}" presName="aSpace" presStyleCnt="0"/>
      <dgm:spPr/>
    </dgm:pt>
    <dgm:pt modelId="{D65E8084-861B-49FA-9CB4-C76963E9BBB8}" type="pres">
      <dgm:prSet presAssocID="{AEBC1D65-8667-4E37-9E4F-590F83F7FC66}" presName="aNode" presStyleLbl="fgAcc1" presStyleIdx="3" presStyleCnt="6">
        <dgm:presLayoutVars>
          <dgm:bulletEnabled val="1"/>
        </dgm:presLayoutVars>
      </dgm:prSet>
      <dgm:spPr/>
    </dgm:pt>
    <dgm:pt modelId="{DBD234B0-7B1F-4254-8FDA-8185343B5B5F}" type="pres">
      <dgm:prSet presAssocID="{AEBC1D65-8667-4E37-9E4F-590F83F7FC66}" presName="aSpace" presStyleCnt="0"/>
      <dgm:spPr/>
    </dgm:pt>
    <dgm:pt modelId="{B5EF4EDC-D0DD-4734-8F0F-5D7392F0FC8F}" type="pres">
      <dgm:prSet presAssocID="{1264459F-78DA-461A-8A87-377BDA2EE046}" presName="aNode" presStyleLbl="fgAcc1" presStyleIdx="4" presStyleCnt="6">
        <dgm:presLayoutVars>
          <dgm:bulletEnabled val="1"/>
        </dgm:presLayoutVars>
      </dgm:prSet>
      <dgm:spPr/>
    </dgm:pt>
    <dgm:pt modelId="{4377AFB5-EB88-4B28-A200-0CC344E05AB3}" type="pres">
      <dgm:prSet presAssocID="{1264459F-78DA-461A-8A87-377BDA2EE046}" presName="aSpace" presStyleCnt="0"/>
      <dgm:spPr/>
    </dgm:pt>
    <dgm:pt modelId="{032B0C22-EB1E-464E-B6E7-6765C9245428}" type="pres">
      <dgm:prSet presAssocID="{021D9C25-8AF5-4C62-B1BE-31C6CA14695A}" presName="aNode" presStyleLbl="fgAcc1" presStyleIdx="5" presStyleCnt="6">
        <dgm:presLayoutVars>
          <dgm:bulletEnabled val="1"/>
        </dgm:presLayoutVars>
      </dgm:prSet>
      <dgm:spPr/>
    </dgm:pt>
    <dgm:pt modelId="{9A2F1CC7-3387-4B43-BCF7-B117EE61AA69}" type="pres">
      <dgm:prSet presAssocID="{021D9C25-8AF5-4C62-B1BE-31C6CA14695A}" presName="aSpace" presStyleCnt="0"/>
      <dgm:spPr/>
    </dgm:pt>
  </dgm:ptLst>
  <dgm:cxnLst>
    <dgm:cxn modelId="{C83F8A0C-042D-4865-8984-2EEC53093AF0}" type="presOf" srcId="{021D9C25-8AF5-4C62-B1BE-31C6CA14695A}" destId="{032B0C22-EB1E-464E-B6E7-6765C9245428}" srcOrd="0" destOrd="0" presId="urn:microsoft.com/office/officeart/2005/8/layout/pyramid2"/>
    <dgm:cxn modelId="{2A1FBE11-A1D1-4C59-9959-5337E4FAFA95}" type="presOf" srcId="{811FBF21-22F1-46E5-B185-FB67C89A584D}" destId="{682BFA31-2257-4B05-ABE1-1F739A58D3F0}" srcOrd="0" destOrd="0" presId="urn:microsoft.com/office/officeart/2005/8/layout/pyramid2"/>
    <dgm:cxn modelId="{7D47231B-BEA3-4DE5-8527-EB7C68328BF1}" type="presOf" srcId="{2BA1757D-30E1-484C-B0E0-B036B0004D05}" destId="{400A6656-FBE8-4668-915E-E87A662FE71F}" srcOrd="0" destOrd="0" presId="urn:microsoft.com/office/officeart/2005/8/layout/pyramid2"/>
    <dgm:cxn modelId="{C96B852A-A031-4B10-9027-A7E0AF4D0CEF}" type="presOf" srcId="{AEBC1D65-8667-4E37-9E4F-590F83F7FC66}" destId="{D65E8084-861B-49FA-9CB4-C76963E9BBB8}" srcOrd="0" destOrd="0" presId="urn:microsoft.com/office/officeart/2005/8/layout/pyramid2"/>
    <dgm:cxn modelId="{418BC241-B8A0-4490-9A07-1D6A6BA4DA5A}" srcId="{51C2B7C1-86B3-4B86-BFE6-C4B119A9C903}" destId="{1264459F-78DA-461A-8A87-377BDA2EE046}" srcOrd="4" destOrd="0" parTransId="{02767B42-BE57-4BB1-AA53-BF460ECF4AE5}" sibTransId="{CD136F98-6494-4F3C-9E93-E2702579577D}"/>
    <dgm:cxn modelId="{0DFD8769-F1DE-499A-8685-04EEDC395024}" type="presOf" srcId="{51C2B7C1-86B3-4B86-BFE6-C4B119A9C903}" destId="{715F13CD-D7ED-4678-A565-29710F7C2F62}" srcOrd="0" destOrd="0" presId="urn:microsoft.com/office/officeart/2005/8/layout/pyramid2"/>
    <dgm:cxn modelId="{7C48DF49-1952-40BA-869B-B2B99BB500D8}" srcId="{51C2B7C1-86B3-4B86-BFE6-C4B119A9C903}" destId="{AEBC1D65-8667-4E37-9E4F-590F83F7FC66}" srcOrd="3" destOrd="0" parTransId="{C74375EB-6BDF-4C26-AD08-A95674CFA783}" sibTransId="{F55A98FE-5D76-4D4A-B27D-1A07D1B96989}"/>
    <dgm:cxn modelId="{7DDC9A4F-1E11-41E0-869B-2135DA7917E8}" type="presOf" srcId="{77EE4ACF-AF3B-49BE-9EF2-CB5744659B24}" destId="{A0D5881D-26E7-4141-8CF6-953E2E62886E}" srcOrd="0" destOrd="0" presId="urn:microsoft.com/office/officeart/2005/8/layout/pyramid2"/>
    <dgm:cxn modelId="{150454A1-33C9-446C-927D-8D82F7DC3C04}" type="presOf" srcId="{1264459F-78DA-461A-8A87-377BDA2EE046}" destId="{B5EF4EDC-D0DD-4734-8F0F-5D7392F0FC8F}" srcOrd="0" destOrd="0" presId="urn:microsoft.com/office/officeart/2005/8/layout/pyramid2"/>
    <dgm:cxn modelId="{9735ECAD-85B5-437D-AE3B-72AA7532F2A3}" srcId="{51C2B7C1-86B3-4B86-BFE6-C4B119A9C903}" destId="{811FBF21-22F1-46E5-B185-FB67C89A584D}" srcOrd="1" destOrd="0" parTransId="{DB083FCD-6F28-470F-96E4-CE60DD254F70}" sibTransId="{D58D97B5-CC30-4C5F-B992-F2C0EFBBE524}"/>
    <dgm:cxn modelId="{7FDEBFC3-C034-464E-BEDD-43C458BD31DB}" srcId="{51C2B7C1-86B3-4B86-BFE6-C4B119A9C903}" destId="{021D9C25-8AF5-4C62-B1BE-31C6CA14695A}" srcOrd="5" destOrd="0" parTransId="{9A546635-ECAB-4367-9E57-341F6E7DCCB1}" sibTransId="{6091A80A-05A6-409F-89D8-470C67BF4A1F}"/>
    <dgm:cxn modelId="{2B61E0E1-384B-455F-AEDD-0F911035F0D7}" srcId="{51C2B7C1-86B3-4B86-BFE6-C4B119A9C903}" destId="{2BA1757D-30E1-484C-B0E0-B036B0004D05}" srcOrd="2" destOrd="0" parTransId="{0373D23F-BBCB-482D-9CAE-715DAE1A3483}" sibTransId="{81C8C28A-A021-42D8-A7E8-81199C078F07}"/>
    <dgm:cxn modelId="{3A728AFF-23BA-489C-A858-81497373C944}" srcId="{51C2B7C1-86B3-4B86-BFE6-C4B119A9C903}" destId="{77EE4ACF-AF3B-49BE-9EF2-CB5744659B24}" srcOrd="0" destOrd="0" parTransId="{CFF69C81-5E9D-40D4-A885-A697220F26B7}" sibTransId="{4FD7FE5D-C759-47D0-9F7F-7670BDEEC90C}"/>
    <dgm:cxn modelId="{57A9F974-F514-420C-82FD-CFE985AE3517}" type="presParOf" srcId="{715F13CD-D7ED-4678-A565-29710F7C2F62}" destId="{77BF6A81-F5ED-4945-8E55-FBCE3C647449}" srcOrd="0" destOrd="0" presId="urn:microsoft.com/office/officeart/2005/8/layout/pyramid2"/>
    <dgm:cxn modelId="{701A012F-2DD2-466C-893A-D83997066245}" type="presParOf" srcId="{715F13CD-D7ED-4678-A565-29710F7C2F62}" destId="{F7591182-0BE6-4FC5-9911-A46DACAA15E0}" srcOrd="1" destOrd="0" presId="urn:microsoft.com/office/officeart/2005/8/layout/pyramid2"/>
    <dgm:cxn modelId="{505E75A4-14B3-4651-BE6D-C232F75030C6}" type="presParOf" srcId="{F7591182-0BE6-4FC5-9911-A46DACAA15E0}" destId="{A0D5881D-26E7-4141-8CF6-953E2E62886E}" srcOrd="0" destOrd="0" presId="urn:microsoft.com/office/officeart/2005/8/layout/pyramid2"/>
    <dgm:cxn modelId="{89F5364C-3EAF-495E-B6EB-C588CCA122AA}" type="presParOf" srcId="{F7591182-0BE6-4FC5-9911-A46DACAA15E0}" destId="{6497F2D1-3F45-4FC8-A654-4378752C1C36}" srcOrd="1" destOrd="0" presId="urn:microsoft.com/office/officeart/2005/8/layout/pyramid2"/>
    <dgm:cxn modelId="{40C9CEB7-A80C-46D4-8DB5-30222B1674AE}" type="presParOf" srcId="{F7591182-0BE6-4FC5-9911-A46DACAA15E0}" destId="{682BFA31-2257-4B05-ABE1-1F739A58D3F0}" srcOrd="2" destOrd="0" presId="urn:microsoft.com/office/officeart/2005/8/layout/pyramid2"/>
    <dgm:cxn modelId="{9517461A-A25A-4A9F-9516-6CCD4968A497}" type="presParOf" srcId="{F7591182-0BE6-4FC5-9911-A46DACAA15E0}" destId="{D2B19D4C-2707-4D11-9015-9C5F7CF1553D}" srcOrd="3" destOrd="0" presId="urn:microsoft.com/office/officeart/2005/8/layout/pyramid2"/>
    <dgm:cxn modelId="{FDDF5C39-1110-41B6-AC54-3BD8E3E5710C}" type="presParOf" srcId="{F7591182-0BE6-4FC5-9911-A46DACAA15E0}" destId="{400A6656-FBE8-4668-915E-E87A662FE71F}" srcOrd="4" destOrd="0" presId="urn:microsoft.com/office/officeart/2005/8/layout/pyramid2"/>
    <dgm:cxn modelId="{7C2B8B8F-0133-4C26-B126-07B1947BE20C}" type="presParOf" srcId="{F7591182-0BE6-4FC5-9911-A46DACAA15E0}" destId="{73E58EB5-0F03-48F6-88A9-7E06821332BE}" srcOrd="5" destOrd="0" presId="urn:microsoft.com/office/officeart/2005/8/layout/pyramid2"/>
    <dgm:cxn modelId="{114FE28F-367A-475B-AEB3-E4B0C7B83754}" type="presParOf" srcId="{F7591182-0BE6-4FC5-9911-A46DACAA15E0}" destId="{D65E8084-861B-49FA-9CB4-C76963E9BBB8}" srcOrd="6" destOrd="0" presId="urn:microsoft.com/office/officeart/2005/8/layout/pyramid2"/>
    <dgm:cxn modelId="{901EDC17-C20D-4B85-9473-7D28B93C1A24}" type="presParOf" srcId="{F7591182-0BE6-4FC5-9911-A46DACAA15E0}" destId="{DBD234B0-7B1F-4254-8FDA-8185343B5B5F}" srcOrd="7" destOrd="0" presId="urn:microsoft.com/office/officeart/2005/8/layout/pyramid2"/>
    <dgm:cxn modelId="{7A729A42-58FD-4D96-9DCA-9051A7AA2E89}" type="presParOf" srcId="{F7591182-0BE6-4FC5-9911-A46DACAA15E0}" destId="{B5EF4EDC-D0DD-4734-8F0F-5D7392F0FC8F}" srcOrd="8" destOrd="0" presId="urn:microsoft.com/office/officeart/2005/8/layout/pyramid2"/>
    <dgm:cxn modelId="{5536B8AA-04A6-4365-883C-9A51F1D11255}" type="presParOf" srcId="{F7591182-0BE6-4FC5-9911-A46DACAA15E0}" destId="{4377AFB5-EB88-4B28-A200-0CC344E05AB3}" srcOrd="9" destOrd="0" presId="urn:microsoft.com/office/officeart/2005/8/layout/pyramid2"/>
    <dgm:cxn modelId="{D3EC5221-8802-4C2C-A80A-D945C73085FE}" type="presParOf" srcId="{F7591182-0BE6-4FC5-9911-A46DACAA15E0}" destId="{032B0C22-EB1E-464E-B6E7-6765C9245428}" srcOrd="10" destOrd="0" presId="urn:microsoft.com/office/officeart/2005/8/layout/pyramid2"/>
    <dgm:cxn modelId="{BB75A905-A2E1-4104-BE9F-1BE478854622}" type="presParOf" srcId="{F7591182-0BE6-4FC5-9911-A46DACAA15E0}" destId="{9A2F1CC7-3387-4B43-BCF7-B117EE61AA69}" srcOrd="11" destOrd="0" presId="urn:microsoft.com/office/officeart/2005/8/layout/pyramid2"/>
  </dgm:cxnLst>
  <dgm:bg/>
  <dgm:whole/>
  <dgm:extLst>
    <a:ext uri="http://schemas.microsoft.com/office/drawing/2008/diagram">
      <dsp:dataModelExt xmlns:dsp="http://schemas.microsoft.com/office/drawing/2008/diagram" relId="rId107"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76ACEF8F-11F6-4204-B1EC-1C9605917582}" type="doc">
      <dgm:prSet loTypeId="urn:microsoft.com/office/officeart/2005/8/layout/pyramid2" loCatId="pyramid" qsTypeId="urn:microsoft.com/office/officeart/2005/8/quickstyle/simple1" qsCatId="simple" csTypeId="urn:microsoft.com/office/officeart/2005/8/colors/accent0_1" csCatId="mainScheme" phldr="1"/>
      <dgm:spPr/>
    </dgm:pt>
    <dgm:pt modelId="{EB36CEC6-B01F-456A-BA94-C764F5F75EA5}">
      <dgm:prSet phldrT="[Текст]" custT="1"/>
      <dgm:spPr>
        <a:solidFill>
          <a:schemeClr val="bg1">
            <a:alpha val="90000"/>
          </a:schemeClr>
        </a:solidFill>
        <a:ln>
          <a:solidFill>
            <a:schemeClr val="bg1">
              <a:lumMod val="65000"/>
            </a:schemeClr>
          </a:solidFill>
        </a:ln>
      </dgm:spPr>
      <dgm:t>
        <a:bodyPr/>
        <a:lstStyle/>
        <a:p>
          <a:r>
            <a:rPr lang="ru-RU" sz="1000">
              <a:latin typeface="Times New Roman" panose="02020603050405020304" pitchFamily="18" charset="0"/>
              <a:cs typeface="Times New Roman" panose="02020603050405020304" pitchFamily="18" charset="0"/>
            </a:rPr>
            <a:t>долбоорлор</a:t>
          </a:r>
        </a:p>
      </dgm:t>
    </dgm:pt>
    <dgm:pt modelId="{BD7BAEAC-0F61-4A0D-92FC-7FD992CFBC17}" type="parTrans" cxnId="{7B7027DF-1A33-41D3-A279-A6D96945AF02}">
      <dgm:prSet/>
      <dgm:spPr/>
      <dgm:t>
        <a:bodyPr/>
        <a:lstStyle/>
        <a:p>
          <a:endParaRPr lang="ru-RU" sz="1000">
            <a:latin typeface="Times New Roman" panose="02020603050405020304" pitchFamily="18" charset="0"/>
            <a:cs typeface="Times New Roman" panose="02020603050405020304" pitchFamily="18" charset="0"/>
          </a:endParaRPr>
        </a:p>
      </dgm:t>
    </dgm:pt>
    <dgm:pt modelId="{3435BDF4-9249-4516-8F22-CB92DD782035}" type="sibTrans" cxnId="{7B7027DF-1A33-41D3-A279-A6D96945AF02}">
      <dgm:prSet/>
      <dgm:spPr/>
      <dgm:t>
        <a:bodyPr/>
        <a:lstStyle/>
        <a:p>
          <a:endParaRPr lang="ru-RU" sz="1000">
            <a:latin typeface="Times New Roman" panose="02020603050405020304" pitchFamily="18" charset="0"/>
            <a:cs typeface="Times New Roman" panose="02020603050405020304" pitchFamily="18" charset="0"/>
          </a:endParaRPr>
        </a:p>
      </dgm:t>
    </dgm:pt>
    <dgm:pt modelId="{A8704DDA-BE99-47BC-9E01-6A8969FE432F}">
      <dgm:prSet phldrT="[Текст]" custT="1"/>
      <dgm:spPr>
        <a:solidFill>
          <a:schemeClr val="bg1">
            <a:alpha val="90000"/>
          </a:schemeClr>
        </a:solidFill>
        <a:ln>
          <a:solidFill>
            <a:schemeClr val="bg1">
              <a:lumMod val="65000"/>
            </a:schemeClr>
          </a:solidFill>
        </a:ln>
      </dgm:spPr>
      <dgm:t>
        <a:bodyPr/>
        <a:lstStyle/>
        <a:p>
          <a:r>
            <a:rPr lang="ru-RU" sz="1000">
              <a:latin typeface="Times New Roman" panose="02020603050405020304" pitchFamily="18" charset="0"/>
              <a:cs typeface="Times New Roman" panose="02020603050405020304" pitchFamily="18" charset="0"/>
            </a:rPr>
            <a:t>өзгөчө учурлар</a:t>
          </a:r>
        </a:p>
      </dgm:t>
    </dgm:pt>
    <dgm:pt modelId="{B78C4AC7-2520-45C4-B23C-11007EA82812}" type="parTrans" cxnId="{073ED02E-4B77-4B8C-8A0A-A4F0F247FD61}">
      <dgm:prSet/>
      <dgm:spPr/>
      <dgm:t>
        <a:bodyPr/>
        <a:lstStyle/>
        <a:p>
          <a:endParaRPr lang="ru-RU" sz="1000">
            <a:latin typeface="Times New Roman" panose="02020603050405020304" pitchFamily="18" charset="0"/>
            <a:cs typeface="Times New Roman" panose="02020603050405020304" pitchFamily="18" charset="0"/>
          </a:endParaRPr>
        </a:p>
      </dgm:t>
    </dgm:pt>
    <dgm:pt modelId="{998CBD83-7DE5-4BB1-863A-511D0A2C8226}" type="sibTrans" cxnId="{073ED02E-4B77-4B8C-8A0A-A4F0F247FD61}">
      <dgm:prSet/>
      <dgm:spPr/>
      <dgm:t>
        <a:bodyPr/>
        <a:lstStyle/>
        <a:p>
          <a:endParaRPr lang="ru-RU" sz="1000">
            <a:latin typeface="Times New Roman" panose="02020603050405020304" pitchFamily="18" charset="0"/>
            <a:cs typeface="Times New Roman" panose="02020603050405020304" pitchFamily="18" charset="0"/>
          </a:endParaRPr>
        </a:p>
      </dgm:t>
    </dgm:pt>
    <dgm:pt modelId="{671C85B4-B551-493E-B849-40DB0B747027}">
      <dgm:prSet phldrT="[Текст]" custT="1"/>
      <dgm:spPr>
        <a:solidFill>
          <a:schemeClr val="bg1">
            <a:alpha val="90000"/>
          </a:schemeClr>
        </a:solidFill>
        <a:ln>
          <a:solidFill>
            <a:schemeClr val="bg1">
              <a:lumMod val="75000"/>
            </a:schemeClr>
          </a:solidFill>
        </a:ln>
      </dgm:spPr>
      <dgm:t>
        <a:bodyPr/>
        <a:lstStyle/>
        <a:p>
          <a:r>
            <a:rPr lang="ru-RU" sz="1000">
              <a:latin typeface="Times New Roman" panose="02020603050405020304" pitchFamily="18" charset="0"/>
              <a:cs typeface="Times New Roman" panose="02020603050405020304" pitchFamily="18" charset="0"/>
            </a:rPr>
            <a:t>ачык суроолор, көйгөйлөрдү чечүү</a:t>
          </a:r>
        </a:p>
      </dgm:t>
    </dgm:pt>
    <dgm:pt modelId="{044DC451-0BC9-432D-AFDC-7AC7AC773FDC}" type="parTrans" cxnId="{920ACC5F-5447-42FE-82C7-4DE988C529A1}">
      <dgm:prSet/>
      <dgm:spPr/>
      <dgm:t>
        <a:bodyPr/>
        <a:lstStyle/>
        <a:p>
          <a:endParaRPr lang="ru-RU" sz="1000">
            <a:latin typeface="Times New Roman" panose="02020603050405020304" pitchFamily="18" charset="0"/>
            <a:cs typeface="Times New Roman" panose="02020603050405020304" pitchFamily="18" charset="0"/>
          </a:endParaRPr>
        </a:p>
      </dgm:t>
    </dgm:pt>
    <dgm:pt modelId="{30BD6D5B-7533-481D-91CC-CD7B149F6CBA}" type="sibTrans" cxnId="{920ACC5F-5447-42FE-82C7-4DE988C529A1}">
      <dgm:prSet/>
      <dgm:spPr/>
      <dgm:t>
        <a:bodyPr/>
        <a:lstStyle/>
        <a:p>
          <a:endParaRPr lang="ru-RU" sz="1000">
            <a:latin typeface="Times New Roman" panose="02020603050405020304" pitchFamily="18" charset="0"/>
            <a:cs typeface="Times New Roman" panose="02020603050405020304" pitchFamily="18" charset="0"/>
          </a:endParaRPr>
        </a:p>
      </dgm:t>
    </dgm:pt>
    <dgm:pt modelId="{D7F5D813-9AC0-41B0-BBA2-F0DFBA741DC1}">
      <dgm:prSet custT="1"/>
      <dgm:spPr>
        <a:solidFill>
          <a:schemeClr val="bg1">
            <a:alpha val="90000"/>
          </a:schemeClr>
        </a:solidFill>
        <a:ln>
          <a:solidFill>
            <a:schemeClr val="bg1">
              <a:lumMod val="65000"/>
            </a:schemeClr>
          </a:solidFill>
        </a:ln>
      </dgm:spPr>
      <dgm:t>
        <a:bodyPr/>
        <a:lstStyle/>
        <a:p>
          <a:r>
            <a:rPr lang="ru-RU" sz="1000">
              <a:latin typeface="Times New Roman" panose="02020603050405020304" pitchFamily="18" charset="0"/>
              <a:cs typeface="Times New Roman" panose="02020603050405020304" pitchFamily="18" charset="0"/>
            </a:rPr>
            <a:t>бир нече варианты менен суроолор</a:t>
          </a:r>
        </a:p>
      </dgm:t>
    </dgm:pt>
    <dgm:pt modelId="{E9E4FB98-41DB-4B83-A4F2-8FEE24CB2A83}" type="parTrans" cxnId="{14229D6F-9107-4209-8EFF-BA94B05EE805}">
      <dgm:prSet/>
      <dgm:spPr/>
      <dgm:t>
        <a:bodyPr/>
        <a:lstStyle/>
        <a:p>
          <a:endParaRPr lang="ru-RU" sz="1000">
            <a:latin typeface="Times New Roman" panose="02020603050405020304" pitchFamily="18" charset="0"/>
            <a:cs typeface="Times New Roman" panose="02020603050405020304" pitchFamily="18" charset="0"/>
          </a:endParaRPr>
        </a:p>
      </dgm:t>
    </dgm:pt>
    <dgm:pt modelId="{4E4F7BB1-BDFA-46A5-B5B2-CD3C8BEEED8C}" type="sibTrans" cxnId="{14229D6F-9107-4209-8EFF-BA94B05EE805}">
      <dgm:prSet/>
      <dgm:spPr/>
      <dgm:t>
        <a:bodyPr/>
        <a:lstStyle/>
        <a:p>
          <a:endParaRPr lang="ru-RU" sz="1000">
            <a:latin typeface="Times New Roman" panose="02020603050405020304" pitchFamily="18" charset="0"/>
            <a:cs typeface="Times New Roman" panose="02020603050405020304" pitchFamily="18" charset="0"/>
          </a:endParaRPr>
        </a:p>
      </dgm:t>
    </dgm:pt>
    <dgm:pt modelId="{19B142FE-DA98-49BB-916C-D4C4B9FAC480}">
      <dgm:prSet custT="1"/>
      <dgm:spPr>
        <a:solidFill>
          <a:schemeClr val="bg1">
            <a:alpha val="90000"/>
          </a:schemeClr>
        </a:solidFill>
        <a:ln>
          <a:solidFill>
            <a:schemeClr val="bg1">
              <a:lumMod val="75000"/>
            </a:schemeClr>
          </a:solidFill>
        </a:ln>
      </dgm:spPr>
      <dgm:t>
        <a:bodyPr/>
        <a:lstStyle/>
        <a:p>
          <a:r>
            <a:rPr lang="ru-RU" sz="1000">
              <a:latin typeface="Times New Roman" panose="02020603050405020304" pitchFamily="18" charset="0"/>
              <a:cs typeface="Times New Roman" panose="02020603050405020304" pitchFamily="18" charset="0"/>
            </a:rPr>
            <a:t>бир нече варианты менен суроолор</a:t>
          </a:r>
        </a:p>
      </dgm:t>
    </dgm:pt>
    <dgm:pt modelId="{655D73BF-95A7-45CE-BDBE-D7AC0EB4B67A}" type="parTrans" cxnId="{D815D32B-7DF1-413F-9548-CE2D968BF215}">
      <dgm:prSet/>
      <dgm:spPr/>
      <dgm:t>
        <a:bodyPr/>
        <a:lstStyle/>
        <a:p>
          <a:endParaRPr lang="ru-RU" sz="1000">
            <a:latin typeface="Times New Roman" panose="02020603050405020304" pitchFamily="18" charset="0"/>
            <a:cs typeface="Times New Roman" panose="02020603050405020304" pitchFamily="18" charset="0"/>
          </a:endParaRPr>
        </a:p>
      </dgm:t>
    </dgm:pt>
    <dgm:pt modelId="{E6A0CA3F-F5A9-4921-9821-B38B6FEA4DFE}" type="sibTrans" cxnId="{D815D32B-7DF1-413F-9548-CE2D968BF215}">
      <dgm:prSet/>
      <dgm:spPr/>
      <dgm:t>
        <a:bodyPr/>
        <a:lstStyle/>
        <a:p>
          <a:endParaRPr lang="ru-RU" sz="1000">
            <a:latin typeface="Times New Roman" panose="02020603050405020304" pitchFamily="18" charset="0"/>
            <a:cs typeface="Times New Roman" panose="02020603050405020304" pitchFamily="18" charset="0"/>
          </a:endParaRPr>
        </a:p>
      </dgm:t>
    </dgm:pt>
    <dgm:pt modelId="{87B89460-F507-4431-B86C-289AAB749DB9}">
      <dgm:prSet custT="1"/>
      <dgm:spPr>
        <a:solidFill>
          <a:schemeClr val="bg1">
            <a:alpha val="90000"/>
          </a:schemeClr>
        </a:solidFill>
        <a:ln>
          <a:solidFill>
            <a:schemeClr val="bg1">
              <a:lumMod val="75000"/>
            </a:schemeClr>
          </a:solidFill>
        </a:ln>
      </dgm:spPr>
      <dgm:t>
        <a:bodyPr/>
        <a:lstStyle/>
        <a:p>
          <a:r>
            <a:rPr lang="ru-RU" sz="1000">
              <a:latin typeface="Times New Roman" panose="02020603050405020304" pitchFamily="18" charset="0"/>
              <a:cs typeface="Times New Roman" panose="02020603050405020304" pitchFamily="18" charset="0"/>
            </a:rPr>
            <a:t>чын/жалган - түрүндөгү суроолор</a:t>
          </a:r>
        </a:p>
      </dgm:t>
    </dgm:pt>
    <dgm:pt modelId="{49022769-4A81-45DE-A5D0-931BE9691F52}" type="parTrans" cxnId="{20656E93-96A6-4BA2-B88B-F024D2AB5B31}">
      <dgm:prSet/>
      <dgm:spPr/>
      <dgm:t>
        <a:bodyPr/>
        <a:lstStyle/>
        <a:p>
          <a:endParaRPr lang="ru-RU" sz="1000">
            <a:latin typeface="Times New Roman" panose="02020603050405020304" pitchFamily="18" charset="0"/>
            <a:cs typeface="Times New Roman" panose="02020603050405020304" pitchFamily="18" charset="0"/>
          </a:endParaRPr>
        </a:p>
      </dgm:t>
    </dgm:pt>
    <dgm:pt modelId="{9EC17FCC-32C9-4DF2-8397-8DF761456109}" type="sibTrans" cxnId="{20656E93-96A6-4BA2-B88B-F024D2AB5B31}">
      <dgm:prSet/>
      <dgm:spPr/>
      <dgm:t>
        <a:bodyPr/>
        <a:lstStyle/>
        <a:p>
          <a:endParaRPr lang="ru-RU" sz="1000">
            <a:latin typeface="Times New Roman" panose="02020603050405020304" pitchFamily="18" charset="0"/>
            <a:cs typeface="Times New Roman" panose="02020603050405020304" pitchFamily="18" charset="0"/>
          </a:endParaRPr>
        </a:p>
      </dgm:t>
    </dgm:pt>
    <dgm:pt modelId="{F9BA2882-3F04-4525-B7DD-AB54C9E28195}" type="pres">
      <dgm:prSet presAssocID="{76ACEF8F-11F6-4204-B1EC-1C9605917582}" presName="compositeShape" presStyleCnt="0">
        <dgm:presLayoutVars>
          <dgm:dir/>
          <dgm:resizeHandles/>
        </dgm:presLayoutVars>
      </dgm:prSet>
      <dgm:spPr/>
    </dgm:pt>
    <dgm:pt modelId="{D887FE12-C81E-42E2-9F47-0EF5C91D9A31}" type="pres">
      <dgm:prSet presAssocID="{76ACEF8F-11F6-4204-B1EC-1C9605917582}" presName="pyramid" presStyleLbl="node1" presStyleIdx="0" presStyleCnt="1" custScaleX="95162" custScaleY="84257" custLinFactNeighborX="1100" custLinFactNeighborY="-875"/>
      <dgm:spPr>
        <a:solidFill>
          <a:schemeClr val="bg1">
            <a:lumMod val="85000"/>
          </a:schemeClr>
        </a:solidFill>
        <a:ln>
          <a:solidFill>
            <a:schemeClr val="bg1"/>
          </a:solidFill>
        </a:ln>
      </dgm:spPr>
    </dgm:pt>
    <dgm:pt modelId="{BE8EFA9B-406F-4C59-A04F-EF22F6137926}" type="pres">
      <dgm:prSet presAssocID="{76ACEF8F-11F6-4204-B1EC-1C9605917582}" presName="theList" presStyleCnt="0"/>
      <dgm:spPr/>
    </dgm:pt>
    <dgm:pt modelId="{AD98C345-DA0D-44E0-9E17-38F12CD3B2F5}" type="pres">
      <dgm:prSet presAssocID="{EB36CEC6-B01F-456A-BA94-C764F5F75EA5}" presName="aNode" presStyleLbl="fgAcc1" presStyleIdx="0" presStyleCnt="6" custScaleX="118307">
        <dgm:presLayoutVars>
          <dgm:bulletEnabled val="1"/>
        </dgm:presLayoutVars>
      </dgm:prSet>
      <dgm:spPr/>
    </dgm:pt>
    <dgm:pt modelId="{CBC398AC-7608-409E-996A-2653C401CE5B}" type="pres">
      <dgm:prSet presAssocID="{EB36CEC6-B01F-456A-BA94-C764F5F75EA5}" presName="aSpace" presStyleCnt="0"/>
      <dgm:spPr/>
    </dgm:pt>
    <dgm:pt modelId="{8A3E1626-1EDF-4B48-AA39-1BDEDCBD8891}" type="pres">
      <dgm:prSet presAssocID="{A8704DDA-BE99-47BC-9E01-6A8969FE432F}" presName="aNode" presStyleLbl="fgAcc1" presStyleIdx="1" presStyleCnt="6" custScaleX="121598">
        <dgm:presLayoutVars>
          <dgm:bulletEnabled val="1"/>
        </dgm:presLayoutVars>
      </dgm:prSet>
      <dgm:spPr/>
    </dgm:pt>
    <dgm:pt modelId="{248B45F8-3852-48EB-81E7-C959EA190B49}" type="pres">
      <dgm:prSet presAssocID="{A8704DDA-BE99-47BC-9E01-6A8969FE432F}" presName="aSpace" presStyleCnt="0"/>
      <dgm:spPr/>
    </dgm:pt>
    <dgm:pt modelId="{BE9B9E4B-8086-4888-AB27-37346C3C3583}" type="pres">
      <dgm:prSet presAssocID="{671C85B4-B551-493E-B849-40DB0B747027}" presName="aNode" presStyleLbl="fgAcc1" presStyleIdx="2" presStyleCnt="6" custScaleX="120450">
        <dgm:presLayoutVars>
          <dgm:bulletEnabled val="1"/>
        </dgm:presLayoutVars>
      </dgm:prSet>
      <dgm:spPr/>
    </dgm:pt>
    <dgm:pt modelId="{E4B105F7-824F-4612-80D3-CA31E3106D52}" type="pres">
      <dgm:prSet presAssocID="{671C85B4-B551-493E-B849-40DB0B747027}" presName="aSpace" presStyleCnt="0"/>
      <dgm:spPr/>
    </dgm:pt>
    <dgm:pt modelId="{E6004B6F-7C1C-4ADB-861B-7C613E8B6B08}" type="pres">
      <dgm:prSet presAssocID="{D7F5D813-9AC0-41B0-BBA2-F0DFBA741DC1}" presName="aNode" presStyleLbl="fgAcc1" presStyleIdx="3" presStyleCnt="6" custScaleX="121289">
        <dgm:presLayoutVars>
          <dgm:bulletEnabled val="1"/>
        </dgm:presLayoutVars>
      </dgm:prSet>
      <dgm:spPr/>
    </dgm:pt>
    <dgm:pt modelId="{239019B3-87B4-47F7-80B9-154530360E52}" type="pres">
      <dgm:prSet presAssocID="{D7F5D813-9AC0-41B0-BBA2-F0DFBA741DC1}" presName="aSpace" presStyleCnt="0"/>
      <dgm:spPr/>
    </dgm:pt>
    <dgm:pt modelId="{4E001A29-13F6-490E-960E-90D5B10672AB}" type="pres">
      <dgm:prSet presAssocID="{19B142FE-DA98-49BB-916C-D4C4B9FAC480}" presName="aNode" presStyleLbl="fgAcc1" presStyleIdx="4" presStyleCnt="6" custScaleX="121752">
        <dgm:presLayoutVars>
          <dgm:bulletEnabled val="1"/>
        </dgm:presLayoutVars>
      </dgm:prSet>
      <dgm:spPr/>
    </dgm:pt>
    <dgm:pt modelId="{BEBA17E9-FA71-4380-942B-0082E7F8F073}" type="pres">
      <dgm:prSet presAssocID="{19B142FE-DA98-49BB-916C-D4C4B9FAC480}" presName="aSpace" presStyleCnt="0"/>
      <dgm:spPr/>
    </dgm:pt>
    <dgm:pt modelId="{BAAD34C6-9CBE-4F63-94C7-81484F53F20F}" type="pres">
      <dgm:prSet presAssocID="{87B89460-F507-4431-B86C-289AAB749DB9}" presName="aNode" presStyleLbl="fgAcc1" presStyleIdx="5" presStyleCnt="6" custScaleX="121829">
        <dgm:presLayoutVars>
          <dgm:bulletEnabled val="1"/>
        </dgm:presLayoutVars>
      </dgm:prSet>
      <dgm:spPr/>
    </dgm:pt>
    <dgm:pt modelId="{CC92D803-8FCC-4A6D-8554-9A85DFE181B6}" type="pres">
      <dgm:prSet presAssocID="{87B89460-F507-4431-B86C-289AAB749DB9}" presName="aSpace" presStyleCnt="0"/>
      <dgm:spPr/>
    </dgm:pt>
  </dgm:ptLst>
  <dgm:cxnLst>
    <dgm:cxn modelId="{3E26DD09-D841-4942-9CC2-BC09220F3DEC}" type="presOf" srcId="{D7F5D813-9AC0-41B0-BBA2-F0DFBA741DC1}" destId="{E6004B6F-7C1C-4ADB-861B-7C613E8B6B08}" srcOrd="0" destOrd="0" presId="urn:microsoft.com/office/officeart/2005/8/layout/pyramid2"/>
    <dgm:cxn modelId="{5005F214-A5D8-4F19-9ADB-6820C8E35796}" type="presOf" srcId="{A8704DDA-BE99-47BC-9E01-6A8969FE432F}" destId="{8A3E1626-1EDF-4B48-AA39-1BDEDCBD8891}" srcOrd="0" destOrd="0" presId="urn:microsoft.com/office/officeart/2005/8/layout/pyramid2"/>
    <dgm:cxn modelId="{116FBA23-7086-4EDC-A6FA-565036760369}" type="presOf" srcId="{671C85B4-B551-493E-B849-40DB0B747027}" destId="{BE9B9E4B-8086-4888-AB27-37346C3C3583}" srcOrd="0" destOrd="0" presId="urn:microsoft.com/office/officeart/2005/8/layout/pyramid2"/>
    <dgm:cxn modelId="{D815D32B-7DF1-413F-9548-CE2D968BF215}" srcId="{76ACEF8F-11F6-4204-B1EC-1C9605917582}" destId="{19B142FE-DA98-49BB-916C-D4C4B9FAC480}" srcOrd="4" destOrd="0" parTransId="{655D73BF-95A7-45CE-BDBE-D7AC0EB4B67A}" sibTransId="{E6A0CA3F-F5A9-4921-9821-B38B6FEA4DFE}"/>
    <dgm:cxn modelId="{073ED02E-4B77-4B8C-8A0A-A4F0F247FD61}" srcId="{76ACEF8F-11F6-4204-B1EC-1C9605917582}" destId="{A8704DDA-BE99-47BC-9E01-6A8969FE432F}" srcOrd="1" destOrd="0" parTransId="{B78C4AC7-2520-45C4-B23C-11007EA82812}" sibTransId="{998CBD83-7DE5-4BB1-863A-511D0A2C8226}"/>
    <dgm:cxn modelId="{C77ED15B-2120-4885-A75E-5014D1520FA6}" type="presOf" srcId="{EB36CEC6-B01F-456A-BA94-C764F5F75EA5}" destId="{AD98C345-DA0D-44E0-9E17-38F12CD3B2F5}" srcOrd="0" destOrd="0" presId="urn:microsoft.com/office/officeart/2005/8/layout/pyramid2"/>
    <dgm:cxn modelId="{920ACC5F-5447-42FE-82C7-4DE988C529A1}" srcId="{76ACEF8F-11F6-4204-B1EC-1C9605917582}" destId="{671C85B4-B551-493E-B849-40DB0B747027}" srcOrd="2" destOrd="0" parTransId="{044DC451-0BC9-432D-AFDC-7AC7AC773FDC}" sibTransId="{30BD6D5B-7533-481D-91CC-CD7B149F6CBA}"/>
    <dgm:cxn modelId="{14229D6F-9107-4209-8EFF-BA94B05EE805}" srcId="{76ACEF8F-11F6-4204-B1EC-1C9605917582}" destId="{D7F5D813-9AC0-41B0-BBA2-F0DFBA741DC1}" srcOrd="3" destOrd="0" parTransId="{E9E4FB98-41DB-4B83-A4F2-8FEE24CB2A83}" sibTransId="{4E4F7BB1-BDFA-46A5-B5B2-CD3C8BEEED8C}"/>
    <dgm:cxn modelId="{20656E93-96A6-4BA2-B88B-F024D2AB5B31}" srcId="{76ACEF8F-11F6-4204-B1EC-1C9605917582}" destId="{87B89460-F507-4431-B86C-289AAB749DB9}" srcOrd="5" destOrd="0" parTransId="{49022769-4A81-45DE-A5D0-931BE9691F52}" sibTransId="{9EC17FCC-32C9-4DF2-8397-8DF761456109}"/>
    <dgm:cxn modelId="{1BF0199B-E8CF-4E0E-9911-329E67708A68}" type="presOf" srcId="{87B89460-F507-4431-B86C-289AAB749DB9}" destId="{BAAD34C6-9CBE-4F63-94C7-81484F53F20F}" srcOrd="0" destOrd="0" presId="urn:microsoft.com/office/officeart/2005/8/layout/pyramid2"/>
    <dgm:cxn modelId="{0AFB90A8-DAC5-4745-8B0F-F683C2E8B515}" type="presOf" srcId="{19B142FE-DA98-49BB-916C-D4C4B9FAC480}" destId="{4E001A29-13F6-490E-960E-90D5B10672AB}" srcOrd="0" destOrd="0" presId="urn:microsoft.com/office/officeart/2005/8/layout/pyramid2"/>
    <dgm:cxn modelId="{12B714AB-8819-4AC9-A595-187EAAD059C0}" type="presOf" srcId="{76ACEF8F-11F6-4204-B1EC-1C9605917582}" destId="{F9BA2882-3F04-4525-B7DD-AB54C9E28195}" srcOrd="0" destOrd="0" presId="urn:microsoft.com/office/officeart/2005/8/layout/pyramid2"/>
    <dgm:cxn modelId="{7B7027DF-1A33-41D3-A279-A6D96945AF02}" srcId="{76ACEF8F-11F6-4204-B1EC-1C9605917582}" destId="{EB36CEC6-B01F-456A-BA94-C764F5F75EA5}" srcOrd="0" destOrd="0" parTransId="{BD7BAEAC-0F61-4A0D-92FC-7FD992CFBC17}" sibTransId="{3435BDF4-9249-4516-8F22-CB92DD782035}"/>
    <dgm:cxn modelId="{3DB35419-09C4-4916-91E7-F0C1BA2BFCBC}" type="presParOf" srcId="{F9BA2882-3F04-4525-B7DD-AB54C9E28195}" destId="{D887FE12-C81E-42E2-9F47-0EF5C91D9A31}" srcOrd="0" destOrd="0" presId="urn:microsoft.com/office/officeart/2005/8/layout/pyramid2"/>
    <dgm:cxn modelId="{E7E62994-94CE-4F71-8DA1-9FDBE66B96E8}" type="presParOf" srcId="{F9BA2882-3F04-4525-B7DD-AB54C9E28195}" destId="{BE8EFA9B-406F-4C59-A04F-EF22F6137926}" srcOrd="1" destOrd="0" presId="urn:microsoft.com/office/officeart/2005/8/layout/pyramid2"/>
    <dgm:cxn modelId="{15255A34-3A23-44A7-AFB8-8CB10BAD6C3A}" type="presParOf" srcId="{BE8EFA9B-406F-4C59-A04F-EF22F6137926}" destId="{AD98C345-DA0D-44E0-9E17-38F12CD3B2F5}" srcOrd="0" destOrd="0" presId="urn:microsoft.com/office/officeart/2005/8/layout/pyramid2"/>
    <dgm:cxn modelId="{9B523ED4-B70D-4BA4-B484-CCA3A754AB74}" type="presParOf" srcId="{BE8EFA9B-406F-4C59-A04F-EF22F6137926}" destId="{CBC398AC-7608-409E-996A-2653C401CE5B}" srcOrd="1" destOrd="0" presId="urn:microsoft.com/office/officeart/2005/8/layout/pyramid2"/>
    <dgm:cxn modelId="{CB8567EF-50BC-4B12-B3AC-10ABBCF91B39}" type="presParOf" srcId="{BE8EFA9B-406F-4C59-A04F-EF22F6137926}" destId="{8A3E1626-1EDF-4B48-AA39-1BDEDCBD8891}" srcOrd="2" destOrd="0" presId="urn:microsoft.com/office/officeart/2005/8/layout/pyramid2"/>
    <dgm:cxn modelId="{9B3E3859-0599-41A4-9DD9-6E6D7DFBDA4F}" type="presParOf" srcId="{BE8EFA9B-406F-4C59-A04F-EF22F6137926}" destId="{248B45F8-3852-48EB-81E7-C959EA190B49}" srcOrd="3" destOrd="0" presId="urn:microsoft.com/office/officeart/2005/8/layout/pyramid2"/>
    <dgm:cxn modelId="{AC6348B0-93F9-4A0E-9E6D-E9A61E97F8E2}" type="presParOf" srcId="{BE8EFA9B-406F-4C59-A04F-EF22F6137926}" destId="{BE9B9E4B-8086-4888-AB27-37346C3C3583}" srcOrd="4" destOrd="0" presId="urn:microsoft.com/office/officeart/2005/8/layout/pyramid2"/>
    <dgm:cxn modelId="{AEB474FC-EF7C-4E11-B174-C9CE3359E16A}" type="presParOf" srcId="{BE8EFA9B-406F-4C59-A04F-EF22F6137926}" destId="{E4B105F7-824F-4612-80D3-CA31E3106D52}" srcOrd="5" destOrd="0" presId="urn:microsoft.com/office/officeart/2005/8/layout/pyramid2"/>
    <dgm:cxn modelId="{B74E051D-2908-42D0-A8A7-66884ADE7230}" type="presParOf" srcId="{BE8EFA9B-406F-4C59-A04F-EF22F6137926}" destId="{E6004B6F-7C1C-4ADB-861B-7C613E8B6B08}" srcOrd="6" destOrd="0" presId="urn:microsoft.com/office/officeart/2005/8/layout/pyramid2"/>
    <dgm:cxn modelId="{58967540-4440-4B28-97B6-D1ED65C490F9}" type="presParOf" srcId="{BE8EFA9B-406F-4C59-A04F-EF22F6137926}" destId="{239019B3-87B4-47F7-80B9-154530360E52}" srcOrd="7" destOrd="0" presId="urn:microsoft.com/office/officeart/2005/8/layout/pyramid2"/>
    <dgm:cxn modelId="{3DF41FCC-2C2A-4633-AFCD-5F26031D5841}" type="presParOf" srcId="{BE8EFA9B-406F-4C59-A04F-EF22F6137926}" destId="{4E001A29-13F6-490E-960E-90D5B10672AB}" srcOrd="8" destOrd="0" presId="urn:microsoft.com/office/officeart/2005/8/layout/pyramid2"/>
    <dgm:cxn modelId="{AF3965B0-E26B-40D4-B03D-333AC31F6AEF}" type="presParOf" srcId="{BE8EFA9B-406F-4C59-A04F-EF22F6137926}" destId="{BEBA17E9-FA71-4380-942B-0082E7F8F073}" srcOrd="9" destOrd="0" presId="urn:microsoft.com/office/officeart/2005/8/layout/pyramid2"/>
    <dgm:cxn modelId="{D88D5C7C-E2A0-45FA-8738-DA566CF255A1}" type="presParOf" srcId="{BE8EFA9B-406F-4C59-A04F-EF22F6137926}" destId="{BAAD34C6-9CBE-4F63-94C7-81484F53F20F}" srcOrd="10" destOrd="0" presId="urn:microsoft.com/office/officeart/2005/8/layout/pyramid2"/>
    <dgm:cxn modelId="{69645B38-2F0E-47D1-809D-BF9C521EF8E3}" type="presParOf" srcId="{BE8EFA9B-406F-4C59-A04F-EF22F6137926}" destId="{CC92D803-8FCC-4A6D-8554-9A85DFE181B6}" srcOrd="11" destOrd="0" presId="urn:microsoft.com/office/officeart/2005/8/layout/pyramid2"/>
  </dgm:cxnLst>
  <dgm:bg/>
  <dgm:whole/>
  <dgm:extLst>
    <a:ext uri="http://schemas.microsoft.com/office/drawing/2008/diagram">
      <dsp:dataModelExt xmlns:dsp="http://schemas.microsoft.com/office/drawing/2008/diagram" relId="rId112"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74CDB3FD-5F48-4EB0-82DD-176D30369AAD}" type="doc">
      <dgm:prSet loTypeId="urn:microsoft.com/office/officeart/2005/8/layout/process1" loCatId="process" qsTypeId="urn:microsoft.com/office/officeart/2005/8/quickstyle/simple1" qsCatId="simple" csTypeId="urn:microsoft.com/office/officeart/2005/8/colors/accent3_1" csCatId="accent3" phldr="1"/>
      <dgm:spPr/>
    </dgm:pt>
    <dgm:pt modelId="{2E5832E1-19E9-4C75-8150-4DE0571C1DC8}">
      <dgm:prSet phldrT="[Текст]" custT="1"/>
      <dgm:spPr/>
      <dgm:t>
        <a:bodyPr/>
        <a:lstStyle/>
        <a:p>
          <a:r>
            <a:rPr lang="ru-RU" sz="1100" b="0">
              <a:solidFill>
                <a:sysClr val="windowText" lastClr="000000"/>
              </a:solidFill>
              <a:latin typeface="Times New Roman" panose="02020603050405020304" pitchFamily="18" charset="0"/>
              <a:cs typeface="Times New Roman" panose="02020603050405020304" pitchFamily="18" charset="0"/>
            </a:rPr>
            <a:t>Программаны окутуунун божомолдонгон натыйжалары</a:t>
          </a:r>
          <a:endParaRPr lang="ru-RU" sz="1100">
            <a:latin typeface="Times New Roman" panose="02020603050405020304" pitchFamily="18" charset="0"/>
            <a:cs typeface="Times New Roman" panose="02020603050405020304" pitchFamily="18" charset="0"/>
          </a:endParaRPr>
        </a:p>
      </dgm:t>
    </dgm:pt>
    <dgm:pt modelId="{2477B8CF-D489-47C3-9498-B34663728EA6}" type="parTrans" cxnId="{F7AF6502-2B97-4CC9-83EC-22DBAA143260}">
      <dgm:prSet/>
      <dgm:spPr/>
      <dgm:t>
        <a:bodyPr/>
        <a:lstStyle/>
        <a:p>
          <a:endParaRPr lang="ru-RU" sz="1100">
            <a:latin typeface="Times New Roman" panose="02020603050405020304" pitchFamily="18" charset="0"/>
            <a:cs typeface="Times New Roman" panose="02020603050405020304" pitchFamily="18" charset="0"/>
          </a:endParaRPr>
        </a:p>
      </dgm:t>
    </dgm:pt>
    <dgm:pt modelId="{29DE137B-5B37-4C09-883B-A595D6155D26}" type="sibTrans" cxnId="{F7AF6502-2B97-4CC9-83EC-22DBAA143260}">
      <dgm:prSet custT="1"/>
      <dgm:spPr/>
      <dgm:t>
        <a:bodyPr/>
        <a:lstStyle/>
        <a:p>
          <a:endParaRPr lang="ru-RU" sz="1100">
            <a:latin typeface="Times New Roman" panose="02020603050405020304" pitchFamily="18" charset="0"/>
            <a:cs typeface="Times New Roman" panose="02020603050405020304" pitchFamily="18" charset="0"/>
          </a:endParaRPr>
        </a:p>
      </dgm:t>
    </dgm:pt>
    <dgm:pt modelId="{011F8C04-FA14-428D-8678-22CCFF6DAD5A}">
      <dgm:prSet phldrT="[Текст]" custT="1"/>
      <dgm:spPr/>
      <dgm:t>
        <a:bodyPr/>
        <a:lstStyle/>
        <a:p>
          <a:r>
            <a:rPr lang="ru-RU" sz="1100" b="0">
              <a:solidFill>
                <a:sysClr val="windowText" lastClr="000000"/>
              </a:solidFill>
              <a:latin typeface="Times New Roman" panose="02020603050405020304" pitchFamily="18" charset="0"/>
              <a:cs typeface="Times New Roman" panose="02020603050405020304" pitchFamily="18" charset="0"/>
            </a:rPr>
            <a:t>Баалоо режими </a:t>
          </a:r>
          <a:endParaRPr lang="ru-RU" sz="1100">
            <a:latin typeface="Times New Roman" panose="02020603050405020304" pitchFamily="18" charset="0"/>
            <a:cs typeface="Times New Roman" panose="02020603050405020304" pitchFamily="18" charset="0"/>
          </a:endParaRPr>
        </a:p>
      </dgm:t>
    </dgm:pt>
    <dgm:pt modelId="{868A0A3D-F60C-4F65-9C60-DD97FA979FB7}" type="parTrans" cxnId="{D76306A5-D301-4DED-9267-03F4E8E70BA4}">
      <dgm:prSet/>
      <dgm:spPr/>
      <dgm:t>
        <a:bodyPr/>
        <a:lstStyle/>
        <a:p>
          <a:endParaRPr lang="ru-RU" sz="1100">
            <a:latin typeface="Times New Roman" panose="02020603050405020304" pitchFamily="18" charset="0"/>
            <a:cs typeface="Times New Roman" panose="02020603050405020304" pitchFamily="18" charset="0"/>
          </a:endParaRPr>
        </a:p>
      </dgm:t>
    </dgm:pt>
    <dgm:pt modelId="{28A418A3-B202-4063-8713-7F1FCAD8AE2E}" type="sibTrans" cxnId="{D76306A5-D301-4DED-9267-03F4E8E70BA4}">
      <dgm:prSet custT="1"/>
      <dgm:spPr/>
      <dgm:t>
        <a:bodyPr/>
        <a:lstStyle/>
        <a:p>
          <a:endParaRPr lang="ru-RU" sz="1100">
            <a:latin typeface="Times New Roman" panose="02020603050405020304" pitchFamily="18" charset="0"/>
            <a:cs typeface="Times New Roman" panose="02020603050405020304" pitchFamily="18" charset="0"/>
          </a:endParaRPr>
        </a:p>
      </dgm:t>
    </dgm:pt>
    <dgm:pt modelId="{BE6EC6F1-3EBB-4525-9AE8-2B3C587B7E5C}">
      <dgm:prSet phldrT="[Текст]" custT="1"/>
      <dgm:spPr/>
      <dgm:t>
        <a:bodyPr/>
        <a:lstStyle/>
        <a:p>
          <a:r>
            <a:rPr lang="ru-RU" sz="1100" b="0">
              <a:solidFill>
                <a:sysClr val="windowText" lastClr="000000"/>
              </a:solidFill>
              <a:latin typeface="Times New Roman" panose="02020603050405020304" pitchFamily="18" charset="0"/>
              <a:cs typeface="Times New Roman" panose="02020603050405020304" pitchFamily="18" charset="0"/>
            </a:rPr>
            <a:t>Сабактар жана окутуучу практикалар</a:t>
          </a:r>
          <a:endParaRPr lang="ru-RU" sz="1100">
            <a:latin typeface="Times New Roman" panose="02020603050405020304" pitchFamily="18" charset="0"/>
            <a:cs typeface="Times New Roman" panose="02020603050405020304" pitchFamily="18" charset="0"/>
          </a:endParaRPr>
        </a:p>
      </dgm:t>
    </dgm:pt>
    <dgm:pt modelId="{925B335E-E1AA-4260-89DB-A270CD7324A0}" type="parTrans" cxnId="{62F020BC-3456-449F-B0B7-DDC97DD06DE2}">
      <dgm:prSet/>
      <dgm:spPr/>
      <dgm:t>
        <a:bodyPr/>
        <a:lstStyle/>
        <a:p>
          <a:endParaRPr lang="ru-RU" sz="1100">
            <a:latin typeface="Times New Roman" panose="02020603050405020304" pitchFamily="18" charset="0"/>
            <a:cs typeface="Times New Roman" panose="02020603050405020304" pitchFamily="18" charset="0"/>
          </a:endParaRPr>
        </a:p>
      </dgm:t>
    </dgm:pt>
    <dgm:pt modelId="{5A4E26F7-6D2F-47C5-AE7A-1E1905D210F8}" type="sibTrans" cxnId="{62F020BC-3456-449F-B0B7-DDC97DD06DE2}">
      <dgm:prSet/>
      <dgm:spPr/>
      <dgm:t>
        <a:bodyPr/>
        <a:lstStyle/>
        <a:p>
          <a:endParaRPr lang="ru-RU" sz="1100">
            <a:latin typeface="Times New Roman" panose="02020603050405020304" pitchFamily="18" charset="0"/>
            <a:cs typeface="Times New Roman" panose="02020603050405020304" pitchFamily="18" charset="0"/>
          </a:endParaRPr>
        </a:p>
      </dgm:t>
    </dgm:pt>
    <dgm:pt modelId="{AB78C4C0-AC86-438E-A7AB-DDB801359613}" type="pres">
      <dgm:prSet presAssocID="{74CDB3FD-5F48-4EB0-82DD-176D30369AAD}" presName="Name0" presStyleCnt="0">
        <dgm:presLayoutVars>
          <dgm:dir/>
          <dgm:resizeHandles val="exact"/>
        </dgm:presLayoutVars>
      </dgm:prSet>
      <dgm:spPr/>
    </dgm:pt>
    <dgm:pt modelId="{BEFDBBF0-1E3F-4B97-9126-BEC2A65FAEB4}" type="pres">
      <dgm:prSet presAssocID="{2E5832E1-19E9-4C75-8150-4DE0571C1DC8}" presName="node" presStyleLbl="node1" presStyleIdx="0" presStyleCnt="3" custScaleY="92882">
        <dgm:presLayoutVars>
          <dgm:bulletEnabled val="1"/>
        </dgm:presLayoutVars>
      </dgm:prSet>
      <dgm:spPr/>
    </dgm:pt>
    <dgm:pt modelId="{999F0EE0-ADE1-4DAD-BE9E-E4072481AC92}" type="pres">
      <dgm:prSet presAssocID="{29DE137B-5B37-4C09-883B-A595D6155D26}" presName="sibTrans" presStyleLbl="sibTrans2D1" presStyleIdx="0" presStyleCnt="2" custScaleY="69287"/>
      <dgm:spPr/>
    </dgm:pt>
    <dgm:pt modelId="{B0904812-016B-4941-BB99-74AD42BF6F8A}" type="pres">
      <dgm:prSet presAssocID="{29DE137B-5B37-4C09-883B-A595D6155D26}" presName="connectorText" presStyleLbl="sibTrans2D1" presStyleIdx="0" presStyleCnt="2"/>
      <dgm:spPr/>
    </dgm:pt>
    <dgm:pt modelId="{E4543B95-18CF-4465-A4B2-355640B1ED6D}" type="pres">
      <dgm:prSet presAssocID="{011F8C04-FA14-428D-8678-22CCFF6DAD5A}" presName="node" presStyleLbl="node1" presStyleIdx="1" presStyleCnt="3" custScaleY="71904">
        <dgm:presLayoutVars>
          <dgm:bulletEnabled val="1"/>
        </dgm:presLayoutVars>
      </dgm:prSet>
      <dgm:spPr/>
    </dgm:pt>
    <dgm:pt modelId="{F8CBDF7E-FC62-4B28-B43E-D3DA37194B8C}" type="pres">
      <dgm:prSet presAssocID="{28A418A3-B202-4063-8713-7F1FCAD8AE2E}" presName="sibTrans" presStyleLbl="sibTrans2D1" presStyleIdx="1" presStyleCnt="2" custScaleY="74407"/>
      <dgm:spPr/>
    </dgm:pt>
    <dgm:pt modelId="{375EF82E-0F23-4B52-820F-59C4F052954B}" type="pres">
      <dgm:prSet presAssocID="{28A418A3-B202-4063-8713-7F1FCAD8AE2E}" presName="connectorText" presStyleLbl="sibTrans2D1" presStyleIdx="1" presStyleCnt="2"/>
      <dgm:spPr/>
    </dgm:pt>
    <dgm:pt modelId="{81AFA59A-83F7-41B7-915D-94731C8824AA}" type="pres">
      <dgm:prSet presAssocID="{BE6EC6F1-3EBB-4525-9AE8-2B3C587B7E5C}" presName="node" presStyleLbl="node1" presStyleIdx="2" presStyleCnt="3" custScaleY="80364">
        <dgm:presLayoutVars>
          <dgm:bulletEnabled val="1"/>
        </dgm:presLayoutVars>
      </dgm:prSet>
      <dgm:spPr/>
    </dgm:pt>
  </dgm:ptLst>
  <dgm:cxnLst>
    <dgm:cxn modelId="{F7AF6502-2B97-4CC9-83EC-22DBAA143260}" srcId="{74CDB3FD-5F48-4EB0-82DD-176D30369AAD}" destId="{2E5832E1-19E9-4C75-8150-4DE0571C1DC8}" srcOrd="0" destOrd="0" parTransId="{2477B8CF-D489-47C3-9498-B34663728EA6}" sibTransId="{29DE137B-5B37-4C09-883B-A595D6155D26}"/>
    <dgm:cxn modelId="{8189BC06-47B1-47E5-9274-88F08D1597AD}" type="presOf" srcId="{28A418A3-B202-4063-8713-7F1FCAD8AE2E}" destId="{375EF82E-0F23-4B52-820F-59C4F052954B}" srcOrd="1" destOrd="0" presId="urn:microsoft.com/office/officeart/2005/8/layout/process1"/>
    <dgm:cxn modelId="{39E63307-1157-420F-BE30-C5C6F51F62EB}" type="presOf" srcId="{011F8C04-FA14-428D-8678-22CCFF6DAD5A}" destId="{E4543B95-18CF-4465-A4B2-355640B1ED6D}" srcOrd="0" destOrd="0" presId="urn:microsoft.com/office/officeart/2005/8/layout/process1"/>
    <dgm:cxn modelId="{D6A4AC21-970F-44AA-B326-496C5BF53CE3}" type="presOf" srcId="{29DE137B-5B37-4C09-883B-A595D6155D26}" destId="{B0904812-016B-4941-BB99-74AD42BF6F8A}" srcOrd="1" destOrd="0" presId="urn:microsoft.com/office/officeart/2005/8/layout/process1"/>
    <dgm:cxn modelId="{D63F4380-14DB-4A71-8323-AAC4B124609B}" type="presOf" srcId="{74CDB3FD-5F48-4EB0-82DD-176D30369AAD}" destId="{AB78C4C0-AC86-438E-A7AB-DDB801359613}" srcOrd="0" destOrd="0" presId="urn:microsoft.com/office/officeart/2005/8/layout/process1"/>
    <dgm:cxn modelId="{C4AC279F-5488-4B74-AFD7-6BBB6678EB3C}" type="presOf" srcId="{29DE137B-5B37-4C09-883B-A595D6155D26}" destId="{999F0EE0-ADE1-4DAD-BE9E-E4072481AC92}" srcOrd="0" destOrd="0" presId="urn:microsoft.com/office/officeart/2005/8/layout/process1"/>
    <dgm:cxn modelId="{D76306A5-D301-4DED-9267-03F4E8E70BA4}" srcId="{74CDB3FD-5F48-4EB0-82DD-176D30369AAD}" destId="{011F8C04-FA14-428D-8678-22CCFF6DAD5A}" srcOrd="1" destOrd="0" parTransId="{868A0A3D-F60C-4F65-9C60-DD97FA979FB7}" sibTransId="{28A418A3-B202-4063-8713-7F1FCAD8AE2E}"/>
    <dgm:cxn modelId="{E6306CAD-D6DA-481D-809B-7C4C0CB2E7BD}" type="presOf" srcId="{2E5832E1-19E9-4C75-8150-4DE0571C1DC8}" destId="{BEFDBBF0-1E3F-4B97-9126-BEC2A65FAEB4}" srcOrd="0" destOrd="0" presId="urn:microsoft.com/office/officeart/2005/8/layout/process1"/>
    <dgm:cxn modelId="{2405DAB9-7435-4264-8E16-B7EB990346A8}" type="presOf" srcId="{28A418A3-B202-4063-8713-7F1FCAD8AE2E}" destId="{F8CBDF7E-FC62-4B28-B43E-D3DA37194B8C}" srcOrd="0" destOrd="0" presId="urn:microsoft.com/office/officeart/2005/8/layout/process1"/>
    <dgm:cxn modelId="{62F020BC-3456-449F-B0B7-DDC97DD06DE2}" srcId="{74CDB3FD-5F48-4EB0-82DD-176D30369AAD}" destId="{BE6EC6F1-3EBB-4525-9AE8-2B3C587B7E5C}" srcOrd="2" destOrd="0" parTransId="{925B335E-E1AA-4260-89DB-A270CD7324A0}" sibTransId="{5A4E26F7-6D2F-47C5-AE7A-1E1905D210F8}"/>
    <dgm:cxn modelId="{215432F2-0C2B-4D99-B21F-EC8780609360}" type="presOf" srcId="{BE6EC6F1-3EBB-4525-9AE8-2B3C587B7E5C}" destId="{81AFA59A-83F7-41B7-915D-94731C8824AA}" srcOrd="0" destOrd="0" presId="urn:microsoft.com/office/officeart/2005/8/layout/process1"/>
    <dgm:cxn modelId="{EDE435A7-6404-46A6-A51D-BDDA93D7DB11}" type="presParOf" srcId="{AB78C4C0-AC86-438E-A7AB-DDB801359613}" destId="{BEFDBBF0-1E3F-4B97-9126-BEC2A65FAEB4}" srcOrd="0" destOrd="0" presId="urn:microsoft.com/office/officeart/2005/8/layout/process1"/>
    <dgm:cxn modelId="{4B315894-CD41-460F-BB12-81F499D73038}" type="presParOf" srcId="{AB78C4C0-AC86-438E-A7AB-DDB801359613}" destId="{999F0EE0-ADE1-4DAD-BE9E-E4072481AC92}" srcOrd="1" destOrd="0" presId="urn:microsoft.com/office/officeart/2005/8/layout/process1"/>
    <dgm:cxn modelId="{C3E4D046-95B7-4A85-9588-D4F270BBCC63}" type="presParOf" srcId="{999F0EE0-ADE1-4DAD-BE9E-E4072481AC92}" destId="{B0904812-016B-4941-BB99-74AD42BF6F8A}" srcOrd="0" destOrd="0" presId="urn:microsoft.com/office/officeart/2005/8/layout/process1"/>
    <dgm:cxn modelId="{7378DBCF-5022-4091-A538-8A876AD48722}" type="presParOf" srcId="{AB78C4C0-AC86-438E-A7AB-DDB801359613}" destId="{E4543B95-18CF-4465-A4B2-355640B1ED6D}" srcOrd="2" destOrd="0" presId="urn:microsoft.com/office/officeart/2005/8/layout/process1"/>
    <dgm:cxn modelId="{F3CF579A-E350-446D-8119-5392B06E9906}" type="presParOf" srcId="{AB78C4C0-AC86-438E-A7AB-DDB801359613}" destId="{F8CBDF7E-FC62-4B28-B43E-D3DA37194B8C}" srcOrd="3" destOrd="0" presId="urn:microsoft.com/office/officeart/2005/8/layout/process1"/>
    <dgm:cxn modelId="{7F058666-A56A-4E96-94A4-2A7CE8756BD6}" type="presParOf" srcId="{F8CBDF7E-FC62-4B28-B43E-D3DA37194B8C}" destId="{375EF82E-0F23-4B52-820F-59C4F052954B}" srcOrd="0" destOrd="0" presId="urn:microsoft.com/office/officeart/2005/8/layout/process1"/>
    <dgm:cxn modelId="{C264A278-834D-484E-8EF4-6398667846E7}" type="presParOf" srcId="{AB78C4C0-AC86-438E-A7AB-DDB801359613}" destId="{81AFA59A-83F7-41B7-915D-94731C8824AA}" srcOrd="4" destOrd="0" presId="urn:microsoft.com/office/officeart/2005/8/layout/process1"/>
  </dgm:cxnLst>
  <dgm:bg/>
  <dgm:whole/>
  <dgm:extLst>
    <a:ext uri="http://schemas.microsoft.com/office/drawing/2008/diagram">
      <dsp:dataModelExt xmlns:dsp="http://schemas.microsoft.com/office/drawing/2008/diagram" relId="rId117"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48DFD183-7017-4F9E-AADE-DCAB9EEBDBEC}"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ru-RU"/>
        </a:p>
      </dgm:t>
    </dgm:pt>
    <dgm:pt modelId="{5D9DAC7D-24A4-4D96-8524-96F797E05BFE}">
      <dgm:prSet phldrT="[Текст]" custT="1"/>
      <dgm:spPr>
        <a:solidFill>
          <a:schemeClr val="bg1"/>
        </a:solidFill>
      </dgm:spPr>
      <dgm:t>
        <a:bodyPr/>
        <a:lstStyle/>
        <a:p>
          <a:r>
            <a:rPr lang="ru-RU" sz="1100">
              <a:latin typeface="Times New Roman" panose="02020603050405020304" pitchFamily="18" charset="0"/>
              <a:cs typeface="Times New Roman" panose="02020603050405020304" pitchFamily="18" charset="0"/>
            </a:rPr>
            <a:t>Баалоонун түзүүчүлөрү</a:t>
          </a:r>
        </a:p>
      </dgm:t>
    </dgm:pt>
    <dgm:pt modelId="{8DF8BB27-A651-4278-8A64-301F50909183}" type="parTrans" cxnId="{7594A407-8F22-4A63-B7F6-0AF7C2BA06B4}">
      <dgm:prSet/>
      <dgm:spPr/>
      <dgm:t>
        <a:bodyPr/>
        <a:lstStyle/>
        <a:p>
          <a:endParaRPr lang="ru-RU"/>
        </a:p>
      </dgm:t>
    </dgm:pt>
    <dgm:pt modelId="{8AE4665F-02EA-4B84-98C1-EE98716A8E2C}" type="sibTrans" cxnId="{7594A407-8F22-4A63-B7F6-0AF7C2BA06B4}">
      <dgm:prSet/>
      <dgm:spPr/>
      <dgm:t>
        <a:bodyPr/>
        <a:lstStyle/>
        <a:p>
          <a:endParaRPr lang="ru-RU"/>
        </a:p>
      </dgm:t>
    </dgm:pt>
    <dgm:pt modelId="{6C65C9ED-B06C-4125-897A-B0A77BE771A4}">
      <dgm:prSet phldrT="[Текст]" custT="1"/>
      <dgm:spPr/>
      <dgm:t>
        <a:bodyPr/>
        <a:lstStyle/>
        <a:p>
          <a:r>
            <a:rPr lang="ru-RU" sz="1100">
              <a:latin typeface="Times New Roman" panose="02020603050405020304" pitchFamily="18" charset="0"/>
              <a:cs typeface="Times New Roman" panose="02020603050405020304" pitchFamily="18" charset="0"/>
            </a:rPr>
            <a:t>баалоо индикаторлору</a:t>
          </a:r>
        </a:p>
      </dgm:t>
    </dgm:pt>
    <dgm:pt modelId="{2AB0E962-96AE-4138-B943-4D0E38A3EB93}" type="parTrans" cxnId="{F2A2A70D-25E2-4E86-8155-6E5979E9DE72}">
      <dgm:prSet/>
      <dgm:spPr/>
      <dgm:t>
        <a:bodyPr/>
        <a:lstStyle/>
        <a:p>
          <a:endParaRPr lang="ru-RU"/>
        </a:p>
      </dgm:t>
    </dgm:pt>
    <dgm:pt modelId="{16C263D6-B380-45AA-903E-C1F956C4485D}" type="sibTrans" cxnId="{F2A2A70D-25E2-4E86-8155-6E5979E9DE72}">
      <dgm:prSet/>
      <dgm:spPr/>
      <dgm:t>
        <a:bodyPr/>
        <a:lstStyle/>
        <a:p>
          <a:endParaRPr lang="ru-RU"/>
        </a:p>
      </dgm:t>
    </dgm:pt>
    <dgm:pt modelId="{15D72475-18D6-479F-A473-6CF4B0F0EB11}">
      <dgm:prSet custT="1"/>
      <dgm:spPr>
        <a:solidFill>
          <a:schemeClr val="bg1"/>
        </a:solidFill>
      </dgm:spPr>
      <dgm:t>
        <a:bodyPr/>
        <a:lstStyle/>
        <a:p>
          <a:r>
            <a:rPr lang="ru-RU" sz="1100">
              <a:latin typeface="Times New Roman" panose="02020603050405020304" pitchFamily="18" charset="0"/>
              <a:cs typeface="Times New Roman" panose="02020603050405020304" pitchFamily="18" charset="0"/>
            </a:rPr>
            <a:t>баалоо критерийлери</a:t>
          </a:r>
        </a:p>
      </dgm:t>
    </dgm:pt>
    <dgm:pt modelId="{CE1F8469-7D59-48B3-BF2C-EA7BBE15E110}" type="parTrans" cxnId="{93B92656-1F1C-4420-B293-3FA2A9045540}">
      <dgm:prSet/>
      <dgm:spPr/>
      <dgm:t>
        <a:bodyPr/>
        <a:lstStyle/>
        <a:p>
          <a:endParaRPr lang="ru-RU"/>
        </a:p>
      </dgm:t>
    </dgm:pt>
    <dgm:pt modelId="{549D4DEB-51D2-4A67-9659-DDAF9A7E297D}" type="sibTrans" cxnId="{93B92656-1F1C-4420-B293-3FA2A9045540}">
      <dgm:prSet/>
      <dgm:spPr/>
      <dgm:t>
        <a:bodyPr/>
        <a:lstStyle/>
        <a:p>
          <a:endParaRPr lang="ru-RU"/>
        </a:p>
      </dgm:t>
    </dgm:pt>
    <dgm:pt modelId="{8B71F365-7854-4434-AC7D-B9E1E241000B}" type="pres">
      <dgm:prSet presAssocID="{48DFD183-7017-4F9E-AADE-DCAB9EEBDBEC}" presName="hierChild1" presStyleCnt="0">
        <dgm:presLayoutVars>
          <dgm:orgChart val="1"/>
          <dgm:chPref val="1"/>
          <dgm:dir/>
          <dgm:animOne val="branch"/>
          <dgm:animLvl val="lvl"/>
          <dgm:resizeHandles/>
        </dgm:presLayoutVars>
      </dgm:prSet>
      <dgm:spPr/>
    </dgm:pt>
    <dgm:pt modelId="{CB9839F1-5623-4480-BF50-F7B7A88D18D0}" type="pres">
      <dgm:prSet presAssocID="{5D9DAC7D-24A4-4D96-8524-96F797E05BFE}" presName="hierRoot1" presStyleCnt="0">
        <dgm:presLayoutVars>
          <dgm:hierBranch val="init"/>
        </dgm:presLayoutVars>
      </dgm:prSet>
      <dgm:spPr/>
    </dgm:pt>
    <dgm:pt modelId="{4CFA5851-7579-4A5E-8ED1-75AF0B77CB06}" type="pres">
      <dgm:prSet presAssocID="{5D9DAC7D-24A4-4D96-8524-96F797E05BFE}" presName="rootComposite1" presStyleCnt="0"/>
      <dgm:spPr/>
    </dgm:pt>
    <dgm:pt modelId="{041644FD-C0AE-4609-B4E7-62F36E54F4EE}" type="pres">
      <dgm:prSet presAssocID="{5D9DAC7D-24A4-4D96-8524-96F797E05BFE}" presName="rootText1" presStyleLbl="node0" presStyleIdx="0" presStyleCnt="1">
        <dgm:presLayoutVars>
          <dgm:chPref val="3"/>
        </dgm:presLayoutVars>
      </dgm:prSet>
      <dgm:spPr/>
    </dgm:pt>
    <dgm:pt modelId="{E239071A-EBAD-48C0-B545-F0945C941163}" type="pres">
      <dgm:prSet presAssocID="{5D9DAC7D-24A4-4D96-8524-96F797E05BFE}" presName="rootConnector1" presStyleLbl="node1" presStyleIdx="0" presStyleCnt="0"/>
      <dgm:spPr/>
    </dgm:pt>
    <dgm:pt modelId="{4DB2F6F6-9101-43B3-A3C9-2782180BA031}" type="pres">
      <dgm:prSet presAssocID="{5D9DAC7D-24A4-4D96-8524-96F797E05BFE}" presName="hierChild2" presStyleCnt="0"/>
      <dgm:spPr/>
    </dgm:pt>
    <dgm:pt modelId="{71966AD6-C7E0-485F-898A-BDFCA59DA284}" type="pres">
      <dgm:prSet presAssocID="{2AB0E962-96AE-4138-B943-4D0E38A3EB93}" presName="Name64" presStyleLbl="parChTrans1D2" presStyleIdx="0" presStyleCnt="2"/>
      <dgm:spPr/>
    </dgm:pt>
    <dgm:pt modelId="{586A25B2-7E1A-46B4-A096-9A7772163ADD}" type="pres">
      <dgm:prSet presAssocID="{6C65C9ED-B06C-4125-897A-B0A77BE771A4}" presName="hierRoot2" presStyleCnt="0">
        <dgm:presLayoutVars>
          <dgm:hierBranch val="init"/>
        </dgm:presLayoutVars>
      </dgm:prSet>
      <dgm:spPr/>
    </dgm:pt>
    <dgm:pt modelId="{011A804D-2A41-490D-AAEB-6B43F8A5C98B}" type="pres">
      <dgm:prSet presAssocID="{6C65C9ED-B06C-4125-897A-B0A77BE771A4}" presName="rootComposite" presStyleCnt="0"/>
      <dgm:spPr/>
    </dgm:pt>
    <dgm:pt modelId="{3C2E23B5-6589-4582-A727-E0CBC06A12FF}" type="pres">
      <dgm:prSet presAssocID="{6C65C9ED-B06C-4125-897A-B0A77BE771A4}" presName="rootText" presStyleLbl="node2" presStyleIdx="0" presStyleCnt="2">
        <dgm:presLayoutVars>
          <dgm:chPref val="3"/>
        </dgm:presLayoutVars>
      </dgm:prSet>
      <dgm:spPr/>
    </dgm:pt>
    <dgm:pt modelId="{A5423AEE-85EC-437D-B80B-E1FE7254D5E7}" type="pres">
      <dgm:prSet presAssocID="{6C65C9ED-B06C-4125-897A-B0A77BE771A4}" presName="rootConnector" presStyleLbl="node2" presStyleIdx="0" presStyleCnt="2"/>
      <dgm:spPr/>
    </dgm:pt>
    <dgm:pt modelId="{5E349762-B4B1-43F2-A167-FC837D7D4FF5}" type="pres">
      <dgm:prSet presAssocID="{6C65C9ED-B06C-4125-897A-B0A77BE771A4}" presName="hierChild4" presStyleCnt="0"/>
      <dgm:spPr/>
    </dgm:pt>
    <dgm:pt modelId="{F566316C-D08A-4AF8-A56A-8ACB6D3EFEE3}" type="pres">
      <dgm:prSet presAssocID="{6C65C9ED-B06C-4125-897A-B0A77BE771A4}" presName="hierChild5" presStyleCnt="0"/>
      <dgm:spPr/>
    </dgm:pt>
    <dgm:pt modelId="{1ED49A83-DA44-47CD-9B77-D262395A9398}" type="pres">
      <dgm:prSet presAssocID="{CE1F8469-7D59-48B3-BF2C-EA7BBE15E110}" presName="Name64" presStyleLbl="parChTrans1D2" presStyleIdx="1" presStyleCnt="2"/>
      <dgm:spPr/>
    </dgm:pt>
    <dgm:pt modelId="{8E4DACC7-D24F-49D9-B080-C9C66C492B27}" type="pres">
      <dgm:prSet presAssocID="{15D72475-18D6-479F-A473-6CF4B0F0EB11}" presName="hierRoot2" presStyleCnt="0">
        <dgm:presLayoutVars>
          <dgm:hierBranch val="init"/>
        </dgm:presLayoutVars>
      </dgm:prSet>
      <dgm:spPr/>
    </dgm:pt>
    <dgm:pt modelId="{4A29C3F7-3159-47A7-8D3B-EE034ADC9609}" type="pres">
      <dgm:prSet presAssocID="{15D72475-18D6-479F-A473-6CF4B0F0EB11}" presName="rootComposite" presStyleCnt="0"/>
      <dgm:spPr/>
    </dgm:pt>
    <dgm:pt modelId="{09094E0B-D480-4DCA-8C84-C7EA42667C37}" type="pres">
      <dgm:prSet presAssocID="{15D72475-18D6-479F-A473-6CF4B0F0EB11}" presName="rootText" presStyleLbl="node2" presStyleIdx="1" presStyleCnt="2">
        <dgm:presLayoutVars>
          <dgm:chPref val="3"/>
        </dgm:presLayoutVars>
      </dgm:prSet>
      <dgm:spPr/>
    </dgm:pt>
    <dgm:pt modelId="{3E745A86-ABC7-4A15-A12D-57E2B10EB918}" type="pres">
      <dgm:prSet presAssocID="{15D72475-18D6-479F-A473-6CF4B0F0EB11}" presName="rootConnector" presStyleLbl="node2" presStyleIdx="1" presStyleCnt="2"/>
      <dgm:spPr/>
    </dgm:pt>
    <dgm:pt modelId="{1F53E003-3FF0-4729-AAFF-35871623C481}" type="pres">
      <dgm:prSet presAssocID="{15D72475-18D6-479F-A473-6CF4B0F0EB11}" presName="hierChild4" presStyleCnt="0"/>
      <dgm:spPr/>
    </dgm:pt>
    <dgm:pt modelId="{72CD76B9-02A3-489E-8F4B-36A2CD88F94D}" type="pres">
      <dgm:prSet presAssocID="{15D72475-18D6-479F-A473-6CF4B0F0EB11}" presName="hierChild5" presStyleCnt="0"/>
      <dgm:spPr/>
    </dgm:pt>
    <dgm:pt modelId="{F2F3ABB3-41C0-4876-9C48-B7E3ABBFB9F3}" type="pres">
      <dgm:prSet presAssocID="{5D9DAC7D-24A4-4D96-8524-96F797E05BFE}" presName="hierChild3" presStyleCnt="0"/>
      <dgm:spPr/>
    </dgm:pt>
  </dgm:ptLst>
  <dgm:cxnLst>
    <dgm:cxn modelId="{7594A407-8F22-4A63-B7F6-0AF7C2BA06B4}" srcId="{48DFD183-7017-4F9E-AADE-DCAB9EEBDBEC}" destId="{5D9DAC7D-24A4-4D96-8524-96F797E05BFE}" srcOrd="0" destOrd="0" parTransId="{8DF8BB27-A651-4278-8A64-301F50909183}" sibTransId="{8AE4665F-02EA-4B84-98C1-EE98716A8E2C}"/>
    <dgm:cxn modelId="{F2A2A70D-25E2-4E86-8155-6E5979E9DE72}" srcId="{5D9DAC7D-24A4-4D96-8524-96F797E05BFE}" destId="{6C65C9ED-B06C-4125-897A-B0A77BE771A4}" srcOrd="0" destOrd="0" parTransId="{2AB0E962-96AE-4138-B943-4D0E38A3EB93}" sibTransId="{16C263D6-B380-45AA-903E-C1F956C4485D}"/>
    <dgm:cxn modelId="{24312A23-66A3-4EFF-9A87-FBD798ADC162}" type="presOf" srcId="{48DFD183-7017-4F9E-AADE-DCAB9EEBDBEC}" destId="{8B71F365-7854-4434-AC7D-B9E1E241000B}" srcOrd="0" destOrd="0" presId="urn:microsoft.com/office/officeart/2009/3/layout/HorizontalOrganizationChart"/>
    <dgm:cxn modelId="{0F9A9260-628F-410C-9B05-D93A28AEDD22}" type="presOf" srcId="{CE1F8469-7D59-48B3-BF2C-EA7BBE15E110}" destId="{1ED49A83-DA44-47CD-9B77-D262395A9398}" srcOrd="0" destOrd="0" presId="urn:microsoft.com/office/officeart/2009/3/layout/HorizontalOrganizationChart"/>
    <dgm:cxn modelId="{FED3336A-B2D4-4BE6-8CDB-968DA4F68821}" type="presOf" srcId="{15D72475-18D6-479F-A473-6CF4B0F0EB11}" destId="{09094E0B-D480-4DCA-8C84-C7EA42667C37}" srcOrd="0" destOrd="0" presId="urn:microsoft.com/office/officeart/2009/3/layout/HorizontalOrganizationChart"/>
    <dgm:cxn modelId="{60597F6A-D0F3-433C-8D2B-ABCD49D9BCE6}" type="presOf" srcId="{6C65C9ED-B06C-4125-897A-B0A77BE771A4}" destId="{A5423AEE-85EC-437D-B80B-E1FE7254D5E7}" srcOrd="1" destOrd="0" presId="urn:microsoft.com/office/officeart/2009/3/layout/HorizontalOrganizationChart"/>
    <dgm:cxn modelId="{93B92656-1F1C-4420-B293-3FA2A9045540}" srcId="{5D9DAC7D-24A4-4D96-8524-96F797E05BFE}" destId="{15D72475-18D6-479F-A473-6CF4B0F0EB11}" srcOrd="1" destOrd="0" parTransId="{CE1F8469-7D59-48B3-BF2C-EA7BBE15E110}" sibTransId="{549D4DEB-51D2-4A67-9659-DDAF9A7E297D}"/>
    <dgm:cxn modelId="{01EDB77F-8E03-4E45-A655-4C0FBC1083E7}" type="presOf" srcId="{2AB0E962-96AE-4138-B943-4D0E38A3EB93}" destId="{71966AD6-C7E0-485F-898A-BDFCA59DA284}" srcOrd="0" destOrd="0" presId="urn:microsoft.com/office/officeart/2009/3/layout/HorizontalOrganizationChart"/>
    <dgm:cxn modelId="{47909383-CFBE-42BE-8226-5F95A4ECE9BA}" type="presOf" srcId="{6C65C9ED-B06C-4125-897A-B0A77BE771A4}" destId="{3C2E23B5-6589-4582-A727-E0CBC06A12FF}" srcOrd="0" destOrd="0" presId="urn:microsoft.com/office/officeart/2009/3/layout/HorizontalOrganizationChart"/>
    <dgm:cxn modelId="{4E4F98B9-408E-44A2-9A44-223CE09436BD}" type="presOf" srcId="{5D9DAC7D-24A4-4D96-8524-96F797E05BFE}" destId="{E239071A-EBAD-48C0-B545-F0945C941163}" srcOrd="1" destOrd="0" presId="urn:microsoft.com/office/officeart/2009/3/layout/HorizontalOrganizationChart"/>
    <dgm:cxn modelId="{89B95AD9-A2DA-433F-9902-DC4BD84EB245}" type="presOf" srcId="{15D72475-18D6-479F-A473-6CF4B0F0EB11}" destId="{3E745A86-ABC7-4A15-A12D-57E2B10EB918}" srcOrd="1" destOrd="0" presId="urn:microsoft.com/office/officeart/2009/3/layout/HorizontalOrganizationChart"/>
    <dgm:cxn modelId="{29DD6CFE-C0EA-40CB-9FFE-F9CFABB28FDE}" type="presOf" srcId="{5D9DAC7D-24A4-4D96-8524-96F797E05BFE}" destId="{041644FD-C0AE-4609-B4E7-62F36E54F4EE}" srcOrd="0" destOrd="0" presId="urn:microsoft.com/office/officeart/2009/3/layout/HorizontalOrganizationChart"/>
    <dgm:cxn modelId="{C56B1480-1597-4339-8AB8-BC3A7C4ACEBF}" type="presParOf" srcId="{8B71F365-7854-4434-AC7D-B9E1E241000B}" destId="{CB9839F1-5623-4480-BF50-F7B7A88D18D0}" srcOrd="0" destOrd="0" presId="urn:microsoft.com/office/officeart/2009/3/layout/HorizontalOrganizationChart"/>
    <dgm:cxn modelId="{450BA08E-9CF4-43A1-AC65-996B3DD8604E}" type="presParOf" srcId="{CB9839F1-5623-4480-BF50-F7B7A88D18D0}" destId="{4CFA5851-7579-4A5E-8ED1-75AF0B77CB06}" srcOrd="0" destOrd="0" presId="urn:microsoft.com/office/officeart/2009/3/layout/HorizontalOrganizationChart"/>
    <dgm:cxn modelId="{272F6607-C743-40B6-BA89-3EE42A11D9DB}" type="presParOf" srcId="{4CFA5851-7579-4A5E-8ED1-75AF0B77CB06}" destId="{041644FD-C0AE-4609-B4E7-62F36E54F4EE}" srcOrd="0" destOrd="0" presId="urn:microsoft.com/office/officeart/2009/3/layout/HorizontalOrganizationChart"/>
    <dgm:cxn modelId="{3A92E957-0594-4ED0-9CE6-5F9805827E0B}" type="presParOf" srcId="{4CFA5851-7579-4A5E-8ED1-75AF0B77CB06}" destId="{E239071A-EBAD-48C0-B545-F0945C941163}" srcOrd="1" destOrd="0" presId="urn:microsoft.com/office/officeart/2009/3/layout/HorizontalOrganizationChart"/>
    <dgm:cxn modelId="{C0BD17CF-9D13-4CD4-B45B-FF705C14EA95}" type="presParOf" srcId="{CB9839F1-5623-4480-BF50-F7B7A88D18D0}" destId="{4DB2F6F6-9101-43B3-A3C9-2782180BA031}" srcOrd="1" destOrd="0" presId="urn:microsoft.com/office/officeart/2009/3/layout/HorizontalOrganizationChart"/>
    <dgm:cxn modelId="{E58A3E01-2CDF-4B33-94A6-7A038DB6E926}" type="presParOf" srcId="{4DB2F6F6-9101-43B3-A3C9-2782180BA031}" destId="{71966AD6-C7E0-485F-898A-BDFCA59DA284}" srcOrd="0" destOrd="0" presId="urn:microsoft.com/office/officeart/2009/3/layout/HorizontalOrganizationChart"/>
    <dgm:cxn modelId="{1829B666-F6C1-4DC8-8A5F-6F8FA1CE2EF4}" type="presParOf" srcId="{4DB2F6F6-9101-43B3-A3C9-2782180BA031}" destId="{586A25B2-7E1A-46B4-A096-9A7772163ADD}" srcOrd="1" destOrd="0" presId="urn:microsoft.com/office/officeart/2009/3/layout/HorizontalOrganizationChart"/>
    <dgm:cxn modelId="{702520C3-36A0-4E95-942C-FE99A064CB46}" type="presParOf" srcId="{586A25B2-7E1A-46B4-A096-9A7772163ADD}" destId="{011A804D-2A41-490D-AAEB-6B43F8A5C98B}" srcOrd="0" destOrd="0" presId="urn:microsoft.com/office/officeart/2009/3/layout/HorizontalOrganizationChart"/>
    <dgm:cxn modelId="{6906D9F2-9042-49A6-951B-EC902EEDC38F}" type="presParOf" srcId="{011A804D-2A41-490D-AAEB-6B43F8A5C98B}" destId="{3C2E23B5-6589-4582-A727-E0CBC06A12FF}" srcOrd="0" destOrd="0" presId="urn:microsoft.com/office/officeart/2009/3/layout/HorizontalOrganizationChart"/>
    <dgm:cxn modelId="{1F72EF64-2AC1-4359-8AF4-D7D280128651}" type="presParOf" srcId="{011A804D-2A41-490D-AAEB-6B43F8A5C98B}" destId="{A5423AEE-85EC-437D-B80B-E1FE7254D5E7}" srcOrd="1" destOrd="0" presId="urn:microsoft.com/office/officeart/2009/3/layout/HorizontalOrganizationChart"/>
    <dgm:cxn modelId="{7AA37F0A-38D3-49DE-968A-4D56391858BD}" type="presParOf" srcId="{586A25B2-7E1A-46B4-A096-9A7772163ADD}" destId="{5E349762-B4B1-43F2-A167-FC837D7D4FF5}" srcOrd="1" destOrd="0" presId="urn:microsoft.com/office/officeart/2009/3/layout/HorizontalOrganizationChart"/>
    <dgm:cxn modelId="{8C47F244-8D2A-4CBC-A020-30912337B414}" type="presParOf" srcId="{586A25B2-7E1A-46B4-A096-9A7772163ADD}" destId="{F566316C-D08A-4AF8-A56A-8ACB6D3EFEE3}" srcOrd="2" destOrd="0" presId="urn:microsoft.com/office/officeart/2009/3/layout/HorizontalOrganizationChart"/>
    <dgm:cxn modelId="{6793986D-B987-421D-AFD0-F966BE524FF0}" type="presParOf" srcId="{4DB2F6F6-9101-43B3-A3C9-2782180BA031}" destId="{1ED49A83-DA44-47CD-9B77-D262395A9398}" srcOrd="2" destOrd="0" presId="urn:microsoft.com/office/officeart/2009/3/layout/HorizontalOrganizationChart"/>
    <dgm:cxn modelId="{B68B5770-FA41-454C-A028-1DF2BA150E7E}" type="presParOf" srcId="{4DB2F6F6-9101-43B3-A3C9-2782180BA031}" destId="{8E4DACC7-D24F-49D9-B080-C9C66C492B27}" srcOrd="3" destOrd="0" presId="urn:microsoft.com/office/officeart/2009/3/layout/HorizontalOrganizationChart"/>
    <dgm:cxn modelId="{E48A4A8B-DA16-4D51-AE39-42A030E46AB2}" type="presParOf" srcId="{8E4DACC7-D24F-49D9-B080-C9C66C492B27}" destId="{4A29C3F7-3159-47A7-8D3B-EE034ADC9609}" srcOrd="0" destOrd="0" presId="urn:microsoft.com/office/officeart/2009/3/layout/HorizontalOrganizationChart"/>
    <dgm:cxn modelId="{1BC4BE0C-4799-41DE-B1AC-486CCB68F308}" type="presParOf" srcId="{4A29C3F7-3159-47A7-8D3B-EE034ADC9609}" destId="{09094E0B-D480-4DCA-8C84-C7EA42667C37}" srcOrd="0" destOrd="0" presId="urn:microsoft.com/office/officeart/2009/3/layout/HorizontalOrganizationChart"/>
    <dgm:cxn modelId="{9C5186A8-9FD2-4036-8533-13A03A37F0D2}" type="presParOf" srcId="{4A29C3F7-3159-47A7-8D3B-EE034ADC9609}" destId="{3E745A86-ABC7-4A15-A12D-57E2B10EB918}" srcOrd="1" destOrd="0" presId="urn:microsoft.com/office/officeart/2009/3/layout/HorizontalOrganizationChart"/>
    <dgm:cxn modelId="{20184EB2-DCBC-4D77-9E04-856DF73E1207}" type="presParOf" srcId="{8E4DACC7-D24F-49D9-B080-C9C66C492B27}" destId="{1F53E003-3FF0-4729-AAFF-35871623C481}" srcOrd="1" destOrd="0" presId="urn:microsoft.com/office/officeart/2009/3/layout/HorizontalOrganizationChart"/>
    <dgm:cxn modelId="{64DB38C6-4027-4FCD-A275-DE267AD68891}" type="presParOf" srcId="{8E4DACC7-D24F-49D9-B080-C9C66C492B27}" destId="{72CD76B9-02A3-489E-8F4B-36A2CD88F94D}" srcOrd="2" destOrd="0" presId="urn:microsoft.com/office/officeart/2009/3/layout/HorizontalOrganizationChart"/>
    <dgm:cxn modelId="{3FC63A1C-D39E-412D-ABB7-E16297BC8770}" type="presParOf" srcId="{CB9839F1-5623-4480-BF50-F7B7A88D18D0}" destId="{F2F3ABB3-41C0-4876-9C48-B7E3ABBFB9F3}" srcOrd="2" destOrd="0" presId="urn:microsoft.com/office/officeart/2009/3/layout/HorizontalOrganizationChart"/>
  </dgm:cxnLst>
  <dgm:bg/>
  <dgm:whole/>
  <dgm:extLst>
    <a:ext uri="http://schemas.microsoft.com/office/drawing/2008/diagram">
      <dsp:dataModelExt xmlns:dsp="http://schemas.microsoft.com/office/drawing/2008/diagram" relId="rId122"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48DFD183-7017-4F9E-AADE-DCAB9EEBDBEC}"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ru-RU"/>
        </a:p>
      </dgm:t>
    </dgm:pt>
    <dgm:pt modelId="{5D9DAC7D-24A4-4D96-8524-96F797E05BFE}">
      <dgm:prSet phldrT="[Текст]" custT="1"/>
      <dgm:spPr/>
      <dgm:t>
        <a:bodyPr/>
        <a:lstStyle/>
        <a:p>
          <a:r>
            <a:rPr lang="ru-RU" sz="1100">
              <a:latin typeface="Times New Roman" panose="02020603050405020304" pitchFamily="18" charset="0"/>
              <a:cs typeface="Times New Roman" panose="02020603050405020304" pitchFamily="18" charset="0"/>
            </a:rPr>
            <a:t>Кесиптик стандарт</a:t>
          </a:r>
        </a:p>
      </dgm:t>
    </dgm:pt>
    <dgm:pt modelId="{8DF8BB27-A651-4278-8A64-301F50909183}" type="parTrans" cxnId="{7594A407-8F22-4A63-B7F6-0AF7C2BA06B4}">
      <dgm:prSet/>
      <dgm:spPr/>
      <dgm:t>
        <a:bodyPr/>
        <a:lstStyle/>
        <a:p>
          <a:endParaRPr lang="ru-RU"/>
        </a:p>
      </dgm:t>
    </dgm:pt>
    <dgm:pt modelId="{8AE4665F-02EA-4B84-98C1-EE98716A8E2C}" type="sibTrans" cxnId="{7594A407-8F22-4A63-B7F6-0AF7C2BA06B4}">
      <dgm:prSet/>
      <dgm:spPr/>
      <dgm:t>
        <a:bodyPr/>
        <a:lstStyle/>
        <a:p>
          <a:endParaRPr lang="ru-RU"/>
        </a:p>
      </dgm:t>
    </dgm:pt>
    <dgm:pt modelId="{6C65C9ED-B06C-4125-897A-B0A77BE771A4}">
      <dgm:prSet phldrT="[Текст]" custT="1"/>
      <dgm:spPr/>
      <dgm:t>
        <a:bodyPr/>
        <a:lstStyle/>
        <a:p>
          <a:r>
            <a:rPr lang="ru-RU" sz="1100">
              <a:solidFill>
                <a:sysClr val="windowText" lastClr="000000"/>
              </a:solidFill>
              <a:latin typeface="Times New Roman" panose="02020603050405020304" pitchFamily="18" charset="0"/>
              <a:cs typeface="Times New Roman" panose="02020603050405020304" pitchFamily="18" charset="0"/>
            </a:rPr>
            <a:t>компетенциялар, билим, жөндөмдөр</a:t>
          </a:r>
        </a:p>
      </dgm:t>
    </dgm:pt>
    <dgm:pt modelId="{2AB0E962-96AE-4138-B943-4D0E38A3EB93}" type="parTrans" cxnId="{F2A2A70D-25E2-4E86-8155-6E5979E9DE72}">
      <dgm:prSet/>
      <dgm:spPr/>
      <dgm:t>
        <a:bodyPr/>
        <a:lstStyle/>
        <a:p>
          <a:endParaRPr lang="ru-RU"/>
        </a:p>
      </dgm:t>
    </dgm:pt>
    <dgm:pt modelId="{16C263D6-B380-45AA-903E-C1F956C4485D}" type="sibTrans" cxnId="{F2A2A70D-25E2-4E86-8155-6E5979E9DE72}">
      <dgm:prSet/>
      <dgm:spPr/>
      <dgm:t>
        <a:bodyPr/>
        <a:lstStyle/>
        <a:p>
          <a:endParaRPr lang="ru-RU"/>
        </a:p>
      </dgm:t>
    </dgm:pt>
    <dgm:pt modelId="{15D72475-18D6-479F-A473-6CF4B0F0EB11}">
      <dgm:prSet custT="1"/>
      <dgm:spPr>
        <a:solidFill>
          <a:schemeClr val="bg1"/>
        </a:solidFill>
      </dgm:spPr>
      <dgm:t>
        <a:bodyPr/>
        <a:lstStyle/>
        <a:p>
          <a:r>
            <a:rPr lang="ru-RU" sz="1100">
              <a:latin typeface="Times New Roman" panose="02020603050405020304" pitchFamily="18" charset="0"/>
              <a:cs typeface="Times New Roman" panose="02020603050405020304" pitchFamily="18" charset="0"/>
            </a:rPr>
            <a:t>аткаруу критерийлери</a:t>
          </a:r>
        </a:p>
      </dgm:t>
    </dgm:pt>
    <dgm:pt modelId="{CE1F8469-7D59-48B3-BF2C-EA7BBE15E110}" type="parTrans" cxnId="{93B92656-1F1C-4420-B293-3FA2A9045540}">
      <dgm:prSet/>
      <dgm:spPr/>
      <dgm:t>
        <a:bodyPr/>
        <a:lstStyle/>
        <a:p>
          <a:endParaRPr lang="ru-RU"/>
        </a:p>
      </dgm:t>
    </dgm:pt>
    <dgm:pt modelId="{549D4DEB-51D2-4A67-9659-DDAF9A7E297D}" type="sibTrans" cxnId="{93B92656-1F1C-4420-B293-3FA2A9045540}">
      <dgm:prSet/>
      <dgm:spPr/>
      <dgm:t>
        <a:bodyPr/>
        <a:lstStyle/>
        <a:p>
          <a:endParaRPr lang="ru-RU"/>
        </a:p>
      </dgm:t>
    </dgm:pt>
    <dgm:pt modelId="{8B71F365-7854-4434-AC7D-B9E1E241000B}" type="pres">
      <dgm:prSet presAssocID="{48DFD183-7017-4F9E-AADE-DCAB9EEBDBEC}" presName="hierChild1" presStyleCnt="0">
        <dgm:presLayoutVars>
          <dgm:orgChart val="1"/>
          <dgm:chPref val="1"/>
          <dgm:dir/>
          <dgm:animOne val="branch"/>
          <dgm:animLvl val="lvl"/>
          <dgm:resizeHandles/>
        </dgm:presLayoutVars>
      </dgm:prSet>
      <dgm:spPr/>
    </dgm:pt>
    <dgm:pt modelId="{CB9839F1-5623-4480-BF50-F7B7A88D18D0}" type="pres">
      <dgm:prSet presAssocID="{5D9DAC7D-24A4-4D96-8524-96F797E05BFE}" presName="hierRoot1" presStyleCnt="0">
        <dgm:presLayoutVars>
          <dgm:hierBranch val="init"/>
        </dgm:presLayoutVars>
      </dgm:prSet>
      <dgm:spPr/>
    </dgm:pt>
    <dgm:pt modelId="{4CFA5851-7579-4A5E-8ED1-75AF0B77CB06}" type="pres">
      <dgm:prSet presAssocID="{5D9DAC7D-24A4-4D96-8524-96F797E05BFE}" presName="rootComposite1" presStyleCnt="0"/>
      <dgm:spPr/>
    </dgm:pt>
    <dgm:pt modelId="{041644FD-C0AE-4609-B4E7-62F36E54F4EE}" type="pres">
      <dgm:prSet presAssocID="{5D9DAC7D-24A4-4D96-8524-96F797E05BFE}" presName="rootText1" presStyleLbl="node0" presStyleIdx="0" presStyleCnt="1">
        <dgm:presLayoutVars>
          <dgm:chPref val="3"/>
        </dgm:presLayoutVars>
      </dgm:prSet>
      <dgm:spPr/>
    </dgm:pt>
    <dgm:pt modelId="{E239071A-EBAD-48C0-B545-F0945C941163}" type="pres">
      <dgm:prSet presAssocID="{5D9DAC7D-24A4-4D96-8524-96F797E05BFE}" presName="rootConnector1" presStyleLbl="node1" presStyleIdx="0" presStyleCnt="0"/>
      <dgm:spPr/>
    </dgm:pt>
    <dgm:pt modelId="{4DB2F6F6-9101-43B3-A3C9-2782180BA031}" type="pres">
      <dgm:prSet presAssocID="{5D9DAC7D-24A4-4D96-8524-96F797E05BFE}" presName="hierChild2" presStyleCnt="0"/>
      <dgm:spPr/>
    </dgm:pt>
    <dgm:pt modelId="{71966AD6-C7E0-485F-898A-BDFCA59DA284}" type="pres">
      <dgm:prSet presAssocID="{2AB0E962-96AE-4138-B943-4D0E38A3EB93}" presName="Name64" presStyleLbl="parChTrans1D2" presStyleIdx="0" presStyleCnt="2"/>
      <dgm:spPr/>
    </dgm:pt>
    <dgm:pt modelId="{586A25B2-7E1A-46B4-A096-9A7772163ADD}" type="pres">
      <dgm:prSet presAssocID="{6C65C9ED-B06C-4125-897A-B0A77BE771A4}" presName="hierRoot2" presStyleCnt="0">
        <dgm:presLayoutVars>
          <dgm:hierBranch val="init"/>
        </dgm:presLayoutVars>
      </dgm:prSet>
      <dgm:spPr/>
    </dgm:pt>
    <dgm:pt modelId="{011A804D-2A41-490D-AAEB-6B43F8A5C98B}" type="pres">
      <dgm:prSet presAssocID="{6C65C9ED-B06C-4125-897A-B0A77BE771A4}" presName="rootComposite" presStyleCnt="0"/>
      <dgm:spPr/>
    </dgm:pt>
    <dgm:pt modelId="{3C2E23B5-6589-4582-A727-E0CBC06A12FF}" type="pres">
      <dgm:prSet presAssocID="{6C65C9ED-B06C-4125-897A-B0A77BE771A4}" presName="rootText" presStyleLbl="node2" presStyleIdx="0" presStyleCnt="2">
        <dgm:presLayoutVars>
          <dgm:chPref val="3"/>
        </dgm:presLayoutVars>
      </dgm:prSet>
      <dgm:spPr/>
    </dgm:pt>
    <dgm:pt modelId="{A5423AEE-85EC-437D-B80B-E1FE7254D5E7}" type="pres">
      <dgm:prSet presAssocID="{6C65C9ED-B06C-4125-897A-B0A77BE771A4}" presName="rootConnector" presStyleLbl="node2" presStyleIdx="0" presStyleCnt="2"/>
      <dgm:spPr/>
    </dgm:pt>
    <dgm:pt modelId="{5E349762-B4B1-43F2-A167-FC837D7D4FF5}" type="pres">
      <dgm:prSet presAssocID="{6C65C9ED-B06C-4125-897A-B0A77BE771A4}" presName="hierChild4" presStyleCnt="0"/>
      <dgm:spPr/>
    </dgm:pt>
    <dgm:pt modelId="{F566316C-D08A-4AF8-A56A-8ACB6D3EFEE3}" type="pres">
      <dgm:prSet presAssocID="{6C65C9ED-B06C-4125-897A-B0A77BE771A4}" presName="hierChild5" presStyleCnt="0"/>
      <dgm:spPr/>
    </dgm:pt>
    <dgm:pt modelId="{1ED49A83-DA44-47CD-9B77-D262395A9398}" type="pres">
      <dgm:prSet presAssocID="{CE1F8469-7D59-48B3-BF2C-EA7BBE15E110}" presName="Name64" presStyleLbl="parChTrans1D2" presStyleIdx="1" presStyleCnt="2"/>
      <dgm:spPr/>
    </dgm:pt>
    <dgm:pt modelId="{8E4DACC7-D24F-49D9-B080-C9C66C492B27}" type="pres">
      <dgm:prSet presAssocID="{15D72475-18D6-479F-A473-6CF4B0F0EB11}" presName="hierRoot2" presStyleCnt="0">
        <dgm:presLayoutVars>
          <dgm:hierBranch val="init"/>
        </dgm:presLayoutVars>
      </dgm:prSet>
      <dgm:spPr/>
    </dgm:pt>
    <dgm:pt modelId="{4A29C3F7-3159-47A7-8D3B-EE034ADC9609}" type="pres">
      <dgm:prSet presAssocID="{15D72475-18D6-479F-A473-6CF4B0F0EB11}" presName="rootComposite" presStyleCnt="0"/>
      <dgm:spPr/>
    </dgm:pt>
    <dgm:pt modelId="{09094E0B-D480-4DCA-8C84-C7EA42667C37}" type="pres">
      <dgm:prSet presAssocID="{15D72475-18D6-479F-A473-6CF4B0F0EB11}" presName="rootText" presStyleLbl="node2" presStyleIdx="1" presStyleCnt="2">
        <dgm:presLayoutVars>
          <dgm:chPref val="3"/>
        </dgm:presLayoutVars>
      </dgm:prSet>
      <dgm:spPr/>
    </dgm:pt>
    <dgm:pt modelId="{3E745A86-ABC7-4A15-A12D-57E2B10EB918}" type="pres">
      <dgm:prSet presAssocID="{15D72475-18D6-479F-A473-6CF4B0F0EB11}" presName="rootConnector" presStyleLbl="node2" presStyleIdx="1" presStyleCnt="2"/>
      <dgm:spPr/>
    </dgm:pt>
    <dgm:pt modelId="{1F53E003-3FF0-4729-AAFF-35871623C481}" type="pres">
      <dgm:prSet presAssocID="{15D72475-18D6-479F-A473-6CF4B0F0EB11}" presName="hierChild4" presStyleCnt="0"/>
      <dgm:spPr/>
    </dgm:pt>
    <dgm:pt modelId="{72CD76B9-02A3-489E-8F4B-36A2CD88F94D}" type="pres">
      <dgm:prSet presAssocID="{15D72475-18D6-479F-A473-6CF4B0F0EB11}" presName="hierChild5" presStyleCnt="0"/>
      <dgm:spPr/>
    </dgm:pt>
    <dgm:pt modelId="{F2F3ABB3-41C0-4876-9C48-B7E3ABBFB9F3}" type="pres">
      <dgm:prSet presAssocID="{5D9DAC7D-24A4-4D96-8524-96F797E05BFE}" presName="hierChild3" presStyleCnt="0"/>
      <dgm:spPr/>
    </dgm:pt>
  </dgm:ptLst>
  <dgm:cxnLst>
    <dgm:cxn modelId="{62E71900-1F35-469F-9856-6CAB315FBB69}" type="presOf" srcId="{6C65C9ED-B06C-4125-897A-B0A77BE771A4}" destId="{3C2E23B5-6589-4582-A727-E0CBC06A12FF}" srcOrd="0" destOrd="0" presId="urn:microsoft.com/office/officeart/2009/3/layout/HorizontalOrganizationChart"/>
    <dgm:cxn modelId="{9B28EC03-A009-405D-AB06-AE2641CBFCCC}" type="presOf" srcId="{5D9DAC7D-24A4-4D96-8524-96F797E05BFE}" destId="{E239071A-EBAD-48C0-B545-F0945C941163}" srcOrd="1" destOrd="0" presId="urn:microsoft.com/office/officeart/2009/3/layout/HorizontalOrganizationChart"/>
    <dgm:cxn modelId="{7594A407-8F22-4A63-B7F6-0AF7C2BA06B4}" srcId="{48DFD183-7017-4F9E-AADE-DCAB9EEBDBEC}" destId="{5D9DAC7D-24A4-4D96-8524-96F797E05BFE}" srcOrd="0" destOrd="0" parTransId="{8DF8BB27-A651-4278-8A64-301F50909183}" sibTransId="{8AE4665F-02EA-4B84-98C1-EE98716A8E2C}"/>
    <dgm:cxn modelId="{F2A2A70D-25E2-4E86-8155-6E5979E9DE72}" srcId="{5D9DAC7D-24A4-4D96-8524-96F797E05BFE}" destId="{6C65C9ED-B06C-4125-897A-B0A77BE771A4}" srcOrd="0" destOrd="0" parTransId="{2AB0E962-96AE-4138-B943-4D0E38A3EB93}" sibTransId="{16C263D6-B380-45AA-903E-C1F956C4485D}"/>
    <dgm:cxn modelId="{EDF4542A-8C40-41D6-AB94-D8FBC4F14955}" type="presOf" srcId="{15D72475-18D6-479F-A473-6CF4B0F0EB11}" destId="{09094E0B-D480-4DCA-8C84-C7EA42667C37}" srcOrd="0" destOrd="0" presId="urn:microsoft.com/office/officeart/2009/3/layout/HorizontalOrganizationChart"/>
    <dgm:cxn modelId="{93B92656-1F1C-4420-B293-3FA2A9045540}" srcId="{5D9DAC7D-24A4-4D96-8524-96F797E05BFE}" destId="{15D72475-18D6-479F-A473-6CF4B0F0EB11}" srcOrd="1" destOrd="0" parTransId="{CE1F8469-7D59-48B3-BF2C-EA7BBE15E110}" sibTransId="{549D4DEB-51D2-4A67-9659-DDAF9A7E297D}"/>
    <dgm:cxn modelId="{7C669987-3829-416F-967F-3F47A9D79CF9}" type="presOf" srcId="{2AB0E962-96AE-4138-B943-4D0E38A3EB93}" destId="{71966AD6-C7E0-485F-898A-BDFCA59DA284}" srcOrd="0" destOrd="0" presId="urn:microsoft.com/office/officeart/2009/3/layout/HorizontalOrganizationChart"/>
    <dgm:cxn modelId="{123AD48A-26B4-4C98-8BEB-FB66CF4FF1E6}" type="presOf" srcId="{15D72475-18D6-479F-A473-6CF4B0F0EB11}" destId="{3E745A86-ABC7-4A15-A12D-57E2B10EB918}" srcOrd="1" destOrd="0" presId="urn:microsoft.com/office/officeart/2009/3/layout/HorizontalOrganizationChart"/>
    <dgm:cxn modelId="{71F24CA6-FFB7-45FA-955A-CA2F4BD2D418}" type="presOf" srcId="{CE1F8469-7D59-48B3-BF2C-EA7BBE15E110}" destId="{1ED49A83-DA44-47CD-9B77-D262395A9398}" srcOrd="0" destOrd="0" presId="urn:microsoft.com/office/officeart/2009/3/layout/HorizontalOrganizationChart"/>
    <dgm:cxn modelId="{394429B6-2B33-451E-BB7D-D1630E907B6C}" type="presOf" srcId="{48DFD183-7017-4F9E-AADE-DCAB9EEBDBEC}" destId="{8B71F365-7854-4434-AC7D-B9E1E241000B}" srcOrd="0" destOrd="0" presId="urn:microsoft.com/office/officeart/2009/3/layout/HorizontalOrganizationChart"/>
    <dgm:cxn modelId="{C7A2A8C8-C546-460E-8FB4-D337BF0D1C73}" type="presOf" srcId="{6C65C9ED-B06C-4125-897A-B0A77BE771A4}" destId="{A5423AEE-85EC-437D-B80B-E1FE7254D5E7}" srcOrd="1" destOrd="0" presId="urn:microsoft.com/office/officeart/2009/3/layout/HorizontalOrganizationChart"/>
    <dgm:cxn modelId="{CE33A6E7-D2D2-407A-B72C-7A9107E5881C}" type="presOf" srcId="{5D9DAC7D-24A4-4D96-8524-96F797E05BFE}" destId="{041644FD-C0AE-4609-B4E7-62F36E54F4EE}" srcOrd="0" destOrd="0" presId="urn:microsoft.com/office/officeart/2009/3/layout/HorizontalOrganizationChart"/>
    <dgm:cxn modelId="{61498044-0F65-46AE-967B-C0F508660DB0}" type="presParOf" srcId="{8B71F365-7854-4434-AC7D-B9E1E241000B}" destId="{CB9839F1-5623-4480-BF50-F7B7A88D18D0}" srcOrd="0" destOrd="0" presId="urn:microsoft.com/office/officeart/2009/3/layout/HorizontalOrganizationChart"/>
    <dgm:cxn modelId="{88429D50-03F1-4367-9DB0-66133D17D174}" type="presParOf" srcId="{CB9839F1-5623-4480-BF50-F7B7A88D18D0}" destId="{4CFA5851-7579-4A5E-8ED1-75AF0B77CB06}" srcOrd="0" destOrd="0" presId="urn:microsoft.com/office/officeart/2009/3/layout/HorizontalOrganizationChart"/>
    <dgm:cxn modelId="{EF4F961C-02B5-45D7-A00F-DF9C8FB8641F}" type="presParOf" srcId="{4CFA5851-7579-4A5E-8ED1-75AF0B77CB06}" destId="{041644FD-C0AE-4609-B4E7-62F36E54F4EE}" srcOrd="0" destOrd="0" presId="urn:microsoft.com/office/officeart/2009/3/layout/HorizontalOrganizationChart"/>
    <dgm:cxn modelId="{9EDC8D32-AFB1-447F-86A1-18DF54AA19A9}" type="presParOf" srcId="{4CFA5851-7579-4A5E-8ED1-75AF0B77CB06}" destId="{E239071A-EBAD-48C0-B545-F0945C941163}" srcOrd="1" destOrd="0" presId="urn:microsoft.com/office/officeart/2009/3/layout/HorizontalOrganizationChart"/>
    <dgm:cxn modelId="{59DC83BE-7A93-4F3E-86F2-2DE27F96A1D3}" type="presParOf" srcId="{CB9839F1-5623-4480-BF50-F7B7A88D18D0}" destId="{4DB2F6F6-9101-43B3-A3C9-2782180BA031}" srcOrd="1" destOrd="0" presId="urn:microsoft.com/office/officeart/2009/3/layout/HorizontalOrganizationChart"/>
    <dgm:cxn modelId="{4F0BB200-468A-4430-B988-61A79AA80AF8}" type="presParOf" srcId="{4DB2F6F6-9101-43B3-A3C9-2782180BA031}" destId="{71966AD6-C7E0-485F-898A-BDFCA59DA284}" srcOrd="0" destOrd="0" presId="urn:microsoft.com/office/officeart/2009/3/layout/HorizontalOrganizationChart"/>
    <dgm:cxn modelId="{4EEBF5AE-E91D-4434-BC4F-98D1CA9F186A}" type="presParOf" srcId="{4DB2F6F6-9101-43B3-A3C9-2782180BA031}" destId="{586A25B2-7E1A-46B4-A096-9A7772163ADD}" srcOrd="1" destOrd="0" presId="urn:microsoft.com/office/officeart/2009/3/layout/HorizontalOrganizationChart"/>
    <dgm:cxn modelId="{5E4AFA92-A891-4F76-BBCD-AD1BD57BB82E}" type="presParOf" srcId="{586A25B2-7E1A-46B4-A096-9A7772163ADD}" destId="{011A804D-2A41-490D-AAEB-6B43F8A5C98B}" srcOrd="0" destOrd="0" presId="urn:microsoft.com/office/officeart/2009/3/layout/HorizontalOrganizationChart"/>
    <dgm:cxn modelId="{EC62A1D0-E6AD-441E-BC35-7D5B34574EC1}" type="presParOf" srcId="{011A804D-2A41-490D-AAEB-6B43F8A5C98B}" destId="{3C2E23B5-6589-4582-A727-E0CBC06A12FF}" srcOrd="0" destOrd="0" presId="urn:microsoft.com/office/officeart/2009/3/layout/HorizontalOrganizationChart"/>
    <dgm:cxn modelId="{A0367C90-15E7-4E36-B546-56181C456CBD}" type="presParOf" srcId="{011A804D-2A41-490D-AAEB-6B43F8A5C98B}" destId="{A5423AEE-85EC-437D-B80B-E1FE7254D5E7}" srcOrd="1" destOrd="0" presId="urn:microsoft.com/office/officeart/2009/3/layout/HorizontalOrganizationChart"/>
    <dgm:cxn modelId="{678C4695-3323-49A1-ACBB-ACB953711C23}" type="presParOf" srcId="{586A25B2-7E1A-46B4-A096-9A7772163ADD}" destId="{5E349762-B4B1-43F2-A167-FC837D7D4FF5}" srcOrd="1" destOrd="0" presId="urn:microsoft.com/office/officeart/2009/3/layout/HorizontalOrganizationChart"/>
    <dgm:cxn modelId="{A710D6B9-E34D-421A-B6F9-2CCF1837A4D3}" type="presParOf" srcId="{586A25B2-7E1A-46B4-A096-9A7772163ADD}" destId="{F566316C-D08A-4AF8-A56A-8ACB6D3EFEE3}" srcOrd="2" destOrd="0" presId="urn:microsoft.com/office/officeart/2009/3/layout/HorizontalOrganizationChart"/>
    <dgm:cxn modelId="{D4038187-7981-4617-ACEC-19F9179651BB}" type="presParOf" srcId="{4DB2F6F6-9101-43B3-A3C9-2782180BA031}" destId="{1ED49A83-DA44-47CD-9B77-D262395A9398}" srcOrd="2" destOrd="0" presId="urn:microsoft.com/office/officeart/2009/3/layout/HorizontalOrganizationChart"/>
    <dgm:cxn modelId="{49F00822-2F6B-4AE1-BE26-978B92B46628}" type="presParOf" srcId="{4DB2F6F6-9101-43B3-A3C9-2782180BA031}" destId="{8E4DACC7-D24F-49D9-B080-C9C66C492B27}" srcOrd="3" destOrd="0" presId="urn:microsoft.com/office/officeart/2009/3/layout/HorizontalOrganizationChart"/>
    <dgm:cxn modelId="{ACD63B19-8CC2-445C-820B-BD3078C6C966}" type="presParOf" srcId="{8E4DACC7-D24F-49D9-B080-C9C66C492B27}" destId="{4A29C3F7-3159-47A7-8D3B-EE034ADC9609}" srcOrd="0" destOrd="0" presId="urn:microsoft.com/office/officeart/2009/3/layout/HorizontalOrganizationChart"/>
    <dgm:cxn modelId="{B44031F1-2109-4AB3-AC99-33440375F130}" type="presParOf" srcId="{4A29C3F7-3159-47A7-8D3B-EE034ADC9609}" destId="{09094E0B-D480-4DCA-8C84-C7EA42667C37}" srcOrd="0" destOrd="0" presId="urn:microsoft.com/office/officeart/2009/3/layout/HorizontalOrganizationChart"/>
    <dgm:cxn modelId="{BBFEDDBE-FF0B-4147-9C4F-6703FAB5E0BA}" type="presParOf" srcId="{4A29C3F7-3159-47A7-8D3B-EE034ADC9609}" destId="{3E745A86-ABC7-4A15-A12D-57E2B10EB918}" srcOrd="1" destOrd="0" presId="urn:microsoft.com/office/officeart/2009/3/layout/HorizontalOrganizationChart"/>
    <dgm:cxn modelId="{E5F5A2AB-48B3-4D04-9C94-CFCB8A6FFA10}" type="presParOf" srcId="{8E4DACC7-D24F-49D9-B080-C9C66C492B27}" destId="{1F53E003-3FF0-4729-AAFF-35871623C481}" srcOrd="1" destOrd="0" presId="urn:microsoft.com/office/officeart/2009/3/layout/HorizontalOrganizationChart"/>
    <dgm:cxn modelId="{B8B7AC6E-1352-4C47-913F-5638C4099DFC}" type="presParOf" srcId="{8E4DACC7-D24F-49D9-B080-C9C66C492B27}" destId="{72CD76B9-02A3-489E-8F4B-36A2CD88F94D}" srcOrd="2" destOrd="0" presId="urn:microsoft.com/office/officeart/2009/3/layout/HorizontalOrganizationChart"/>
    <dgm:cxn modelId="{D43663F0-D54D-4029-9DBF-BC3FD7CB764B}" type="presParOf" srcId="{CB9839F1-5623-4480-BF50-F7B7A88D18D0}" destId="{F2F3ABB3-41C0-4876-9C48-B7E3ABBFB9F3}" srcOrd="2" destOrd="0" presId="urn:microsoft.com/office/officeart/2009/3/layout/HorizontalOrganizationChart"/>
  </dgm:cxnLst>
  <dgm:bg/>
  <dgm:whole/>
  <dgm:extLst>
    <a:ext uri="http://schemas.microsoft.com/office/drawing/2008/diagram">
      <dsp:dataModelExt xmlns:dsp="http://schemas.microsoft.com/office/drawing/2008/diagram" relId="rId127" minVer="http://schemas.openxmlformats.org/drawingml/2006/diagram"/>
    </a:ext>
  </dgm:extLst>
</dgm:dataModel>
</file>

<file path=word/diagrams/data25.xml><?xml version="1.0" encoding="utf-8"?>
<dgm:dataModel xmlns:dgm="http://schemas.openxmlformats.org/drawingml/2006/diagram" xmlns:a="http://schemas.openxmlformats.org/drawingml/2006/main">
  <dgm:ptLst>
    <dgm:pt modelId="{EDE1EF58-A92E-4C3A-B9B2-AC220BC32094}" type="doc">
      <dgm:prSet loTypeId="urn:microsoft.com/office/officeart/2005/8/layout/lProcess1" loCatId="process" qsTypeId="urn:microsoft.com/office/officeart/2005/8/quickstyle/simple1" qsCatId="simple" csTypeId="urn:microsoft.com/office/officeart/2005/8/colors/accent3_1" csCatId="accent3" phldr="1"/>
      <dgm:spPr/>
      <dgm:t>
        <a:bodyPr/>
        <a:lstStyle/>
        <a:p>
          <a:endParaRPr lang="ru-RU"/>
        </a:p>
      </dgm:t>
    </dgm:pt>
    <dgm:pt modelId="{2C235706-749A-4C0D-8EFD-3A7352605248}">
      <dgm:prSet phldrT="[Текст]" custT="1"/>
      <dgm:spPr/>
      <dgm:t>
        <a:bodyPr/>
        <a:lstStyle/>
        <a:p>
          <a:r>
            <a:rPr lang="ru-RU" sz="1100">
              <a:latin typeface="Times New Roman" panose="02020603050405020304" pitchFamily="18" charset="0"/>
              <a:cs typeface="Times New Roman" panose="02020603050405020304" pitchFamily="18" charset="0"/>
            </a:rPr>
            <a:t>практикалык көндүмдөрдү баалоо</a:t>
          </a:r>
          <a:endParaRPr lang="ru-RU" sz="1100">
            <a:solidFill>
              <a:srgbClr val="7030A0"/>
            </a:solidFill>
            <a:latin typeface="Times New Roman" panose="02020603050405020304" pitchFamily="18" charset="0"/>
            <a:cs typeface="Times New Roman" panose="02020603050405020304" pitchFamily="18" charset="0"/>
          </a:endParaRPr>
        </a:p>
      </dgm:t>
    </dgm:pt>
    <dgm:pt modelId="{F4DC49F0-274B-495E-A30D-A4D50BC04285}" type="parTrans" cxnId="{459E6E34-D3B0-48A6-BE98-E0CA1C836EF4}">
      <dgm:prSet/>
      <dgm:spPr/>
      <dgm:t>
        <a:bodyPr/>
        <a:lstStyle/>
        <a:p>
          <a:endParaRPr lang="ru-RU" sz="1100">
            <a:latin typeface="Times New Roman" panose="02020603050405020304" pitchFamily="18" charset="0"/>
            <a:cs typeface="Times New Roman" panose="02020603050405020304" pitchFamily="18" charset="0"/>
          </a:endParaRPr>
        </a:p>
      </dgm:t>
    </dgm:pt>
    <dgm:pt modelId="{69A5E07F-D40E-4CDC-9049-A2A2AB58FDAC}" type="sibTrans" cxnId="{459E6E34-D3B0-48A6-BE98-E0CA1C836EF4}">
      <dgm:prSet/>
      <dgm:spPr/>
      <dgm:t>
        <a:bodyPr/>
        <a:lstStyle/>
        <a:p>
          <a:endParaRPr lang="ru-RU" sz="1100">
            <a:latin typeface="Times New Roman" panose="02020603050405020304" pitchFamily="18" charset="0"/>
            <a:cs typeface="Times New Roman" panose="02020603050405020304" pitchFamily="18" charset="0"/>
          </a:endParaRPr>
        </a:p>
      </dgm:t>
    </dgm:pt>
    <dgm:pt modelId="{295ED046-CFC7-4747-80F7-BAA3CDE4B783}">
      <dgm:prSet phldrT="[Текст]" custT="1"/>
      <dgm:spPr/>
      <dgm:t>
        <a:bodyPr/>
        <a:lstStyle/>
        <a:p>
          <a:r>
            <a:rPr lang="ru-RU" sz="1100">
              <a:latin typeface="Times New Roman" panose="02020603050405020304" pitchFamily="18" charset="0"/>
              <a:cs typeface="Times New Roman" panose="02020603050405020304" pitchFamily="18" charset="0"/>
            </a:rPr>
            <a:t>продуктту баалоо</a:t>
          </a:r>
        </a:p>
      </dgm:t>
    </dgm:pt>
    <dgm:pt modelId="{80C04BAB-99DF-4055-9662-7205B741DD7F}" type="parTrans" cxnId="{FB45D480-543D-4AF7-935F-8D0C1C8642B9}">
      <dgm:prSet/>
      <dgm:spPr/>
      <dgm:t>
        <a:bodyPr/>
        <a:lstStyle/>
        <a:p>
          <a:endParaRPr lang="ru-RU" sz="1100">
            <a:latin typeface="Times New Roman" panose="02020603050405020304" pitchFamily="18" charset="0"/>
            <a:cs typeface="Times New Roman" panose="02020603050405020304" pitchFamily="18" charset="0"/>
          </a:endParaRPr>
        </a:p>
      </dgm:t>
    </dgm:pt>
    <dgm:pt modelId="{5A235471-85C3-45A7-A76D-FD57A0E9D978}" type="sibTrans" cxnId="{FB45D480-543D-4AF7-935F-8D0C1C8642B9}">
      <dgm:prSet/>
      <dgm:spPr/>
      <dgm:t>
        <a:bodyPr/>
        <a:lstStyle/>
        <a:p>
          <a:endParaRPr lang="ru-RU" sz="1100">
            <a:latin typeface="Times New Roman" panose="02020603050405020304" pitchFamily="18" charset="0"/>
            <a:cs typeface="Times New Roman" panose="02020603050405020304" pitchFamily="18" charset="0"/>
          </a:endParaRPr>
        </a:p>
      </dgm:t>
    </dgm:pt>
    <dgm:pt modelId="{9B00DE59-D221-45C0-B010-AE991F47D805}">
      <dgm:prSet phldrT="[Текст]" custT="1"/>
      <dgm:spPr>
        <a:solidFill>
          <a:schemeClr val="bg1">
            <a:alpha val="90000"/>
          </a:schemeClr>
        </a:solidFill>
      </dgm:spPr>
      <dgm:t>
        <a:bodyPr/>
        <a:lstStyle/>
        <a:p>
          <a:r>
            <a:rPr lang="ru-RU" sz="1100">
              <a:solidFill>
                <a:sysClr val="windowText" lastClr="000000"/>
              </a:solidFill>
              <a:latin typeface="Times New Roman" panose="02020603050405020304" pitchFamily="18" charset="0"/>
              <a:cs typeface="Times New Roman" panose="02020603050405020304" pitchFamily="18" charset="0"/>
            </a:rPr>
            <a:t>когнитивдик билимди баалоо</a:t>
          </a:r>
        </a:p>
      </dgm:t>
    </dgm:pt>
    <dgm:pt modelId="{6DF247E7-3EDC-4DB4-9DE2-C3B24B540852}" type="parTrans" cxnId="{BBE81723-49B5-486C-9EE7-7FFC54CDAF66}">
      <dgm:prSet/>
      <dgm:spPr/>
      <dgm:t>
        <a:bodyPr/>
        <a:lstStyle/>
        <a:p>
          <a:endParaRPr lang="ru-RU" sz="1100">
            <a:latin typeface="Times New Roman" panose="02020603050405020304" pitchFamily="18" charset="0"/>
            <a:cs typeface="Times New Roman" panose="02020603050405020304" pitchFamily="18" charset="0"/>
          </a:endParaRPr>
        </a:p>
      </dgm:t>
    </dgm:pt>
    <dgm:pt modelId="{94DB9FD2-C5DB-43F5-A709-0B0F5CFBABD3}" type="sibTrans" cxnId="{BBE81723-49B5-486C-9EE7-7FFC54CDAF66}">
      <dgm:prSet/>
      <dgm:spPr/>
      <dgm:t>
        <a:bodyPr/>
        <a:lstStyle/>
        <a:p>
          <a:endParaRPr lang="ru-RU" sz="1100">
            <a:latin typeface="Times New Roman" panose="02020603050405020304" pitchFamily="18" charset="0"/>
            <a:cs typeface="Times New Roman" panose="02020603050405020304" pitchFamily="18" charset="0"/>
          </a:endParaRPr>
        </a:p>
      </dgm:t>
    </dgm:pt>
    <dgm:pt modelId="{EC22DB89-8ABE-4E14-B25C-045BCAEDDF82}" type="pres">
      <dgm:prSet presAssocID="{EDE1EF58-A92E-4C3A-B9B2-AC220BC32094}" presName="Name0" presStyleCnt="0">
        <dgm:presLayoutVars>
          <dgm:dir/>
          <dgm:animLvl val="lvl"/>
          <dgm:resizeHandles val="exact"/>
        </dgm:presLayoutVars>
      </dgm:prSet>
      <dgm:spPr/>
    </dgm:pt>
    <dgm:pt modelId="{7E90A599-1440-4F65-BFC1-0DB34883B242}" type="pres">
      <dgm:prSet presAssocID="{2C235706-749A-4C0D-8EFD-3A7352605248}" presName="vertFlow" presStyleCnt="0"/>
      <dgm:spPr/>
    </dgm:pt>
    <dgm:pt modelId="{1DF39CBA-2F6E-4B33-BF7A-1698E973D18A}" type="pres">
      <dgm:prSet presAssocID="{2C235706-749A-4C0D-8EFD-3A7352605248}" presName="header" presStyleLbl="node1" presStyleIdx="0" presStyleCnt="1"/>
      <dgm:spPr/>
    </dgm:pt>
    <dgm:pt modelId="{40DD7E41-B16A-486E-BAAA-CE547A13C11E}" type="pres">
      <dgm:prSet presAssocID="{80C04BAB-99DF-4055-9662-7205B741DD7F}" presName="parTrans" presStyleLbl="sibTrans2D1" presStyleIdx="0" presStyleCnt="2"/>
      <dgm:spPr/>
    </dgm:pt>
    <dgm:pt modelId="{7B2F23CA-192B-48AF-9292-722B4389E9BD}" type="pres">
      <dgm:prSet presAssocID="{295ED046-CFC7-4747-80F7-BAA3CDE4B783}" presName="child" presStyleLbl="alignAccFollowNode1" presStyleIdx="0" presStyleCnt="2">
        <dgm:presLayoutVars>
          <dgm:chMax val="0"/>
          <dgm:bulletEnabled val="1"/>
        </dgm:presLayoutVars>
      </dgm:prSet>
      <dgm:spPr/>
    </dgm:pt>
    <dgm:pt modelId="{A9F0BAC5-3BD6-4F30-81F9-DF7536C78F67}" type="pres">
      <dgm:prSet presAssocID="{5A235471-85C3-45A7-A76D-FD57A0E9D978}" presName="sibTrans" presStyleLbl="sibTrans2D1" presStyleIdx="1" presStyleCnt="2"/>
      <dgm:spPr/>
    </dgm:pt>
    <dgm:pt modelId="{04663895-EEF4-41CF-88E9-3F1A1DB36BB9}" type="pres">
      <dgm:prSet presAssocID="{9B00DE59-D221-45C0-B010-AE991F47D805}" presName="child" presStyleLbl="alignAccFollowNode1" presStyleIdx="1" presStyleCnt="2">
        <dgm:presLayoutVars>
          <dgm:chMax val="0"/>
          <dgm:bulletEnabled val="1"/>
        </dgm:presLayoutVars>
      </dgm:prSet>
      <dgm:spPr/>
    </dgm:pt>
  </dgm:ptLst>
  <dgm:cxnLst>
    <dgm:cxn modelId="{3C503703-AB9B-46A8-8D03-F3F3CDA076D5}" type="presOf" srcId="{80C04BAB-99DF-4055-9662-7205B741DD7F}" destId="{40DD7E41-B16A-486E-BAAA-CE547A13C11E}" srcOrd="0" destOrd="0" presId="urn:microsoft.com/office/officeart/2005/8/layout/lProcess1"/>
    <dgm:cxn modelId="{4DB6270C-595F-4CE6-BF6D-F5BD702FE36F}" type="presOf" srcId="{295ED046-CFC7-4747-80F7-BAA3CDE4B783}" destId="{7B2F23CA-192B-48AF-9292-722B4389E9BD}" srcOrd="0" destOrd="0" presId="urn:microsoft.com/office/officeart/2005/8/layout/lProcess1"/>
    <dgm:cxn modelId="{BBE81723-49B5-486C-9EE7-7FFC54CDAF66}" srcId="{2C235706-749A-4C0D-8EFD-3A7352605248}" destId="{9B00DE59-D221-45C0-B010-AE991F47D805}" srcOrd="1" destOrd="0" parTransId="{6DF247E7-3EDC-4DB4-9DE2-C3B24B540852}" sibTransId="{94DB9FD2-C5DB-43F5-A709-0B0F5CFBABD3}"/>
    <dgm:cxn modelId="{459E6E34-D3B0-48A6-BE98-E0CA1C836EF4}" srcId="{EDE1EF58-A92E-4C3A-B9B2-AC220BC32094}" destId="{2C235706-749A-4C0D-8EFD-3A7352605248}" srcOrd="0" destOrd="0" parTransId="{F4DC49F0-274B-495E-A30D-A4D50BC04285}" sibTransId="{69A5E07F-D40E-4CDC-9049-A2A2AB58FDAC}"/>
    <dgm:cxn modelId="{3B3C097B-3345-4331-AB45-CD2181166BF6}" type="presOf" srcId="{5A235471-85C3-45A7-A76D-FD57A0E9D978}" destId="{A9F0BAC5-3BD6-4F30-81F9-DF7536C78F67}" srcOrd="0" destOrd="0" presId="urn:microsoft.com/office/officeart/2005/8/layout/lProcess1"/>
    <dgm:cxn modelId="{FB45D480-543D-4AF7-935F-8D0C1C8642B9}" srcId="{2C235706-749A-4C0D-8EFD-3A7352605248}" destId="{295ED046-CFC7-4747-80F7-BAA3CDE4B783}" srcOrd="0" destOrd="0" parTransId="{80C04BAB-99DF-4055-9662-7205B741DD7F}" sibTransId="{5A235471-85C3-45A7-A76D-FD57A0E9D978}"/>
    <dgm:cxn modelId="{69A97B8B-C0E6-493D-ABDE-5E3A5B63A8E4}" type="presOf" srcId="{9B00DE59-D221-45C0-B010-AE991F47D805}" destId="{04663895-EEF4-41CF-88E9-3F1A1DB36BB9}" srcOrd="0" destOrd="0" presId="urn:microsoft.com/office/officeart/2005/8/layout/lProcess1"/>
    <dgm:cxn modelId="{617788D2-D689-4823-8A69-AEADE8ED47D1}" type="presOf" srcId="{EDE1EF58-A92E-4C3A-B9B2-AC220BC32094}" destId="{EC22DB89-8ABE-4E14-B25C-045BCAEDDF82}" srcOrd="0" destOrd="0" presId="urn:microsoft.com/office/officeart/2005/8/layout/lProcess1"/>
    <dgm:cxn modelId="{61AD0DD4-1633-4B74-BB54-B3F1810E2898}" type="presOf" srcId="{2C235706-749A-4C0D-8EFD-3A7352605248}" destId="{1DF39CBA-2F6E-4B33-BF7A-1698E973D18A}" srcOrd="0" destOrd="0" presId="urn:microsoft.com/office/officeart/2005/8/layout/lProcess1"/>
    <dgm:cxn modelId="{E1159A0E-4A43-4BC9-AFDD-CDAAB9D76F1B}" type="presParOf" srcId="{EC22DB89-8ABE-4E14-B25C-045BCAEDDF82}" destId="{7E90A599-1440-4F65-BFC1-0DB34883B242}" srcOrd="0" destOrd="0" presId="urn:microsoft.com/office/officeart/2005/8/layout/lProcess1"/>
    <dgm:cxn modelId="{8BB7A826-A822-49A4-BD54-580340B32F59}" type="presParOf" srcId="{7E90A599-1440-4F65-BFC1-0DB34883B242}" destId="{1DF39CBA-2F6E-4B33-BF7A-1698E973D18A}" srcOrd="0" destOrd="0" presId="urn:microsoft.com/office/officeart/2005/8/layout/lProcess1"/>
    <dgm:cxn modelId="{5C1B3DF7-E461-4A07-8CA9-D4119BA07645}" type="presParOf" srcId="{7E90A599-1440-4F65-BFC1-0DB34883B242}" destId="{40DD7E41-B16A-486E-BAAA-CE547A13C11E}" srcOrd="1" destOrd="0" presId="urn:microsoft.com/office/officeart/2005/8/layout/lProcess1"/>
    <dgm:cxn modelId="{220A1CA0-8935-4578-80C6-531833BE7D2C}" type="presParOf" srcId="{7E90A599-1440-4F65-BFC1-0DB34883B242}" destId="{7B2F23CA-192B-48AF-9292-722B4389E9BD}" srcOrd="2" destOrd="0" presId="urn:microsoft.com/office/officeart/2005/8/layout/lProcess1"/>
    <dgm:cxn modelId="{DB87F910-1E97-44D9-845C-0B17909BAF23}" type="presParOf" srcId="{7E90A599-1440-4F65-BFC1-0DB34883B242}" destId="{A9F0BAC5-3BD6-4F30-81F9-DF7536C78F67}" srcOrd="3" destOrd="0" presId="urn:microsoft.com/office/officeart/2005/8/layout/lProcess1"/>
    <dgm:cxn modelId="{CC589773-5B9F-4A63-90F7-390C12D18CCC}" type="presParOf" srcId="{7E90A599-1440-4F65-BFC1-0DB34883B242}" destId="{04663895-EEF4-41CF-88E9-3F1A1DB36BB9}" srcOrd="4" destOrd="0" presId="urn:microsoft.com/office/officeart/2005/8/layout/lProcess1"/>
  </dgm:cxnLst>
  <dgm:bg/>
  <dgm:whole/>
  <dgm:extLst>
    <a:ext uri="http://schemas.microsoft.com/office/drawing/2008/diagram">
      <dsp:dataModelExt xmlns:dsp="http://schemas.microsoft.com/office/drawing/2008/diagram" relId="rId1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CDA1380-99C8-4A9A-8C29-7AB5FA8C19D7}" type="doc">
      <dgm:prSet loTypeId="urn:microsoft.com/office/officeart/2005/8/layout/equation1" loCatId="process" qsTypeId="urn:microsoft.com/office/officeart/2005/8/quickstyle/simple1" qsCatId="simple" csTypeId="urn:microsoft.com/office/officeart/2005/8/colors/accent0_1" csCatId="mainScheme" phldr="1"/>
      <dgm:spPr/>
    </dgm:pt>
    <dgm:pt modelId="{C1A38E67-168F-4730-B866-9C2FEED0976A}">
      <dgm:prSet phldrT="[Текст]" custT="1"/>
      <dgm:spPr/>
      <dgm:t>
        <a:bodyPr/>
        <a:lstStyle/>
        <a:p>
          <a:r>
            <a:rPr lang="ru-RU" sz="900" b="1">
              <a:solidFill>
                <a:sysClr val="windowText" lastClr="000000"/>
              </a:solidFill>
            </a:rPr>
            <a:t>Окутуунун натыйжалары</a:t>
          </a:r>
        </a:p>
      </dgm:t>
    </dgm:pt>
    <dgm:pt modelId="{CA5BC9E5-5D1C-46B5-939D-B22C0F0B1FE0}" type="parTrans" cxnId="{0D4C728C-D641-4B29-8E2F-3E328F7AC9A9}">
      <dgm:prSet/>
      <dgm:spPr/>
      <dgm:t>
        <a:bodyPr/>
        <a:lstStyle/>
        <a:p>
          <a:endParaRPr lang="ru-RU">
            <a:solidFill>
              <a:sysClr val="windowText" lastClr="000000"/>
            </a:solidFill>
          </a:endParaRPr>
        </a:p>
      </dgm:t>
    </dgm:pt>
    <dgm:pt modelId="{BE31814F-1ACA-4FCA-A649-D10BEC5C549C}" type="sibTrans" cxnId="{0D4C728C-D641-4B29-8E2F-3E328F7AC9A9}">
      <dgm:prSet/>
      <dgm:spPr/>
      <dgm:t>
        <a:bodyPr/>
        <a:lstStyle/>
        <a:p>
          <a:endParaRPr lang="ru-RU">
            <a:solidFill>
              <a:sysClr val="windowText" lastClr="000000"/>
            </a:solidFill>
          </a:endParaRPr>
        </a:p>
      </dgm:t>
    </dgm:pt>
    <dgm:pt modelId="{33C77AEB-4564-4CD1-A11F-3D19044E5E11}">
      <dgm:prSet phldrT="[Текст]"/>
      <dgm:spPr/>
      <dgm:t>
        <a:bodyPr/>
        <a:lstStyle/>
        <a:p>
          <a:r>
            <a:rPr lang="ru-RU">
              <a:solidFill>
                <a:sysClr val="windowText" lastClr="000000"/>
              </a:solidFill>
            </a:rPr>
            <a:t>компетенциялар билим түрүндө</a:t>
          </a:r>
        </a:p>
      </dgm:t>
    </dgm:pt>
    <dgm:pt modelId="{D53E3E55-12BC-4120-BD43-C198F446FFE3}" type="parTrans" cxnId="{8FBBCFB9-4940-423C-BC35-E7EFC87E6AE6}">
      <dgm:prSet/>
      <dgm:spPr/>
      <dgm:t>
        <a:bodyPr/>
        <a:lstStyle/>
        <a:p>
          <a:endParaRPr lang="ru-RU">
            <a:solidFill>
              <a:sysClr val="windowText" lastClr="000000"/>
            </a:solidFill>
          </a:endParaRPr>
        </a:p>
      </dgm:t>
    </dgm:pt>
    <dgm:pt modelId="{EB4FE78E-9C42-48E9-A7B1-CCA24DA856A9}" type="sibTrans" cxnId="{8FBBCFB9-4940-423C-BC35-E7EFC87E6AE6}">
      <dgm:prSet/>
      <dgm:spPr/>
      <dgm:t>
        <a:bodyPr/>
        <a:lstStyle/>
        <a:p>
          <a:endParaRPr lang="ru-RU">
            <a:solidFill>
              <a:sysClr val="windowText" lastClr="000000"/>
            </a:solidFill>
          </a:endParaRPr>
        </a:p>
      </dgm:t>
    </dgm:pt>
    <dgm:pt modelId="{867B250A-38CE-4B28-AC78-FFD5EDB3B15E}">
      <dgm:prSet phldrT="[Текст]"/>
      <dgm:spPr/>
      <dgm:t>
        <a:bodyPr/>
        <a:lstStyle/>
        <a:p>
          <a:r>
            <a:rPr lang="ru-RU">
              <a:solidFill>
                <a:sysClr val="windowText" lastClr="000000"/>
              </a:solidFill>
            </a:rPr>
            <a:t>инсандык компетенциялар</a:t>
          </a:r>
        </a:p>
      </dgm:t>
    </dgm:pt>
    <dgm:pt modelId="{3525E30E-A70D-447A-914C-AFC9F7318EE1}" type="parTrans" cxnId="{2F9390FF-03D9-427B-918E-0559BBC752A9}">
      <dgm:prSet/>
      <dgm:spPr/>
      <dgm:t>
        <a:bodyPr/>
        <a:lstStyle/>
        <a:p>
          <a:endParaRPr lang="ru-RU">
            <a:solidFill>
              <a:sysClr val="windowText" lastClr="000000"/>
            </a:solidFill>
          </a:endParaRPr>
        </a:p>
      </dgm:t>
    </dgm:pt>
    <dgm:pt modelId="{F67E674D-F790-44B8-8F39-9E1C2277D149}" type="sibTrans" cxnId="{2F9390FF-03D9-427B-918E-0559BBC752A9}">
      <dgm:prSet/>
      <dgm:spPr/>
      <dgm:t>
        <a:bodyPr/>
        <a:lstStyle/>
        <a:p>
          <a:endParaRPr lang="ru-RU">
            <a:solidFill>
              <a:sysClr val="windowText" lastClr="000000"/>
            </a:solidFill>
          </a:endParaRPr>
        </a:p>
      </dgm:t>
    </dgm:pt>
    <dgm:pt modelId="{B9CE69A7-4463-4B51-B11B-432EABCFCB26}">
      <dgm:prSet/>
      <dgm:spPr/>
      <dgm:t>
        <a:bodyPr/>
        <a:lstStyle/>
        <a:p>
          <a:r>
            <a:rPr lang="ru-RU">
              <a:solidFill>
                <a:sysClr val="windowText" lastClr="000000"/>
              </a:solidFill>
            </a:rPr>
            <a:t>компетенциялар көндүмдөр түрүндө</a:t>
          </a:r>
        </a:p>
      </dgm:t>
    </dgm:pt>
    <dgm:pt modelId="{8A17CABC-CD83-49B2-B00B-ACE2C7C46DBA}" type="parTrans" cxnId="{BB01B975-2366-4751-8953-E1F59A0E17EB}">
      <dgm:prSet/>
      <dgm:spPr/>
      <dgm:t>
        <a:bodyPr/>
        <a:lstStyle/>
        <a:p>
          <a:endParaRPr lang="ru-RU">
            <a:solidFill>
              <a:sysClr val="windowText" lastClr="000000"/>
            </a:solidFill>
          </a:endParaRPr>
        </a:p>
      </dgm:t>
    </dgm:pt>
    <dgm:pt modelId="{DDE045E0-61CB-4E3F-9F95-0E0FA95180FF}" type="sibTrans" cxnId="{BB01B975-2366-4751-8953-E1F59A0E17EB}">
      <dgm:prSet/>
      <dgm:spPr/>
      <dgm:t>
        <a:bodyPr/>
        <a:lstStyle/>
        <a:p>
          <a:endParaRPr lang="ru-RU">
            <a:solidFill>
              <a:sysClr val="windowText" lastClr="000000"/>
            </a:solidFill>
          </a:endParaRPr>
        </a:p>
      </dgm:t>
    </dgm:pt>
    <dgm:pt modelId="{D6A8FCA0-B878-4F67-9D8B-53A6266B0DFD}" type="pres">
      <dgm:prSet presAssocID="{FCDA1380-99C8-4A9A-8C29-7AB5FA8C19D7}" presName="linearFlow" presStyleCnt="0">
        <dgm:presLayoutVars>
          <dgm:dir/>
          <dgm:resizeHandles val="exact"/>
        </dgm:presLayoutVars>
      </dgm:prSet>
      <dgm:spPr/>
    </dgm:pt>
    <dgm:pt modelId="{50F6B07B-BB39-426C-89BE-8E5E110C85B1}" type="pres">
      <dgm:prSet presAssocID="{C1A38E67-168F-4730-B866-9C2FEED0976A}" presName="node" presStyleLbl="node1" presStyleIdx="0" presStyleCnt="4" custScaleX="110280" custScaleY="87051">
        <dgm:presLayoutVars>
          <dgm:bulletEnabled val="1"/>
        </dgm:presLayoutVars>
      </dgm:prSet>
      <dgm:spPr>
        <a:prstGeom prst="roundRect">
          <a:avLst/>
        </a:prstGeom>
      </dgm:spPr>
    </dgm:pt>
    <dgm:pt modelId="{F259C501-FF5C-4E01-9887-83B66370596A}" type="pres">
      <dgm:prSet presAssocID="{BE31814F-1ACA-4FCA-A649-D10BEC5C549C}" presName="spacerL" presStyleCnt="0"/>
      <dgm:spPr/>
    </dgm:pt>
    <dgm:pt modelId="{3AB2C333-FCCC-49D8-8529-04CE0527FAD0}" type="pres">
      <dgm:prSet presAssocID="{BE31814F-1ACA-4FCA-A649-D10BEC5C549C}" presName="sibTrans" presStyleLbl="sibTrans2D1" presStyleIdx="0" presStyleCnt="3"/>
      <dgm:spPr>
        <a:prstGeom prst="mathEqual">
          <a:avLst/>
        </a:prstGeom>
      </dgm:spPr>
    </dgm:pt>
    <dgm:pt modelId="{76B406AB-C8C2-4667-A106-B8C0383E7ED3}" type="pres">
      <dgm:prSet presAssocID="{BE31814F-1ACA-4FCA-A649-D10BEC5C549C}" presName="spacerR" presStyleCnt="0"/>
      <dgm:spPr/>
    </dgm:pt>
    <dgm:pt modelId="{A75CB839-6D40-4D41-B737-6E88BCA51431}" type="pres">
      <dgm:prSet presAssocID="{33C77AEB-4564-4CD1-A11F-3D19044E5E11}" presName="node" presStyleLbl="node1" presStyleIdx="1" presStyleCnt="4">
        <dgm:presLayoutVars>
          <dgm:bulletEnabled val="1"/>
        </dgm:presLayoutVars>
      </dgm:prSet>
      <dgm:spPr>
        <a:prstGeom prst="roundRect">
          <a:avLst/>
        </a:prstGeom>
      </dgm:spPr>
    </dgm:pt>
    <dgm:pt modelId="{4A11D5EB-3774-4836-9823-59EC921DC303}" type="pres">
      <dgm:prSet presAssocID="{EB4FE78E-9C42-48E9-A7B1-CCA24DA856A9}" presName="spacerL" presStyleCnt="0"/>
      <dgm:spPr/>
    </dgm:pt>
    <dgm:pt modelId="{5466D9BA-E999-41D6-B2D9-263228212AD3}" type="pres">
      <dgm:prSet presAssocID="{EB4FE78E-9C42-48E9-A7B1-CCA24DA856A9}" presName="sibTrans" presStyleLbl="sibTrans2D1" presStyleIdx="1" presStyleCnt="3"/>
      <dgm:spPr/>
    </dgm:pt>
    <dgm:pt modelId="{937171B5-ACC1-4FEA-9B1A-CCFDA8A68B9E}" type="pres">
      <dgm:prSet presAssocID="{EB4FE78E-9C42-48E9-A7B1-CCA24DA856A9}" presName="spacerR" presStyleCnt="0"/>
      <dgm:spPr/>
    </dgm:pt>
    <dgm:pt modelId="{27126877-F56A-4883-8D97-95057AAA482A}" type="pres">
      <dgm:prSet presAssocID="{B9CE69A7-4463-4B51-B11B-432EABCFCB26}" presName="node" presStyleLbl="node1" presStyleIdx="2" presStyleCnt="4">
        <dgm:presLayoutVars>
          <dgm:bulletEnabled val="1"/>
        </dgm:presLayoutVars>
      </dgm:prSet>
      <dgm:spPr>
        <a:prstGeom prst="roundRect">
          <a:avLst/>
        </a:prstGeom>
      </dgm:spPr>
    </dgm:pt>
    <dgm:pt modelId="{328701E2-2AFC-4BA9-9FAC-8DBEDA2DA7E0}" type="pres">
      <dgm:prSet presAssocID="{DDE045E0-61CB-4E3F-9F95-0E0FA95180FF}" presName="spacerL" presStyleCnt="0"/>
      <dgm:spPr/>
    </dgm:pt>
    <dgm:pt modelId="{BD346C03-1F84-4F79-984B-4D80CAE044BA}" type="pres">
      <dgm:prSet presAssocID="{DDE045E0-61CB-4E3F-9F95-0E0FA95180FF}" presName="sibTrans" presStyleLbl="sibTrans2D1" presStyleIdx="2" presStyleCnt="3"/>
      <dgm:spPr>
        <a:prstGeom prst="mathPlus">
          <a:avLst/>
        </a:prstGeom>
      </dgm:spPr>
    </dgm:pt>
    <dgm:pt modelId="{11504ACE-CA03-4E61-916D-C63B275F6BB7}" type="pres">
      <dgm:prSet presAssocID="{DDE045E0-61CB-4E3F-9F95-0E0FA95180FF}" presName="spacerR" presStyleCnt="0"/>
      <dgm:spPr/>
    </dgm:pt>
    <dgm:pt modelId="{526CD76E-27D3-489C-9651-D307AE755B70}" type="pres">
      <dgm:prSet presAssocID="{867B250A-38CE-4B28-AC78-FFD5EDB3B15E}" presName="node" presStyleLbl="node1" presStyleIdx="3" presStyleCnt="4">
        <dgm:presLayoutVars>
          <dgm:bulletEnabled val="1"/>
        </dgm:presLayoutVars>
      </dgm:prSet>
      <dgm:spPr>
        <a:prstGeom prst="roundRect">
          <a:avLst/>
        </a:prstGeom>
      </dgm:spPr>
    </dgm:pt>
  </dgm:ptLst>
  <dgm:cxnLst>
    <dgm:cxn modelId="{06E2B512-3A61-495A-9953-835A0315334E}" type="presOf" srcId="{EB4FE78E-9C42-48E9-A7B1-CCA24DA856A9}" destId="{5466D9BA-E999-41D6-B2D9-263228212AD3}" srcOrd="0" destOrd="0" presId="urn:microsoft.com/office/officeart/2005/8/layout/equation1"/>
    <dgm:cxn modelId="{E6263E3D-4B95-4134-B93D-9C5E1B7DC9EA}" type="presOf" srcId="{FCDA1380-99C8-4A9A-8C29-7AB5FA8C19D7}" destId="{D6A8FCA0-B878-4F67-9D8B-53A6266B0DFD}" srcOrd="0" destOrd="0" presId="urn:microsoft.com/office/officeart/2005/8/layout/equation1"/>
    <dgm:cxn modelId="{BB01B975-2366-4751-8953-E1F59A0E17EB}" srcId="{FCDA1380-99C8-4A9A-8C29-7AB5FA8C19D7}" destId="{B9CE69A7-4463-4B51-B11B-432EABCFCB26}" srcOrd="2" destOrd="0" parTransId="{8A17CABC-CD83-49B2-B00B-ACE2C7C46DBA}" sibTransId="{DDE045E0-61CB-4E3F-9F95-0E0FA95180FF}"/>
    <dgm:cxn modelId="{0D4C728C-D641-4B29-8E2F-3E328F7AC9A9}" srcId="{FCDA1380-99C8-4A9A-8C29-7AB5FA8C19D7}" destId="{C1A38E67-168F-4730-B866-9C2FEED0976A}" srcOrd="0" destOrd="0" parTransId="{CA5BC9E5-5D1C-46B5-939D-B22C0F0B1FE0}" sibTransId="{BE31814F-1ACA-4FCA-A649-D10BEC5C549C}"/>
    <dgm:cxn modelId="{6A2E59A9-9C22-49AA-B224-8023190D6C24}" type="presOf" srcId="{B9CE69A7-4463-4B51-B11B-432EABCFCB26}" destId="{27126877-F56A-4883-8D97-95057AAA482A}" srcOrd="0" destOrd="0" presId="urn:microsoft.com/office/officeart/2005/8/layout/equation1"/>
    <dgm:cxn modelId="{DBE443AD-6271-4761-9A82-CC93161AEC75}" type="presOf" srcId="{C1A38E67-168F-4730-B866-9C2FEED0976A}" destId="{50F6B07B-BB39-426C-89BE-8E5E110C85B1}" srcOrd="0" destOrd="0" presId="urn:microsoft.com/office/officeart/2005/8/layout/equation1"/>
    <dgm:cxn modelId="{0B2F92B3-C6AF-4271-B952-D03DFA51E028}" type="presOf" srcId="{BE31814F-1ACA-4FCA-A649-D10BEC5C549C}" destId="{3AB2C333-FCCC-49D8-8529-04CE0527FAD0}" srcOrd="0" destOrd="0" presId="urn:microsoft.com/office/officeart/2005/8/layout/equation1"/>
    <dgm:cxn modelId="{8FBBCFB9-4940-423C-BC35-E7EFC87E6AE6}" srcId="{FCDA1380-99C8-4A9A-8C29-7AB5FA8C19D7}" destId="{33C77AEB-4564-4CD1-A11F-3D19044E5E11}" srcOrd="1" destOrd="0" parTransId="{D53E3E55-12BC-4120-BD43-C198F446FFE3}" sibTransId="{EB4FE78E-9C42-48E9-A7B1-CCA24DA856A9}"/>
    <dgm:cxn modelId="{399FA6DA-828B-4240-9FAC-203744B43B66}" type="presOf" srcId="{DDE045E0-61CB-4E3F-9F95-0E0FA95180FF}" destId="{BD346C03-1F84-4F79-984B-4D80CAE044BA}" srcOrd="0" destOrd="0" presId="urn:microsoft.com/office/officeart/2005/8/layout/equation1"/>
    <dgm:cxn modelId="{B21D71E6-67B6-4A02-8118-A9AAC4F3CCCB}" type="presOf" srcId="{867B250A-38CE-4B28-AC78-FFD5EDB3B15E}" destId="{526CD76E-27D3-489C-9651-D307AE755B70}" srcOrd="0" destOrd="0" presId="urn:microsoft.com/office/officeart/2005/8/layout/equation1"/>
    <dgm:cxn modelId="{B7EF7CEF-0351-4794-95BF-3B25A21DA71A}" type="presOf" srcId="{33C77AEB-4564-4CD1-A11F-3D19044E5E11}" destId="{A75CB839-6D40-4D41-B737-6E88BCA51431}" srcOrd="0" destOrd="0" presId="urn:microsoft.com/office/officeart/2005/8/layout/equation1"/>
    <dgm:cxn modelId="{2F9390FF-03D9-427B-918E-0559BBC752A9}" srcId="{FCDA1380-99C8-4A9A-8C29-7AB5FA8C19D7}" destId="{867B250A-38CE-4B28-AC78-FFD5EDB3B15E}" srcOrd="3" destOrd="0" parTransId="{3525E30E-A70D-447A-914C-AFC9F7318EE1}" sibTransId="{F67E674D-F790-44B8-8F39-9E1C2277D149}"/>
    <dgm:cxn modelId="{A955824C-54B4-45D7-849B-C3E06C00F265}" type="presParOf" srcId="{D6A8FCA0-B878-4F67-9D8B-53A6266B0DFD}" destId="{50F6B07B-BB39-426C-89BE-8E5E110C85B1}" srcOrd="0" destOrd="0" presId="urn:microsoft.com/office/officeart/2005/8/layout/equation1"/>
    <dgm:cxn modelId="{D1CDA970-983D-4DA3-82AE-844305EC373A}" type="presParOf" srcId="{D6A8FCA0-B878-4F67-9D8B-53A6266B0DFD}" destId="{F259C501-FF5C-4E01-9887-83B66370596A}" srcOrd="1" destOrd="0" presId="urn:microsoft.com/office/officeart/2005/8/layout/equation1"/>
    <dgm:cxn modelId="{5A686E1E-C0DE-4180-894A-EFA86C7E4B45}" type="presParOf" srcId="{D6A8FCA0-B878-4F67-9D8B-53A6266B0DFD}" destId="{3AB2C333-FCCC-49D8-8529-04CE0527FAD0}" srcOrd="2" destOrd="0" presId="urn:microsoft.com/office/officeart/2005/8/layout/equation1"/>
    <dgm:cxn modelId="{113DEF99-46FE-459E-B0E8-20DCC57EE794}" type="presParOf" srcId="{D6A8FCA0-B878-4F67-9D8B-53A6266B0DFD}" destId="{76B406AB-C8C2-4667-A106-B8C0383E7ED3}" srcOrd="3" destOrd="0" presId="urn:microsoft.com/office/officeart/2005/8/layout/equation1"/>
    <dgm:cxn modelId="{31DDDFA2-ACCB-4C2C-B6E2-97808E0AEE9E}" type="presParOf" srcId="{D6A8FCA0-B878-4F67-9D8B-53A6266B0DFD}" destId="{A75CB839-6D40-4D41-B737-6E88BCA51431}" srcOrd="4" destOrd="0" presId="urn:microsoft.com/office/officeart/2005/8/layout/equation1"/>
    <dgm:cxn modelId="{972A61B5-67B2-45B2-ADFB-141017A49632}" type="presParOf" srcId="{D6A8FCA0-B878-4F67-9D8B-53A6266B0DFD}" destId="{4A11D5EB-3774-4836-9823-59EC921DC303}" srcOrd="5" destOrd="0" presId="urn:microsoft.com/office/officeart/2005/8/layout/equation1"/>
    <dgm:cxn modelId="{1AA3B2C9-9CEC-4B20-92B2-9849030D8BE7}" type="presParOf" srcId="{D6A8FCA0-B878-4F67-9D8B-53A6266B0DFD}" destId="{5466D9BA-E999-41D6-B2D9-263228212AD3}" srcOrd="6" destOrd="0" presId="urn:microsoft.com/office/officeart/2005/8/layout/equation1"/>
    <dgm:cxn modelId="{D7788388-91D5-4E52-BC75-60C273CD1FE7}" type="presParOf" srcId="{D6A8FCA0-B878-4F67-9D8B-53A6266B0DFD}" destId="{937171B5-ACC1-4FEA-9B1A-CCFDA8A68B9E}" srcOrd="7" destOrd="0" presId="urn:microsoft.com/office/officeart/2005/8/layout/equation1"/>
    <dgm:cxn modelId="{B8C179F3-CDC4-40C5-AC25-EF71DBE909E5}" type="presParOf" srcId="{D6A8FCA0-B878-4F67-9D8B-53A6266B0DFD}" destId="{27126877-F56A-4883-8D97-95057AAA482A}" srcOrd="8" destOrd="0" presId="urn:microsoft.com/office/officeart/2005/8/layout/equation1"/>
    <dgm:cxn modelId="{AEC57BD0-6BAE-4AAE-A192-7047D1D5DBEA}" type="presParOf" srcId="{D6A8FCA0-B878-4F67-9D8B-53A6266B0DFD}" destId="{328701E2-2AFC-4BA9-9FAC-8DBEDA2DA7E0}" srcOrd="9" destOrd="0" presId="urn:microsoft.com/office/officeart/2005/8/layout/equation1"/>
    <dgm:cxn modelId="{37C05321-1B69-4642-A39B-062D7CF5345F}" type="presParOf" srcId="{D6A8FCA0-B878-4F67-9D8B-53A6266B0DFD}" destId="{BD346C03-1F84-4F79-984B-4D80CAE044BA}" srcOrd="10" destOrd="0" presId="urn:microsoft.com/office/officeart/2005/8/layout/equation1"/>
    <dgm:cxn modelId="{2DB2FD1F-54F2-448A-BCE1-ACFDB15E2072}" type="presParOf" srcId="{D6A8FCA0-B878-4F67-9D8B-53A6266B0DFD}" destId="{11504ACE-CA03-4E61-916D-C63B275F6BB7}" srcOrd="11" destOrd="0" presId="urn:microsoft.com/office/officeart/2005/8/layout/equation1"/>
    <dgm:cxn modelId="{B592EFB8-7BC5-423D-A920-CBBA826DCF54}" type="presParOf" srcId="{D6A8FCA0-B878-4F67-9D8B-53A6266B0DFD}" destId="{526CD76E-27D3-489C-9651-D307AE755B70}" srcOrd="12" destOrd="0" presId="urn:microsoft.com/office/officeart/2005/8/layout/equati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FFFAD35-A2BC-42D6-B055-7A369D936DF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BE64CF1D-75EB-4B44-ADB1-0D9FE8A215F9}">
      <dgm:prSet phldrT="[Текст]" custT="1"/>
      <dgm:spPr/>
      <dgm:t>
        <a:bodyPr/>
        <a:lstStyle/>
        <a:p>
          <a:r>
            <a:rPr lang="ru-RU" sz="1050" b="0">
              <a:solidFill>
                <a:sysClr val="windowText" lastClr="000000"/>
              </a:solidFill>
              <a:latin typeface="Times New Roman" panose="02020603050405020304" pitchFamily="18" charset="0"/>
              <a:cs typeface="Times New Roman" panose="02020603050405020304" pitchFamily="18" charset="0"/>
            </a:rPr>
            <a:t>Компетенцияларды баалоонун түрлөрүнүн классификациясы </a:t>
          </a:r>
          <a:endParaRPr lang="ru-RU" sz="1050"/>
        </a:p>
      </dgm:t>
    </dgm:pt>
    <dgm:pt modelId="{E83E582D-2607-4785-B291-87505F9CEE05}" type="parTrans" cxnId="{E229446C-2743-4F7B-98E8-153FBEE30AB3}">
      <dgm:prSet/>
      <dgm:spPr/>
      <dgm:t>
        <a:bodyPr/>
        <a:lstStyle/>
        <a:p>
          <a:endParaRPr lang="ru-RU" sz="1050"/>
        </a:p>
      </dgm:t>
    </dgm:pt>
    <dgm:pt modelId="{204CEFCC-827C-4B60-BF38-09CF9DF70436}" type="sibTrans" cxnId="{E229446C-2743-4F7B-98E8-153FBEE30AB3}">
      <dgm:prSet/>
      <dgm:spPr/>
      <dgm:t>
        <a:bodyPr/>
        <a:lstStyle/>
        <a:p>
          <a:endParaRPr lang="ru-RU" sz="1050"/>
        </a:p>
      </dgm:t>
    </dgm:pt>
    <dgm:pt modelId="{807FA064-24B7-465B-886E-99D628BDD743}">
      <dgm:prSet phldrT="[Текст]" custT="1"/>
      <dgm:spPr>
        <a:solidFill>
          <a:srgbClr val="92D050"/>
        </a:solidFill>
        <a:ln>
          <a:solidFill>
            <a:srgbClr val="92D050"/>
          </a:solidFill>
        </a:ln>
      </dgm:spPr>
      <dgm:t>
        <a:bodyPr/>
        <a:lstStyle/>
        <a:p>
          <a:r>
            <a:rPr lang="ru-RU" sz="1050" b="0">
              <a:solidFill>
                <a:sysClr val="windowText" lastClr="000000"/>
              </a:solidFill>
              <a:latin typeface="Times New Roman" panose="02020603050405020304" pitchFamily="18" charset="0"/>
              <a:cs typeface="Times New Roman" panose="02020603050405020304" pitchFamily="18" charset="0"/>
            </a:rPr>
            <a:t>Компетенцияларды максаттар боюнча баалоонун түрлөрү</a:t>
          </a:r>
          <a:endParaRPr lang="ru-RU" sz="1050"/>
        </a:p>
      </dgm:t>
    </dgm:pt>
    <dgm:pt modelId="{C47F148F-AEF4-46DC-9BF7-09EE78FBD72F}" type="parTrans" cxnId="{04071F13-F6E7-4A83-8AD2-8D2BEC1C9454}">
      <dgm:prSet/>
      <dgm:spPr/>
      <dgm:t>
        <a:bodyPr/>
        <a:lstStyle/>
        <a:p>
          <a:endParaRPr lang="ru-RU" sz="1050"/>
        </a:p>
      </dgm:t>
    </dgm:pt>
    <dgm:pt modelId="{26AF7493-2745-4838-A19C-2738AA45C130}" type="sibTrans" cxnId="{04071F13-F6E7-4A83-8AD2-8D2BEC1C9454}">
      <dgm:prSet/>
      <dgm:spPr/>
      <dgm:t>
        <a:bodyPr/>
        <a:lstStyle/>
        <a:p>
          <a:endParaRPr lang="ru-RU" sz="1050"/>
        </a:p>
      </dgm:t>
    </dgm:pt>
    <dgm:pt modelId="{EA132BFD-F481-4C62-8B56-98C90D38090E}">
      <dgm:prSet phldrT="[Текст]" custT="1"/>
      <dgm:spPr>
        <a:solidFill>
          <a:srgbClr val="FFFF00"/>
        </a:solidFill>
        <a:ln>
          <a:solidFill>
            <a:srgbClr val="FFFF00"/>
          </a:solidFill>
        </a:ln>
      </dgm:spPr>
      <dgm:t>
        <a:bodyPr/>
        <a:lstStyle/>
        <a:p>
          <a:r>
            <a:rPr lang="ru-RU" sz="1050" b="0">
              <a:solidFill>
                <a:sysClr val="windowText" lastClr="000000"/>
              </a:solidFill>
              <a:latin typeface="Times New Roman" panose="02020603050405020304" pitchFamily="18" charset="0"/>
              <a:cs typeface="Times New Roman" panose="02020603050405020304" pitchFamily="18" charset="0"/>
            </a:rPr>
            <a:t>Компетенцияларды стандарттар боюнча баалоонун түрлөрү </a:t>
          </a:r>
          <a:endParaRPr lang="ru-RU" sz="1050"/>
        </a:p>
      </dgm:t>
    </dgm:pt>
    <dgm:pt modelId="{37198C6C-609C-4C54-8C69-8BFE38687DE0}" type="parTrans" cxnId="{D91F913D-DA62-4184-9A92-A52C2FBF8A09}">
      <dgm:prSet/>
      <dgm:spPr/>
      <dgm:t>
        <a:bodyPr/>
        <a:lstStyle/>
        <a:p>
          <a:endParaRPr lang="ru-RU" sz="1050"/>
        </a:p>
      </dgm:t>
    </dgm:pt>
    <dgm:pt modelId="{FB9C3AAD-6202-4501-A0B6-F1B1630A987C}" type="sibTrans" cxnId="{D91F913D-DA62-4184-9A92-A52C2FBF8A09}">
      <dgm:prSet/>
      <dgm:spPr/>
      <dgm:t>
        <a:bodyPr/>
        <a:lstStyle/>
        <a:p>
          <a:endParaRPr lang="ru-RU" sz="1050"/>
        </a:p>
      </dgm:t>
    </dgm:pt>
    <dgm:pt modelId="{170AA785-1074-4663-8316-270BD55F29AB}">
      <dgm:prSet phldrT="[Текст]" custT="1"/>
      <dgm:spPr>
        <a:solidFill>
          <a:schemeClr val="accent2">
            <a:lumMod val="40000"/>
            <a:lumOff val="60000"/>
          </a:schemeClr>
        </a:solidFill>
        <a:ln>
          <a:solidFill>
            <a:schemeClr val="accent2">
              <a:lumMod val="40000"/>
              <a:lumOff val="60000"/>
            </a:schemeClr>
          </a:solidFill>
        </a:ln>
      </dgm:spPr>
      <dgm:t>
        <a:bodyPr/>
        <a:lstStyle/>
        <a:p>
          <a:r>
            <a:rPr lang="ru-RU" sz="1050" b="0">
              <a:solidFill>
                <a:sysClr val="windowText" lastClr="000000"/>
              </a:solidFill>
              <a:latin typeface="Times New Roman" panose="02020603050405020304" pitchFamily="18" charset="0"/>
              <a:cs typeface="Times New Roman" panose="02020603050405020304" pitchFamily="18" charset="0"/>
            </a:rPr>
            <a:t>Компетенцияларды ыкмалар боюнча баалоонун түрлөрү </a:t>
          </a:r>
          <a:endParaRPr lang="ru-RU" sz="1050"/>
        </a:p>
      </dgm:t>
    </dgm:pt>
    <dgm:pt modelId="{17B4C59A-FC0F-46ED-A30F-783F8E1B7523}" type="parTrans" cxnId="{DDA6CE14-F796-43E6-A728-AF72295A59A6}">
      <dgm:prSet/>
      <dgm:spPr/>
      <dgm:t>
        <a:bodyPr/>
        <a:lstStyle/>
        <a:p>
          <a:endParaRPr lang="ru-RU" sz="1050"/>
        </a:p>
      </dgm:t>
    </dgm:pt>
    <dgm:pt modelId="{ED88BC44-3D72-4A7C-AAF9-233411E6ADB8}" type="sibTrans" cxnId="{DDA6CE14-F796-43E6-A728-AF72295A59A6}">
      <dgm:prSet/>
      <dgm:spPr/>
      <dgm:t>
        <a:bodyPr/>
        <a:lstStyle/>
        <a:p>
          <a:endParaRPr lang="ru-RU" sz="1050"/>
        </a:p>
      </dgm:t>
    </dgm:pt>
    <dgm:pt modelId="{59F6FBF7-A754-4673-8219-9C6D9E0693C7}" type="pres">
      <dgm:prSet presAssocID="{DFFFAD35-A2BC-42D6-B055-7A369D936DFA}" presName="hierChild1" presStyleCnt="0">
        <dgm:presLayoutVars>
          <dgm:orgChart val="1"/>
          <dgm:chPref val="1"/>
          <dgm:dir/>
          <dgm:animOne val="branch"/>
          <dgm:animLvl val="lvl"/>
          <dgm:resizeHandles/>
        </dgm:presLayoutVars>
      </dgm:prSet>
      <dgm:spPr/>
    </dgm:pt>
    <dgm:pt modelId="{F3C3BFE2-DED3-4412-BF0D-1E390C333C53}" type="pres">
      <dgm:prSet presAssocID="{BE64CF1D-75EB-4B44-ADB1-0D9FE8A215F9}" presName="hierRoot1" presStyleCnt="0">
        <dgm:presLayoutVars>
          <dgm:hierBranch val="init"/>
        </dgm:presLayoutVars>
      </dgm:prSet>
      <dgm:spPr/>
    </dgm:pt>
    <dgm:pt modelId="{0991624B-2411-4AC2-BF69-A44EFF9F4F2A}" type="pres">
      <dgm:prSet presAssocID="{BE64CF1D-75EB-4B44-ADB1-0D9FE8A215F9}" presName="rootComposite1" presStyleCnt="0"/>
      <dgm:spPr/>
    </dgm:pt>
    <dgm:pt modelId="{C6FF3628-AFAD-45E6-AAC5-3EAD0F3CD398}" type="pres">
      <dgm:prSet presAssocID="{BE64CF1D-75EB-4B44-ADB1-0D9FE8A215F9}" presName="rootText1" presStyleLbl="node0" presStyleIdx="0" presStyleCnt="1">
        <dgm:presLayoutVars>
          <dgm:chPref val="3"/>
        </dgm:presLayoutVars>
      </dgm:prSet>
      <dgm:spPr/>
    </dgm:pt>
    <dgm:pt modelId="{3857AA8E-1B60-4632-914A-47A042AF44B2}" type="pres">
      <dgm:prSet presAssocID="{BE64CF1D-75EB-4B44-ADB1-0D9FE8A215F9}" presName="rootConnector1" presStyleLbl="node1" presStyleIdx="0" presStyleCnt="0"/>
      <dgm:spPr/>
    </dgm:pt>
    <dgm:pt modelId="{1CB73DAC-97EF-4329-96A0-EDAC8E48FA4C}" type="pres">
      <dgm:prSet presAssocID="{BE64CF1D-75EB-4B44-ADB1-0D9FE8A215F9}" presName="hierChild2" presStyleCnt="0"/>
      <dgm:spPr/>
    </dgm:pt>
    <dgm:pt modelId="{6D17A051-4577-4DE5-9F33-1A52A08CF14F}" type="pres">
      <dgm:prSet presAssocID="{C47F148F-AEF4-46DC-9BF7-09EE78FBD72F}" presName="Name37" presStyleLbl="parChTrans1D2" presStyleIdx="0" presStyleCnt="3"/>
      <dgm:spPr/>
    </dgm:pt>
    <dgm:pt modelId="{F1232027-3870-462D-B07D-7B1BC849FC58}" type="pres">
      <dgm:prSet presAssocID="{807FA064-24B7-465B-886E-99D628BDD743}" presName="hierRoot2" presStyleCnt="0">
        <dgm:presLayoutVars>
          <dgm:hierBranch val="init"/>
        </dgm:presLayoutVars>
      </dgm:prSet>
      <dgm:spPr/>
    </dgm:pt>
    <dgm:pt modelId="{6185A4AE-A7E6-4765-86DD-7F2BEBB4DC7F}" type="pres">
      <dgm:prSet presAssocID="{807FA064-24B7-465B-886E-99D628BDD743}" presName="rootComposite" presStyleCnt="0"/>
      <dgm:spPr/>
    </dgm:pt>
    <dgm:pt modelId="{6762F9D1-1C17-4F1B-80BF-85FCBF22EBF6}" type="pres">
      <dgm:prSet presAssocID="{807FA064-24B7-465B-886E-99D628BDD743}" presName="rootText" presStyleLbl="node2" presStyleIdx="0" presStyleCnt="3">
        <dgm:presLayoutVars>
          <dgm:chPref val="3"/>
        </dgm:presLayoutVars>
      </dgm:prSet>
      <dgm:spPr/>
    </dgm:pt>
    <dgm:pt modelId="{783148A5-4FB4-401A-A321-A1932BFB3029}" type="pres">
      <dgm:prSet presAssocID="{807FA064-24B7-465B-886E-99D628BDD743}" presName="rootConnector" presStyleLbl="node2" presStyleIdx="0" presStyleCnt="3"/>
      <dgm:spPr/>
    </dgm:pt>
    <dgm:pt modelId="{795E4678-CB31-48B1-8157-DA7A312F2D15}" type="pres">
      <dgm:prSet presAssocID="{807FA064-24B7-465B-886E-99D628BDD743}" presName="hierChild4" presStyleCnt="0"/>
      <dgm:spPr/>
    </dgm:pt>
    <dgm:pt modelId="{D0C7C545-9A0C-4311-8063-F281DB24526B}" type="pres">
      <dgm:prSet presAssocID="{807FA064-24B7-465B-886E-99D628BDD743}" presName="hierChild5" presStyleCnt="0"/>
      <dgm:spPr/>
    </dgm:pt>
    <dgm:pt modelId="{52845563-B431-47AD-A962-1097A43CFBFB}" type="pres">
      <dgm:prSet presAssocID="{37198C6C-609C-4C54-8C69-8BFE38687DE0}" presName="Name37" presStyleLbl="parChTrans1D2" presStyleIdx="1" presStyleCnt="3"/>
      <dgm:spPr/>
    </dgm:pt>
    <dgm:pt modelId="{EEE0D7B3-01C1-48D6-87D3-F74C8CECF8A4}" type="pres">
      <dgm:prSet presAssocID="{EA132BFD-F481-4C62-8B56-98C90D38090E}" presName="hierRoot2" presStyleCnt="0">
        <dgm:presLayoutVars>
          <dgm:hierBranch val="init"/>
        </dgm:presLayoutVars>
      </dgm:prSet>
      <dgm:spPr/>
    </dgm:pt>
    <dgm:pt modelId="{DFE4CC31-0FB8-4D46-99F7-1CD0C1A60246}" type="pres">
      <dgm:prSet presAssocID="{EA132BFD-F481-4C62-8B56-98C90D38090E}" presName="rootComposite" presStyleCnt="0"/>
      <dgm:spPr/>
    </dgm:pt>
    <dgm:pt modelId="{A076A81C-A835-415B-B31C-4698F28D4B1D}" type="pres">
      <dgm:prSet presAssocID="{EA132BFD-F481-4C62-8B56-98C90D38090E}" presName="rootText" presStyleLbl="node2" presStyleIdx="1" presStyleCnt="3">
        <dgm:presLayoutVars>
          <dgm:chPref val="3"/>
        </dgm:presLayoutVars>
      </dgm:prSet>
      <dgm:spPr/>
    </dgm:pt>
    <dgm:pt modelId="{76388023-815A-4D73-887A-79F065DC456B}" type="pres">
      <dgm:prSet presAssocID="{EA132BFD-F481-4C62-8B56-98C90D38090E}" presName="rootConnector" presStyleLbl="node2" presStyleIdx="1" presStyleCnt="3"/>
      <dgm:spPr/>
    </dgm:pt>
    <dgm:pt modelId="{C339A926-E5B5-4ADE-B196-D5918E2FF446}" type="pres">
      <dgm:prSet presAssocID="{EA132BFD-F481-4C62-8B56-98C90D38090E}" presName="hierChild4" presStyleCnt="0"/>
      <dgm:spPr/>
    </dgm:pt>
    <dgm:pt modelId="{CE5D62B0-F1D6-40E7-B737-C5192E155C80}" type="pres">
      <dgm:prSet presAssocID="{EA132BFD-F481-4C62-8B56-98C90D38090E}" presName="hierChild5" presStyleCnt="0"/>
      <dgm:spPr/>
    </dgm:pt>
    <dgm:pt modelId="{1CD8BD9D-DD4A-4045-A4F2-DF864891BD2C}" type="pres">
      <dgm:prSet presAssocID="{17B4C59A-FC0F-46ED-A30F-783F8E1B7523}" presName="Name37" presStyleLbl="parChTrans1D2" presStyleIdx="2" presStyleCnt="3"/>
      <dgm:spPr/>
    </dgm:pt>
    <dgm:pt modelId="{565DB27C-2F30-4EE9-8E5C-8C39BE80E975}" type="pres">
      <dgm:prSet presAssocID="{170AA785-1074-4663-8316-270BD55F29AB}" presName="hierRoot2" presStyleCnt="0">
        <dgm:presLayoutVars>
          <dgm:hierBranch val="init"/>
        </dgm:presLayoutVars>
      </dgm:prSet>
      <dgm:spPr/>
    </dgm:pt>
    <dgm:pt modelId="{94CFB9DA-460C-4B4F-AC63-004CC8AA8C3E}" type="pres">
      <dgm:prSet presAssocID="{170AA785-1074-4663-8316-270BD55F29AB}" presName="rootComposite" presStyleCnt="0"/>
      <dgm:spPr/>
    </dgm:pt>
    <dgm:pt modelId="{DE53C7CB-181F-4643-8DC4-F81C36D25F47}" type="pres">
      <dgm:prSet presAssocID="{170AA785-1074-4663-8316-270BD55F29AB}" presName="rootText" presStyleLbl="node2" presStyleIdx="2" presStyleCnt="3">
        <dgm:presLayoutVars>
          <dgm:chPref val="3"/>
        </dgm:presLayoutVars>
      </dgm:prSet>
      <dgm:spPr/>
    </dgm:pt>
    <dgm:pt modelId="{B17CD517-2FEB-4B78-9DD9-10616B02888F}" type="pres">
      <dgm:prSet presAssocID="{170AA785-1074-4663-8316-270BD55F29AB}" presName="rootConnector" presStyleLbl="node2" presStyleIdx="2" presStyleCnt="3"/>
      <dgm:spPr/>
    </dgm:pt>
    <dgm:pt modelId="{24944860-CDE3-44C5-856D-D86B9D1BCCF9}" type="pres">
      <dgm:prSet presAssocID="{170AA785-1074-4663-8316-270BD55F29AB}" presName="hierChild4" presStyleCnt="0"/>
      <dgm:spPr/>
    </dgm:pt>
    <dgm:pt modelId="{4A8BD7C1-C01F-469D-8C03-D36D27682003}" type="pres">
      <dgm:prSet presAssocID="{170AA785-1074-4663-8316-270BD55F29AB}" presName="hierChild5" presStyleCnt="0"/>
      <dgm:spPr/>
    </dgm:pt>
    <dgm:pt modelId="{E65980C8-BB9E-4A57-A6EB-F81AF74D6395}" type="pres">
      <dgm:prSet presAssocID="{BE64CF1D-75EB-4B44-ADB1-0D9FE8A215F9}" presName="hierChild3" presStyleCnt="0"/>
      <dgm:spPr/>
    </dgm:pt>
  </dgm:ptLst>
  <dgm:cxnLst>
    <dgm:cxn modelId="{04071F13-F6E7-4A83-8AD2-8D2BEC1C9454}" srcId="{BE64CF1D-75EB-4B44-ADB1-0D9FE8A215F9}" destId="{807FA064-24B7-465B-886E-99D628BDD743}" srcOrd="0" destOrd="0" parTransId="{C47F148F-AEF4-46DC-9BF7-09EE78FBD72F}" sibTransId="{26AF7493-2745-4838-A19C-2738AA45C130}"/>
    <dgm:cxn modelId="{DDA6CE14-F796-43E6-A728-AF72295A59A6}" srcId="{BE64CF1D-75EB-4B44-ADB1-0D9FE8A215F9}" destId="{170AA785-1074-4663-8316-270BD55F29AB}" srcOrd="2" destOrd="0" parTransId="{17B4C59A-FC0F-46ED-A30F-783F8E1B7523}" sibTransId="{ED88BC44-3D72-4A7C-AAF9-233411E6ADB8}"/>
    <dgm:cxn modelId="{537A6815-0D04-436F-A693-6916CCF5285C}" type="presOf" srcId="{EA132BFD-F481-4C62-8B56-98C90D38090E}" destId="{76388023-815A-4D73-887A-79F065DC456B}" srcOrd="1" destOrd="0" presId="urn:microsoft.com/office/officeart/2005/8/layout/orgChart1"/>
    <dgm:cxn modelId="{A202CC2C-EBDF-4FC0-BF02-97FD04DB960F}" type="presOf" srcId="{807FA064-24B7-465B-886E-99D628BDD743}" destId="{6762F9D1-1C17-4F1B-80BF-85FCBF22EBF6}" srcOrd="0" destOrd="0" presId="urn:microsoft.com/office/officeart/2005/8/layout/orgChart1"/>
    <dgm:cxn modelId="{D91F913D-DA62-4184-9A92-A52C2FBF8A09}" srcId="{BE64CF1D-75EB-4B44-ADB1-0D9FE8A215F9}" destId="{EA132BFD-F481-4C62-8B56-98C90D38090E}" srcOrd="1" destOrd="0" parTransId="{37198C6C-609C-4C54-8C69-8BFE38687DE0}" sibTransId="{FB9C3AAD-6202-4501-A0B6-F1B1630A987C}"/>
    <dgm:cxn modelId="{61AC8B67-DA59-4C58-9E66-ED44519EDAFE}" type="presOf" srcId="{C47F148F-AEF4-46DC-9BF7-09EE78FBD72F}" destId="{6D17A051-4577-4DE5-9F33-1A52A08CF14F}" srcOrd="0" destOrd="0" presId="urn:microsoft.com/office/officeart/2005/8/layout/orgChart1"/>
    <dgm:cxn modelId="{E229446C-2743-4F7B-98E8-153FBEE30AB3}" srcId="{DFFFAD35-A2BC-42D6-B055-7A369D936DFA}" destId="{BE64CF1D-75EB-4B44-ADB1-0D9FE8A215F9}" srcOrd="0" destOrd="0" parTransId="{E83E582D-2607-4785-B291-87505F9CEE05}" sibTransId="{204CEFCC-827C-4B60-BF38-09CF9DF70436}"/>
    <dgm:cxn modelId="{CB23B182-9204-48A4-AAE9-DBA3590F6E78}" type="presOf" srcId="{17B4C59A-FC0F-46ED-A30F-783F8E1B7523}" destId="{1CD8BD9D-DD4A-4045-A4F2-DF864891BD2C}" srcOrd="0" destOrd="0" presId="urn:microsoft.com/office/officeart/2005/8/layout/orgChart1"/>
    <dgm:cxn modelId="{E1032A8B-A47B-451B-9E77-EA0A40D917B2}" type="presOf" srcId="{37198C6C-609C-4C54-8C69-8BFE38687DE0}" destId="{52845563-B431-47AD-A962-1097A43CFBFB}" srcOrd="0" destOrd="0" presId="urn:microsoft.com/office/officeart/2005/8/layout/orgChart1"/>
    <dgm:cxn modelId="{38FD369E-FBEB-4777-9196-81BB95ED8B97}" type="presOf" srcId="{170AA785-1074-4663-8316-270BD55F29AB}" destId="{DE53C7CB-181F-4643-8DC4-F81C36D25F47}" srcOrd="0" destOrd="0" presId="urn:microsoft.com/office/officeart/2005/8/layout/orgChart1"/>
    <dgm:cxn modelId="{6DDB5EA9-AD09-4274-BAFD-7CBE286B42B6}" type="presOf" srcId="{BE64CF1D-75EB-4B44-ADB1-0D9FE8A215F9}" destId="{3857AA8E-1B60-4632-914A-47A042AF44B2}" srcOrd="1" destOrd="0" presId="urn:microsoft.com/office/officeart/2005/8/layout/orgChart1"/>
    <dgm:cxn modelId="{E06E80BB-A745-4B86-932F-4E98F154CAEA}" type="presOf" srcId="{EA132BFD-F481-4C62-8B56-98C90D38090E}" destId="{A076A81C-A835-415B-B31C-4698F28D4B1D}" srcOrd="0" destOrd="0" presId="urn:microsoft.com/office/officeart/2005/8/layout/orgChart1"/>
    <dgm:cxn modelId="{9AA33BCC-90C9-4C85-9CE2-FD0BBAFF024A}" type="presOf" srcId="{BE64CF1D-75EB-4B44-ADB1-0D9FE8A215F9}" destId="{C6FF3628-AFAD-45E6-AAC5-3EAD0F3CD398}" srcOrd="0" destOrd="0" presId="urn:microsoft.com/office/officeart/2005/8/layout/orgChart1"/>
    <dgm:cxn modelId="{2F3D30DD-EDF9-4665-B6EB-AB29E99BFACE}" type="presOf" srcId="{170AA785-1074-4663-8316-270BD55F29AB}" destId="{B17CD517-2FEB-4B78-9DD9-10616B02888F}" srcOrd="1" destOrd="0" presId="urn:microsoft.com/office/officeart/2005/8/layout/orgChart1"/>
    <dgm:cxn modelId="{EC8199E1-6489-49EF-8CC1-F76A217E4F21}" type="presOf" srcId="{DFFFAD35-A2BC-42D6-B055-7A369D936DFA}" destId="{59F6FBF7-A754-4673-8219-9C6D9E0693C7}" srcOrd="0" destOrd="0" presId="urn:microsoft.com/office/officeart/2005/8/layout/orgChart1"/>
    <dgm:cxn modelId="{CBFB0BE3-51DA-4406-8AFF-57A68B35C367}" type="presOf" srcId="{807FA064-24B7-465B-886E-99D628BDD743}" destId="{783148A5-4FB4-401A-A321-A1932BFB3029}" srcOrd="1" destOrd="0" presId="urn:microsoft.com/office/officeart/2005/8/layout/orgChart1"/>
    <dgm:cxn modelId="{42351B59-678A-41A9-897F-A16B6263A7F2}" type="presParOf" srcId="{59F6FBF7-A754-4673-8219-9C6D9E0693C7}" destId="{F3C3BFE2-DED3-4412-BF0D-1E390C333C53}" srcOrd="0" destOrd="0" presId="urn:microsoft.com/office/officeart/2005/8/layout/orgChart1"/>
    <dgm:cxn modelId="{D7D1A0CD-1140-4E6F-B353-8DDAA0B7EDC4}" type="presParOf" srcId="{F3C3BFE2-DED3-4412-BF0D-1E390C333C53}" destId="{0991624B-2411-4AC2-BF69-A44EFF9F4F2A}" srcOrd="0" destOrd="0" presId="urn:microsoft.com/office/officeart/2005/8/layout/orgChart1"/>
    <dgm:cxn modelId="{15C86C98-48FB-4089-9153-FC851043494E}" type="presParOf" srcId="{0991624B-2411-4AC2-BF69-A44EFF9F4F2A}" destId="{C6FF3628-AFAD-45E6-AAC5-3EAD0F3CD398}" srcOrd="0" destOrd="0" presId="urn:microsoft.com/office/officeart/2005/8/layout/orgChart1"/>
    <dgm:cxn modelId="{F1C0E534-D97B-4EAC-AEE1-4D2D7F90DA50}" type="presParOf" srcId="{0991624B-2411-4AC2-BF69-A44EFF9F4F2A}" destId="{3857AA8E-1B60-4632-914A-47A042AF44B2}" srcOrd="1" destOrd="0" presId="urn:microsoft.com/office/officeart/2005/8/layout/orgChart1"/>
    <dgm:cxn modelId="{F0AD5E91-647F-426F-8047-DD896DF23060}" type="presParOf" srcId="{F3C3BFE2-DED3-4412-BF0D-1E390C333C53}" destId="{1CB73DAC-97EF-4329-96A0-EDAC8E48FA4C}" srcOrd="1" destOrd="0" presId="urn:microsoft.com/office/officeart/2005/8/layout/orgChart1"/>
    <dgm:cxn modelId="{8F061CC7-F561-429F-85BC-69CCEA0B6ECC}" type="presParOf" srcId="{1CB73DAC-97EF-4329-96A0-EDAC8E48FA4C}" destId="{6D17A051-4577-4DE5-9F33-1A52A08CF14F}" srcOrd="0" destOrd="0" presId="urn:microsoft.com/office/officeart/2005/8/layout/orgChart1"/>
    <dgm:cxn modelId="{1D6AEA50-D6DB-4A3D-8592-75BB544E77DD}" type="presParOf" srcId="{1CB73DAC-97EF-4329-96A0-EDAC8E48FA4C}" destId="{F1232027-3870-462D-B07D-7B1BC849FC58}" srcOrd="1" destOrd="0" presId="urn:microsoft.com/office/officeart/2005/8/layout/orgChart1"/>
    <dgm:cxn modelId="{65B9EE8D-FFBB-458A-9212-7CC2E727380A}" type="presParOf" srcId="{F1232027-3870-462D-B07D-7B1BC849FC58}" destId="{6185A4AE-A7E6-4765-86DD-7F2BEBB4DC7F}" srcOrd="0" destOrd="0" presId="urn:microsoft.com/office/officeart/2005/8/layout/orgChart1"/>
    <dgm:cxn modelId="{6E441CA4-97B3-4C8A-A489-FE7C46D7BE45}" type="presParOf" srcId="{6185A4AE-A7E6-4765-86DD-7F2BEBB4DC7F}" destId="{6762F9D1-1C17-4F1B-80BF-85FCBF22EBF6}" srcOrd="0" destOrd="0" presId="urn:microsoft.com/office/officeart/2005/8/layout/orgChart1"/>
    <dgm:cxn modelId="{33014511-9A12-4CF1-8561-5E2F2264DED0}" type="presParOf" srcId="{6185A4AE-A7E6-4765-86DD-7F2BEBB4DC7F}" destId="{783148A5-4FB4-401A-A321-A1932BFB3029}" srcOrd="1" destOrd="0" presId="urn:microsoft.com/office/officeart/2005/8/layout/orgChart1"/>
    <dgm:cxn modelId="{C4A429BA-4518-4DA8-A468-AF1FB9026437}" type="presParOf" srcId="{F1232027-3870-462D-B07D-7B1BC849FC58}" destId="{795E4678-CB31-48B1-8157-DA7A312F2D15}" srcOrd="1" destOrd="0" presId="urn:microsoft.com/office/officeart/2005/8/layout/orgChart1"/>
    <dgm:cxn modelId="{59F882DE-C9AA-4B3E-B49B-363F6203B330}" type="presParOf" srcId="{F1232027-3870-462D-B07D-7B1BC849FC58}" destId="{D0C7C545-9A0C-4311-8063-F281DB24526B}" srcOrd="2" destOrd="0" presId="urn:microsoft.com/office/officeart/2005/8/layout/orgChart1"/>
    <dgm:cxn modelId="{5B2C5509-D910-4FD1-B869-667C7BA27106}" type="presParOf" srcId="{1CB73DAC-97EF-4329-96A0-EDAC8E48FA4C}" destId="{52845563-B431-47AD-A962-1097A43CFBFB}" srcOrd="2" destOrd="0" presId="urn:microsoft.com/office/officeart/2005/8/layout/orgChart1"/>
    <dgm:cxn modelId="{B62BA00F-814A-42DE-B7AA-5EC067A64045}" type="presParOf" srcId="{1CB73DAC-97EF-4329-96A0-EDAC8E48FA4C}" destId="{EEE0D7B3-01C1-48D6-87D3-F74C8CECF8A4}" srcOrd="3" destOrd="0" presId="urn:microsoft.com/office/officeart/2005/8/layout/orgChart1"/>
    <dgm:cxn modelId="{E6002B0F-2B51-47A2-85CB-A1F5A80FFB36}" type="presParOf" srcId="{EEE0D7B3-01C1-48D6-87D3-F74C8CECF8A4}" destId="{DFE4CC31-0FB8-4D46-99F7-1CD0C1A60246}" srcOrd="0" destOrd="0" presId="urn:microsoft.com/office/officeart/2005/8/layout/orgChart1"/>
    <dgm:cxn modelId="{4B9C4552-30EE-4632-BC82-CAAA496718BA}" type="presParOf" srcId="{DFE4CC31-0FB8-4D46-99F7-1CD0C1A60246}" destId="{A076A81C-A835-415B-B31C-4698F28D4B1D}" srcOrd="0" destOrd="0" presId="urn:microsoft.com/office/officeart/2005/8/layout/orgChart1"/>
    <dgm:cxn modelId="{9E85E6E1-21AF-4151-8D1D-F68C088681D6}" type="presParOf" srcId="{DFE4CC31-0FB8-4D46-99F7-1CD0C1A60246}" destId="{76388023-815A-4D73-887A-79F065DC456B}" srcOrd="1" destOrd="0" presId="urn:microsoft.com/office/officeart/2005/8/layout/orgChart1"/>
    <dgm:cxn modelId="{2C1C3792-2308-4674-806A-7D6122E9AE69}" type="presParOf" srcId="{EEE0D7B3-01C1-48D6-87D3-F74C8CECF8A4}" destId="{C339A926-E5B5-4ADE-B196-D5918E2FF446}" srcOrd="1" destOrd="0" presId="urn:microsoft.com/office/officeart/2005/8/layout/orgChart1"/>
    <dgm:cxn modelId="{4B90653F-E2E0-4629-B4AE-78BA50D15797}" type="presParOf" srcId="{EEE0D7B3-01C1-48D6-87D3-F74C8CECF8A4}" destId="{CE5D62B0-F1D6-40E7-B737-C5192E155C80}" srcOrd="2" destOrd="0" presId="urn:microsoft.com/office/officeart/2005/8/layout/orgChart1"/>
    <dgm:cxn modelId="{AAC7CD89-D6B6-425B-A023-51CCC61DCEA4}" type="presParOf" srcId="{1CB73DAC-97EF-4329-96A0-EDAC8E48FA4C}" destId="{1CD8BD9D-DD4A-4045-A4F2-DF864891BD2C}" srcOrd="4" destOrd="0" presId="urn:microsoft.com/office/officeart/2005/8/layout/orgChart1"/>
    <dgm:cxn modelId="{6E57652E-E05A-47B2-B008-F928F147B372}" type="presParOf" srcId="{1CB73DAC-97EF-4329-96A0-EDAC8E48FA4C}" destId="{565DB27C-2F30-4EE9-8E5C-8C39BE80E975}" srcOrd="5" destOrd="0" presId="urn:microsoft.com/office/officeart/2005/8/layout/orgChart1"/>
    <dgm:cxn modelId="{87C7C15F-5F8B-41F7-ACD8-CB80BA81F5A0}" type="presParOf" srcId="{565DB27C-2F30-4EE9-8E5C-8C39BE80E975}" destId="{94CFB9DA-460C-4B4F-AC63-004CC8AA8C3E}" srcOrd="0" destOrd="0" presId="urn:microsoft.com/office/officeart/2005/8/layout/orgChart1"/>
    <dgm:cxn modelId="{CDEEE1EF-FB63-4CAE-A622-7FEB0501E978}" type="presParOf" srcId="{94CFB9DA-460C-4B4F-AC63-004CC8AA8C3E}" destId="{DE53C7CB-181F-4643-8DC4-F81C36D25F47}" srcOrd="0" destOrd="0" presId="urn:microsoft.com/office/officeart/2005/8/layout/orgChart1"/>
    <dgm:cxn modelId="{5A2FC7F9-AB08-462C-9E8D-4A2B66C839C7}" type="presParOf" srcId="{94CFB9DA-460C-4B4F-AC63-004CC8AA8C3E}" destId="{B17CD517-2FEB-4B78-9DD9-10616B02888F}" srcOrd="1" destOrd="0" presId="urn:microsoft.com/office/officeart/2005/8/layout/orgChart1"/>
    <dgm:cxn modelId="{F4D8F71D-FBE0-4AF0-8866-ADDEC199FB9F}" type="presParOf" srcId="{565DB27C-2F30-4EE9-8E5C-8C39BE80E975}" destId="{24944860-CDE3-44C5-856D-D86B9D1BCCF9}" srcOrd="1" destOrd="0" presId="urn:microsoft.com/office/officeart/2005/8/layout/orgChart1"/>
    <dgm:cxn modelId="{D52E737C-5429-4BFC-9D6A-7AC178D3BD44}" type="presParOf" srcId="{565DB27C-2F30-4EE9-8E5C-8C39BE80E975}" destId="{4A8BD7C1-C01F-469D-8C03-D36D27682003}" srcOrd="2" destOrd="0" presId="urn:microsoft.com/office/officeart/2005/8/layout/orgChart1"/>
    <dgm:cxn modelId="{998555EC-AF67-4DAA-B046-E86A81E69FA7}" type="presParOf" srcId="{F3C3BFE2-DED3-4412-BF0D-1E390C333C53}" destId="{E65980C8-BB9E-4A57-A6EB-F81AF74D6395}"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6403AFA-711B-4222-AE7A-25E2EA901F41}"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lang="ru-RU"/>
        </a:p>
      </dgm:t>
    </dgm:pt>
    <dgm:pt modelId="{89BD9349-5BF3-4F8B-A1E7-113B31453BFE}">
      <dgm:prSet phldrT="[Текст]" custT="1"/>
      <dgm:spPr>
        <a:solidFill>
          <a:srgbClr val="92D050"/>
        </a:solidFill>
      </dgm:spPr>
      <dgm:t>
        <a:bodyPr/>
        <a:lstStyle/>
        <a:p>
          <a:pPr>
            <a:lnSpc>
              <a:spcPct val="90000"/>
            </a:lnSpc>
            <a:spcAft>
              <a:spcPct val="35000"/>
            </a:spcAft>
          </a:pPr>
          <a:r>
            <a:rPr lang="ru-RU" sz="1000" b="0">
              <a:solidFill>
                <a:sysClr val="windowText" lastClr="000000"/>
              </a:solidFill>
              <a:latin typeface="Times New Roman" panose="02020603050405020304" pitchFamily="18" charset="0"/>
              <a:cs typeface="Times New Roman" panose="02020603050405020304" pitchFamily="18" charset="0"/>
            </a:rPr>
            <a:t>Компетенцияларды максаттар боюнча баалоонун түрлөрү</a:t>
          </a:r>
        </a:p>
      </dgm:t>
    </dgm:pt>
    <dgm:pt modelId="{0C4ED57F-12FB-4898-A7B4-25E3E1DFA28B}" type="parTrans" cxnId="{D41B16B2-904F-4DE8-B0BE-67EF05588FCC}">
      <dgm:prSet/>
      <dgm:spPr/>
      <dgm:t>
        <a:bodyPr/>
        <a:lstStyle/>
        <a:p>
          <a:endParaRPr lang="ru-RU" sz="1000">
            <a:latin typeface="Times New Roman" panose="02020603050405020304" pitchFamily="18" charset="0"/>
            <a:cs typeface="Times New Roman" panose="02020603050405020304" pitchFamily="18" charset="0"/>
          </a:endParaRPr>
        </a:p>
      </dgm:t>
    </dgm:pt>
    <dgm:pt modelId="{F535264C-784E-462D-AEAD-476DC87748B4}" type="sibTrans" cxnId="{D41B16B2-904F-4DE8-B0BE-67EF05588FCC}">
      <dgm:prSet/>
      <dgm:spPr/>
      <dgm:t>
        <a:bodyPr/>
        <a:lstStyle/>
        <a:p>
          <a:endParaRPr lang="ru-RU" sz="1000">
            <a:latin typeface="Times New Roman" panose="02020603050405020304" pitchFamily="18" charset="0"/>
            <a:cs typeface="Times New Roman" panose="02020603050405020304" pitchFamily="18" charset="0"/>
          </a:endParaRPr>
        </a:p>
      </dgm:t>
    </dgm:pt>
    <dgm:pt modelId="{F2DBEB90-2709-4B87-801C-F6FFAFC4BC6F}">
      <dgm:prSet phldrT="[Текст]" custT="1"/>
      <dgm:spPr>
        <a:noFill/>
      </dgm:spPr>
      <dgm:t>
        <a:bodyPr/>
        <a:lstStyle/>
        <a:p>
          <a:r>
            <a:rPr lang="ru-RU" sz="1000">
              <a:latin typeface="Times New Roman" panose="02020603050405020304" pitchFamily="18" charset="0"/>
              <a:cs typeface="Times New Roman" panose="02020603050405020304" pitchFamily="18" charset="0"/>
            </a:rPr>
            <a:t>Диагностикалык баалоо</a:t>
          </a:r>
        </a:p>
      </dgm:t>
    </dgm:pt>
    <dgm:pt modelId="{6DE9A7BF-7247-4BA5-9DE8-4E851AAAD004}" type="sibTrans" cxnId="{2D093AA6-EF0B-4730-9500-A3D815BA172D}">
      <dgm:prSet/>
      <dgm:spPr/>
      <dgm:t>
        <a:bodyPr/>
        <a:lstStyle/>
        <a:p>
          <a:endParaRPr lang="ru-RU" sz="1000">
            <a:latin typeface="Times New Roman" panose="02020603050405020304" pitchFamily="18" charset="0"/>
            <a:cs typeface="Times New Roman" panose="02020603050405020304" pitchFamily="18" charset="0"/>
          </a:endParaRPr>
        </a:p>
      </dgm:t>
    </dgm:pt>
    <dgm:pt modelId="{DEE67484-868A-4D1F-A094-0B35625044CF}" type="parTrans" cxnId="{2D093AA6-EF0B-4730-9500-A3D815BA172D}">
      <dgm:prSet/>
      <dgm:spPr/>
      <dgm:t>
        <a:bodyPr/>
        <a:lstStyle/>
        <a:p>
          <a:endParaRPr lang="ru-RU" sz="1000">
            <a:latin typeface="Times New Roman" panose="02020603050405020304" pitchFamily="18" charset="0"/>
            <a:cs typeface="Times New Roman" panose="02020603050405020304" pitchFamily="18" charset="0"/>
          </a:endParaRPr>
        </a:p>
      </dgm:t>
    </dgm:pt>
    <dgm:pt modelId="{101D10A7-0122-4B2E-9A71-81969A5E9C59}">
      <dgm:prSet phldrT="[Текст]" custT="1"/>
      <dgm:spPr/>
      <dgm:t>
        <a:bodyPr/>
        <a:lstStyle/>
        <a:p>
          <a:r>
            <a:rPr lang="ru-RU" sz="1000">
              <a:latin typeface="Times New Roman" panose="02020603050405020304" pitchFamily="18" charset="0"/>
              <a:cs typeface="Times New Roman" panose="02020603050405020304" pitchFamily="18" charset="0"/>
            </a:rPr>
            <a:t>Суммативдик баалоо</a:t>
          </a:r>
        </a:p>
      </dgm:t>
    </dgm:pt>
    <dgm:pt modelId="{1ADD1E78-703A-480F-B044-45A7A42E62BF}" type="sibTrans" cxnId="{99436125-BEC2-4D01-99C4-0DAD4667D8EB}">
      <dgm:prSet/>
      <dgm:spPr/>
      <dgm:t>
        <a:bodyPr/>
        <a:lstStyle/>
        <a:p>
          <a:endParaRPr lang="ru-RU" sz="1000">
            <a:latin typeface="Times New Roman" panose="02020603050405020304" pitchFamily="18" charset="0"/>
            <a:cs typeface="Times New Roman" panose="02020603050405020304" pitchFamily="18" charset="0"/>
          </a:endParaRPr>
        </a:p>
      </dgm:t>
    </dgm:pt>
    <dgm:pt modelId="{7874BD1C-0379-46CB-B602-D1E7AC1B06C5}" type="parTrans" cxnId="{99436125-BEC2-4D01-99C4-0DAD4667D8EB}">
      <dgm:prSet/>
      <dgm:spPr/>
      <dgm:t>
        <a:bodyPr/>
        <a:lstStyle/>
        <a:p>
          <a:endParaRPr lang="ru-RU" sz="1000">
            <a:latin typeface="Times New Roman" panose="02020603050405020304" pitchFamily="18" charset="0"/>
            <a:cs typeface="Times New Roman" panose="02020603050405020304" pitchFamily="18" charset="0"/>
          </a:endParaRPr>
        </a:p>
      </dgm:t>
    </dgm:pt>
    <dgm:pt modelId="{D4D9DE30-4D6A-408C-A845-BC987B310290}">
      <dgm:prSet phldrT="[Текст]" custT="1"/>
      <dgm:spPr/>
      <dgm:t>
        <a:bodyPr/>
        <a:lstStyle/>
        <a:p>
          <a:r>
            <a:rPr lang="ru-RU" sz="1000">
              <a:latin typeface="Times New Roman" panose="02020603050405020304" pitchFamily="18" charset="0"/>
              <a:cs typeface="Times New Roman" panose="02020603050405020304" pitchFamily="18" charset="0"/>
            </a:rPr>
            <a:t>Формативдик баалоо</a:t>
          </a:r>
        </a:p>
      </dgm:t>
    </dgm:pt>
    <dgm:pt modelId="{74E009E3-800D-400B-B7C9-E9919DCBA917}" type="sibTrans" cxnId="{FF8B537E-2B8F-472B-B63A-DB42DB91070E}">
      <dgm:prSet/>
      <dgm:spPr/>
      <dgm:t>
        <a:bodyPr/>
        <a:lstStyle/>
        <a:p>
          <a:endParaRPr lang="ru-RU" sz="1000">
            <a:latin typeface="Times New Roman" panose="02020603050405020304" pitchFamily="18" charset="0"/>
            <a:cs typeface="Times New Roman" panose="02020603050405020304" pitchFamily="18" charset="0"/>
          </a:endParaRPr>
        </a:p>
      </dgm:t>
    </dgm:pt>
    <dgm:pt modelId="{16A976C5-655F-4014-B4FF-D584CEBB872B}" type="parTrans" cxnId="{FF8B537E-2B8F-472B-B63A-DB42DB91070E}">
      <dgm:prSet/>
      <dgm:spPr/>
      <dgm:t>
        <a:bodyPr/>
        <a:lstStyle/>
        <a:p>
          <a:endParaRPr lang="ru-RU" sz="1000">
            <a:latin typeface="Times New Roman" panose="02020603050405020304" pitchFamily="18" charset="0"/>
            <a:cs typeface="Times New Roman" panose="02020603050405020304" pitchFamily="18" charset="0"/>
          </a:endParaRPr>
        </a:p>
      </dgm:t>
    </dgm:pt>
    <dgm:pt modelId="{53188026-1552-476A-A3EC-65FAD624D4FC}" type="pres">
      <dgm:prSet presAssocID="{D6403AFA-711B-4222-AE7A-25E2EA901F41}" presName="hierChild1" presStyleCnt="0">
        <dgm:presLayoutVars>
          <dgm:orgChart val="1"/>
          <dgm:chPref val="1"/>
          <dgm:dir/>
          <dgm:animOne val="branch"/>
          <dgm:animLvl val="lvl"/>
          <dgm:resizeHandles/>
        </dgm:presLayoutVars>
      </dgm:prSet>
      <dgm:spPr/>
    </dgm:pt>
    <dgm:pt modelId="{357739DE-3E8D-4EA3-974E-B3709C8FDC39}" type="pres">
      <dgm:prSet presAssocID="{89BD9349-5BF3-4F8B-A1E7-113B31453BFE}" presName="hierRoot1" presStyleCnt="0">
        <dgm:presLayoutVars>
          <dgm:hierBranch val="init"/>
        </dgm:presLayoutVars>
      </dgm:prSet>
      <dgm:spPr/>
    </dgm:pt>
    <dgm:pt modelId="{6748F578-A308-4E84-A4EC-117B742C8236}" type="pres">
      <dgm:prSet presAssocID="{89BD9349-5BF3-4F8B-A1E7-113B31453BFE}" presName="rootComposite1" presStyleCnt="0"/>
      <dgm:spPr/>
    </dgm:pt>
    <dgm:pt modelId="{07063134-E90A-4879-A99E-43F1015C1522}" type="pres">
      <dgm:prSet presAssocID="{89BD9349-5BF3-4F8B-A1E7-113B31453BFE}" presName="rootText1" presStyleLbl="node0" presStyleIdx="0" presStyleCnt="1">
        <dgm:presLayoutVars>
          <dgm:chPref val="3"/>
        </dgm:presLayoutVars>
      </dgm:prSet>
      <dgm:spPr>
        <a:prstGeom prst="rect">
          <a:avLst/>
        </a:prstGeom>
      </dgm:spPr>
    </dgm:pt>
    <dgm:pt modelId="{502E9672-CD08-412E-98C2-2CC76E66842D}" type="pres">
      <dgm:prSet presAssocID="{89BD9349-5BF3-4F8B-A1E7-113B31453BFE}" presName="rootConnector1" presStyleLbl="node1" presStyleIdx="0" presStyleCnt="0"/>
      <dgm:spPr/>
    </dgm:pt>
    <dgm:pt modelId="{0BBFF26A-64E4-4AF4-A97C-0FFDF555A57E}" type="pres">
      <dgm:prSet presAssocID="{89BD9349-5BF3-4F8B-A1E7-113B31453BFE}" presName="hierChild2" presStyleCnt="0"/>
      <dgm:spPr/>
    </dgm:pt>
    <dgm:pt modelId="{CE84B16D-6E42-4E34-A8B6-5411116EE4E6}" type="pres">
      <dgm:prSet presAssocID="{DEE67484-868A-4D1F-A094-0B35625044CF}" presName="Name37" presStyleLbl="parChTrans1D2" presStyleIdx="0" presStyleCnt="3"/>
      <dgm:spPr/>
    </dgm:pt>
    <dgm:pt modelId="{4DD77EBD-E942-4ED1-B6ED-9AF859B5C5F2}" type="pres">
      <dgm:prSet presAssocID="{F2DBEB90-2709-4B87-801C-F6FFAFC4BC6F}" presName="hierRoot2" presStyleCnt="0">
        <dgm:presLayoutVars>
          <dgm:hierBranch val="init"/>
        </dgm:presLayoutVars>
      </dgm:prSet>
      <dgm:spPr/>
    </dgm:pt>
    <dgm:pt modelId="{B27634BB-71B8-4336-AFAF-4CDF889BC675}" type="pres">
      <dgm:prSet presAssocID="{F2DBEB90-2709-4B87-801C-F6FFAFC4BC6F}" presName="rootComposite" presStyleCnt="0"/>
      <dgm:spPr/>
    </dgm:pt>
    <dgm:pt modelId="{C5D03E0D-21B7-409B-B03D-37FB77C6638C}" type="pres">
      <dgm:prSet presAssocID="{F2DBEB90-2709-4B87-801C-F6FFAFC4BC6F}" presName="rootText" presStyleLbl="node2" presStyleIdx="0" presStyleCnt="3">
        <dgm:presLayoutVars>
          <dgm:chPref val="3"/>
        </dgm:presLayoutVars>
      </dgm:prSet>
      <dgm:spPr>
        <a:prstGeom prst="flowChartProcess">
          <a:avLst/>
        </a:prstGeom>
      </dgm:spPr>
    </dgm:pt>
    <dgm:pt modelId="{19D240C9-5E6A-4328-B5CE-E816F650D193}" type="pres">
      <dgm:prSet presAssocID="{F2DBEB90-2709-4B87-801C-F6FFAFC4BC6F}" presName="rootConnector" presStyleLbl="node2" presStyleIdx="0" presStyleCnt="3"/>
      <dgm:spPr/>
    </dgm:pt>
    <dgm:pt modelId="{76B65D16-195A-43EF-B5A7-86A346C8228B}" type="pres">
      <dgm:prSet presAssocID="{F2DBEB90-2709-4B87-801C-F6FFAFC4BC6F}" presName="hierChild4" presStyleCnt="0"/>
      <dgm:spPr/>
    </dgm:pt>
    <dgm:pt modelId="{61B91FF8-081F-47F9-A5AE-C6CEA7E5CD20}" type="pres">
      <dgm:prSet presAssocID="{F2DBEB90-2709-4B87-801C-F6FFAFC4BC6F}" presName="hierChild5" presStyleCnt="0"/>
      <dgm:spPr/>
    </dgm:pt>
    <dgm:pt modelId="{33B4A6F1-CC41-451F-B84F-E1FC5301E111}" type="pres">
      <dgm:prSet presAssocID="{16A976C5-655F-4014-B4FF-D584CEBB872B}" presName="Name37" presStyleLbl="parChTrans1D2" presStyleIdx="1" presStyleCnt="3"/>
      <dgm:spPr/>
    </dgm:pt>
    <dgm:pt modelId="{E0D2F480-A342-4DE5-A8F1-50F338865A94}" type="pres">
      <dgm:prSet presAssocID="{D4D9DE30-4D6A-408C-A845-BC987B310290}" presName="hierRoot2" presStyleCnt="0">
        <dgm:presLayoutVars>
          <dgm:hierBranch val="init"/>
        </dgm:presLayoutVars>
      </dgm:prSet>
      <dgm:spPr/>
    </dgm:pt>
    <dgm:pt modelId="{8C42EA6E-9433-4018-96BA-B42DB01DC5B0}" type="pres">
      <dgm:prSet presAssocID="{D4D9DE30-4D6A-408C-A845-BC987B310290}" presName="rootComposite" presStyleCnt="0"/>
      <dgm:spPr/>
    </dgm:pt>
    <dgm:pt modelId="{5BC5B139-B4FD-4BD7-B7F3-649EBE19457C}" type="pres">
      <dgm:prSet presAssocID="{D4D9DE30-4D6A-408C-A845-BC987B310290}" presName="rootText" presStyleLbl="node2" presStyleIdx="1" presStyleCnt="3">
        <dgm:presLayoutVars>
          <dgm:chPref val="3"/>
        </dgm:presLayoutVars>
      </dgm:prSet>
      <dgm:spPr/>
    </dgm:pt>
    <dgm:pt modelId="{E4B38F07-68BF-4AD9-8CCD-6BF67AEBC546}" type="pres">
      <dgm:prSet presAssocID="{D4D9DE30-4D6A-408C-A845-BC987B310290}" presName="rootConnector" presStyleLbl="node2" presStyleIdx="1" presStyleCnt="3"/>
      <dgm:spPr/>
    </dgm:pt>
    <dgm:pt modelId="{273EDC78-4FD8-48B6-949D-682B4A9AA30E}" type="pres">
      <dgm:prSet presAssocID="{D4D9DE30-4D6A-408C-A845-BC987B310290}" presName="hierChild4" presStyleCnt="0"/>
      <dgm:spPr/>
    </dgm:pt>
    <dgm:pt modelId="{3F3C7FE0-46A6-45C4-A4FD-A45F5F1C6C24}" type="pres">
      <dgm:prSet presAssocID="{D4D9DE30-4D6A-408C-A845-BC987B310290}" presName="hierChild5" presStyleCnt="0"/>
      <dgm:spPr/>
    </dgm:pt>
    <dgm:pt modelId="{926C4F4C-FC1B-4DDA-BCD9-5011E88B94C3}" type="pres">
      <dgm:prSet presAssocID="{7874BD1C-0379-46CB-B602-D1E7AC1B06C5}" presName="Name37" presStyleLbl="parChTrans1D2" presStyleIdx="2" presStyleCnt="3"/>
      <dgm:spPr/>
    </dgm:pt>
    <dgm:pt modelId="{D3EE100A-DC38-4897-BA34-F4FFAB0E720E}" type="pres">
      <dgm:prSet presAssocID="{101D10A7-0122-4B2E-9A71-81969A5E9C59}" presName="hierRoot2" presStyleCnt="0">
        <dgm:presLayoutVars>
          <dgm:hierBranch val="init"/>
        </dgm:presLayoutVars>
      </dgm:prSet>
      <dgm:spPr/>
    </dgm:pt>
    <dgm:pt modelId="{6BABF2F9-4BE2-4714-84A6-9899DB5D09A4}" type="pres">
      <dgm:prSet presAssocID="{101D10A7-0122-4B2E-9A71-81969A5E9C59}" presName="rootComposite" presStyleCnt="0"/>
      <dgm:spPr/>
    </dgm:pt>
    <dgm:pt modelId="{806D814D-BB16-4B19-B332-5E5B2DCD61D2}" type="pres">
      <dgm:prSet presAssocID="{101D10A7-0122-4B2E-9A71-81969A5E9C59}" presName="rootText" presStyleLbl="node2" presStyleIdx="2" presStyleCnt="3">
        <dgm:presLayoutVars>
          <dgm:chPref val="3"/>
        </dgm:presLayoutVars>
      </dgm:prSet>
      <dgm:spPr/>
    </dgm:pt>
    <dgm:pt modelId="{B62086D4-5711-4AE7-81B4-FC57C1551F10}" type="pres">
      <dgm:prSet presAssocID="{101D10A7-0122-4B2E-9A71-81969A5E9C59}" presName="rootConnector" presStyleLbl="node2" presStyleIdx="2" presStyleCnt="3"/>
      <dgm:spPr/>
    </dgm:pt>
    <dgm:pt modelId="{20620FD4-F4A6-4C68-9D3A-F74AB244CB90}" type="pres">
      <dgm:prSet presAssocID="{101D10A7-0122-4B2E-9A71-81969A5E9C59}" presName="hierChild4" presStyleCnt="0"/>
      <dgm:spPr/>
    </dgm:pt>
    <dgm:pt modelId="{CB392776-B5B2-40F9-8EF5-4AFB2858EF2F}" type="pres">
      <dgm:prSet presAssocID="{101D10A7-0122-4B2E-9A71-81969A5E9C59}" presName="hierChild5" presStyleCnt="0"/>
      <dgm:spPr/>
    </dgm:pt>
    <dgm:pt modelId="{3996E2FE-3721-465D-BDF0-8AA0B6F82296}" type="pres">
      <dgm:prSet presAssocID="{89BD9349-5BF3-4F8B-A1E7-113B31453BFE}" presName="hierChild3" presStyleCnt="0"/>
      <dgm:spPr/>
    </dgm:pt>
  </dgm:ptLst>
  <dgm:cxnLst>
    <dgm:cxn modelId="{99436125-BEC2-4D01-99C4-0DAD4667D8EB}" srcId="{89BD9349-5BF3-4F8B-A1E7-113B31453BFE}" destId="{101D10A7-0122-4B2E-9A71-81969A5E9C59}" srcOrd="2" destOrd="0" parTransId="{7874BD1C-0379-46CB-B602-D1E7AC1B06C5}" sibTransId="{1ADD1E78-703A-480F-B044-45A7A42E62BF}"/>
    <dgm:cxn modelId="{77B61B3D-B91B-479F-B604-7A91CA1A5834}" type="presOf" srcId="{101D10A7-0122-4B2E-9A71-81969A5E9C59}" destId="{806D814D-BB16-4B19-B332-5E5B2DCD61D2}" srcOrd="0" destOrd="0" presId="urn:microsoft.com/office/officeart/2005/8/layout/orgChart1"/>
    <dgm:cxn modelId="{8401BF42-0E31-47B5-858B-1196420B2BE8}" type="presOf" srcId="{D6403AFA-711B-4222-AE7A-25E2EA901F41}" destId="{53188026-1552-476A-A3EC-65FAD624D4FC}" srcOrd="0" destOrd="0" presId="urn:microsoft.com/office/officeart/2005/8/layout/orgChart1"/>
    <dgm:cxn modelId="{78BA5F43-F8B8-47F1-B04D-229C5B31D2C4}" type="presOf" srcId="{16A976C5-655F-4014-B4FF-D584CEBB872B}" destId="{33B4A6F1-CC41-451F-B84F-E1FC5301E111}" srcOrd="0" destOrd="0" presId="urn:microsoft.com/office/officeart/2005/8/layout/orgChart1"/>
    <dgm:cxn modelId="{B9770549-76F7-4656-A12D-90C94E036674}" type="presOf" srcId="{F2DBEB90-2709-4B87-801C-F6FFAFC4BC6F}" destId="{C5D03E0D-21B7-409B-B03D-37FB77C6638C}" srcOrd="0" destOrd="0" presId="urn:microsoft.com/office/officeart/2005/8/layout/orgChart1"/>
    <dgm:cxn modelId="{97444C53-3B87-4AFB-A26D-53E33F16DA9E}" type="presOf" srcId="{DEE67484-868A-4D1F-A094-0B35625044CF}" destId="{CE84B16D-6E42-4E34-A8B6-5411116EE4E6}" srcOrd="0" destOrd="0" presId="urn:microsoft.com/office/officeart/2005/8/layout/orgChart1"/>
    <dgm:cxn modelId="{61A91C76-CE6C-48A4-BFCD-E6F0306FE395}" type="presOf" srcId="{7874BD1C-0379-46CB-B602-D1E7AC1B06C5}" destId="{926C4F4C-FC1B-4DDA-BCD9-5011E88B94C3}" srcOrd="0" destOrd="0" presId="urn:microsoft.com/office/officeart/2005/8/layout/orgChart1"/>
    <dgm:cxn modelId="{FF8B537E-2B8F-472B-B63A-DB42DB91070E}" srcId="{89BD9349-5BF3-4F8B-A1E7-113B31453BFE}" destId="{D4D9DE30-4D6A-408C-A845-BC987B310290}" srcOrd="1" destOrd="0" parTransId="{16A976C5-655F-4014-B4FF-D584CEBB872B}" sibTransId="{74E009E3-800D-400B-B7C9-E9919DCBA917}"/>
    <dgm:cxn modelId="{0B3A9A89-443C-4281-90B7-B089A3AA52F3}" type="presOf" srcId="{101D10A7-0122-4B2E-9A71-81969A5E9C59}" destId="{B62086D4-5711-4AE7-81B4-FC57C1551F10}" srcOrd="1" destOrd="0" presId="urn:microsoft.com/office/officeart/2005/8/layout/orgChart1"/>
    <dgm:cxn modelId="{A811208D-1790-4D2D-9174-F7965BD51003}" type="presOf" srcId="{D4D9DE30-4D6A-408C-A845-BC987B310290}" destId="{5BC5B139-B4FD-4BD7-B7F3-649EBE19457C}" srcOrd="0" destOrd="0" presId="urn:microsoft.com/office/officeart/2005/8/layout/orgChart1"/>
    <dgm:cxn modelId="{7E888D92-8EAE-4FD3-9001-F5AF596A3F3E}" type="presOf" srcId="{89BD9349-5BF3-4F8B-A1E7-113B31453BFE}" destId="{07063134-E90A-4879-A99E-43F1015C1522}" srcOrd="0" destOrd="0" presId="urn:microsoft.com/office/officeart/2005/8/layout/orgChart1"/>
    <dgm:cxn modelId="{2CFE0394-83F9-4B9B-BF42-E4647B402173}" type="presOf" srcId="{89BD9349-5BF3-4F8B-A1E7-113B31453BFE}" destId="{502E9672-CD08-412E-98C2-2CC76E66842D}" srcOrd="1" destOrd="0" presId="urn:microsoft.com/office/officeart/2005/8/layout/orgChart1"/>
    <dgm:cxn modelId="{2D093AA6-EF0B-4730-9500-A3D815BA172D}" srcId="{89BD9349-5BF3-4F8B-A1E7-113B31453BFE}" destId="{F2DBEB90-2709-4B87-801C-F6FFAFC4BC6F}" srcOrd="0" destOrd="0" parTransId="{DEE67484-868A-4D1F-A094-0B35625044CF}" sibTransId="{6DE9A7BF-7247-4BA5-9DE8-4E851AAAD004}"/>
    <dgm:cxn modelId="{D41B16B2-904F-4DE8-B0BE-67EF05588FCC}" srcId="{D6403AFA-711B-4222-AE7A-25E2EA901F41}" destId="{89BD9349-5BF3-4F8B-A1E7-113B31453BFE}" srcOrd="0" destOrd="0" parTransId="{0C4ED57F-12FB-4898-A7B4-25E3E1DFA28B}" sibTransId="{F535264C-784E-462D-AEAD-476DC87748B4}"/>
    <dgm:cxn modelId="{4EADFFDA-15D8-4C71-8594-01ED1030D8F1}" type="presOf" srcId="{D4D9DE30-4D6A-408C-A845-BC987B310290}" destId="{E4B38F07-68BF-4AD9-8CCD-6BF67AEBC546}" srcOrd="1" destOrd="0" presId="urn:microsoft.com/office/officeart/2005/8/layout/orgChart1"/>
    <dgm:cxn modelId="{6FA0BAF6-E6C3-4514-827E-F6367510FD1E}" type="presOf" srcId="{F2DBEB90-2709-4B87-801C-F6FFAFC4BC6F}" destId="{19D240C9-5E6A-4328-B5CE-E816F650D193}" srcOrd="1" destOrd="0" presId="urn:microsoft.com/office/officeart/2005/8/layout/orgChart1"/>
    <dgm:cxn modelId="{00F4A10B-AB05-49E5-8277-73FE75A5264A}" type="presParOf" srcId="{53188026-1552-476A-A3EC-65FAD624D4FC}" destId="{357739DE-3E8D-4EA3-974E-B3709C8FDC39}" srcOrd="0" destOrd="0" presId="urn:microsoft.com/office/officeart/2005/8/layout/orgChart1"/>
    <dgm:cxn modelId="{066EA7B8-D7E9-4232-B564-C3A2A0A69283}" type="presParOf" srcId="{357739DE-3E8D-4EA3-974E-B3709C8FDC39}" destId="{6748F578-A308-4E84-A4EC-117B742C8236}" srcOrd="0" destOrd="0" presId="urn:microsoft.com/office/officeart/2005/8/layout/orgChart1"/>
    <dgm:cxn modelId="{DC879A90-7F5F-4F78-817D-1C9D031F9F24}" type="presParOf" srcId="{6748F578-A308-4E84-A4EC-117B742C8236}" destId="{07063134-E90A-4879-A99E-43F1015C1522}" srcOrd="0" destOrd="0" presId="urn:microsoft.com/office/officeart/2005/8/layout/orgChart1"/>
    <dgm:cxn modelId="{66CF193A-07BB-47E8-98D6-2C30027665A2}" type="presParOf" srcId="{6748F578-A308-4E84-A4EC-117B742C8236}" destId="{502E9672-CD08-412E-98C2-2CC76E66842D}" srcOrd="1" destOrd="0" presId="urn:microsoft.com/office/officeart/2005/8/layout/orgChart1"/>
    <dgm:cxn modelId="{CDB79E4A-3121-4459-8533-CB13C8D2B3B9}" type="presParOf" srcId="{357739DE-3E8D-4EA3-974E-B3709C8FDC39}" destId="{0BBFF26A-64E4-4AF4-A97C-0FFDF555A57E}" srcOrd="1" destOrd="0" presId="urn:microsoft.com/office/officeart/2005/8/layout/orgChart1"/>
    <dgm:cxn modelId="{EAFAACAC-C409-46E7-B52E-A65F35A70949}" type="presParOf" srcId="{0BBFF26A-64E4-4AF4-A97C-0FFDF555A57E}" destId="{CE84B16D-6E42-4E34-A8B6-5411116EE4E6}" srcOrd="0" destOrd="0" presId="urn:microsoft.com/office/officeart/2005/8/layout/orgChart1"/>
    <dgm:cxn modelId="{84D259F0-E6F8-4CB8-8A74-30ABC1DD9A54}" type="presParOf" srcId="{0BBFF26A-64E4-4AF4-A97C-0FFDF555A57E}" destId="{4DD77EBD-E942-4ED1-B6ED-9AF859B5C5F2}" srcOrd="1" destOrd="0" presId="urn:microsoft.com/office/officeart/2005/8/layout/orgChart1"/>
    <dgm:cxn modelId="{93AB1C4D-1D00-4C5B-9B76-B11122EBA276}" type="presParOf" srcId="{4DD77EBD-E942-4ED1-B6ED-9AF859B5C5F2}" destId="{B27634BB-71B8-4336-AFAF-4CDF889BC675}" srcOrd="0" destOrd="0" presId="urn:microsoft.com/office/officeart/2005/8/layout/orgChart1"/>
    <dgm:cxn modelId="{1C082D0D-B19D-40ED-BCDD-416AAECD8AE5}" type="presParOf" srcId="{B27634BB-71B8-4336-AFAF-4CDF889BC675}" destId="{C5D03E0D-21B7-409B-B03D-37FB77C6638C}" srcOrd="0" destOrd="0" presId="urn:microsoft.com/office/officeart/2005/8/layout/orgChart1"/>
    <dgm:cxn modelId="{61106387-C658-47FD-8123-0773015EEB1C}" type="presParOf" srcId="{B27634BB-71B8-4336-AFAF-4CDF889BC675}" destId="{19D240C9-5E6A-4328-B5CE-E816F650D193}" srcOrd="1" destOrd="0" presId="urn:microsoft.com/office/officeart/2005/8/layout/orgChart1"/>
    <dgm:cxn modelId="{617E08CA-9DF7-4259-9FED-64C7DD3B5BDD}" type="presParOf" srcId="{4DD77EBD-E942-4ED1-B6ED-9AF859B5C5F2}" destId="{76B65D16-195A-43EF-B5A7-86A346C8228B}" srcOrd="1" destOrd="0" presId="urn:microsoft.com/office/officeart/2005/8/layout/orgChart1"/>
    <dgm:cxn modelId="{D0B7552C-D749-4777-8009-56682405A6F0}" type="presParOf" srcId="{4DD77EBD-E942-4ED1-B6ED-9AF859B5C5F2}" destId="{61B91FF8-081F-47F9-A5AE-C6CEA7E5CD20}" srcOrd="2" destOrd="0" presId="urn:microsoft.com/office/officeart/2005/8/layout/orgChart1"/>
    <dgm:cxn modelId="{8D0131AA-3E37-4937-81C2-78F7F2B85CFB}" type="presParOf" srcId="{0BBFF26A-64E4-4AF4-A97C-0FFDF555A57E}" destId="{33B4A6F1-CC41-451F-B84F-E1FC5301E111}" srcOrd="2" destOrd="0" presId="urn:microsoft.com/office/officeart/2005/8/layout/orgChart1"/>
    <dgm:cxn modelId="{4A7906B4-020F-483A-BA66-31A2FE906899}" type="presParOf" srcId="{0BBFF26A-64E4-4AF4-A97C-0FFDF555A57E}" destId="{E0D2F480-A342-4DE5-A8F1-50F338865A94}" srcOrd="3" destOrd="0" presId="urn:microsoft.com/office/officeart/2005/8/layout/orgChart1"/>
    <dgm:cxn modelId="{4A8A3510-97F7-4E8A-8254-A113F3B36CC3}" type="presParOf" srcId="{E0D2F480-A342-4DE5-A8F1-50F338865A94}" destId="{8C42EA6E-9433-4018-96BA-B42DB01DC5B0}" srcOrd="0" destOrd="0" presId="urn:microsoft.com/office/officeart/2005/8/layout/orgChart1"/>
    <dgm:cxn modelId="{7759E21A-A54A-4DB6-AF13-1443B5CC4982}" type="presParOf" srcId="{8C42EA6E-9433-4018-96BA-B42DB01DC5B0}" destId="{5BC5B139-B4FD-4BD7-B7F3-649EBE19457C}" srcOrd="0" destOrd="0" presId="urn:microsoft.com/office/officeart/2005/8/layout/orgChart1"/>
    <dgm:cxn modelId="{135331E2-4C18-4C32-88A9-B36461F65F63}" type="presParOf" srcId="{8C42EA6E-9433-4018-96BA-B42DB01DC5B0}" destId="{E4B38F07-68BF-4AD9-8CCD-6BF67AEBC546}" srcOrd="1" destOrd="0" presId="urn:microsoft.com/office/officeart/2005/8/layout/orgChart1"/>
    <dgm:cxn modelId="{27DAB261-C4A3-4889-97A7-0479626A1CE0}" type="presParOf" srcId="{E0D2F480-A342-4DE5-A8F1-50F338865A94}" destId="{273EDC78-4FD8-48B6-949D-682B4A9AA30E}" srcOrd="1" destOrd="0" presId="urn:microsoft.com/office/officeart/2005/8/layout/orgChart1"/>
    <dgm:cxn modelId="{D0EC41F6-EC75-4B8D-8AF8-C94630FFA73D}" type="presParOf" srcId="{E0D2F480-A342-4DE5-A8F1-50F338865A94}" destId="{3F3C7FE0-46A6-45C4-A4FD-A45F5F1C6C24}" srcOrd="2" destOrd="0" presId="urn:microsoft.com/office/officeart/2005/8/layout/orgChart1"/>
    <dgm:cxn modelId="{9BF6B8B1-0797-4AE4-9B3D-4B6AFC85F377}" type="presParOf" srcId="{0BBFF26A-64E4-4AF4-A97C-0FFDF555A57E}" destId="{926C4F4C-FC1B-4DDA-BCD9-5011E88B94C3}" srcOrd="4" destOrd="0" presId="urn:microsoft.com/office/officeart/2005/8/layout/orgChart1"/>
    <dgm:cxn modelId="{89ADB923-0C19-48CF-B376-CF9069419B72}" type="presParOf" srcId="{0BBFF26A-64E4-4AF4-A97C-0FFDF555A57E}" destId="{D3EE100A-DC38-4897-BA34-F4FFAB0E720E}" srcOrd="5" destOrd="0" presId="urn:microsoft.com/office/officeart/2005/8/layout/orgChart1"/>
    <dgm:cxn modelId="{65F33E51-C1A7-4620-8556-BDB8D569D6AC}" type="presParOf" srcId="{D3EE100A-DC38-4897-BA34-F4FFAB0E720E}" destId="{6BABF2F9-4BE2-4714-84A6-9899DB5D09A4}" srcOrd="0" destOrd="0" presId="urn:microsoft.com/office/officeart/2005/8/layout/orgChart1"/>
    <dgm:cxn modelId="{5CD490DE-3F6A-485B-AC37-68F90CD8E448}" type="presParOf" srcId="{6BABF2F9-4BE2-4714-84A6-9899DB5D09A4}" destId="{806D814D-BB16-4B19-B332-5E5B2DCD61D2}" srcOrd="0" destOrd="0" presId="urn:microsoft.com/office/officeart/2005/8/layout/orgChart1"/>
    <dgm:cxn modelId="{4AF64CF0-8DFC-4EF5-B077-8372C7E081FB}" type="presParOf" srcId="{6BABF2F9-4BE2-4714-84A6-9899DB5D09A4}" destId="{B62086D4-5711-4AE7-81B4-FC57C1551F10}" srcOrd="1" destOrd="0" presId="urn:microsoft.com/office/officeart/2005/8/layout/orgChart1"/>
    <dgm:cxn modelId="{58FA00D1-0396-4980-9F9D-4F6C692687C8}" type="presParOf" srcId="{D3EE100A-DC38-4897-BA34-F4FFAB0E720E}" destId="{20620FD4-F4A6-4C68-9D3A-F74AB244CB90}" srcOrd="1" destOrd="0" presId="urn:microsoft.com/office/officeart/2005/8/layout/orgChart1"/>
    <dgm:cxn modelId="{B81D7856-446F-4838-AF0B-F24FE3C42B86}" type="presParOf" srcId="{D3EE100A-DC38-4897-BA34-F4FFAB0E720E}" destId="{CB392776-B5B2-40F9-8EF5-4AFB2858EF2F}" srcOrd="2" destOrd="0" presId="urn:microsoft.com/office/officeart/2005/8/layout/orgChart1"/>
    <dgm:cxn modelId="{6CE8FAB4-46A1-4F54-B6E4-182A357171BC}" type="presParOf" srcId="{357739DE-3E8D-4EA3-974E-B3709C8FDC39}" destId="{3996E2FE-3721-465D-BDF0-8AA0B6F82296}"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6403AFA-711B-4222-AE7A-25E2EA901F41}"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lang="ru-RU"/>
        </a:p>
      </dgm:t>
    </dgm:pt>
    <dgm:pt modelId="{89BD9349-5BF3-4F8B-A1E7-113B31453BFE}">
      <dgm:prSet phldrT="[Текст]" custT="1"/>
      <dgm:spPr>
        <a:solidFill>
          <a:srgbClr val="FFFF00"/>
        </a:solidFill>
        <a:ln>
          <a:solidFill>
            <a:srgbClr val="FFFF00"/>
          </a:solidFill>
        </a:ln>
      </dgm:spPr>
      <dgm:t>
        <a:bodyPr/>
        <a:lstStyle/>
        <a:p>
          <a:pPr>
            <a:lnSpc>
              <a:spcPct val="90000"/>
            </a:lnSpc>
            <a:spcAft>
              <a:spcPct val="35000"/>
            </a:spcAft>
          </a:pPr>
          <a:r>
            <a:rPr lang="ru-RU" sz="1000" b="0">
              <a:solidFill>
                <a:sysClr val="windowText" lastClr="000000"/>
              </a:solidFill>
              <a:latin typeface="Times New Roman" panose="02020603050405020304" pitchFamily="18" charset="0"/>
              <a:cs typeface="Times New Roman" panose="02020603050405020304" pitchFamily="18" charset="0"/>
            </a:rPr>
            <a:t>Компетенцияларды стандарттар боюнча баалоонун түрлөрү </a:t>
          </a:r>
        </a:p>
      </dgm:t>
    </dgm:pt>
    <dgm:pt modelId="{0C4ED57F-12FB-4898-A7B4-25E3E1DFA28B}" type="parTrans" cxnId="{D41B16B2-904F-4DE8-B0BE-67EF05588FCC}">
      <dgm:prSet/>
      <dgm:spPr/>
      <dgm:t>
        <a:bodyPr/>
        <a:lstStyle/>
        <a:p>
          <a:endParaRPr lang="ru-RU" sz="1000">
            <a:latin typeface="Times New Roman" panose="02020603050405020304" pitchFamily="18" charset="0"/>
            <a:cs typeface="Times New Roman" panose="02020603050405020304" pitchFamily="18" charset="0"/>
          </a:endParaRPr>
        </a:p>
      </dgm:t>
    </dgm:pt>
    <dgm:pt modelId="{F535264C-784E-462D-AEAD-476DC87748B4}" type="sibTrans" cxnId="{D41B16B2-904F-4DE8-B0BE-67EF05588FCC}">
      <dgm:prSet/>
      <dgm:spPr/>
      <dgm:t>
        <a:bodyPr/>
        <a:lstStyle/>
        <a:p>
          <a:endParaRPr lang="ru-RU" sz="1000">
            <a:latin typeface="Times New Roman" panose="02020603050405020304" pitchFamily="18" charset="0"/>
            <a:cs typeface="Times New Roman" panose="02020603050405020304" pitchFamily="18" charset="0"/>
          </a:endParaRPr>
        </a:p>
      </dgm:t>
    </dgm:pt>
    <dgm:pt modelId="{101D10A7-0122-4B2E-9A71-81969A5E9C59}">
      <dgm:prSet phldrT="[Текст]" custT="1"/>
      <dgm:spPr/>
      <dgm:t>
        <a:bodyPr/>
        <a:lstStyle/>
        <a:p>
          <a:r>
            <a:rPr lang="ru-RU" sz="1000">
              <a:latin typeface="Times New Roman" panose="02020603050405020304" pitchFamily="18" charset="0"/>
              <a:cs typeface="Times New Roman" panose="02020603050405020304" pitchFamily="18" charset="0"/>
            </a:rPr>
            <a:t>Критериалдык баалоо</a:t>
          </a:r>
        </a:p>
      </dgm:t>
    </dgm:pt>
    <dgm:pt modelId="{1ADD1E78-703A-480F-B044-45A7A42E62BF}" type="sibTrans" cxnId="{99436125-BEC2-4D01-99C4-0DAD4667D8EB}">
      <dgm:prSet/>
      <dgm:spPr/>
      <dgm:t>
        <a:bodyPr/>
        <a:lstStyle/>
        <a:p>
          <a:endParaRPr lang="ru-RU" sz="1000">
            <a:latin typeface="Times New Roman" panose="02020603050405020304" pitchFamily="18" charset="0"/>
            <a:cs typeface="Times New Roman" panose="02020603050405020304" pitchFamily="18" charset="0"/>
          </a:endParaRPr>
        </a:p>
      </dgm:t>
    </dgm:pt>
    <dgm:pt modelId="{7874BD1C-0379-46CB-B602-D1E7AC1B06C5}" type="parTrans" cxnId="{99436125-BEC2-4D01-99C4-0DAD4667D8EB}">
      <dgm:prSet/>
      <dgm:spPr/>
      <dgm:t>
        <a:bodyPr/>
        <a:lstStyle/>
        <a:p>
          <a:endParaRPr lang="ru-RU" sz="1000">
            <a:latin typeface="Times New Roman" panose="02020603050405020304" pitchFamily="18" charset="0"/>
            <a:cs typeface="Times New Roman" panose="02020603050405020304" pitchFamily="18" charset="0"/>
          </a:endParaRPr>
        </a:p>
      </dgm:t>
    </dgm:pt>
    <dgm:pt modelId="{D4D9DE30-4D6A-408C-A845-BC987B310290}">
      <dgm:prSet phldrT="[Текст]" custT="1"/>
      <dgm:spPr/>
      <dgm:t>
        <a:bodyPr/>
        <a:lstStyle/>
        <a:p>
          <a:r>
            <a:rPr lang="ru-RU" sz="1000">
              <a:latin typeface="Times New Roman" panose="02020603050405020304" pitchFamily="18" charset="0"/>
              <a:cs typeface="Times New Roman" panose="02020603050405020304" pitchFamily="18" charset="0"/>
            </a:rPr>
            <a:t>Ченемдик баалоо</a:t>
          </a:r>
        </a:p>
      </dgm:t>
    </dgm:pt>
    <dgm:pt modelId="{74E009E3-800D-400B-B7C9-E9919DCBA917}" type="sibTrans" cxnId="{FF8B537E-2B8F-472B-B63A-DB42DB91070E}">
      <dgm:prSet/>
      <dgm:spPr/>
      <dgm:t>
        <a:bodyPr/>
        <a:lstStyle/>
        <a:p>
          <a:endParaRPr lang="ru-RU" sz="1000">
            <a:latin typeface="Times New Roman" panose="02020603050405020304" pitchFamily="18" charset="0"/>
            <a:cs typeface="Times New Roman" panose="02020603050405020304" pitchFamily="18" charset="0"/>
          </a:endParaRPr>
        </a:p>
      </dgm:t>
    </dgm:pt>
    <dgm:pt modelId="{16A976C5-655F-4014-B4FF-D584CEBB872B}" type="parTrans" cxnId="{FF8B537E-2B8F-472B-B63A-DB42DB91070E}">
      <dgm:prSet/>
      <dgm:spPr/>
      <dgm:t>
        <a:bodyPr/>
        <a:lstStyle/>
        <a:p>
          <a:endParaRPr lang="ru-RU" sz="1000">
            <a:latin typeface="Times New Roman" panose="02020603050405020304" pitchFamily="18" charset="0"/>
            <a:cs typeface="Times New Roman" panose="02020603050405020304" pitchFamily="18" charset="0"/>
          </a:endParaRPr>
        </a:p>
      </dgm:t>
    </dgm:pt>
    <dgm:pt modelId="{53188026-1552-476A-A3EC-65FAD624D4FC}" type="pres">
      <dgm:prSet presAssocID="{D6403AFA-711B-4222-AE7A-25E2EA901F41}" presName="hierChild1" presStyleCnt="0">
        <dgm:presLayoutVars>
          <dgm:orgChart val="1"/>
          <dgm:chPref val="1"/>
          <dgm:dir/>
          <dgm:animOne val="branch"/>
          <dgm:animLvl val="lvl"/>
          <dgm:resizeHandles/>
        </dgm:presLayoutVars>
      </dgm:prSet>
      <dgm:spPr/>
    </dgm:pt>
    <dgm:pt modelId="{357739DE-3E8D-4EA3-974E-B3709C8FDC39}" type="pres">
      <dgm:prSet presAssocID="{89BD9349-5BF3-4F8B-A1E7-113B31453BFE}" presName="hierRoot1" presStyleCnt="0">
        <dgm:presLayoutVars>
          <dgm:hierBranch val="init"/>
        </dgm:presLayoutVars>
      </dgm:prSet>
      <dgm:spPr/>
    </dgm:pt>
    <dgm:pt modelId="{6748F578-A308-4E84-A4EC-117B742C8236}" type="pres">
      <dgm:prSet presAssocID="{89BD9349-5BF3-4F8B-A1E7-113B31453BFE}" presName="rootComposite1" presStyleCnt="0"/>
      <dgm:spPr/>
    </dgm:pt>
    <dgm:pt modelId="{07063134-E90A-4879-A99E-43F1015C1522}" type="pres">
      <dgm:prSet presAssocID="{89BD9349-5BF3-4F8B-A1E7-113B31453BFE}" presName="rootText1" presStyleLbl="node0" presStyleIdx="0" presStyleCnt="1">
        <dgm:presLayoutVars>
          <dgm:chPref val="3"/>
        </dgm:presLayoutVars>
      </dgm:prSet>
      <dgm:spPr>
        <a:prstGeom prst="rect">
          <a:avLst/>
        </a:prstGeom>
      </dgm:spPr>
    </dgm:pt>
    <dgm:pt modelId="{502E9672-CD08-412E-98C2-2CC76E66842D}" type="pres">
      <dgm:prSet presAssocID="{89BD9349-5BF3-4F8B-A1E7-113B31453BFE}" presName="rootConnector1" presStyleLbl="node1" presStyleIdx="0" presStyleCnt="0"/>
      <dgm:spPr/>
    </dgm:pt>
    <dgm:pt modelId="{0BBFF26A-64E4-4AF4-A97C-0FFDF555A57E}" type="pres">
      <dgm:prSet presAssocID="{89BD9349-5BF3-4F8B-A1E7-113B31453BFE}" presName="hierChild2" presStyleCnt="0"/>
      <dgm:spPr/>
    </dgm:pt>
    <dgm:pt modelId="{33B4A6F1-CC41-451F-B84F-E1FC5301E111}" type="pres">
      <dgm:prSet presAssocID="{16A976C5-655F-4014-B4FF-D584CEBB872B}" presName="Name37" presStyleLbl="parChTrans1D2" presStyleIdx="0" presStyleCnt="2"/>
      <dgm:spPr/>
    </dgm:pt>
    <dgm:pt modelId="{E0D2F480-A342-4DE5-A8F1-50F338865A94}" type="pres">
      <dgm:prSet presAssocID="{D4D9DE30-4D6A-408C-A845-BC987B310290}" presName="hierRoot2" presStyleCnt="0">
        <dgm:presLayoutVars>
          <dgm:hierBranch val="init"/>
        </dgm:presLayoutVars>
      </dgm:prSet>
      <dgm:spPr/>
    </dgm:pt>
    <dgm:pt modelId="{8C42EA6E-9433-4018-96BA-B42DB01DC5B0}" type="pres">
      <dgm:prSet presAssocID="{D4D9DE30-4D6A-408C-A845-BC987B310290}" presName="rootComposite" presStyleCnt="0"/>
      <dgm:spPr/>
    </dgm:pt>
    <dgm:pt modelId="{5BC5B139-B4FD-4BD7-B7F3-649EBE19457C}" type="pres">
      <dgm:prSet presAssocID="{D4D9DE30-4D6A-408C-A845-BC987B310290}" presName="rootText" presStyleLbl="node2" presStyleIdx="0" presStyleCnt="2">
        <dgm:presLayoutVars>
          <dgm:chPref val="3"/>
        </dgm:presLayoutVars>
      </dgm:prSet>
      <dgm:spPr/>
    </dgm:pt>
    <dgm:pt modelId="{E4B38F07-68BF-4AD9-8CCD-6BF67AEBC546}" type="pres">
      <dgm:prSet presAssocID="{D4D9DE30-4D6A-408C-A845-BC987B310290}" presName="rootConnector" presStyleLbl="node2" presStyleIdx="0" presStyleCnt="2"/>
      <dgm:spPr/>
    </dgm:pt>
    <dgm:pt modelId="{273EDC78-4FD8-48B6-949D-682B4A9AA30E}" type="pres">
      <dgm:prSet presAssocID="{D4D9DE30-4D6A-408C-A845-BC987B310290}" presName="hierChild4" presStyleCnt="0"/>
      <dgm:spPr/>
    </dgm:pt>
    <dgm:pt modelId="{3F3C7FE0-46A6-45C4-A4FD-A45F5F1C6C24}" type="pres">
      <dgm:prSet presAssocID="{D4D9DE30-4D6A-408C-A845-BC987B310290}" presName="hierChild5" presStyleCnt="0"/>
      <dgm:spPr/>
    </dgm:pt>
    <dgm:pt modelId="{926C4F4C-FC1B-4DDA-BCD9-5011E88B94C3}" type="pres">
      <dgm:prSet presAssocID="{7874BD1C-0379-46CB-B602-D1E7AC1B06C5}" presName="Name37" presStyleLbl="parChTrans1D2" presStyleIdx="1" presStyleCnt="2"/>
      <dgm:spPr/>
    </dgm:pt>
    <dgm:pt modelId="{D3EE100A-DC38-4897-BA34-F4FFAB0E720E}" type="pres">
      <dgm:prSet presAssocID="{101D10A7-0122-4B2E-9A71-81969A5E9C59}" presName="hierRoot2" presStyleCnt="0">
        <dgm:presLayoutVars>
          <dgm:hierBranch val="init"/>
        </dgm:presLayoutVars>
      </dgm:prSet>
      <dgm:spPr/>
    </dgm:pt>
    <dgm:pt modelId="{6BABF2F9-4BE2-4714-84A6-9899DB5D09A4}" type="pres">
      <dgm:prSet presAssocID="{101D10A7-0122-4B2E-9A71-81969A5E9C59}" presName="rootComposite" presStyleCnt="0"/>
      <dgm:spPr/>
    </dgm:pt>
    <dgm:pt modelId="{806D814D-BB16-4B19-B332-5E5B2DCD61D2}" type="pres">
      <dgm:prSet presAssocID="{101D10A7-0122-4B2E-9A71-81969A5E9C59}" presName="rootText" presStyleLbl="node2" presStyleIdx="1" presStyleCnt="2">
        <dgm:presLayoutVars>
          <dgm:chPref val="3"/>
        </dgm:presLayoutVars>
      </dgm:prSet>
      <dgm:spPr/>
    </dgm:pt>
    <dgm:pt modelId="{B62086D4-5711-4AE7-81B4-FC57C1551F10}" type="pres">
      <dgm:prSet presAssocID="{101D10A7-0122-4B2E-9A71-81969A5E9C59}" presName="rootConnector" presStyleLbl="node2" presStyleIdx="1" presStyleCnt="2"/>
      <dgm:spPr/>
    </dgm:pt>
    <dgm:pt modelId="{20620FD4-F4A6-4C68-9D3A-F74AB244CB90}" type="pres">
      <dgm:prSet presAssocID="{101D10A7-0122-4B2E-9A71-81969A5E9C59}" presName="hierChild4" presStyleCnt="0"/>
      <dgm:spPr/>
    </dgm:pt>
    <dgm:pt modelId="{CB392776-B5B2-40F9-8EF5-4AFB2858EF2F}" type="pres">
      <dgm:prSet presAssocID="{101D10A7-0122-4B2E-9A71-81969A5E9C59}" presName="hierChild5" presStyleCnt="0"/>
      <dgm:spPr/>
    </dgm:pt>
    <dgm:pt modelId="{3996E2FE-3721-465D-BDF0-8AA0B6F82296}" type="pres">
      <dgm:prSet presAssocID="{89BD9349-5BF3-4F8B-A1E7-113B31453BFE}" presName="hierChild3" presStyleCnt="0"/>
      <dgm:spPr/>
    </dgm:pt>
  </dgm:ptLst>
  <dgm:cxnLst>
    <dgm:cxn modelId="{8C0EA40D-17A2-431B-BF9C-C19685E71243}" type="presOf" srcId="{16A976C5-655F-4014-B4FF-D584CEBB872B}" destId="{33B4A6F1-CC41-451F-B84F-E1FC5301E111}" srcOrd="0" destOrd="0" presId="urn:microsoft.com/office/officeart/2005/8/layout/orgChart1"/>
    <dgm:cxn modelId="{33A54121-58B6-430A-B027-553EF4DAC4DB}" type="presOf" srcId="{101D10A7-0122-4B2E-9A71-81969A5E9C59}" destId="{B62086D4-5711-4AE7-81B4-FC57C1551F10}" srcOrd="1" destOrd="0" presId="urn:microsoft.com/office/officeart/2005/8/layout/orgChart1"/>
    <dgm:cxn modelId="{99436125-BEC2-4D01-99C4-0DAD4667D8EB}" srcId="{89BD9349-5BF3-4F8B-A1E7-113B31453BFE}" destId="{101D10A7-0122-4B2E-9A71-81969A5E9C59}" srcOrd="1" destOrd="0" parTransId="{7874BD1C-0379-46CB-B602-D1E7AC1B06C5}" sibTransId="{1ADD1E78-703A-480F-B044-45A7A42E62BF}"/>
    <dgm:cxn modelId="{7D9DD64C-072C-44C4-AA39-02D0413F0C40}" type="presOf" srcId="{D4D9DE30-4D6A-408C-A845-BC987B310290}" destId="{5BC5B139-B4FD-4BD7-B7F3-649EBE19457C}" srcOrd="0" destOrd="0" presId="urn:microsoft.com/office/officeart/2005/8/layout/orgChart1"/>
    <dgm:cxn modelId="{1AD53C74-7A8C-4945-810F-3C0EC7F36E8A}" type="presOf" srcId="{89BD9349-5BF3-4F8B-A1E7-113B31453BFE}" destId="{502E9672-CD08-412E-98C2-2CC76E66842D}" srcOrd="1" destOrd="0" presId="urn:microsoft.com/office/officeart/2005/8/layout/orgChart1"/>
    <dgm:cxn modelId="{FF8B537E-2B8F-472B-B63A-DB42DB91070E}" srcId="{89BD9349-5BF3-4F8B-A1E7-113B31453BFE}" destId="{D4D9DE30-4D6A-408C-A845-BC987B310290}" srcOrd="0" destOrd="0" parTransId="{16A976C5-655F-4014-B4FF-D584CEBB872B}" sibTransId="{74E009E3-800D-400B-B7C9-E9919DCBA917}"/>
    <dgm:cxn modelId="{14B9EB84-6E92-4641-BF7C-3D20934B0393}" type="presOf" srcId="{89BD9349-5BF3-4F8B-A1E7-113B31453BFE}" destId="{07063134-E90A-4879-A99E-43F1015C1522}" srcOrd="0" destOrd="0" presId="urn:microsoft.com/office/officeart/2005/8/layout/orgChart1"/>
    <dgm:cxn modelId="{550F5885-E078-45F6-AE6A-F44BC0E83E19}" type="presOf" srcId="{7874BD1C-0379-46CB-B602-D1E7AC1B06C5}" destId="{926C4F4C-FC1B-4DDA-BCD9-5011E88B94C3}" srcOrd="0" destOrd="0" presId="urn:microsoft.com/office/officeart/2005/8/layout/orgChart1"/>
    <dgm:cxn modelId="{D41B16B2-904F-4DE8-B0BE-67EF05588FCC}" srcId="{D6403AFA-711B-4222-AE7A-25E2EA901F41}" destId="{89BD9349-5BF3-4F8B-A1E7-113B31453BFE}" srcOrd="0" destOrd="0" parTransId="{0C4ED57F-12FB-4898-A7B4-25E3E1DFA28B}" sibTransId="{F535264C-784E-462D-AEAD-476DC87748B4}"/>
    <dgm:cxn modelId="{F5153DB7-0748-46D4-AFB6-5E4347CA7E11}" type="presOf" srcId="{D4D9DE30-4D6A-408C-A845-BC987B310290}" destId="{E4B38F07-68BF-4AD9-8CCD-6BF67AEBC546}" srcOrd="1" destOrd="0" presId="urn:microsoft.com/office/officeart/2005/8/layout/orgChart1"/>
    <dgm:cxn modelId="{55DA07CA-16A8-4A6B-83F9-2262C43F4384}" type="presOf" srcId="{D6403AFA-711B-4222-AE7A-25E2EA901F41}" destId="{53188026-1552-476A-A3EC-65FAD624D4FC}" srcOrd="0" destOrd="0" presId="urn:microsoft.com/office/officeart/2005/8/layout/orgChart1"/>
    <dgm:cxn modelId="{864D8CD3-4395-4494-A305-8AE045E29720}" type="presOf" srcId="{101D10A7-0122-4B2E-9A71-81969A5E9C59}" destId="{806D814D-BB16-4B19-B332-5E5B2DCD61D2}" srcOrd="0" destOrd="0" presId="urn:microsoft.com/office/officeart/2005/8/layout/orgChart1"/>
    <dgm:cxn modelId="{615D5D16-F841-4DBF-B27F-39CC308DC879}" type="presParOf" srcId="{53188026-1552-476A-A3EC-65FAD624D4FC}" destId="{357739DE-3E8D-4EA3-974E-B3709C8FDC39}" srcOrd="0" destOrd="0" presId="urn:microsoft.com/office/officeart/2005/8/layout/orgChart1"/>
    <dgm:cxn modelId="{A136D09E-CF8C-48BC-9FB2-6B5901A7C457}" type="presParOf" srcId="{357739DE-3E8D-4EA3-974E-B3709C8FDC39}" destId="{6748F578-A308-4E84-A4EC-117B742C8236}" srcOrd="0" destOrd="0" presId="urn:microsoft.com/office/officeart/2005/8/layout/orgChart1"/>
    <dgm:cxn modelId="{8EFF9443-B10F-4F1E-8E9C-0DE193C2D6BB}" type="presParOf" srcId="{6748F578-A308-4E84-A4EC-117B742C8236}" destId="{07063134-E90A-4879-A99E-43F1015C1522}" srcOrd="0" destOrd="0" presId="urn:microsoft.com/office/officeart/2005/8/layout/orgChart1"/>
    <dgm:cxn modelId="{3B893CB0-AB01-4233-8821-535A0B72E53E}" type="presParOf" srcId="{6748F578-A308-4E84-A4EC-117B742C8236}" destId="{502E9672-CD08-412E-98C2-2CC76E66842D}" srcOrd="1" destOrd="0" presId="urn:microsoft.com/office/officeart/2005/8/layout/orgChart1"/>
    <dgm:cxn modelId="{D58E7626-7D15-4176-B3EE-E5EBF826C616}" type="presParOf" srcId="{357739DE-3E8D-4EA3-974E-B3709C8FDC39}" destId="{0BBFF26A-64E4-4AF4-A97C-0FFDF555A57E}" srcOrd="1" destOrd="0" presId="urn:microsoft.com/office/officeart/2005/8/layout/orgChart1"/>
    <dgm:cxn modelId="{60A01E47-5861-41E5-BB3A-41DF0A1CF815}" type="presParOf" srcId="{0BBFF26A-64E4-4AF4-A97C-0FFDF555A57E}" destId="{33B4A6F1-CC41-451F-B84F-E1FC5301E111}" srcOrd="0" destOrd="0" presId="urn:microsoft.com/office/officeart/2005/8/layout/orgChart1"/>
    <dgm:cxn modelId="{77FF8671-4FCD-43EC-B4C5-7CC3F5DAEFB3}" type="presParOf" srcId="{0BBFF26A-64E4-4AF4-A97C-0FFDF555A57E}" destId="{E0D2F480-A342-4DE5-A8F1-50F338865A94}" srcOrd="1" destOrd="0" presId="urn:microsoft.com/office/officeart/2005/8/layout/orgChart1"/>
    <dgm:cxn modelId="{DB2F18A8-61AC-4181-87D6-F758F7552643}" type="presParOf" srcId="{E0D2F480-A342-4DE5-A8F1-50F338865A94}" destId="{8C42EA6E-9433-4018-96BA-B42DB01DC5B0}" srcOrd="0" destOrd="0" presId="urn:microsoft.com/office/officeart/2005/8/layout/orgChart1"/>
    <dgm:cxn modelId="{26377E9A-63F2-40F8-8697-E6AAFC8F4C4D}" type="presParOf" srcId="{8C42EA6E-9433-4018-96BA-B42DB01DC5B0}" destId="{5BC5B139-B4FD-4BD7-B7F3-649EBE19457C}" srcOrd="0" destOrd="0" presId="urn:microsoft.com/office/officeart/2005/8/layout/orgChart1"/>
    <dgm:cxn modelId="{B0612BED-A3A1-4B00-A42C-4CEE193860A1}" type="presParOf" srcId="{8C42EA6E-9433-4018-96BA-B42DB01DC5B0}" destId="{E4B38F07-68BF-4AD9-8CCD-6BF67AEBC546}" srcOrd="1" destOrd="0" presId="urn:microsoft.com/office/officeart/2005/8/layout/orgChart1"/>
    <dgm:cxn modelId="{39C108BD-753F-42CA-975C-453CA7BE4754}" type="presParOf" srcId="{E0D2F480-A342-4DE5-A8F1-50F338865A94}" destId="{273EDC78-4FD8-48B6-949D-682B4A9AA30E}" srcOrd="1" destOrd="0" presId="urn:microsoft.com/office/officeart/2005/8/layout/orgChart1"/>
    <dgm:cxn modelId="{7C24745E-536C-47D9-9AC5-F1F495C3007D}" type="presParOf" srcId="{E0D2F480-A342-4DE5-A8F1-50F338865A94}" destId="{3F3C7FE0-46A6-45C4-A4FD-A45F5F1C6C24}" srcOrd="2" destOrd="0" presId="urn:microsoft.com/office/officeart/2005/8/layout/orgChart1"/>
    <dgm:cxn modelId="{4B487B98-E138-4ABD-9073-E25CA869AC64}" type="presParOf" srcId="{0BBFF26A-64E4-4AF4-A97C-0FFDF555A57E}" destId="{926C4F4C-FC1B-4DDA-BCD9-5011E88B94C3}" srcOrd="2" destOrd="0" presId="urn:microsoft.com/office/officeart/2005/8/layout/orgChart1"/>
    <dgm:cxn modelId="{4FA12272-A702-4532-93CB-B3275CAEA244}" type="presParOf" srcId="{0BBFF26A-64E4-4AF4-A97C-0FFDF555A57E}" destId="{D3EE100A-DC38-4897-BA34-F4FFAB0E720E}" srcOrd="3" destOrd="0" presId="urn:microsoft.com/office/officeart/2005/8/layout/orgChart1"/>
    <dgm:cxn modelId="{1D6629EB-44F4-4F15-8338-16ECDFD121FE}" type="presParOf" srcId="{D3EE100A-DC38-4897-BA34-F4FFAB0E720E}" destId="{6BABF2F9-4BE2-4714-84A6-9899DB5D09A4}" srcOrd="0" destOrd="0" presId="urn:microsoft.com/office/officeart/2005/8/layout/orgChart1"/>
    <dgm:cxn modelId="{5EFEDBD4-4B58-454B-B1B2-8B9E3307C9AF}" type="presParOf" srcId="{6BABF2F9-4BE2-4714-84A6-9899DB5D09A4}" destId="{806D814D-BB16-4B19-B332-5E5B2DCD61D2}" srcOrd="0" destOrd="0" presId="urn:microsoft.com/office/officeart/2005/8/layout/orgChart1"/>
    <dgm:cxn modelId="{903201A2-6E26-46E9-9414-2E773CC179E5}" type="presParOf" srcId="{6BABF2F9-4BE2-4714-84A6-9899DB5D09A4}" destId="{B62086D4-5711-4AE7-81B4-FC57C1551F10}" srcOrd="1" destOrd="0" presId="urn:microsoft.com/office/officeart/2005/8/layout/orgChart1"/>
    <dgm:cxn modelId="{DBB0D56A-2FD4-4787-94E6-89F63635F5F2}" type="presParOf" srcId="{D3EE100A-DC38-4897-BA34-F4FFAB0E720E}" destId="{20620FD4-F4A6-4C68-9D3A-F74AB244CB90}" srcOrd="1" destOrd="0" presId="urn:microsoft.com/office/officeart/2005/8/layout/orgChart1"/>
    <dgm:cxn modelId="{AF3144F8-CDE3-4DF3-8F82-13A7FF82375E}" type="presParOf" srcId="{D3EE100A-DC38-4897-BA34-F4FFAB0E720E}" destId="{CB392776-B5B2-40F9-8EF5-4AFB2858EF2F}" srcOrd="2" destOrd="0" presId="urn:microsoft.com/office/officeart/2005/8/layout/orgChart1"/>
    <dgm:cxn modelId="{EECBBA99-5C2A-4351-9123-0AAAC904DECC}" type="presParOf" srcId="{357739DE-3E8D-4EA3-974E-B3709C8FDC39}" destId="{3996E2FE-3721-465D-BDF0-8AA0B6F82296}"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79C3FDC-E4A3-426E-A8F3-C8E1C9A6EF1D}" type="doc">
      <dgm:prSet loTypeId="urn:microsoft.com/office/officeart/2005/8/layout/process1" loCatId="process" qsTypeId="urn:microsoft.com/office/officeart/2005/8/quickstyle/simple1" qsCatId="simple" csTypeId="urn:microsoft.com/office/officeart/2005/8/colors/accent0_1" csCatId="mainScheme" phldr="1"/>
      <dgm:spPr/>
    </dgm:pt>
    <dgm:pt modelId="{5E0197A3-9FA8-462E-9065-D44696C0011A}">
      <dgm:prSet phldrT="[Текст]"/>
      <dgm:spPr/>
      <dgm:t>
        <a:bodyPr/>
        <a:lstStyle/>
        <a:p>
          <a:r>
            <a:rPr lang="ru-RU"/>
            <a:t>ишти көрсөтүү</a:t>
          </a:r>
        </a:p>
      </dgm:t>
    </dgm:pt>
    <dgm:pt modelId="{EE7083D4-E808-4410-BE6A-07E6F958CCC1}" type="parTrans" cxnId="{C9101DC0-ED0F-4F61-963F-E2D273D5EB48}">
      <dgm:prSet/>
      <dgm:spPr/>
      <dgm:t>
        <a:bodyPr/>
        <a:lstStyle/>
        <a:p>
          <a:endParaRPr lang="ru-RU"/>
        </a:p>
      </dgm:t>
    </dgm:pt>
    <dgm:pt modelId="{619FDA91-3EC1-44CF-8F42-E52705D98F6B}" type="sibTrans" cxnId="{C9101DC0-ED0F-4F61-963F-E2D273D5EB48}">
      <dgm:prSet/>
      <dgm:spPr/>
      <dgm:t>
        <a:bodyPr/>
        <a:lstStyle/>
        <a:p>
          <a:endParaRPr lang="ru-RU"/>
        </a:p>
      </dgm:t>
    </dgm:pt>
    <dgm:pt modelId="{FBF16736-B7EE-4092-983F-0F2165F25C5F}">
      <dgm:prSet phldrT="[Текст]"/>
      <dgm:spPr/>
      <dgm:t>
        <a:bodyPr/>
        <a:lstStyle/>
        <a:p>
          <a:r>
            <a:rPr lang="ru-RU"/>
            <a:t>практикалык көндүмдөрдү баалоо</a:t>
          </a:r>
        </a:p>
      </dgm:t>
    </dgm:pt>
    <dgm:pt modelId="{3A168C32-50E3-4A92-89A2-CD4459E5E65D}" type="parTrans" cxnId="{E724D49C-4BAC-417D-809A-D04E82AE65EE}">
      <dgm:prSet/>
      <dgm:spPr/>
      <dgm:t>
        <a:bodyPr/>
        <a:lstStyle/>
        <a:p>
          <a:endParaRPr lang="ru-RU"/>
        </a:p>
      </dgm:t>
    </dgm:pt>
    <dgm:pt modelId="{05126722-19F2-4459-802B-96D9BE7FE104}" type="sibTrans" cxnId="{E724D49C-4BAC-417D-809A-D04E82AE65EE}">
      <dgm:prSet/>
      <dgm:spPr/>
      <dgm:t>
        <a:bodyPr/>
        <a:lstStyle/>
        <a:p>
          <a:endParaRPr lang="ru-RU"/>
        </a:p>
      </dgm:t>
    </dgm:pt>
    <dgm:pt modelId="{8362FB23-C4B5-4766-ABE4-626FD4DA24A2}" type="pres">
      <dgm:prSet presAssocID="{179C3FDC-E4A3-426E-A8F3-C8E1C9A6EF1D}" presName="Name0" presStyleCnt="0">
        <dgm:presLayoutVars>
          <dgm:dir/>
          <dgm:resizeHandles val="exact"/>
        </dgm:presLayoutVars>
      </dgm:prSet>
      <dgm:spPr/>
    </dgm:pt>
    <dgm:pt modelId="{DC2969C7-F38B-4126-9CDD-B6DF863009CB}" type="pres">
      <dgm:prSet presAssocID="{5E0197A3-9FA8-462E-9065-D44696C0011A}" presName="node" presStyleLbl="node1" presStyleIdx="0" presStyleCnt="2">
        <dgm:presLayoutVars>
          <dgm:bulletEnabled val="1"/>
        </dgm:presLayoutVars>
      </dgm:prSet>
      <dgm:spPr/>
    </dgm:pt>
    <dgm:pt modelId="{FAF431CB-447F-49FA-B215-4A5F35F2E550}" type="pres">
      <dgm:prSet presAssocID="{619FDA91-3EC1-44CF-8F42-E52705D98F6B}" presName="sibTrans" presStyleLbl="sibTrans2D1" presStyleIdx="0" presStyleCnt="1"/>
      <dgm:spPr/>
    </dgm:pt>
    <dgm:pt modelId="{89698C1E-BBFF-4CAD-8492-CA3439885513}" type="pres">
      <dgm:prSet presAssocID="{619FDA91-3EC1-44CF-8F42-E52705D98F6B}" presName="connectorText" presStyleLbl="sibTrans2D1" presStyleIdx="0" presStyleCnt="1"/>
      <dgm:spPr/>
    </dgm:pt>
    <dgm:pt modelId="{3D714620-835B-4553-A441-7233FA96D009}" type="pres">
      <dgm:prSet presAssocID="{FBF16736-B7EE-4092-983F-0F2165F25C5F}" presName="node" presStyleLbl="node1" presStyleIdx="1" presStyleCnt="2">
        <dgm:presLayoutVars>
          <dgm:bulletEnabled val="1"/>
        </dgm:presLayoutVars>
      </dgm:prSet>
      <dgm:spPr/>
    </dgm:pt>
  </dgm:ptLst>
  <dgm:cxnLst>
    <dgm:cxn modelId="{ACA3A805-DF3A-4DE8-A072-1BB9DB3CFEE0}" type="presOf" srcId="{619FDA91-3EC1-44CF-8F42-E52705D98F6B}" destId="{89698C1E-BBFF-4CAD-8492-CA3439885513}" srcOrd="1" destOrd="0" presId="urn:microsoft.com/office/officeart/2005/8/layout/process1"/>
    <dgm:cxn modelId="{5B526E4D-F1C3-47E2-9A5F-2F86843F383D}" type="presOf" srcId="{619FDA91-3EC1-44CF-8F42-E52705D98F6B}" destId="{FAF431CB-447F-49FA-B215-4A5F35F2E550}" srcOrd="0" destOrd="0" presId="urn:microsoft.com/office/officeart/2005/8/layout/process1"/>
    <dgm:cxn modelId="{27E4BE83-D43C-40CD-B16F-2BEA51D865DE}" type="presOf" srcId="{FBF16736-B7EE-4092-983F-0F2165F25C5F}" destId="{3D714620-835B-4553-A441-7233FA96D009}" srcOrd="0" destOrd="0" presId="urn:microsoft.com/office/officeart/2005/8/layout/process1"/>
    <dgm:cxn modelId="{57A2F99A-A474-4BBB-B68E-2EFE01B23A88}" type="presOf" srcId="{5E0197A3-9FA8-462E-9065-D44696C0011A}" destId="{DC2969C7-F38B-4126-9CDD-B6DF863009CB}" srcOrd="0" destOrd="0" presId="urn:microsoft.com/office/officeart/2005/8/layout/process1"/>
    <dgm:cxn modelId="{E724D49C-4BAC-417D-809A-D04E82AE65EE}" srcId="{179C3FDC-E4A3-426E-A8F3-C8E1C9A6EF1D}" destId="{FBF16736-B7EE-4092-983F-0F2165F25C5F}" srcOrd="1" destOrd="0" parTransId="{3A168C32-50E3-4A92-89A2-CD4459E5E65D}" sibTransId="{05126722-19F2-4459-802B-96D9BE7FE104}"/>
    <dgm:cxn modelId="{C9101DC0-ED0F-4F61-963F-E2D273D5EB48}" srcId="{179C3FDC-E4A3-426E-A8F3-C8E1C9A6EF1D}" destId="{5E0197A3-9FA8-462E-9065-D44696C0011A}" srcOrd="0" destOrd="0" parTransId="{EE7083D4-E808-4410-BE6A-07E6F958CCC1}" sibTransId="{619FDA91-3EC1-44CF-8F42-E52705D98F6B}"/>
    <dgm:cxn modelId="{04B17CD2-9402-44AD-AD8E-0357BA8446EF}" type="presOf" srcId="{179C3FDC-E4A3-426E-A8F3-C8E1C9A6EF1D}" destId="{8362FB23-C4B5-4766-ABE4-626FD4DA24A2}" srcOrd="0" destOrd="0" presId="urn:microsoft.com/office/officeart/2005/8/layout/process1"/>
    <dgm:cxn modelId="{822450CA-B431-49B9-9D65-0D1926698458}" type="presParOf" srcId="{8362FB23-C4B5-4766-ABE4-626FD4DA24A2}" destId="{DC2969C7-F38B-4126-9CDD-B6DF863009CB}" srcOrd="0" destOrd="0" presId="urn:microsoft.com/office/officeart/2005/8/layout/process1"/>
    <dgm:cxn modelId="{1C8FD934-2597-4B89-8091-CDA0C40560C7}" type="presParOf" srcId="{8362FB23-C4B5-4766-ABE4-626FD4DA24A2}" destId="{FAF431CB-447F-49FA-B215-4A5F35F2E550}" srcOrd="1" destOrd="0" presId="urn:microsoft.com/office/officeart/2005/8/layout/process1"/>
    <dgm:cxn modelId="{DB338CF2-873A-45C1-8203-7B3C93B3160D}" type="presParOf" srcId="{FAF431CB-447F-49FA-B215-4A5F35F2E550}" destId="{89698C1E-BBFF-4CAD-8492-CA3439885513}" srcOrd="0" destOrd="0" presId="urn:microsoft.com/office/officeart/2005/8/layout/process1"/>
    <dgm:cxn modelId="{5FAB97B0-E265-450B-9AB1-B1F7EC8C05C2}" type="presParOf" srcId="{8362FB23-C4B5-4766-ABE4-626FD4DA24A2}" destId="{3D714620-835B-4553-A441-7233FA96D009}" srcOrd="2" destOrd="0" presId="urn:microsoft.com/office/officeart/2005/8/layout/process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179C3FDC-E4A3-426E-A8F3-C8E1C9A6EF1D}" type="doc">
      <dgm:prSet loTypeId="urn:microsoft.com/office/officeart/2005/8/layout/process1" loCatId="process" qsTypeId="urn:microsoft.com/office/officeart/2005/8/quickstyle/simple1" qsCatId="simple" csTypeId="urn:microsoft.com/office/officeart/2005/8/colors/accent0_1" csCatId="mainScheme" phldr="1"/>
      <dgm:spPr/>
    </dgm:pt>
    <dgm:pt modelId="{5E0197A3-9FA8-462E-9065-D44696C0011A}">
      <dgm:prSet phldrT="[Текст]" custT="1"/>
      <dgm:spPr/>
      <dgm:t>
        <a:bodyPr/>
        <a:lstStyle/>
        <a:p>
          <a:r>
            <a:rPr lang="ru-RU" sz="1000"/>
            <a:t>продуктту көрсөтүү</a:t>
          </a:r>
        </a:p>
      </dgm:t>
    </dgm:pt>
    <dgm:pt modelId="{EE7083D4-E808-4410-BE6A-07E6F958CCC1}" type="parTrans" cxnId="{C9101DC0-ED0F-4F61-963F-E2D273D5EB48}">
      <dgm:prSet/>
      <dgm:spPr/>
      <dgm:t>
        <a:bodyPr/>
        <a:lstStyle/>
        <a:p>
          <a:endParaRPr lang="ru-RU" sz="1000"/>
        </a:p>
      </dgm:t>
    </dgm:pt>
    <dgm:pt modelId="{619FDA91-3EC1-44CF-8F42-E52705D98F6B}" type="sibTrans" cxnId="{C9101DC0-ED0F-4F61-963F-E2D273D5EB48}">
      <dgm:prSet custT="1"/>
      <dgm:spPr/>
      <dgm:t>
        <a:bodyPr/>
        <a:lstStyle/>
        <a:p>
          <a:endParaRPr lang="ru-RU" sz="1000"/>
        </a:p>
      </dgm:t>
    </dgm:pt>
    <dgm:pt modelId="{FBF16736-B7EE-4092-983F-0F2165F25C5F}">
      <dgm:prSet phldrT="[Текст]" custT="1"/>
      <dgm:spPr/>
      <dgm:t>
        <a:bodyPr/>
        <a:lstStyle/>
        <a:p>
          <a:r>
            <a:rPr lang="ru-RU" sz="1000"/>
            <a:t>продуктту баалоо</a:t>
          </a:r>
        </a:p>
      </dgm:t>
    </dgm:pt>
    <dgm:pt modelId="{3A168C32-50E3-4A92-89A2-CD4459E5E65D}" type="parTrans" cxnId="{E724D49C-4BAC-417D-809A-D04E82AE65EE}">
      <dgm:prSet/>
      <dgm:spPr/>
      <dgm:t>
        <a:bodyPr/>
        <a:lstStyle/>
        <a:p>
          <a:endParaRPr lang="ru-RU" sz="1000"/>
        </a:p>
      </dgm:t>
    </dgm:pt>
    <dgm:pt modelId="{05126722-19F2-4459-802B-96D9BE7FE104}" type="sibTrans" cxnId="{E724D49C-4BAC-417D-809A-D04E82AE65EE}">
      <dgm:prSet/>
      <dgm:spPr/>
      <dgm:t>
        <a:bodyPr/>
        <a:lstStyle/>
        <a:p>
          <a:endParaRPr lang="ru-RU" sz="1000"/>
        </a:p>
      </dgm:t>
    </dgm:pt>
    <dgm:pt modelId="{8362FB23-C4B5-4766-ABE4-626FD4DA24A2}" type="pres">
      <dgm:prSet presAssocID="{179C3FDC-E4A3-426E-A8F3-C8E1C9A6EF1D}" presName="Name0" presStyleCnt="0">
        <dgm:presLayoutVars>
          <dgm:dir/>
          <dgm:resizeHandles val="exact"/>
        </dgm:presLayoutVars>
      </dgm:prSet>
      <dgm:spPr/>
    </dgm:pt>
    <dgm:pt modelId="{DC2969C7-F38B-4126-9CDD-B6DF863009CB}" type="pres">
      <dgm:prSet presAssocID="{5E0197A3-9FA8-462E-9065-D44696C0011A}" presName="node" presStyleLbl="node1" presStyleIdx="0" presStyleCnt="2">
        <dgm:presLayoutVars>
          <dgm:bulletEnabled val="1"/>
        </dgm:presLayoutVars>
      </dgm:prSet>
      <dgm:spPr/>
    </dgm:pt>
    <dgm:pt modelId="{FAF431CB-447F-49FA-B215-4A5F35F2E550}" type="pres">
      <dgm:prSet presAssocID="{619FDA91-3EC1-44CF-8F42-E52705D98F6B}" presName="sibTrans" presStyleLbl="sibTrans2D1" presStyleIdx="0" presStyleCnt="1"/>
      <dgm:spPr/>
    </dgm:pt>
    <dgm:pt modelId="{89698C1E-BBFF-4CAD-8492-CA3439885513}" type="pres">
      <dgm:prSet presAssocID="{619FDA91-3EC1-44CF-8F42-E52705D98F6B}" presName="connectorText" presStyleLbl="sibTrans2D1" presStyleIdx="0" presStyleCnt="1"/>
      <dgm:spPr/>
    </dgm:pt>
    <dgm:pt modelId="{3D714620-835B-4553-A441-7233FA96D009}" type="pres">
      <dgm:prSet presAssocID="{FBF16736-B7EE-4092-983F-0F2165F25C5F}" presName="node" presStyleLbl="node1" presStyleIdx="1" presStyleCnt="2">
        <dgm:presLayoutVars>
          <dgm:bulletEnabled val="1"/>
        </dgm:presLayoutVars>
      </dgm:prSet>
      <dgm:spPr/>
    </dgm:pt>
  </dgm:ptLst>
  <dgm:cxnLst>
    <dgm:cxn modelId="{C8F3B191-7EC7-4A2B-AA23-BF0E690BFBE7}" type="presOf" srcId="{5E0197A3-9FA8-462E-9065-D44696C0011A}" destId="{DC2969C7-F38B-4126-9CDD-B6DF863009CB}" srcOrd="0" destOrd="0" presId="urn:microsoft.com/office/officeart/2005/8/layout/process1"/>
    <dgm:cxn modelId="{E724D49C-4BAC-417D-809A-D04E82AE65EE}" srcId="{179C3FDC-E4A3-426E-A8F3-C8E1C9A6EF1D}" destId="{FBF16736-B7EE-4092-983F-0F2165F25C5F}" srcOrd="1" destOrd="0" parTransId="{3A168C32-50E3-4A92-89A2-CD4459E5E65D}" sibTransId="{05126722-19F2-4459-802B-96D9BE7FE104}"/>
    <dgm:cxn modelId="{EF63FAA2-98F6-42B2-AA6F-61694875CBB9}" type="presOf" srcId="{619FDA91-3EC1-44CF-8F42-E52705D98F6B}" destId="{89698C1E-BBFF-4CAD-8492-CA3439885513}" srcOrd="1" destOrd="0" presId="urn:microsoft.com/office/officeart/2005/8/layout/process1"/>
    <dgm:cxn modelId="{C9101DC0-ED0F-4F61-963F-E2D273D5EB48}" srcId="{179C3FDC-E4A3-426E-A8F3-C8E1C9A6EF1D}" destId="{5E0197A3-9FA8-462E-9065-D44696C0011A}" srcOrd="0" destOrd="0" parTransId="{EE7083D4-E808-4410-BE6A-07E6F958CCC1}" sibTransId="{619FDA91-3EC1-44CF-8F42-E52705D98F6B}"/>
    <dgm:cxn modelId="{AF704CD2-835C-4CE9-8859-C1513D39E8F3}" type="presOf" srcId="{FBF16736-B7EE-4092-983F-0F2165F25C5F}" destId="{3D714620-835B-4553-A441-7233FA96D009}" srcOrd="0" destOrd="0" presId="urn:microsoft.com/office/officeart/2005/8/layout/process1"/>
    <dgm:cxn modelId="{0B4B80D7-65C2-4F66-BA6C-BE89AFBA97B3}" type="presOf" srcId="{179C3FDC-E4A3-426E-A8F3-C8E1C9A6EF1D}" destId="{8362FB23-C4B5-4766-ABE4-626FD4DA24A2}" srcOrd="0" destOrd="0" presId="urn:microsoft.com/office/officeart/2005/8/layout/process1"/>
    <dgm:cxn modelId="{FD3CE9FC-67B3-493A-B3D6-9436F19A97F3}" type="presOf" srcId="{619FDA91-3EC1-44CF-8F42-E52705D98F6B}" destId="{FAF431CB-447F-49FA-B215-4A5F35F2E550}" srcOrd="0" destOrd="0" presId="urn:microsoft.com/office/officeart/2005/8/layout/process1"/>
    <dgm:cxn modelId="{D31F09D0-9B9E-4CB6-911C-7004FFD1C841}" type="presParOf" srcId="{8362FB23-C4B5-4766-ABE4-626FD4DA24A2}" destId="{DC2969C7-F38B-4126-9CDD-B6DF863009CB}" srcOrd="0" destOrd="0" presId="urn:microsoft.com/office/officeart/2005/8/layout/process1"/>
    <dgm:cxn modelId="{E6329DE0-B01C-451D-B130-203729526873}" type="presParOf" srcId="{8362FB23-C4B5-4766-ABE4-626FD4DA24A2}" destId="{FAF431CB-447F-49FA-B215-4A5F35F2E550}" srcOrd="1" destOrd="0" presId="urn:microsoft.com/office/officeart/2005/8/layout/process1"/>
    <dgm:cxn modelId="{C6817422-CF0C-4FCD-963B-CE8A32045FB9}" type="presParOf" srcId="{FAF431CB-447F-49FA-B215-4A5F35F2E550}" destId="{89698C1E-BBFF-4CAD-8492-CA3439885513}" srcOrd="0" destOrd="0" presId="urn:microsoft.com/office/officeart/2005/8/layout/process1"/>
    <dgm:cxn modelId="{154D042D-ECC2-4E47-BA97-058E93B8250E}" type="presParOf" srcId="{8362FB23-C4B5-4766-ABE4-626FD4DA24A2}" destId="{3D714620-835B-4553-A441-7233FA96D009}" srcOrd="2" destOrd="0" presId="urn:microsoft.com/office/officeart/2005/8/layout/process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179C3FDC-E4A3-426E-A8F3-C8E1C9A6EF1D}" type="doc">
      <dgm:prSet loTypeId="urn:microsoft.com/office/officeart/2005/8/layout/process1" loCatId="process" qsTypeId="urn:microsoft.com/office/officeart/2005/8/quickstyle/simple1" qsCatId="simple" csTypeId="urn:microsoft.com/office/officeart/2005/8/colors/accent0_1" csCatId="mainScheme" phldr="1"/>
      <dgm:spPr/>
    </dgm:pt>
    <dgm:pt modelId="{5E0197A3-9FA8-462E-9065-D44696C0011A}">
      <dgm:prSet phldrT="[Текст]"/>
      <dgm:spPr/>
      <dgm:t>
        <a:bodyPr/>
        <a:lstStyle/>
        <a:p>
          <a:r>
            <a:rPr lang="ru-RU"/>
            <a:t>билимдерди көрсөтүү</a:t>
          </a:r>
        </a:p>
      </dgm:t>
    </dgm:pt>
    <dgm:pt modelId="{EE7083D4-E808-4410-BE6A-07E6F958CCC1}" type="parTrans" cxnId="{C9101DC0-ED0F-4F61-963F-E2D273D5EB48}">
      <dgm:prSet/>
      <dgm:spPr/>
      <dgm:t>
        <a:bodyPr/>
        <a:lstStyle/>
        <a:p>
          <a:endParaRPr lang="ru-RU"/>
        </a:p>
      </dgm:t>
    </dgm:pt>
    <dgm:pt modelId="{619FDA91-3EC1-44CF-8F42-E52705D98F6B}" type="sibTrans" cxnId="{C9101DC0-ED0F-4F61-963F-E2D273D5EB48}">
      <dgm:prSet/>
      <dgm:spPr/>
      <dgm:t>
        <a:bodyPr/>
        <a:lstStyle/>
        <a:p>
          <a:endParaRPr lang="ru-RU"/>
        </a:p>
      </dgm:t>
    </dgm:pt>
    <dgm:pt modelId="{FBF16736-B7EE-4092-983F-0F2165F25C5F}">
      <dgm:prSet phldrT="[Текст]"/>
      <dgm:spPr/>
      <dgm:t>
        <a:bodyPr/>
        <a:lstStyle/>
        <a:p>
          <a:r>
            <a:rPr lang="ru-RU"/>
            <a:t>когнитивдик билимди баалоо</a:t>
          </a:r>
        </a:p>
      </dgm:t>
    </dgm:pt>
    <dgm:pt modelId="{3A168C32-50E3-4A92-89A2-CD4459E5E65D}" type="parTrans" cxnId="{E724D49C-4BAC-417D-809A-D04E82AE65EE}">
      <dgm:prSet/>
      <dgm:spPr/>
      <dgm:t>
        <a:bodyPr/>
        <a:lstStyle/>
        <a:p>
          <a:endParaRPr lang="ru-RU"/>
        </a:p>
      </dgm:t>
    </dgm:pt>
    <dgm:pt modelId="{05126722-19F2-4459-802B-96D9BE7FE104}" type="sibTrans" cxnId="{E724D49C-4BAC-417D-809A-D04E82AE65EE}">
      <dgm:prSet/>
      <dgm:spPr/>
      <dgm:t>
        <a:bodyPr/>
        <a:lstStyle/>
        <a:p>
          <a:endParaRPr lang="ru-RU"/>
        </a:p>
      </dgm:t>
    </dgm:pt>
    <dgm:pt modelId="{8362FB23-C4B5-4766-ABE4-626FD4DA24A2}" type="pres">
      <dgm:prSet presAssocID="{179C3FDC-E4A3-426E-A8F3-C8E1C9A6EF1D}" presName="Name0" presStyleCnt="0">
        <dgm:presLayoutVars>
          <dgm:dir/>
          <dgm:resizeHandles val="exact"/>
        </dgm:presLayoutVars>
      </dgm:prSet>
      <dgm:spPr/>
    </dgm:pt>
    <dgm:pt modelId="{DC2969C7-F38B-4126-9CDD-B6DF863009CB}" type="pres">
      <dgm:prSet presAssocID="{5E0197A3-9FA8-462E-9065-D44696C0011A}" presName="node" presStyleLbl="node1" presStyleIdx="0" presStyleCnt="2">
        <dgm:presLayoutVars>
          <dgm:bulletEnabled val="1"/>
        </dgm:presLayoutVars>
      </dgm:prSet>
      <dgm:spPr/>
    </dgm:pt>
    <dgm:pt modelId="{FAF431CB-447F-49FA-B215-4A5F35F2E550}" type="pres">
      <dgm:prSet presAssocID="{619FDA91-3EC1-44CF-8F42-E52705D98F6B}" presName="sibTrans" presStyleLbl="sibTrans2D1" presStyleIdx="0" presStyleCnt="1"/>
      <dgm:spPr/>
    </dgm:pt>
    <dgm:pt modelId="{89698C1E-BBFF-4CAD-8492-CA3439885513}" type="pres">
      <dgm:prSet presAssocID="{619FDA91-3EC1-44CF-8F42-E52705D98F6B}" presName="connectorText" presStyleLbl="sibTrans2D1" presStyleIdx="0" presStyleCnt="1"/>
      <dgm:spPr/>
    </dgm:pt>
    <dgm:pt modelId="{3D714620-835B-4553-A441-7233FA96D009}" type="pres">
      <dgm:prSet presAssocID="{FBF16736-B7EE-4092-983F-0F2165F25C5F}" presName="node" presStyleLbl="node1" presStyleIdx="1" presStyleCnt="2">
        <dgm:presLayoutVars>
          <dgm:bulletEnabled val="1"/>
        </dgm:presLayoutVars>
      </dgm:prSet>
      <dgm:spPr/>
    </dgm:pt>
  </dgm:ptLst>
  <dgm:cxnLst>
    <dgm:cxn modelId="{A40C5410-AE41-439F-AC93-6E814C8AA3C1}" type="presOf" srcId="{619FDA91-3EC1-44CF-8F42-E52705D98F6B}" destId="{89698C1E-BBFF-4CAD-8492-CA3439885513}" srcOrd="1" destOrd="0" presId="urn:microsoft.com/office/officeart/2005/8/layout/process1"/>
    <dgm:cxn modelId="{EC085462-7F05-4C9D-9206-468D0E20E0B7}" type="presOf" srcId="{619FDA91-3EC1-44CF-8F42-E52705D98F6B}" destId="{FAF431CB-447F-49FA-B215-4A5F35F2E550}" srcOrd="0" destOrd="0" presId="urn:microsoft.com/office/officeart/2005/8/layout/process1"/>
    <dgm:cxn modelId="{61D4ED5A-CAB4-4E48-BEC7-62BBAD39CAC8}" type="presOf" srcId="{FBF16736-B7EE-4092-983F-0F2165F25C5F}" destId="{3D714620-835B-4553-A441-7233FA96D009}" srcOrd="0" destOrd="0" presId="urn:microsoft.com/office/officeart/2005/8/layout/process1"/>
    <dgm:cxn modelId="{E724D49C-4BAC-417D-809A-D04E82AE65EE}" srcId="{179C3FDC-E4A3-426E-A8F3-C8E1C9A6EF1D}" destId="{FBF16736-B7EE-4092-983F-0F2165F25C5F}" srcOrd="1" destOrd="0" parTransId="{3A168C32-50E3-4A92-89A2-CD4459E5E65D}" sibTransId="{05126722-19F2-4459-802B-96D9BE7FE104}"/>
    <dgm:cxn modelId="{C9101DC0-ED0F-4F61-963F-E2D273D5EB48}" srcId="{179C3FDC-E4A3-426E-A8F3-C8E1C9A6EF1D}" destId="{5E0197A3-9FA8-462E-9065-D44696C0011A}" srcOrd="0" destOrd="0" parTransId="{EE7083D4-E808-4410-BE6A-07E6F958CCC1}" sibTransId="{619FDA91-3EC1-44CF-8F42-E52705D98F6B}"/>
    <dgm:cxn modelId="{36A108C9-B2E6-47C2-AADB-A0C5B1E0E9E8}" type="presOf" srcId="{5E0197A3-9FA8-462E-9065-D44696C0011A}" destId="{DC2969C7-F38B-4126-9CDD-B6DF863009CB}" srcOrd="0" destOrd="0" presId="urn:microsoft.com/office/officeart/2005/8/layout/process1"/>
    <dgm:cxn modelId="{0186E5D0-3DD0-45A9-97EA-59F79015592F}" type="presOf" srcId="{179C3FDC-E4A3-426E-A8F3-C8E1C9A6EF1D}" destId="{8362FB23-C4B5-4766-ABE4-626FD4DA24A2}" srcOrd="0" destOrd="0" presId="urn:microsoft.com/office/officeart/2005/8/layout/process1"/>
    <dgm:cxn modelId="{FF2A5902-3FDD-4C2B-BDF9-F443ABF28C67}" type="presParOf" srcId="{8362FB23-C4B5-4766-ABE4-626FD4DA24A2}" destId="{DC2969C7-F38B-4126-9CDD-B6DF863009CB}" srcOrd="0" destOrd="0" presId="urn:microsoft.com/office/officeart/2005/8/layout/process1"/>
    <dgm:cxn modelId="{A4780C6E-0ED5-4370-B5E2-AE0BAFBC28CD}" type="presParOf" srcId="{8362FB23-C4B5-4766-ABE4-626FD4DA24A2}" destId="{FAF431CB-447F-49FA-B215-4A5F35F2E550}" srcOrd="1" destOrd="0" presId="urn:microsoft.com/office/officeart/2005/8/layout/process1"/>
    <dgm:cxn modelId="{9F431EAD-2126-4085-A50C-96EBE1C0D052}" type="presParOf" srcId="{FAF431CB-447F-49FA-B215-4A5F35F2E550}" destId="{89698C1E-BBFF-4CAD-8492-CA3439885513}" srcOrd="0" destOrd="0" presId="urn:microsoft.com/office/officeart/2005/8/layout/process1"/>
    <dgm:cxn modelId="{B11D83E6-2D23-46A7-894D-DCA689413772}" type="presParOf" srcId="{8362FB23-C4B5-4766-ABE4-626FD4DA24A2}" destId="{3D714620-835B-4553-A441-7233FA96D009}" srcOrd="2" destOrd="0" presId="urn:microsoft.com/office/officeart/2005/8/layout/process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9A0791-F823-4CC8-82C4-2DF0A71D8EDA}">
      <dsp:nvSpPr>
        <dsp:cNvPr id="0" name=""/>
        <dsp:cNvSpPr/>
      </dsp:nvSpPr>
      <dsp:spPr>
        <a:xfrm>
          <a:off x="-3110783" y="-478868"/>
          <a:ext cx="3710462" cy="3710462"/>
        </a:xfrm>
        <a:prstGeom prst="blockArc">
          <a:avLst>
            <a:gd name="adj1" fmla="val 18900000"/>
            <a:gd name="adj2" fmla="val 2700000"/>
            <a:gd name="adj3" fmla="val 582"/>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DF2477-F30F-4CC7-B7AB-CECDDC611853}">
      <dsp:nvSpPr>
        <dsp:cNvPr id="0" name=""/>
        <dsp:cNvSpPr/>
      </dsp:nvSpPr>
      <dsp:spPr>
        <a:xfrm>
          <a:off x="195376" y="125138"/>
          <a:ext cx="2170447" cy="25016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8571" tIns="22860" rIns="22860" bIns="22860" numCol="1" spcCol="1270" anchor="ctr" anchorCtr="0">
          <a:noAutofit/>
        </a:bodyPr>
        <a:lstStyle/>
        <a:p>
          <a:pPr marL="0" lvl="0" indent="0" algn="l" defTabSz="400050">
            <a:lnSpc>
              <a:spcPct val="90000"/>
            </a:lnSpc>
            <a:spcBef>
              <a:spcPct val="0"/>
            </a:spcBef>
            <a:spcAft>
              <a:spcPct val="35000"/>
            </a:spcAft>
            <a:buNone/>
          </a:pPr>
          <a:r>
            <a:rPr lang="ru-RU" sz="900" b="0" kern="1200" dirty="0">
              <a:latin typeface="Times New Roman" panose="02020603050405020304" pitchFamily="18" charset="0"/>
              <a:cs typeface="Times New Roman" panose="02020603050405020304" pitchFamily="18" charset="0"/>
            </a:rPr>
            <a:t>Окуучулар</a:t>
          </a:r>
          <a:endParaRPr lang="ru-RU" sz="900" kern="1200">
            <a:latin typeface="Times New Roman" panose="02020603050405020304" pitchFamily="18" charset="0"/>
            <a:cs typeface="Times New Roman" panose="02020603050405020304" pitchFamily="18" charset="0"/>
          </a:endParaRPr>
        </a:p>
      </dsp:txBody>
      <dsp:txXfrm>
        <a:off x="195376" y="125138"/>
        <a:ext cx="2170447" cy="250167"/>
      </dsp:txXfrm>
    </dsp:sp>
    <dsp:sp modelId="{C081D653-3CB1-4549-A0AE-96D6B7C4CD57}">
      <dsp:nvSpPr>
        <dsp:cNvPr id="0" name=""/>
        <dsp:cNvSpPr/>
      </dsp:nvSpPr>
      <dsp:spPr>
        <a:xfrm>
          <a:off x="39021" y="93867"/>
          <a:ext cx="312709" cy="312709"/>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7169017-345B-4D68-AC84-7795C558307E}">
      <dsp:nvSpPr>
        <dsp:cNvPr id="0" name=""/>
        <dsp:cNvSpPr/>
      </dsp:nvSpPr>
      <dsp:spPr>
        <a:xfrm>
          <a:off x="421925" y="500610"/>
          <a:ext cx="1943898" cy="25016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8571" tIns="22860" rIns="22860" bIns="22860" numCol="1" spcCol="1270" anchor="ctr" anchorCtr="0">
          <a:noAutofit/>
        </a:bodyPr>
        <a:lstStyle/>
        <a:p>
          <a:pPr marL="0" lvl="0" indent="0" algn="l" defTabSz="400050">
            <a:lnSpc>
              <a:spcPct val="90000"/>
            </a:lnSpc>
            <a:spcBef>
              <a:spcPct val="0"/>
            </a:spcBef>
            <a:spcAft>
              <a:spcPct val="35000"/>
            </a:spcAft>
            <a:buNone/>
          </a:pPr>
          <a:r>
            <a:rPr lang="ru-RU" sz="900" b="0" kern="1200" dirty="0">
              <a:latin typeface="Times New Roman" panose="02020603050405020304" pitchFamily="18" charset="0"/>
              <a:cs typeface="Times New Roman" panose="02020603050405020304" pitchFamily="18" charset="0"/>
            </a:rPr>
            <a:t>Ата-энелер</a:t>
          </a:r>
          <a:endParaRPr lang="ru-RU" sz="900" kern="1200">
            <a:latin typeface="Times New Roman" panose="02020603050405020304" pitchFamily="18" charset="0"/>
            <a:cs typeface="Times New Roman" panose="02020603050405020304" pitchFamily="18" charset="0"/>
          </a:endParaRPr>
        </a:p>
      </dsp:txBody>
      <dsp:txXfrm>
        <a:off x="421925" y="500610"/>
        <a:ext cx="1943898" cy="250167"/>
      </dsp:txXfrm>
    </dsp:sp>
    <dsp:sp modelId="{D112BF92-47EE-42DD-8781-86DC776844FA}">
      <dsp:nvSpPr>
        <dsp:cNvPr id="0" name=""/>
        <dsp:cNvSpPr/>
      </dsp:nvSpPr>
      <dsp:spPr>
        <a:xfrm>
          <a:off x="265570" y="469339"/>
          <a:ext cx="312709" cy="312709"/>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4AFCAD-F93B-49F7-A64B-9F7FA1DBBC44}">
      <dsp:nvSpPr>
        <dsp:cNvPr id="0" name=""/>
        <dsp:cNvSpPr/>
      </dsp:nvSpPr>
      <dsp:spPr>
        <a:xfrm>
          <a:off x="546073" y="875806"/>
          <a:ext cx="1819750" cy="25016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8571" tIns="22860" rIns="22860" bIns="22860" numCol="1" spcCol="1270" anchor="ctr" anchorCtr="0">
          <a:noAutofit/>
        </a:bodyPr>
        <a:lstStyle/>
        <a:p>
          <a:pPr marL="0" lvl="0" indent="0" algn="l" defTabSz="400050">
            <a:lnSpc>
              <a:spcPct val="90000"/>
            </a:lnSpc>
            <a:spcBef>
              <a:spcPct val="0"/>
            </a:spcBef>
            <a:spcAft>
              <a:spcPct val="35000"/>
            </a:spcAft>
            <a:buNone/>
          </a:pPr>
          <a:endParaRPr lang="ru-RU" sz="900" b="0" kern="1200" dirty="0">
            <a:latin typeface="Times New Roman" panose="02020603050405020304" pitchFamily="18" charset="0"/>
            <a:cs typeface="Times New Roman" panose="02020603050405020304" pitchFamily="18" charset="0"/>
          </a:endParaRPr>
        </a:p>
        <a:p>
          <a:pPr marL="0" lvl="0" indent="0" algn="l" defTabSz="400050">
            <a:lnSpc>
              <a:spcPct val="90000"/>
            </a:lnSpc>
            <a:spcBef>
              <a:spcPct val="0"/>
            </a:spcBef>
            <a:spcAft>
              <a:spcPct val="35000"/>
            </a:spcAft>
            <a:buNone/>
          </a:pPr>
          <a:r>
            <a:rPr lang="ru-RU" sz="900" b="0" kern="1200" dirty="0">
              <a:latin typeface="Times New Roman" panose="02020603050405020304" pitchFamily="18" charset="0"/>
              <a:cs typeface="Times New Roman" panose="02020603050405020304" pitchFamily="18" charset="0"/>
            </a:rPr>
            <a:t>Окутуучулар</a:t>
          </a:r>
        </a:p>
        <a:p>
          <a:pPr marL="0" lvl="0" indent="0" algn="l" defTabSz="400050">
            <a:lnSpc>
              <a:spcPct val="90000"/>
            </a:lnSpc>
            <a:spcBef>
              <a:spcPct val="0"/>
            </a:spcBef>
            <a:spcAft>
              <a:spcPct val="35000"/>
            </a:spcAft>
            <a:buNone/>
          </a:pPr>
          <a:endParaRPr lang="ru-RU" sz="900" kern="1200">
            <a:latin typeface="Times New Roman" panose="02020603050405020304" pitchFamily="18" charset="0"/>
            <a:cs typeface="Times New Roman" panose="02020603050405020304" pitchFamily="18" charset="0"/>
          </a:endParaRPr>
        </a:p>
      </dsp:txBody>
      <dsp:txXfrm>
        <a:off x="546073" y="875806"/>
        <a:ext cx="1819750" cy="250167"/>
      </dsp:txXfrm>
    </dsp:sp>
    <dsp:sp modelId="{B2066881-8B6A-44CB-9386-ACA610FC20C7}">
      <dsp:nvSpPr>
        <dsp:cNvPr id="0" name=""/>
        <dsp:cNvSpPr/>
      </dsp:nvSpPr>
      <dsp:spPr>
        <a:xfrm>
          <a:off x="389718" y="844536"/>
          <a:ext cx="312709" cy="312709"/>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D0AA71B-188A-4489-859B-BB47EF360391}">
      <dsp:nvSpPr>
        <dsp:cNvPr id="0" name=""/>
        <dsp:cNvSpPr/>
      </dsp:nvSpPr>
      <dsp:spPr>
        <a:xfrm>
          <a:off x="585712" y="1251278"/>
          <a:ext cx="1780111" cy="25016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8571" tIns="22860" rIns="22860" bIns="22860" numCol="1" spcCol="1270" anchor="ctr" anchorCtr="0">
          <a:noAutofit/>
        </a:bodyPr>
        <a:lstStyle/>
        <a:p>
          <a:pPr marL="0" lvl="0" indent="0" algn="l"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Иш берүүчүлөр, жумушчулар</a:t>
          </a:r>
        </a:p>
      </dsp:txBody>
      <dsp:txXfrm>
        <a:off x="585712" y="1251278"/>
        <a:ext cx="1780111" cy="250167"/>
      </dsp:txXfrm>
    </dsp:sp>
    <dsp:sp modelId="{8622C743-0B6A-4A54-89AB-668761A14618}">
      <dsp:nvSpPr>
        <dsp:cNvPr id="0" name=""/>
        <dsp:cNvSpPr/>
      </dsp:nvSpPr>
      <dsp:spPr>
        <a:xfrm>
          <a:off x="429357" y="1220007"/>
          <a:ext cx="312709" cy="312709"/>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F710BFF-E8D6-4461-B87A-BFF935AE7C2C}">
      <dsp:nvSpPr>
        <dsp:cNvPr id="0" name=""/>
        <dsp:cNvSpPr/>
      </dsp:nvSpPr>
      <dsp:spPr>
        <a:xfrm>
          <a:off x="546073" y="1626750"/>
          <a:ext cx="1819750" cy="25016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8571" tIns="22860" rIns="22860" bIns="22860" numCol="1" spcCol="1270" anchor="ctr" anchorCtr="0">
          <a:noAutofit/>
        </a:bodyPr>
        <a:lstStyle/>
        <a:p>
          <a:pPr marL="0" lvl="0" indent="0" algn="l"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Мамлекет</a:t>
          </a:r>
        </a:p>
      </dsp:txBody>
      <dsp:txXfrm>
        <a:off x="546073" y="1626750"/>
        <a:ext cx="1819750" cy="250167"/>
      </dsp:txXfrm>
    </dsp:sp>
    <dsp:sp modelId="{0C506854-644E-4DF5-8ECD-892F3CA80671}">
      <dsp:nvSpPr>
        <dsp:cNvPr id="0" name=""/>
        <dsp:cNvSpPr/>
      </dsp:nvSpPr>
      <dsp:spPr>
        <a:xfrm>
          <a:off x="389718" y="1595479"/>
          <a:ext cx="312709" cy="312709"/>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9E24045-7E06-46E0-A3C6-6693C5EB1C52}">
      <dsp:nvSpPr>
        <dsp:cNvPr id="0" name=""/>
        <dsp:cNvSpPr/>
      </dsp:nvSpPr>
      <dsp:spPr>
        <a:xfrm>
          <a:off x="421925" y="2001946"/>
          <a:ext cx="1943898" cy="25016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8571" tIns="22860" rIns="22860" bIns="22860" numCol="1" spcCol="1270" anchor="ctr" anchorCtr="0">
          <a:noAutofit/>
        </a:bodyPr>
        <a:lstStyle/>
        <a:p>
          <a:pPr marL="0" lvl="0" indent="0" algn="l"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Окуу жайлар/ сертификациялоо борборлору</a:t>
          </a:r>
        </a:p>
      </dsp:txBody>
      <dsp:txXfrm>
        <a:off x="421925" y="2001946"/>
        <a:ext cx="1943898" cy="250167"/>
      </dsp:txXfrm>
    </dsp:sp>
    <dsp:sp modelId="{AD7E4D8C-B4B9-4324-A06E-11AC549C82AA}">
      <dsp:nvSpPr>
        <dsp:cNvPr id="0" name=""/>
        <dsp:cNvSpPr/>
      </dsp:nvSpPr>
      <dsp:spPr>
        <a:xfrm>
          <a:off x="265570" y="1970675"/>
          <a:ext cx="312709" cy="312709"/>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AD30854-4B4C-4B60-B0B7-CA155B94866E}">
      <dsp:nvSpPr>
        <dsp:cNvPr id="0" name=""/>
        <dsp:cNvSpPr/>
      </dsp:nvSpPr>
      <dsp:spPr>
        <a:xfrm>
          <a:off x="195376" y="2377418"/>
          <a:ext cx="2170447" cy="25016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8571" tIns="22860" rIns="22860" bIns="22860" numCol="1" spcCol="1270" anchor="ctr" anchorCtr="0">
          <a:noAutofit/>
        </a:bodyPr>
        <a:lstStyle/>
        <a:p>
          <a:pPr marL="0" lvl="0" indent="0" algn="l"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Аккредитациялык агенттиктер</a:t>
          </a:r>
        </a:p>
      </dsp:txBody>
      <dsp:txXfrm>
        <a:off x="195376" y="2377418"/>
        <a:ext cx="2170447" cy="250167"/>
      </dsp:txXfrm>
    </dsp:sp>
    <dsp:sp modelId="{0AD7AB8C-1048-40F4-9E66-A62559B5AFB1}">
      <dsp:nvSpPr>
        <dsp:cNvPr id="0" name=""/>
        <dsp:cNvSpPr/>
      </dsp:nvSpPr>
      <dsp:spPr>
        <a:xfrm>
          <a:off x="39021" y="2346147"/>
          <a:ext cx="312709" cy="312709"/>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6C4F4C-FC1B-4DDA-BCD9-5011E88B94C3}">
      <dsp:nvSpPr>
        <dsp:cNvPr id="0" name=""/>
        <dsp:cNvSpPr/>
      </dsp:nvSpPr>
      <dsp:spPr>
        <a:xfrm>
          <a:off x="2571750" y="570741"/>
          <a:ext cx="1380793" cy="239641"/>
        </a:xfrm>
        <a:custGeom>
          <a:avLst/>
          <a:gdLst/>
          <a:ahLst/>
          <a:cxnLst/>
          <a:rect l="0" t="0" r="0" b="0"/>
          <a:pathLst>
            <a:path>
              <a:moveTo>
                <a:pt x="0" y="0"/>
              </a:moveTo>
              <a:lnTo>
                <a:pt x="0" y="119820"/>
              </a:lnTo>
              <a:lnTo>
                <a:pt x="1380793" y="119820"/>
              </a:lnTo>
              <a:lnTo>
                <a:pt x="1380793" y="23964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B4A6F1-CC41-451F-B84F-E1FC5301E111}">
      <dsp:nvSpPr>
        <dsp:cNvPr id="0" name=""/>
        <dsp:cNvSpPr/>
      </dsp:nvSpPr>
      <dsp:spPr>
        <a:xfrm>
          <a:off x="2526030" y="570741"/>
          <a:ext cx="91440" cy="239641"/>
        </a:xfrm>
        <a:custGeom>
          <a:avLst/>
          <a:gdLst/>
          <a:ahLst/>
          <a:cxnLst/>
          <a:rect l="0" t="0" r="0" b="0"/>
          <a:pathLst>
            <a:path>
              <a:moveTo>
                <a:pt x="45720" y="0"/>
              </a:moveTo>
              <a:lnTo>
                <a:pt x="45720" y="23964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84B16D-6E42-4E34-A8B6-5411116EE4E6}">
      <dsp:nvSpPr>
        <dsp:cNvPr id="0" name=""/>
        <dsp:cNvSpPr/>
      </dsp:nvSpPr>
      <dsp:spPr>
        <a:xfrm>
          <a:off x="1190956" y="570741"/>
          <a:ext cx="1380793" cy="239641"/>
        </a:xfrm>
        <a:custGeom>
          <a:avLst/>
          <a:gdLst/>
          <a:ahLst/>
          <a:cxnLst/>
          <a:rect l="0" t="0" r="0" b="0"/>
          <a:pathLst>
            <a:path>
              <a:moveTo>
                <a:pt x="1380793" y="0"/>
              </a:moveTo>
              <a:lnTo>
                <a:pt x="1380793" y="119820"/>
              </a:lnTo>
              <a:lnTo>
                <a:pt x="0" y="119820"/>
              </a:lnTo>
              <a:lnTo>
                <a:pt x="0" y="23964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063134-E90A-4879-A99E-43F1015C1522}">
      <dsp:nvSpPr>
        <dsp:cNvPr id="0" name=""/>
        <dsp:cNvSpPr/>
      </dsp:nvSpPr>
      <dsp:spPr>
        <a:xfrm>
          <a:off x="2001174" y="165"/>
          <a:ext cx="1141151" cy="570575"/>
        </a:xfrm>
        <a:prstGeom prst="rect">
          <a:avLst/>
        </a:prstGeom>
        <a:solidFill>
          <a:schemeClr val="accent2">
            <a:lumMod val="40000"/>
            <a:lumOff val="60000"/>
          </a:schemeClr>
        </a:solidFill>
        <a:ln w="12700" cap="flat" cmpd="sng" algn="ctr">
          <a:solidFill>
            <a:schemeClr val="accent2">
              <a:lumMod val="40000"/>
              <a:lumOff val="6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b="0" kern="1200">
              <a:solidFill>
                <a:sysClr val="windowText" lastClr="000000"/>
              </a:solidFill>
              <a:latin typeface="Times New Roman" panose="02020603050405020304" pitchFamily="18" charset="0"/>
              <a:cs typeface="Times New Roman" panose="02020603050405020304" pitchFamily="18" charset="0"/>
            </a:rPr>
            <a:t>Компетенцияларды ыкмалар боюнча баалоонун түрлөрү</a:t>
          </a: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2001174" y="165"/>
        <a:ext cx="1141151" cy="570575"/>
      </dsp:txXfrm>
    </dsp:sp>
    <dsp:sp modelId="{C5D03E0D-21B7-409B-B03D-37FB77C6638C}">
      <dsp:nvSpPr>
        <dsp:cNvPr id="0" name=""/>
        <dsp:cNvSpPr/>
      </dsp:nvSpPr>
      <dsp:spPr>
        <a:xfrm>
          <a:off x="620381" y="810383"/>
          <a:ext cx="1141151" cy="570575"/>
        </a:xfrm>
        <a:prstGeom prst="flowChartProcess">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Практикалык көндүмдөрдү баалоо</a:t>
          </a:r>
        </a:p>
      </dsp:txBody>
      <dsp:txXfrm>
        <a:off x="620381" y="810383"/>
        <a:ext cx="1141151" cy="570575"/>
      </dsp:txXfrm>
    </dsp:sp>
    <dsp:sp modelId="{5BC5B139-B4FD-4BD7-B7F3-649EBE19457C}">
      <dsp:nvSpPr>
        <dsp:cNvPr id="0" name=""/>
        <dsp:cNvSpPr/>
      </dsp:nvSpPr>
      <dsp:spPr>
        <a:xfrm>
          <a:off x="2001174" y="810383"/>
          <a:ext cx="1141151" cy="57057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Продуктту баалоо</a:t>
          </a:r>
        </a:p>
      </dsp:txBody>
      <dsp:txXfrm>
        <a:off x="2001174" y="810383"/>
        <a:ext cx="1141151" cy="570575"/>
      </dsp:txXfrm>
    </dsp:sp>
    <dsp:sp modelId="{806D814D-BB16-4B19-B332-5E5B2DCD61D2}">
      <dsp:nvSpPr>
        <dsp:cNvPr id="0" name=""/>
        <dsp:cNvSpPr/>
      </dsp:nvSpPr>
      <dsp:spPr>
        <a:xfrm>
          <a:off x="3381967" y="810383"/>
          <a:ext cx="1141151" cy="57057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Когнитивдик билимди баалоо</a:t>
          </a:r>
        </a:p>
      </dsp:txBody>
      <dsp:txXfrm>
        <a:off x="3381967" y="810383"/>
        <a:ext cx="1141151" cy="570575"/>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65E3EE-6674-4125-B684-B781E7AAFFB9}">
      <dsp:nvSpPr>
        <dsp:cNvPr id="0" name=""/>
        <dsp:cNvSpPr/>
      </dsp:nvSpPr>
      <dsp:spPr>
        <a:xfrm>
          <a:off x="4863" y="0"/>
          <a:ext cx="1453762" cy="4667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ишти көрсөтүү</a:t>
          </a:r>
        </a:p>
      </dsp:txBody>
      <dsp:txXfrm>
        <a:off x="18533" y="13670"/>
        <a:ext cx="1426422" cy="439385"/>
      </dsp:txXfrm>
    </dsp:sp>
    <dsp:sp modelId="{8F4B62C0-0146-44A5-AAA4-3F732197EAB5}">
      <dsp:nvSpPr>
        <dsp:cNvPr id="0" name=""/>
        <dsp:cNvSpPr/>
      </dsp:nvSpPr>
      <dsp:spPr>
        <a:xfrm>
          <a:off x="1604002" y="53095"/>
          <a:ext cx="308197" cy="36053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ru-RU" sz="1500" kern="1200"/>
        </a:p>
      </dsp:txBody>
      <dsp:txXfrm>
        <a:off x="1604002" y="125202"/>
        <a:ext cx="215738" cy="216319"/>
      </dsp:txXfrm>
    </dsp:sp>
    <dsp:sp modelId="{3AAAEB3A-C5E2-452A-9869-92DD995D843D}">
      <dsp:nvSpPr>
        <dsp:cNvPr id="0" name=""/>
        <dsp:cNvSpPr/>
      </dsp:nvSpPr>
      <dsp:spPr>
        <a:xfrm>
          <a:off x="2040131" y="0"/>
          <a:ext cx="1453762" cy="4667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ru-RU" sz="1000" kern="1200"/>
            <a:t>практикалык көндүмдөрдү баалоо</a:t>
          </a:r>
        </a:p>
      </dsp:txBody>
      <dsp:txXfrm>
        <a:off x="2053801" y="13670"/>
        <a:ext cx="1426422" cy="439385"/>
      </dsp:txXfrm>
    </dsp:sp>
    <dsp:sp modelId="{1550B9CD-F049-43A8-BD13-8918B004954D}">
      <dsp:nvSpPr>
        <dsp:cNvPr id="0" name=""/>
        <dsp:cNvSpPr/>
      </dsp:nvSpPr>
      <dsp:spPr>
        <a:xfrm>
          <a:off x="3639269" y="53095"/>
          <a:ext cx="308197" cy="36053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ru-RU" sz="1500" kern="1200"/>
        </a:p>
      </dsp:txBody>
      <dsp:txXfrm>
        <a:off x="3639269" y="125202"/>
        <a:ext cx="215738" cy="216319"/>
      </dsp:txXfrm>
    </dsp:sp>
    <dsp:sp modelId="{912F689A-FBFD-4377-98AF-6BB76F61EB66}">
      <dsp:nvSpPr>
        <dsp:cNvPr id="0" name=""/>
        <dsp:cNvSpPr/>
      </dsp:nvSpPr>
      <dsp:spPr>
        <a:xfrm>
          <a:off x="4075398" y="0"/>
          <a:ext cx="1453762" cy="4667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байкоо жүргүзүү </a:t>
          </a:r>
        </a:p>
      </dsp:txBody>
      <dsp:txXfrm>
        <a:off x="4089068" y="13670"/>
        <a:ext cx="1426422" cy="43938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65E3EE-6674-4125-B684-B781E7AAFFB9}">
      <dsp:nvSpPr>
        <dsp:cNvPr id="0" name=""/>
        <dsp:cNvSpPr/>
      </dsp:nvSpPr>
      <dsp:spPr>
        <a:xfrm>
          <a:off x="4863" y="0"/>
          <a:ext cx="1453762" cy="4667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продуктту көрсөтүү</a:t>
          </a:r>
        </a:p>
      </dsp:txBody>
      <dsp:txXfrm>
        <a:off x="18533" y="13670"/>
        <a:ext cx="1426422" cy="439385"/>
      </dsp:txXfrm>
    </dsp:sp>
    <dsp:sp modelId="{8F4B62C0-0146-44A5-AAA4-3F732197EAB5}">
      <dsp:nvSpPr>
        <dsp:cNvPr id="0" name=""/>
        <dsp:cNvSpPr/>
      </dsp:nvSpPr>
      <dsp:spPr>
        <a:xfrm>
          <a:off x="1604002" y="53095"/>
          <a:ext cx="308197" cy="36053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ru-RU" sz="1500" kern="1200"/>
        </a:p>
      </dsp:txBody>
      <dsp:txXfrm>
        <a:off x="1604002" y="125202"/>
        <a:ext cx="215738" cy="216319"/>
      </dsp:txXfrm>
    </dsp:sp>
    <dsp:sp modelId="{3AAAEB3A-C5E2-452A-9869-92DD995D843D}">
      <dsp:nvSpPr>
        <dsp:cNvPr id="0" name=""/>
        <dsp:cNvSpPr/>
      </dsp:nvSpPr>
      <dsp:spPr>
        <a:xfrm>
          <a:off x="2040131" y="0"/>
          <a:ext cx="1453762" cy="4667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ru-RU" sz="1000" kern="1200"/>
            <a:t>продуктту баалоо</a:t>
          </a:r>
        </a:p>
      </dsp:txBody>
      <dsp:txXfrm>
        <a:off x="2053801" y="13670"/>
        <a:ext cx="1426422" cy="439385"/>
      </dsp:txXfrm>
    </dsp:sp>
    <dsp:sp modelId="{1550B9CD-F049-43A8-BD13-8918B004954D}">
      <dsp:nvSpPr>
        <dsp:cNvPr id="0" name=""/>
        <dsp:cNvSpPr/>
      </dsp:nvSpPr>
      <dsp:spPr>
        <a:xfrm>
          <a:off x="3639269" y="53095"/>
          <a:ext cx="308197" cy="36053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ru-RU" sz="1500" kern="1200"/>
        </a:p>
      </dsp:txBody>
      <dsp:txXfrm>
        <a:off x="3639269" y="125202"/>
        <a:ext cx="215738" cy="216319"/>
      </dsp:txXfrm>
    </dsp:sp>
    <dsp:sp modelId="{912F689A-FBFD-4377-98AF-6BB76F61EB66}">
      <dsp:nvSpPr>
        <dsp:cNvPr id="0" name=""/>
        <dsp:cNvSpPr/>
      </dsp:nvSpPr>
      <dsp:spPr>
        <a:xfrm>
          <a:off x="4075398" y="0"/>
          <a:ext cx="1453762" cy="4667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портфолио </a:t>
          </a:r>
        </a:p>
      </dsp:txBody>
      <dsp:txXfrm>
        <a:off x="4089068" y="13670"/>
        <a:ext cx="1426422" cy="43938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65E3EE-6674-4125-B684-B781E7AAFFB9}">
      <dsp:nvSpPr>
        <dsp:cNvPr id="0" name=""/>
        <dsp:cNvSpPr/>
      </dsp:nvSpPr>
      <dsp:spPr>
        <a:xfrm>
          <a:off x="4863" y="0"/>
          <a:ext cx="1453762" cy="4762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когнитивдик көндүмдөрдү көрсөтүү</a:t>
          </a:r>
        </a:p>
      </dsp:txBody>
      <dsp:txXfrm>
        <a:off x="18812" y="13949"/>
        <a:ext cx="1425864" cy="448352"/>
      </dsp:txXfrm>
    </dsp:sp>
    <dsp:sp modelId="{8F4B62C0-0146-44A5-AAA4-3F732197EAB5}">
      <dsp:nvSpPr>
        <dsp:cNvPr id="0" name=""/>
        <dsp:cNvSpPr/>
      </dsp:nvSpPr>
      <dsp:spPr>
        <a:xfrm>
          <a:off x="1604002" y="57858"/>
          <a:ext cx="308197" cy="36053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ru-RU" sz="1500" kern="1200"/>
        </a:p>
      </dsp:txBody>
      <dsp:txXfrm>
        <a:off x="1604002" y="129965"/>
        <a:ext cx="215738" cy="216319"/>
      </dsp:txXfrm>
    </dsp:sp>
    <dsp:sp modelId="{3AAAEB3A-C5E2-452A-9869-92DD995D843D}">
      <dsp:nvSpPr>
        <dsp:cNvPr id="0" name=""/>
        <dsp:cNvSpPr/>
      </dsp:nvSpPr>
      <dsp:spPr>
        <a:xfrm>
          <a:off x="2040131" y="0"/>
          <a:ext cx="1453762" cy="4762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ru-RU" sz="1000" kern="1200"/>
            <a:t>когнитивдик билимди баалоо</a:t>
          </a:r>
        </a:p>
      </dsp:txBody>
      <dsp:txXfrm>
        <a:off x="2054080" y="13949"/>
        <a:ext cx="1425864" cy="448352"/>
      </dsp:txXfrm>
    </dsp:sp>
    <dsp:sp modelId="{1550B9CD-F049-43A8-BD13-8918B004954D}">
      <dsp:nvSpPr>
        <dsp:cNvPr id="0" name=""/>
        <dsp:cNvSpPr/>
      </dsp:nvSpPr>
      <dsp:spPr>
        <a:xfrm>
          <a:off x="3639269" y="57858"/>
          <a:ext cx="308197" cy="36053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ru-RU" sz="1500" kern="1200"/>
        </a:p>
      </dsp:txBody>
      <dsp:txXfrm>
        <a:off x="3639269" y="129965"/>
        <a:ext cx="215738" cy="216319"/>
      </dsp:txXfrm>
    </dsp:sp>
    <dsp:sp modelId="{912F689A-FBFD-4377-98AF-6BB76F61EB66}">
      <dsp:nvSpPr>
        <dsp:cNvPr id="0" name=""/>
        <dsp:cNvSpPr/>
      </dsp:nvSpPr>
      <dsp:spPr>
        <a:xfrm>
          <a:off x="4075398" y="0"/>
          <a:ext cx="1453762" cy="4762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сурамжылоо/ интервью</a:t>
          </a:r>
        </a:p>
      </dsp:txBody>
      <dsp:txXfrm>
        <a:off x="4089347" y="13949"/>
        <a:ext cx="1425864" cy="448352"/>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65E3EE-6674-4125-B684-B781E7AAFFB9}">
      <dsp:nvSpPr>
        <dsp:cNvPr id="0" name=""/>
        <dsp:cNvSpPr/>
      </dsp:nvSpPr>
      <dsp:spPr>
        <a:xfrm>
          <a:off x="2431" y="0"/>
          <a:ext cx="1063300" cy="5715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ишти көрсөтүү</a:t>
          </a:r>
        </a:p>
      </dsp:txBody>
      <dsp:txXfrm>
        <a:off x="19170" y="16739"/>
        <a:ext cx="1029822" cy="538022"/>
      </dsp:txXfrm>
    </dsp:sp>
    <dsp:sp modelId="{8F4B62C0-0146-44A5-AAA4-3F732197EAB5}">
      <dsp:nvSpPr>
        <dsp:cNvPr id="0" name=""/>
        <dsp:cNvSpPr/>
      </dsp:nvSpPr>
      <dsp:spPr>
        <a:xfrm>
          <a:off x="1172062" y="153900"/>
          <a:ext cx="225419" cy="26369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ru-RU" sz="1100" kern="1200"/>
        </a:p>
      </dsp:txBody>
      <dsp:txXfrm>
        <a:off x="1172062" y="206640"/>
        <a:ext cx="157793" cy="158218"/>
      </dsp:txXfrm>
    </dsp:sp>
    <dsp:sp modelId="{3AAAEB3A-C5E2-452A-9869-92DD995D843D}">
      <dsp:nvSpPr>
        <dsp:cNvPr id="0" name=""/>
        <dsp:cNvSpPr/>
      </dsp:nvSpPr>
      <dsp:spPr>
        <a:xfrm>
          <a:off x="1491052" y="0"/>
          <a:ext cx="1063300" cy="5715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ru-RU" sz="1000" kern="1200"/>
            <a:t>практикалык көндүмдөрдү баалоо</a:t>
          </a:r>
        </a:p>
      </dsp:txBody>
      <dsp:txXfrm>
        <a:off x="1507791" y="16739"/>
        <a:ext cx="1029822" cy="538022"/>
      </dsp:txXfrm>
    </dsp:sp>
    <dsp:sp modelId="{1550B9CD-F049-43A8-BD13-8918B004954D}">
      <dsp:nvSpPr>
        <dsp:cNvPr id="0" name=""/>
        <dsp:cNvSpPr/>
      </dsp:nvSpPr>
      <dsp:spPr>
        <a:xfrm>
          <a:off x="2660682" y="153900"/>
          <a:ext cx="225419" cy="26369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ru-RU" sz="1100" kern="1200"/>
        </a:p>
      </dsp:txBody>
      <dsp:txXfrm>
        <a:off x="2660682" y="206640"/>
        <a:ext cx="157793" cy="158218"/>
      </dsp:txXfrm>
    </dsp:sp>
    <dsp:sp modelId="{912F689A-FBFD-4377-98AF-6BB76F61EB66}">
      <dsp:nvSpPr>
        <dsp:cNvPr id="0" name=""/>
        <dsp:cNvSpPr/>
      </dsp:nvSpPr>
      <dsp:spPr>
        <a:xfrm>
          <a:off x="2979672" y="0"/>
          <a:ext cx="1063300" cy="5715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байкоо жүргүзүү </a:t>
          </a:r>
        </a:p>
      </dsp:txBody>
      <dsp:txXfrm>
        <a:off x="2996411" y="16739"/>
        <a:ext cx="1029822" cy="538022"/>
      </dsp:txXfrm>
    </dsp:sp>
    <dsp:sp modelId="{56D54C67-C497-4049-81F7-EF147845D9D5}">
      <dsp:nvSpPr>
        <dsp:cNvPr id="0" name=""/>
        <dsp:cNvSpPr/>
      </dsp:nvSpPr>
      <dsp:spPr>
        <a:xfrm>
          <a:off x="4149302" y="153900"/>
          <a:ext cx="225419" cy="26369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ru-RU" sz="1100" kern="1200"/>
        </a:p>
      </dsp:txBody>
      <dsp:txXfrm>
        <a:off x="4149302" y="206640"/>
        <a:ext cx="157793" cy="158218"/>
      </dsp:txXfrm>
    </dsp:sp>
    <dsp:sp modelId="{6A8E0B99-3A2B-4FD1-A000-FD463953EE29}">
      <dsp:nvSpPr>
        <dsp:cNvPr id="0" name=""/>
        <dsp:cNvSpPr/>
      </dsp:nvSpPr>
      <dsp:spPr>
        <a:xfrm>
          <a:off x="4468292" y="0"/>
          <a:ext cx="1063300" cy="5715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ts val="0"/>
            </a:spcAft>
            <a:buNone/>
          </a:pPr>
          <a:r>
            <a:rPr lang="ru-RU" sz="800" kern="1200"/>
            <a:t>көрсөтмөлөр</a:t>
          </a:r>
        </a:p>
        <a:p>
          <a:pPr marL="0" lvl="0" indent="0" algn="ctr" defTabSz="355600">
            <a:lnSpc>
              <a:spcPct val="90000"/>
            </a:lnSpc>
            <a:spcBef>
              <a:spcPct val="0"/>
            </a:spcBef>
            <a:spcAft>
              <a:spcPts val="0"/>
            </a:spcAft>
            <a:buNone/>
          </a:pPr>
          <a:r>
            <a:rPr lang="ru-RU" sz="800" kern="1200"/>
            <a:t>баалоо баракчасы</a:t>
          </a:r>
        </a:p>
        <a:p>
          <a:pPr marL="0" lvl="0" indent="0" algn="ctr" defTabSz="355600">
            <a:lnSpc>
              <a:spcPct val="90000"/>
            </a:lnSpc>
            <a:spcBef>
              <a:spcPct val="0"/>
            </a:spcBef>
            <a:spcAft>
              <a:spcPts val="0"/>
            </a:spcAft>
            <a:buNone/>
          </a:pPr>
          <a:r>
            <a:rPr lang="ru-RU" sz="800" kern="1200"/>
            <a:t>суроолор/жооптор</a:t>
          </a:r>
        </a:p>
        <a:p>
          <a:pPr marL="0" lvl="0" indent="0" algn="ctr" defTabSz="355600">
            <a:lnSpc>
              <a:spcPct val="90000"/>
            </a:lnSpc>
            <a:spcBef>
              <a:spcPct val="0"/>
            </a:spcBef>
            <a:spcAft>
              <a:spcPct val="35000"/>
            </a:spcAft>
            <a:buNone/>
          </a:pPr>
          <a:r>
            <a:rPr lang="ru-RU" sz="500" kern="1200"/>
            <a:t>...........</a:t>
          </a:r>
        </a:p>
      </dsp:txBody>
      <dsp:txXfrm>
        <a:off x="4485031" y="16739"/>
        <a:ext cx="1029822" cy="538022"/>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65E3EE-6674-4125-B684-B781E7AAFFB9}">
      <dsp:nvSpPr>
        <dsp:cNvPr id="0" name=""/>
        <dsp:cNvSpPr/>
      </dsp:nvSpPr>
      <dsp:spPr>
        <a:xfrm>
          <a:off x="5131" y="0"/>
          <a:ext cx="1062261" cy="4953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продуктту көрсөтүү</a:t>
          </a:r>
        </a:p>
      </dsp:txBody>
      <dsp:txXfrm>
        <a:off x="19638" y="14507"/>
        <a:ext cx="1033247" cy="466286"/>
      </dsp:txXfrm>
    </dsp:sp>
    <dsp:sp modelId="{8F4B62C0-0146-44A5-AAA4-3F732197EAB5}">
      <dsp:nvSpPr>
        <dsp:cNvPr id="0" name=""/>
        <dsp:cNvSpPr/>
      </dsp:nvSpPr>
      <dsp:spPr>
        <a:xfrm>
          <a:off x="1173619" y="115929"/>
          <a:ext cx="225199" cy="26344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ru-RU" sz="1100" kern="1200"/>
        </a:p>
      </dsp:txBody>
      <dsp:txXfrm>
        <a:off x="1173619" y="168617"/>
        <a:ext cx="157639" cy="158064"/>
      </dsp:txXfrm>
    </dsp:sp>
    <dsp:sp modelId="{3AAAEB3A-C5E2-452A-9869-92DD995D843D}">
      <dsp:nvSpPr>
        <dsp:cNvPr id="0" name=""/>
        <dsp:cNvSpPr/>
      </dsp:nvSpPr>
      <dsp:spPr>
        <a:xfrm>
          <a:off x="1492298" y="0"/>
          <a:ext cx="1062261" cy="4953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ru-RU" sz="1000" kern="1200"/>
            <a:t>продуктту баалоо</a:t>
          </a:r>
        </a:p>
      </dsp:txBody>
      <dsp:txXfrm>
        <a:off x="1506805" y="14507"/>
        <a:ext cx="1033247" cy="466286"/>
      </dsp:txXfrm>
    </dsp:sp>
    <dsp:sp modelId="{1550B9CD-F049-43A8-BD13-8918B004954D}">
      <dsp:nvSpPr>
        <dsp:cNvPr id="0" name=""/>
        <dsp:cNvSpPr/>
      </dsp:nvSpPr>
      <dsp:spPr>
        <a:xfrm>
          <a:off x="2660786" y="115929"/>
          <a:ext cx="225199" cy="26344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ru-RU" sz="1100" kern="1200"/>
        </a:p>
      </dsp:txBody>
      <dsp:txXfrm>
        <a:off x="2660786" y="168617"/>
        <a:ext cx="157639" cy="158064"/>
      </dsp:txXfrm>
    </dsp:sp>
    <dsp:sp modelId="{912F689A-FBFD-4377-98AF-6BB76F61EB66}">
      <dsp:nvSpPr>
        <dsp:cNvPr id="0" name=""/>
        <dsp:cNvSpPr/>
      </dsp:nvSpPr>
      <dsp:spPr>
        <a:xfrm>
          <a:off x="2979464" y="0"/>
          <a:ext cx="1062261" cy="4953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портфолио </a:t>
          </a:r>
        </a:p>
      </dsp:txBody>
      <dsp:txXfrm>
        <a:off x="2993971" y="14507"/>
        <a:ext cx="1033247" cy="466286"/>
      </dsp:txXfrm>
    </dsp:sp>
    <dsp:sp modelId="{3AE94E2C-58CD-4A85-B918-B89821BC3239}">
      <dsp:nvSpPr>
        <dsp:cNvPr id="0" name=""/>
        <dsp:cNvSpPr/>
      </dsp:nvSpPr>
      <dsp:spPr>
        <a:xfrm>
          <a:off x="4147952" y="115929"/>
          <a:ext cx="225199" cy="26344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ru-RU" sz="1100" kern="1200"/>
        </a:p>
      </dsp:txBody>
      <dsp:txXfrm>
        <a:off x="4147952" y="168617"/>
        <a:ext cx="157639" cy="158064"/>
      </dsp:txXfrm>
    </dsp:sp>
    <dsp:sp modelId="{86F7FEB8-91E1-4317-BC40-73ACD54E8379}">
      <dsp:nvSpPr>
        <dsp:cNvPr id="0" name=""/>
        <dsp:cNvSpPr/>
      </dsp:nvSpPr>
      <dsp:spPr>
        <a:xfrm>
          <a:off x="4466631" y="0"/>
          <a:ext cx="1062261" cy="4953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ts val="0"/>
            </a:spcAft>
            <a:buNone/>
          </a:pPr>
          <a:r>
            <a:rPr lang="ru-RU" sz="800" kern="1200"/>
            <a:t>көрсөтмөлөр</a:t>
          </a:r>
        </a:p>
        <a:p>
          <a:pPr marL="0" lvl="0" indent="0" algn="ctr" defTabSz="355600">
            <a:lnSpc>
              <a:spcPct val="90000"/>
            </a:lnSpc>
            <a:spcBef>
              <a:spcPct val="0"/>
            </a:spcBef>
            <a:spcAft>
              <a:spcPts val="0"/>
            </a:spcAft>
            <a:buNone/>
          </a:pPr>
          <a:r>
            <a:rPr lang="ru-RU" sz="800" kern="1200"/>
            <a:t>баалоо баракчасы</a:t>
          </a:r>
        </a:p>
        <a:p>
          <a:pPr marL="0" lvl="0" indent="0" algn="ctr" defTabSz="355600">
            <a:lnSpc>
              <a:spcPct val="90000"/>
            </a:lnSpc>
            <a:spcBef>
              <a:spcPct val="0"/>
            </a:spcBef>
            <a:spcAft>
              <a:spcPts val="0"/>
            </a:spcAft>
            <a:buNone/>
          </a:pPr>
          <a:r>
            <a:rPr lang="ru-RU" sz="800" kern="1200"/>
            <a:t>суроолор баракчасы</a:t>
          </a:r>
        </a:p>
        <a:p>
          <a:pPr marL="0" lvl="0" indent="0" algn="ctr" defTabSz="355600">
            <a:lnSpc>
              <a:spcPct val="90000"/>
            </a:lnSpc>
            <a:spcBef>
              <a:spcPct val="0"/>
            </a:spcBef>
            <a:spcAft>
              <a:spcPts val="0"/>
            </a:spcAft>
            <a:buNone/>
          </a:pPr>
          <a:r>
            <a:rPr lang="ru-RU" sz="800" kern="1200"/>
            <a:t>...........</a:t>
          </a:r>
        </a:p>
      </dsp:txBody>
      <dsp:txXfrm>
        <a:off x="4481138" y="14507"/>
        <a:ext cx="1033247" cy="466286"/>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65E3EE-6674-4125-B684-B781E7AAFFB9}">
      <dsp:nvSpPr>
        <dsp:cNvPr id="0" name=""/>
        <dsp:cNvSpPr/>
      </dsp:nvSpPr>
      <dsp:spPr>
        <a:xfrm>
          <a:off x="5131" y="0"/>
          <a:ext cx="1062261" cy="5715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когнитивдик көндүмдөрдү көрсөтүү</a:t>
          </a:r>
        </a:p>
        <a:p>
          <a:pPr marL="0" lvl="0" indent="0" algn="ctr" defTabSz="444500">
            <a:lnSpc>
              <a:spcPct val="90000"/>
            </a:lnSpc>
            <a:spcBef>
              <a:spcPct val="0"/>
            </a:spcBef>
            <a:spcAft>
              <a:spcPct val="35000"/>
            </a:spcAft>
            <a:buNone/>
          </a:pPr>
          <a:endParaRPr lang="ru-RU" sz="1000" kern="1200"/>
        </a:p>
      </dsp:txBody>
      <dsp:txXfrm>
        <a:off x="21870" y="16739"/>
        <a:ext cx="1028783" cy="538022"/>
      </dsp:txXfrm>
    </dsp:sp>
    <dsp:sp modelId="{8F4B62C0-0146-44A5-AAA4-3F732197EAB5}">
      <dsp:nvSpPr>
        <dsp:cNvPr id="0" name=""/>
        <dsp:cNvSpPr/>
      </dsp:nvSpPr>
      <dsp:spPr>
        <a:xfrm>
          <a:off x="1173619" y="154029"/>
          <a:ext cx="225199" cy="26344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ru-RU" sz="1100" kern="1200"/>
        </a:p>
      </dsp:txBody>
      <dsp:txXfrm>
        <a:off x="1173619" y="206717"/>
        <a:ext cx="157639" cy="158064"/>
      </dsp:txXfrm>
    </dsp:sp>
    <dsp:sp modelId="{3AAAEB3A-C5E2-452A-9869-92DD995D843D}">
      <dsp:nvSpPr>
        <dsp:cNvPr id="0" name=""/>
        <dsp:cNvSpPr/>
      </dsp:nvSpPr>
      <dsp:spPr>
        <a:xfrm>
          <a:off x="1492298" y="0"/>
          <a:ext cx="1062261" cy="5715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ru-RU" sz="1000" kern="1200"/>
            <a:t>когнитивдик билимди баалоо</a:t>
          </a:r>
        </a:p>
      </dsp:txBody>
      <dsp:txXfrm>
        <a:off x="1509037" y="16739"/>
        <a:ext cx="1028783" cy="538022"/>
      </dsp:txXfrm>
    </dsp:sp>
    <dsp:sp modelId="{1550B9CD-F049-43A8-BD13-8918B004954D}">
      <dsp:nvSpPr>
        <dsp:cNvPr id="0" name=""/>
        <dsp:cNvSpPr/>
      </dsp:nvSpPr>
      <dsp:spPr>
        <a:xfrm>
          <a:off x="2660786" y="154029"/>
          <a:ext cx="225199" cy="26344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ru-RU" sz="1100" kern="1200"/>
        </a:p>
      </dsp:txBody>
      <dsp:txXfrm>
        <a:off x="2660786" y="206717"/>
        <a:ext cx="157639" cy="158064"/>
      </dsp:txXfrm>
    </dsp:sp>
    <dsp:sp modelId="{912F689A-FBFD-4377-98AF-6BB76F61EB66}">
      <dsp:nvSpPr>
        <dsp:cNvPr id="0" name=""/>
        <dsp:cNvSpPr/>
      </dsp:nvSpPr>
      <dsp:spPr>
        <a:xfrm>
          <a:off x="2979464" y="0"/>
          <a:ext cx="1062261" cy="5715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сурамжылоо/ интервью</a:t>
          </a:r>
        </a:p>
      </dsp:txBody>
      <dsp:txXfrm>
        <a:off x="2996203" y="16739"/>
        <a:ext cx="1028783" cy="538022"/>
      </dsp:txXfrm>
    </dsp:sp>
    <dsp:sp modelId="{4F82115F-1766-47C9-8200-512F19AC91BB}">
      <dsp:nvSpPr>
        <dsp:cNvPr id="0" name=""/>
        <dsp:cNvSpPr/>
      </dsp:nvSpPr>
      <dsp:spPr>
        <a:xfrm>
          <a:off x="4147952" y="154029"/>
          <a:ext cx="225199" cy="26344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ru-RU" sz="1100" kern="1200"/>
        </a:p>
      </dsp:txBody>
      <dsp:txXfrm>
        <a:off x="4147952" y="206717"/>
        <a:ext cx="157639" cy="158064"/>
      </dsp:txXfrm>
    </dsp:sp>
    <dsp:sp modelId="{97478D8A-8589-44D7-A8D5-3B5B160EF049}">
      <dsp:nvSpPr>
        <dsp:cNvPr id="0" name=""/>
        <dsp:cNvSpPr/>
      </dsp:nvSpPr>
      <dsp:spPr>
        <a:xfrm>
          <a:off x="4466631" y="0"/>
          <a:ext cx="1062261" cy="5715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ts val="0"/>
            </a:spcAft>
            <a:buNone/>
          </a:pPr>
          <a:r>
            <a:rPr lang="ru-RU" sz="800" kern="1200"/>
            <a:t>интервью үчүн суроолор</a:t>
          </a:r>
        </a:p>
        <a:p>
          <a:pPr marL="0" lvl="0" indent="0" algn="ctr" defTabSz="355600">
            <a:lnSpc>
              <a:spcPct val="90000"/>
            </a:lnSpc>
            <a:spcBef>
              <a:spcPct val="0"/>
            </a:spcBef>
            <a:spcAft>
              <a:spcPts val="0"/>
            </a:spcAft>
            <a:buNone/>
          </a:pPr>
          <a:r>
            <a:rPr lang="ru-RU" sz="800" kern="1200"/>
            <a:t>тесттер</a:t>
          </a:r>
        </a:p>
        <a:p>
          <a:pPr marL="0" lvl="0" indent="0" algn="ctr" defTabSz="355600">
            <a:lnSpc>
              <a:spcPct val="90000"/>
            </a:lnSpc>
            <a:spcBef>
              <a:spcPct val="0"/>
            </a:spcBef>
            <a:spcAft>
              <a:spcPts val="0"/>
            </a:spcAft>
            <a:buNone/>
          </a:pPr>
          <a:r>
            <a:rPr lang="ru-RU" sz="800" kern="1200"/>
            <a:t>көрсөтмөлөр</a:t>
          </a:r>
        </a:p>
        <a:p>
          <a:pPr marL="0" lvl="0" indent="0" algn="ctr" defTabSz="355600">
            <a:lnSpc>
              <a:spcPct val="90000"/>
            </a:lnSpc>
            <a:spcBef>
              <a:spcPct val="0"/>
            </a:spcBef>
            <a:spcAft>
              <a:spcPts val="0"/>
            </a:spcAft>
            <a:buNone/>
          </a:pPr>
          <a:r>
            <a:rPr lang="ru-RU" sz="800" kern="1200"/>
            <a:t>...........</a:t>
          </a:r>
        </a:p>
      </dsp:txBody>
      <dsp:txXfrm>
        <a:off x="4483370" y="16739"/>
        <a:ext cx="1028783" cy="538022"/>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BA380B-3EA3-4C3F-8078-312B11D2878B}">
      <dsp:nvSpPr>
        <dsp:cNvPr id="0" name=""/>
        <dsp:cNvSpPr/>
      </dsp:nvSpPr>
      <dsp:spPr>
        <a:xfrm>
          <a:off x="2728" y="106228"/>
          <a:ext cx="1240708" cy="651063"/>
        </a:xfrm>
        <a:prstGeom prst="roundRect">
          <a:avLst>
            <a:gd name="adj" fmla="val 10000"/>
          </a:avLst>
        </a:prstGeom>
        <a:solidFill>
          <a:schemeClr val="lt1">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r" defTabSz="444500">
            <a:lnSpc>
              <a:spcPct val="90000"/>
            </a:lnSpc>
            <a:spcBef>
              <a:spcPct val="0"/>
            </a:spcBef>
            <a:spcAft>
              <a:spcPct val="35000"/>
            </a:spcAft>
            <a:buNone/>
          </a:pPr>
          <a:r>
            <a:rPr lang="ru-RU" sz="1000" b="0" kern="1200">
              <a:latin typeface="Times New Roman" panose="02020603050405020304" pitchFamily="18" charset="0"/>
              <a:cs typeface="Times New Roman" panose="02020603050405020304" pitchFamily="18" charset="0"/>
            </a:rPr>
            <a:t>Окутуунун натыйжалары</a:t>
          </a:r>
          <a:endParaRPr lang="ru-RU" sz="1000" kern="1200"/>
        </a:p>
      </dsp:txBody>
      <dsp:txXfrm>
        <a:off x="2728" y="106228"/>
        <a:ext cx="1240708" cy="434042"/>
      </dsp:txXfrm>
    </dsp:sp>
    <dsp:sp modelId="{D96946D2-C5DC-42E8-BBCF-D51B3527244B}">
      <dsp:nvSpPr>
        <dsp:cNvPr id="0" name=""/>
        <dsp:cNvSpPr/>
      </dsp:nvSpPr>
      <dsp:spPr>
        <a:xfrm>
          <a:off x="256849" y="540271"/>
          <a:ext cx="1240708" cy="877500"/>
        </a:xfrm>
        <a:prstGeom prst="roundRect">
          <a:avLst>
            <a:gd name="adj" fmla="val 10000"/>
          </a:avLst>
        </a:prstGeom>
        <a:solidFill>
          <a:schemeClr val="bg1">
            <a:lumMod val="95000"/>
            <a:alpha val="9000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Окуучу эмнеге жетишиши керек</a:t>
          </a:r>
          <a:endParaRPr lang="ru-RU" sz="1000" kern="1200"/>
        </a:p>
      </dsp:txBody>
      <dsp:txXfrm>
        <a:off x="282550" y="565972"/>
        <a:ext cx="1189306" cy="826098"/>
      </dsp:txXfrm>
    </dsp:sp>
    <dsp:sp modelId="{069F1366-761F-4655-8514-0AEA05EC3D19}">
      <dsp:nvSpPr>
        <dsp:cNvPr id="0" name=""/>
        <dsp:cNvSpPr/>
      </dsp:nvSpPr>
      <dsp:spPr>
        <a:xfrm>
          <a:off x="1545824" y="178323"/>
          <a:ext cx="398744" cy="30890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ru-RU" sz="800" kern="1200"/>
        </a:p>
      </dsp:txBody>
      <dsp:txXfrm>
        <a:off x="1545824" y="240103"/>
        <a:ext cx="306074" cy="185340"/>
      </dsp:txXfrm>
    </dsp:sp>
    <dsp:sp modelId="{FDF7B7A7-C043-4CEE-ACE6-24C6F0B9B964}">
      <dsp:nvSpPr>
        <dsp:cNvPr id="0" name=""/>
        <dsp:cNvSpPr/>
      </dsp:nvSpPr>
      <dsp:spPr>
        <a:xfrm>
          <a:off x="1995785" y="106228"/>
          <a:ext cx="1240708" cy="651063"/>
        </a:xfrm>
        <a:prstGeom prst="roundRect">
          <a:avLst>
            <a:gd name="adj" fmla="val 10000"/>
          </a:avLst>
        </a:prstGeom>
        <a:solidFill>
          <a:schemeClr val="lt1">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r" defTabSz="444500">
            <a:lnSpc>
              <a:spcPct val="90000"/>
            </a:lnSpc>
            <a:spcBef>
              <a:spcPct val="0"/>
            </a:spcBef>
            <a:spcAft>
              <a:spcPct val="35000"/>
            </a:spcAft>
            <a:buNone/>
          </a:pPr>
          <a:r>
            <a:rPr lang="ru-RU" sz="1000" b="0" kern="1200">
              <a:latin typeface="Times New Roman" panose="02020603050405020304" pitchFamily="18" charset="0"/>
              <a:cs typeface="Times New Roman" panose="02020603050405020304" pitchFamily="18" charset="0"/>
            </a:rPr>
            <a:t>Сабак берүү</a:t>
          </a:r>
          <a:r>
            <a:rPr lang="ru-RU" sz="1000" b="1" kern="1200">
              <a:latin typeface="Times New Roman" panose="02020603050405020304" pitchFamily="18" charset="0"/>
              <a:cs typeface="Times New Roman" panose="02020603050405020304" pitchFamily="18" charset="0"/>
            </a:rPr>
            <a:t>/</a:t>
          </a:r>
        </a:p>
        <a:p>
          <a:pPr marL="0" lvl="0" indent="0" algn="r" defTabSz="444500">
            <a:lnSpc>
              <a:spcPct val="90000"/>
            </a:lnSpc>
            <a:spcBef>
              <a:spcPct val="0"/>
            </a:spcBef>
            <a:spcAft>
              <a:spcPct val="35000"/>
            </a:spcAft>
            <a:buNone/>
          </a:pPr>
          <a:r>
            <a:rPr lang="ru-RU" sz="1000" b="0" kern="1200">
              <a:latin typeface="Times New Roman" panose="02020603050405020304" pitchFamily="18" charset="0"/>
              <a:cs typeface="Times New Roman" panose="02020603050405020304" pitchFamily="18" charset="0"/>
            </a:rPr>
            <a:t>окутуу</a:t>
          </a:r>
          <a:endParaRPr lang="ru-RU" sz="1000" kern="1200"/>
        </a:p>
      </dsp:txBody>
      <dsp:txXfrm>
        <a:off x="1995785" y="106228"/>
        <a:ext cx="1240708" cy="434042"/>
      </dsp:txXfrm>
    </dsp:sp>
    <dsp:sp modelId="{A7D34B44-F407-41A7-8A24-F539EECF8B32}">
      <dsp:nvSpPr>
        <dsp:cNvPr id="0" name=""/>
        <dsp:cNvSpPr/>
      </dsp:nvSpPr>
      <dsp:spPr>
        <a:xfrm>
          <a:off x="2249906" y="540271"/>
          <a:ext cx="1240708" cy="877500"/>
        </a:xfrm>
        <a:prstGeom prst="roundRect">
          <a:avLst>
            <a:gd name="adj" fmla="val 10000"/>
          </a:avLst>
        </a:prstGeom>
        <a:solidFill>
          <a:schemeClr val="bg1">
            <a:lumMod val="95000"/>
            <a:alpha val="9000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Окутуунун натыйжаларына жетишүү үчүн окуучуну тартуу</a:t>
          </a:r>
          <a:endParaRPr lang="ru-RU" sz="1000" kern="1200"/>
        </a:p>
      </dsp:txBody>
      <dsp:txXfrm>
        <a:off x="2275607" y="565972"/>
        <a:ext cx="1189306" cy="826098"/>
      </dsp:txXfrm>
    </dsp:sp>
    <dsp:sp modelId="{12BC4DAC-316F-4580-9DA4-CA860CAB5C8B}">
      <dsp:nvSpPr>
        <dsp:cNvPr id="0" name=""/>
        <dsp:cNvSpPr/>
      </dsp:nvSpPr>
      <dsp:spPr>
        <a:xfrm>
          <a:off x="3576980" y="149749"/>
          <a:ext cx="398744" cy="30890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ru-RU" sz="800" kern="1200"/>
        </a:p>
      </dsp:txBody>
      <dsp:txXfrm>
        <a:off x="3576980" y="211529"/>
        <a:ext cx="306074" cy="185340"/>
      </dsp:txXfrm>
    </dsp:sp>
    <dsp:sp modelId="{66F99731-82EA-4598-AB33-BB5AF2B273E7}">
      <dsp:nvSpPr>
        <dsp:cNvPr id="0" name=""/>
        <dsp:cNvSpPr/>
      </dsp:nvSpPr>
      <dsp:spPr>
        <a:xfrm>
          <a:off x="3988841" y="106228"/>
          <a:ext cx="1240708" cy="651063"/>
        </a:xfrm>
        <a:prstGeom prst="roundRect">
          <a:avLst>
            <a:gd name="adj" fmla="val 10000"/>
          </a:avLst>
        </a:prstGeom>
        <a:solidFill>
          <a:schemeClr val="lt1">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ctr" defTabSz="444500">
            <a:lnSpc>
              <a:spcPct val="90000"/>
            </a:lnSpc>
            <a:spcBef>
              <a:spcPct val="0"/>
            </a:spcBef>
            <a:spcAft>
              <a:spcPct val="35000"/>
            </a:spcAft>
            <a:buNone/>
          </a:pPr>
          <a:r>
            <a:rPr lang="ru-RU" sz="1000" b="0" kern="1200">
              <a:latin typeface="Times New Roman" panose="02020603050405020304" pitchFamily="18" charset="0"/>
              <a:cs typeface="Times New Roman" panose="02020603050405020304" pitchFamily="18" charset="0"/>
            </a:rPr>
            <a:t>Баалоо</a:t>
          </a:r>
          <a:endParaRPr lang="ru-RU" sz="1000" kern="1200"/>
        </a:p>
      </dsp:txBody>
      <dsp:txXfrm>
        <a:off x="3988841" y="106228"/>
        <a:ext cx="1240708" cy="434042"/>
      </dsp:txXfrm>
    </dsp:sp>
    <dsp:sp modelId="{0AB49629-0D72-4B76-933F-66C71DAAF762}">
      <dsp:nvSpPr>
        <dsp:cNvPr id="0" name=""/>
        <dsp:cNvSpPr/>
      </dsp:nvSpPr>
      <dsp:spPr>
        <a:xfrm>
          <a:off x="4242962" y="540271"/>
          <a:ext cx="1240708" cy="877500"/>
        </a:xfrm>
        <a:prstGeom prst="roundRect">
          <a:avLst>
            <a:gd name="adj" fmla="val 10000"/>
          </a:avLst>
        </a:prstGeom>
        <a:solidFill>
          <a:schemeClr val="bg1">
            <a:lumMod val="95000"/>
            <a:alpha val="9000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Окуучу окутуунун натыйжаларына канчалык жакшы жетишти?</a:t>
          </a:r>
          <a:endParaRPr lang="ru-RU" sz="1000" kern="1200"/>
        </a:p>
      </dsp:txBody>
      <dsp:txXfrm>
        <a:off x="4268663" y="565972"/>
        <a:ext cx="1189306" cy="826098"/>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BF6A81-F5ED-4945-8E55-FBCE3C647449}">
      <dsp:nvSpPr>
        <dsp:cNvPr id="0" name=""/>
        <dsp:cNvSpPr/>
      </dsp:nvSpPr>
      <dsp:spPr>
        <a:xfrm>
          <a:off x="171370" y="0"/>
          <a:ext cx="1839596" cy="2028825"/>
        </a:xfrm>
        <a:prstGeom prst="triangl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0D5881D-26E7-4141-8CF6-953E2E62886E}">
      <dsp:nvSpPr>
        <dsp:cNvPr id="0" name=""/>
        <dsp:cNvSpPr/>
      </dsp:nvSpPr>
      <dsp:spPr>
        <a:xfrm>
          <a:off x="1091168" y="203972"/>
          <a:ext cx="1318736" cy="240130"/>
        </a:xfrm>
        <a:prstGeom prst="roundRect">
          <a:avLst/>
        </a:prstGeom>
        <a:solidFill>
          <a:schemeClr val="bg1">
            <a:alpha val="89804"/>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solidFill>
              <a:latin typeface="Times New Roman" panose="02020603050405020304" pitchFamily="18" charset="0"/>
              <a:cs typeface="Times New Roman" panose="02020603050405020304" pitchFamily="18" charset="0"/>
            </a:rPr>
            <a:t>6. түзүү</a:t>
          </a:r>
        </a:p>
      </dsp:txBody>
      <dsp:txXfrm>
        <a:off x="1102890" y="215694"/>
        <a:ext cx="1295292" cy="216686"/>
      </dsp:txXfrm>
    </dsp:sp>
    <dsp:sp modelId="{682BFA31-2257-4B05-ABE1-1F739A58D3F0}">
      <dsp:nvSpPr>
        <dsp:cNvPr id="0" name=""/>
        <dsp:cNvSpPr/>
      </dsp:nvSpPr>
      <dsp:spPr>
        <a:xfrm>
          <a:off x="1091168" y="474118"/>
          <a:ext cx="1318736" cy="240130"/>
        </a:xfrm>
        <a:prstGeom prst="round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solidFill>
              <a:latin typeface="Times New Roman" panose="02020603050405020304" pitchFamily="18" charset="0"/>
              <a:cs typeface="Times New Roman" panose="02020603050405020304" pitchFamily="18" charset="0"/>
            </a:rPr>
            <a:t>5. баалоо</a:t>
          </a:r>
        </a:p>
      </dsp:txBody>
      <dsp:txXfrm>
        <a:off x="1102890" y="485840"/>
        <a:ext cx="1295292" cy="216686"/>
      </dsp:txXfrm>
    </dsp:sp>
    <dsp:sp modelId="{400A6656-FBE8-4668-915E-E87A662FE71F}">
      <dsp:nvSpPr>
        <dsp:cNvPr id="0" name=""/>
        <dsp:cNvSpPr/>
      </dsp:nvSpPr>
      <dsp:spPr>
        <a:xfrm>
          <a:off x="1091168" y="744265"/>
          <a:ext cx="1318736" cy="240130"/>
        </a:xfrm>
        <a:prstGeom prst="round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solidFill>
              <a:latin typeface="Times New Roman" panose="02020603050405020304" pitchFamily="18" charset="0"/>
              <a:cs typeface="Times New Roman" panose="02020603050405020304" pitchFamily="18" charset="0"/>
            </a:rPr>
            <a:t>4. талдоо</a:t>
          </a:r>
        </a:p>
      </dsp:txBody>
      <dsp:txXfrm>
        <a:off x="1102890" y="755987"/>
        <a:ext cx="1295292" cy="216686"/>
      </dsp:txXfrm>
    </dsp:sp>
    <dsp:sp modelId="{D65E8084-861B-49FA-9CB4-C76963E9BBB8}">
      <dsp:nvSpPr>
        <dsp:cNvPr id="0" name=""/>
        <dsp:cNvSpPr/>
      </dsp:nvSpPr>
      <dsp:spPr>
        <a:xfrm>
          <a:off x="1091168" y="1014412"/>
          <a:ext cx="1318736" cy="240130"/>
        </a:xfrm>
        <a:prstGeom prst="round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solidFill>
              <a:latin typeface="Times New Roman" panose="02020603050405020304" pitchFamily="18" charset="0"/>
              <a:cs typeface="Times New Roman" panose="02020603050405020304" pitchFamily="18" charset="0"/>
            </a:rPr>
            <a:t>3. колдонуу</a:t>
          </a:r>
        </a:p>
      </dsp:txBody>
      <dsp:txXfrm>
        <a:off x="1102890" y="1026134"/>
        <a:ext cx="1295292" cy="216686"/>
      </dsp:txXfrm>
    </dsp:sp>
    <dsp:sp modelId="{B5EF4EDC-D0DD-4734-8F0F-5D7392F0FC8F}">
      <dsp:nvSpPr>
        <dsp:cNvPr id="0" name=""/>
        <dsp:cNvSpPr/>
      </dsp:nvSpPr>
      <dsp:spPr>
        <a:xfrm>
          <a:off x="1091168" y="1284559"/>
          <a:ext cx="1318736" cy="240130"/>
        </a:xfrm>
        <a:prstGeom prst="round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solidFill>
              <a:latin typeface="Times New Roman" panose="02020603050405020304" pitchFamily="18" charset="0"/>
              <a:cs typeface="Times New Roman" panose="02020603050405020304" pitchFamily="18" charset="0"/>
            </a:rPr>
            <a:t>2. түшүнүү</a:t>
          </a:r>
        </a:p>
      </dsp:txBody>
      <dsp:txXfrm>
        <a:off x="1102890" y="1296281"/>
        <a:ext cx="1295292" cy="216686"/>
      </dsp:txXfrm>
    </dsp:sp>
    <dsp:sp modelId="{032B0C22-EB1E-464E-B6E7-6765C9245428}">
      <dsp:nvSpPr>
        <dsp:cNvPr id="0" name=""/>
        <dsp:cNvSpPr/>
      </dsp:nvSpPr>
      <dsp:spPr>
        <a:xfrm>
          <a:off x="1091168" y="1554706"/>
          <a:ext cx="1318736" cy="240130"/>
        </a:xfrm>
        <a:prstGeom prst="round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solidFill>
              <a:latin typeface="Times New Roman" panose="02020603050405020304" pitchFamily="18" charset="0"/>
              <a:cs typeface="Times New Roman" panose="02020603050405020304" pitchFamily="18" charset="0"/>
            </a:rPr>
            <a:t>1. эске тутуу</a:t>
          </a:r>
        </a:p>
      </dsp:txBody>
      <dsp:txXfrm>
        <a:off x="1102890" y="1566428"/>
        <a:ext cx="1295292" cy="216686"/>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A98E5A-D7E6-42F8-B4C1-A12708F1A878}">
      <dsp:nvSpPr>
        <dsp:cNvPr id="0" name=""/>
        <dsp:cNvSpPr/>
      </dsp:nvSpPr>
      <dsp:spPr>
        <a:xfrm>
          <a:off x="0" y="2435914"/>
          <a:ext cx="4237990" cy="519815"/>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ru-RU" sz="1050" kern="1200">
              <a:latin typeface="Times New Roman" panose="02020603050405020304" pitchFamily="18" charset="0"/>
              <a:cs typeface="Times New Roman" panose="02020603050405020304" pitchFamily="18" charset="0"/>
            </a:rPr>
            <a:t>1. алуу</a:t>
          </a:r>
        </a:p>
      </dsp:txBody>
      <dsp:txXfrm>
        <a:off x="0" y="2435914"/>
        <a:ext cx="1271397" cy="519815"/>
      </dsp:txXfrm>
    </dsp:sp>
    <dsp:sp modelId="{B54014F3-A394-4309-BDCF-64440EFF62DF}">
      <dsp:nvSpPr>
        <dsp:cNvPr id="0" name=""/>
        <dsp:cNvSpPr/>
      </dsp:nvSpPr>
      <dsp:spPr>
        <a:xfrm>
          <a:off x="0" y="1829462"/>
          <a:ext cx="4237990" cy="519815"/>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ru-RU" sz="1050" kern="1200">
              <a:latin typeface="Times New Roman" panose="02020603050405020304" pitchFamily="18" charset="0"/>
              <a:cs typeface="Times New Roman" panose="02020603050405020304" pitchFamily="18" charset="0"/>
            </a:rPr>
            <a:t>2. жоопкерчилик</a:t>
          </a:r>
        </a:p>
      </dsp:txBody>
      <dsp:txXfrm>
        <a:off x="0" y="1829462"/>
        <a:ext cx="1271397" cy="519815"/>
      </dsp:txXfrm>
    </dsp:sp>
    <dsp:sp modelId="{2288E1EB-0CF2-4F42-92E7-AF88F9AB5246}">
      <dsp:nvSpPr>
        <dsp:cNvPr id="0" name=""/>
        <dsp:cNvSpPr/>
      </dsp:nvSpPr>
      <dsp:spPr>
        <a:xfrm>
          <a:off x="0" y="1223010"/>
          <a:ext cx="4237990" cy="519815"/>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ru-RU" sz="1050" kern="1200">
              <a:latin typeface="Times New Roman" panose="02020603050405020304" pitchFamily="18" charset="0"/>
              <a:cs typeface="Times New Roman" panose="02020603050405020304" pitchFamily="18" charset="0"/>
            </a:rPr>
            <a:t>3. баалуулук </a:t>
          </a:r>
        </a:p>
      </dsp:txBody>
      <dsp:txXfrm>
        <a:off x="0" y="1223010"/>
        <a:ext cx="1271397" cy="519815"/>
      </dsp:txXfrm>
    </dsp:sp>
    <dsp:sp modelId="{E8DF2FAF-BF97-4E9F-A688-EB330A77DD90}">
      <dsp:nvSpPr>
        <dsp:cNvPr id="0" name=""/>
        <dsp:cNvSpPr/>
      </dsp:nvSpPr>
      <dsp:spPr>
        <a:xfrm>
          <a:off x="0" y="616558"/>
          <a:ext cx="4237990" cy="519815"/>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ru-RU" sz="1050" kern="1200">
              <a:latin typeface="Times New Roman" panose="02020603050405020304" pitchFamily="18" charset="0"/>
              <a:cs typeface="Times New Roman" panose="02020603050405020304" pitchFamily="18" charset="0"/>
            </a:rPr>
            <a:t>4. уюуштуруу</a:t>
          </a:r>
        </a:p>
      </dsp:txBody>
      <dsp:txXfrm>
        <a:off x="0" y="616558"/>
        <a:ext cx="1271397" cy="519815"/>
      </dsp:txXfrm>
    </dsp:sp>
    <dsp:sp modelId="{EBD6DD77-F4A7-4F5F-BA28-EF58CD2F13C8}">
      <dsp:nvSpPr>
        <dsp:cNvPr id="0" name=""/>
        <dsp:cNvSpPr/>
      </dsp:nvSpPr>
      <dsp:spPr>
        <a:xfrm>
          <a:off x="0" y="9389"/>
          <a:ext cx="4237990" cy="519815"/>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ru-RU" sz="1050" kern="1200">
              <a:latin typeface="Times New Roman" panose="02020603050405020304" pitchFamily="18" charset="0"/>
              <a:cs typeface="Times New Roman" panose="02020603050405020304" pitchFamily="18" charset="0"/>
            </a:rPr>
            <a:t>5. мүнөздөмө</a:t>
          </a:r>
        </a:p>
      </dsp:txBody>
      <dsp:txXfrm>
        <a:off x="0" y="9389"/>
        <a:ext cx="1271397" cy="519815"/>
      </dsp:txXfrm>
    </dsp:sp>
    <dsp:sp modelId="{7F797F11-0158-4FAD-BC63-077428CB3A80}">
      <dsp:nvSpPr>
        <dsp:cNvPr id="0" name=""/>
        <dsp:cNvSpPr/>
      </dsp:nvSpPr>
      <dsp:spPr>
        <a:xfrm>
          <a:off x="1746485" y="53424"/>
          <a:ext cx="1931655" cy="433179"/>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ru-RU" sz="1050" kern="1200">
              <a:latin typeface="Times New Roman" panose="02020603050405020304" pitchFamily="18" charset="0"/>
              <a:cs typeface="Times New Roman" panose="02020603050405020304" pitchFamily="18" charset="0"/>
            </a:rPr>
            <a:t>ынанымдарды, идеяларды, пикирлерди интеграциялоо</a:t>
          </a:r>
        </a:p>
      </dsp:txBody>
      <dsp:txXfrm>
        <a:off x="1759172" y="66111"/>
        <a:ext cx="1906281" cy="407805"/>
      </dsp:txXfrm>
    </dsp:sp>
    <dsp:sp modelId="{99BC9764-FD61-49E1-A137-50C99BE23D74}">
      <dsp:nvSpPr>
        <dsp:cNvPr id="0" name=""/>
        <dsp:cNvSpPr/>
      </dsp:nvSpPr>
      <dsp:spPr>
        <a:xfrm>
          <a:off x="2666593" y="486604"/>
          <a:ext cx="91440" cy="173271"/>
        </a:xfrm>
        <a:custGeom>
          <a:avLst/>
          <a:gdLst/>
          <a:ahLst/>
          <a:cxnLst/>
          <a:rect l="0" t="0" r="0" b="0"/>
          <a:pathLst>
            <a:path>
              <a:moveTo>
                <a:pt x="45720" y="0"/>
              </a:moveTo>
              <a:lnTo>
                <a:pt x="45720" y="17327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0083E5-45C7-4372-BBC8-0B3D427BBAA5}">
      <dsp:nvSpPr>
        <dsp:cNvPr id="0" name=""/>
        <dsp:cNvSpPr/>
      </dsp:nvSpPr>
      <dsp:spPr>
        <a:xfrm>
          <a:off x="1746485" y="659876"/>
          <a:ext cx="1931655" cy="433179"/>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ru-RU" sz="1050" kern="1200">
              <a:latin typeface="Times New Roman" panose="02020603050405020304" pitchFamily="18" charset="0"/>
              <a:cs typeface="Times New Roman" panose="02020603050405020304" pitchFamily="18" charset="0"/>
            </a:rPr>
            <a:t>салыштыруу, баалуулуктарды таңуулоо</a:t>
          </a:r>
        </a:p>
      </dsp:txBody>
      <dsp:txXfrm>
        <a:off x="1759172" y="672563"/>
        <a:ext cx="1906281" cy="407805"/>
      </dsp:txXfrm>
    </dsp:sp>
    <dsp:sp modelId="{E9D94DAC-F33F-44D4-BFC7-C6B676E4BF33}">
      <dsp:nvSpPr>
        <dsp:cNvPr id="0" name=""/>
        <dsp:cNvSpPr/>
      </dsp:nvSpPr>
      <dsp:spPr>
        <a:xfrm>
          <a:off x="2666593" y="1093056"/>
          <a:ext cx="91440" cy="173271"/>
        </a:xfrm>
        <a:custGeom>
          <a:avLst/>
          <a:gdLst/>
          <a:ahLst/>
          <a:cxnLst/>
          <a:rect l="0" t="0" r="0" b="0"/>
          <a:pathLst>
            <a:path>
              <a:moveTo>
                <a:pt x="45720" y="0"/>
              </a:moveTo>
              <a:lnTo>
                <a:pt x="45720" y="17327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9DA1BC-D641-487C-9075-E08113ED9293}">
      <dsp:nvSpPr>
        <dsp:cNvPr id="0" name=""/>
        <dsp:cNvSpPr/>
      </dsp:nvSpPr>
      <dsp:spPr>
        <a:xfrm>
          <a:off x="1739123" y="1266328"/>
          <a:ext cx="1946379" cy="433179"/>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ru-RU" sz="1050" kern="1200">
              <a:latin typeface="Times New Roman" panose="02020603050405020304" pitchFamily="18" charset="0"/>
              <a:cs typeface="Times New Roman" panose="02020603050405020304" pitchFamily="18" charset="0"/>
            </a:rPr>
            <a:t>баалуулуктар үчүн жоопкерчилик</a:t>
          </a:r>
        </a:p>
      </dsp:txBody>
      <dsp:txXfrm>
        <a:off x="1751810" y="1279015"/>
        <a:ext cx="1921005" cy="407805"/>
      </dsp:txXfrm>
    </dsp:sp>
    <dsp:sp modelId="{CD435CC4-13F5-40EC-BB29-EDFFD64EC873}">
      <dsp:nvSpPr>
        <dsp:cNvPr id="0" name=""/>
        <dsp:cNvSpPr/>
      </dsp:nvSpPr>
      <dsp:spPr>
        <a:xfrm>
          <a:off x="2666593" y="1699508"/>
          <a:ext cx="91440" cy="173271"/>
        </a:xfrm>
        <a:custGeom>
          <a:avLst/>
          <a:gdLst/>
          <a:ahLst/>
          <a:cxnLst/>
          <a:rect l="0" t="0" r="0" b="0"/>
          <a:pathLst>
            <a:path>
              <a:moveTo>
                <a:pt x="45720" y="0"/>
              </a:moveTo>
              <a:lnTo>
                <a:pt x="45720" y="17327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5052E0-DAA0-4E6D-8A7F-AF5DFF61AA22}">
      <dsp:nvSpPr>
        <dsp:cNvPr id="0" name=""/>
        <dsp:cNvSpPr/>
      </dsp:nvSpPr>
      <dsp:spPr>
        <a:xfrm>
          <a:off x="1753847" y="1872780"/>
          <a:ext cx="1916931" cy="433179"/>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ru-RU" sz="1050" kern="1200">
              <a:latin typeface="Times New Roman" panose="02020603050405020304" pitchFamily="18" charset="0"/>
              <a:cs typeface="Times New Roman" panose="02020603050405020304" pitchFamily="18" charset="0"/>
            </a:rPr>
            <a:t>өзүнүн окуусуна активдүү катышуу</a:t>
          </a:r>
        </a:p>
      </dsp:txBody>
      <dsp:txXfrm>
        <a:off x="1766534" y="1885467"/>
        <a:ext cx="1891557" cy="407805"/>
      </dsp:txXfrm>
    </dsp:sp>
    <dsp:sp modelId="{011B2E2C-0E56-4D63-980C-45F080E1DE2C}">
      <dsp:nvSpPr>
        <dsp:cNvPr id="0" name=""/>
        <dsp:cNvSpPr/>
      </dsp:nvSpPr>
      <dsp:spPr>
        <a:xfrm>
          <a:off x="2666593" y="2305960"/>
          <a:ext cx="91440" cy="173271"/>
        </a:xfrm>
        <a:custGeom>
          <a:avLst/>
          <a:gdLst/>
          <a:ahLst/>
          <a:cxnLst/>
          <a:rect l="0" t="0" r="0" b="0"/>
          <a:pathLst>
            <a:path>
              <a:moveTo>
                <a:pt x="45720" y="0"/>
              </a:moveTo>
              <a:lnTo>
                <a:pt x="45720" y="17327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DDCCB9-FA30-470D-A2C5-87B8FC03A84B}">
      <dsp:nvSpPr>
        <dsp:cNvPr id="0" name=""/>
        <dsp:cNvSpPr/>
      </dsp:nvSpPr>
      <dsp:spPr>
        <a:xfrm>
          <a:off x="1753847" y="2479232"/>
          <a:ext cx="1916931" cy="433179"/>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ru-RU" sz="1050" kern="1200">
              <a:latin typeface="Times New Roman" panose="02020603050405020304" pitchFamily="18" charset="0"/>
              <a:cs typeface="Times New Roman" panose="02020603050405020304" pitchFamily="18" charset="0"/>
            </a:rPr>
            <a:t>маалымат алууга даяр болуу</a:t>
          </a:r>
        </a:p>
      </dsp:txBody>
      <dsp:txXfrm>
        <a:off x="1766534" y="2491919"/>
        <a:ext cx="1891557" cy="4078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40FB8B-A4F1-4CEF-8B65-59E98B08AC19}">
      <dsp:nvSpPr>
        <dsp:cNvPr id="0" name=""/>
        <dsp:cNvSpPr/>
      </dsp:nvSpPr>
      <dsp:spPr>
        <a:xfrm>
          <a:off x="-2949136" y="-454294"/>
          <a:ext cx="3518438" cy="3518438"/>
        </a:xfrm>
        <a:prstGeom prst="blockArc">
          <a:avLst>
            <a:gd name="adj1" fmla="val 18900000"/>
            <a:gd name="adj2" fmla="val 2700000"/>
            <a:gd name="adj3" fmla="val 614"/>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41393E-E306-4F97-89A5-030F15E61404}">
      <dsp:nvSpPr>
        <dsp:cNvPr id="0" name=""/>
        <dsp:cNvSpPr/>
      </dsp:nvSpPr>
      <dsp:spPr>
        <a:xfrm>
          <a:off x="213889" y="137434"/>
          <a:ext cx="2211341" cy="27476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8095" tIns="17780" rIns="17780" bIns="17780" numCol="1" spcCol="1270" anchor="ctr" anchorCtr="0">
          <a:noAutofit/>
        </a:bodyPr>
        <a:lstStyle/>
        <a:p>
          <a:pPr marL="0" lvl="0" indent="0" algn="l" defTabSz="311150">
            <a:lnSpc>
              <a:spcPct val="90000"/>
            </a:lnSpc>
            <a:spcBef>
              <a:spcPct val="0"/>
            </a:spcBef>
            <a:spcAft>
              <a:spcPct val="35000"/>
            </a:spcAft>
            <a:buNone/>
          </a:pPr>
          <a:r>
            <a:rPr lang="ru-RU" sz="700" b="0" kern="1200" dirty="0">
              <a:latin typeface="+mn-lt"/>
            </a:rPr>
            <a:t>Окуучулардын прогресси, анын окууга болгон шыктануусу үчүн</a:t>
          </a:r>
          <a:endParaRPr lang="ru-RU" sz="700" kern="1200"/>
        </a:p>
      </dsp:txBody>
      <dsp:txXfrm>
        <a:off x="213889" y="137434"/>
        <a:ext cx="2211341" cy="274765"/>
      </dsp:txXfrm>
    </dsp:sp>
    <dsp:sp modelId="{6548C0D8-E4B0-4CFD-9E41-9A9802379DB8}">
      <dsp:nvSpPr>
        <dsp:cNvPr id="0" name=""/>
        <dsp:cNvSpPr/>
      </dsp:nvSpPr>
      <dsp:spPr>
        <a:xfrm>
          <a:off x="42160" y="103089"/>
          <a:ext cx="343456" cy="343456"/>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57B4259-1A0F-4900-BA73-F7E82FA3AA8E}">
      <dsp:nvSpPr>
        <dsp:cNvPr id="0" name=""/>
        <dsp:cNvSpPr/>
      </dsp:nvSpPr>
      <dsp:spPr>
        <a:xfrm>
          <a:off x="439902" y="549530"/>
          <a:ext cx="1985328" cy="27476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8095" tIns="17780" rIns="17780" bIns="17780" numCol="1" spcCol="1270" anchor="ctr" anchorCtr="0">
          <a:noAutofit/>
        </a:bodyPr>
        <a:lstStyle/>
        <a:p>
          <a:pPr marL="0" lvl="0" indent="0" algn="l" defTabSz="311150">
            <a:lnSpc>
              <a:spcPct val="90000"/>
            </a:lnSpc>
            <a:spcBef>
              <a:spcPct val="0"/>
            </a:spcBef>
            <a:spcAft>
              <a:spcPct val="35000"/>
            </a:spcAft>
            <a:buNone/>
          </a:pPr>
          <a:r>
            <a:rPr lang="ru-RU" sz="700" b="0" kern="1200" dirty="0">
              <a:latin typeface="+mn-lt"/>
              <a:ea typeface="Tahoma" panose="020B0604030504040204" pitchFamily="34" charset="0"/>
              <a:cs typeface="Tahoma" panose="020B0604030504040204" pitchFamily="34" charset="0"/>
            </a:rPr>
            <a:t>Окутуунун натыйжалуулугу үчүн</a:t>
          </a:r>
          <a:endParaRPr lang="ru-RU" sz="700" kern="1200"/>
        </a:p>
      </dsp:txBody>
      <dsp:txXfrm>
        <a:off x="439902" y="549530"/>
        <a:ext cx="1985328" cy="274765"/>
      </dsp:txXfrm>
    </dsp:sp>
    <dsp:sp modelId="{3C5E97EC-6247-40BD-91E1-4245486B9BA6}">
      <dsp:nvSpPr>
        <dsp:cNvPr id="0" name=""/>
        <dsp:cNvSpPr/>
      </dsp:nvSpPr>
      <dsp:spPr>
        <a:xfrm>
          <a:off x="268173" y="515184"/>
          <a:ext cx="343456" cy="343456"/>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DE68F0A-5BBA-44A9-9411-77CA45544226}">
      <dsp:nvSpPr>
        <dsp:cNvPr id="0" name=""/>
        <dsp:cNvSpPr/>
      </dsp:nvSpPr>
      <dsp:spPr>
        <a:xfrm>
          <a:off x="543252" y="961625"/>
          <a:ext cx="1881978" cy="27476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8095" tIns="17780" rIns="17780" bIns="17780" numCol="1" spcCol="1270" anchor="ctr" anchorCtr="0">
          <a:noAutofit/>
        </a:bodyPr>
        <a:lstStyle/>
        <a:p>
          <a:pPr marL="0" lvl="0" indent="0" algn="l" defTabSz="311150">
            <a:lnSpc>
              <a:spcPct val="90000"/>
            </a:lnSpc>
            <a:spcBef>
              <a:spcPct val="0"/>
            </a:spcBef>
            <a:spcAft>
              <a:spcPct val="35000"/>
            </a:spcAft>
            <a:buNone/>
          </a:pPr>
          <a:r>
            <a:rPr lang="ru-RU" sz="700" kern="1200"/>
            <a:t>Сапаттуу окутуу чөйрөсү үчүн</a:t>
          </a:r>
        </a:p>
      </dsp:txBody>
      <dsp:txXfrm>
        <a:off x="543252" y="961625"/>
        <a:ext cx="1881978" cy="274765"/>
      </dsp:txXfrm>
    </dsp:sp>
    <dsp:sp modelId="{190A85BB-4955-4AAF-802E-FC16E1240D81}">
      <dsp:nvSpPr>
        <dsp:cNvPr id="0" name=""/>
        <dsp:cNvSpPr/>
      </dsp:nvSpPr>
      <dsp:spPr>
        <a:xfrm>
          <a:off x="371523" y="927279"/>
          <a:ext cx="343456" cy="343456"/>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D02311B-351E-4F46-B756-776157D5BE96}">
      <dsp:nvSpPr>
        <dsp:cNvPr id="0" name=""/>
        <dsp:cNvSpPr/>
      </dsp:nvSpPr>
      <dsp:spPr>
        <a:xfrm>
          <a:off x="543252" y="1373459"/>
          <a:ext cx="1881978" cy="27476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8095" tIns="17780" rIns="17780" bIns="17780" numCol="1" spcCol="1270" anchor="ctr" anchorCtr="0">
          <a:noAutofit/>
        </a:bodyPr>
        <a:lstStyle/>
        <a:p>
          <a:pPr marL="0" lvl="0" indent="0" algn="l" defTabSz="311150">
            <a:lnSpc>
              <a:spcPct val="90000"/>
            </a:lnSpc>
            <a:spcBef>
              <a:spcPct val="0"/>
            </a:spcBef>
            <a:spcAft>
              <a:spcPct val="35000"/>
            </a:spcAft>
            <a:buNone/>
          </a:pPr>
          <a:r>
            <a:rPr lang="ru-RU" sz="700" b="0" kern="1200" dirty="0">
              <a:latin typeface="+mn-lt"/>
              <a:ea typeface="Tahoma" panose="020B0604030504040204" pitchFamily="34" charset="0"/>
              <a:cs typeface="Tahoma" panose="020B0604030504040204" pitchFamily="34" charset="0"/>
            </a:rPr>
            <a:t>Окуу парадигмасы үчүн</a:t>
          </a:r>
        </a:p>
      </dsp:txBody>
      <dsp:txXfrm>
        <a:off x="543252" y="1373459"/>
        <a:ext cx="1881978" cy="274765"/>
      </dsp:txXfrm>
    </dsp:sp>
    <dsp:sp modelId="{21F3D8CD-B219-4A60-8E7F-43058A5FF2B0}">
      <dsp:nvSpPr>
        <dsp:cNvPr id="0" name=""/>
        <dsp:cNvSpPr/>
      </dsp:nvSpPr>
      <dsp:spPr>
        <a:xfrm>
          <a:off x="371523" y="1339114"/>
          <a:ext cx="343456" cy="343456"/>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04D017B-0E46-4B6C-A64B-85F7CA901DAE}">
      <dsp:nvSpPr>
        <dsp:cNvPr id="0" name=""/>
        <dsp:cNvSpPr/>
      </dsp:nvSpPr>
      <dsp:spPr>
        <a:xfrm>
          <a:off x="439902" y="1785554"/>
          <a:ext cx="1985328" cy="27476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8095" tIns="17780" rIns="17780" bIns="17780" numCol="1" spcCol="1270" anchor="ctr" anchorCtr="0">
          <a:noAutofit/>
        </a:bodyPr>
        <a:lstStyle/>
        <a:p>
          <a:pPr marL="0" lvl="0" indent="0" algn="l" defTabSz="311150">
            <a:lnSpc>
              <a:spcPct val="90000"/>
            </a:lnSpc>
            <a:spcBef>
              <a:spcPct val="0"/>
            </a:spcBef>
            <a:spcAft>
              <a:spcPct val="35000"/>
            </a:spcAft>
            <a:buNone/>
          </a:pPr>
          <a:r>
            <a:rPr lang="ru-RU" sz="700" b="0" kern="1200" dirty="0">
              <a:latin typeface="+mn-lt"/>
            </a:rPr>
            <a:t>Модуль боюнча окутуунун натыйжаларын / квалификациянын бөлүгүн таануу</a:t>
          </a:r>
        </a:p>
      </dsp:txBody>
      <dsp:txXfrm>
        <a:off x="439902" y="1785554"/>
        <a:ext cx="1985328" cy="274765"/>
      </dsp:txXfrm>
    </dsp:sp>
    <dsp:sp modelId="{B4ADD172-E7F7-4FD5-8654-D1F4FE6BEEDA}">
      <dsp:nvSpPr>
        <dsp:cNvPr id="0" name=""/>
        <dsp:cNvSpPr/>
      </dsp:nvSpPr>
      <dsp:spPr>
        <a:xfrm>
          <a:off x="268173" y="1751209"/>
          <a:ext cx="343456" cy="343456"/>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99235C6-4B9E-4876-ADE0-87F2D3FA1768}">
      <dsp:nvSpPr>
        <dsp:cNvPr id="0" name=""/>
        <dsp:cNvSpPr/>
      </dsp:nvSpPr>
      <dsp:spPr>
        <a:xfrm>
          <a:off x="213889" y="2197650"/>
          <a:ext cx="2211341" cy="27476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8095" tIns="17780" rIns="17780" bIns="17780" numCol="1" spcCol="1270" anchor="ctr" anchorCtr="0">
          <a:noAutofit/>
        </a:bodyPr>
        <a:lstStyle/>
        <a:p>
          <a:pPr marL="0" lvl="0" indent="0" algn="l" defTabSz="311150">
            <a:lnSpc>
              <a:spcPct val="90000"/>
            </a:lnSpc>
            <a:spcBef>
              <a:spcPct val="0"/>
            </a:spcBef>
            <a:spcAft>
              <a:spcPct val="35000"/>
            </a:spcAft>
            <a:buNone/>
          </a:pPr>
          <a:r>
            <a:rPr lang="ru-RU" sz="700" b="0" kern="1200" dirty="0">
              <a:latin typeface="+mn-lt"/>
            </a:rPr>
            <a:t>Бүтүндөй квалификацияны таануу</a:t>
          </a:r>
        </a:p>
      </dsp:txBody>
      <dsp:txXfrm>
        <a:off x="213889" y="2197650"/>
        <a:ext cx="2211341" cy="274765"/>
      </dsp:txXfrm>
    </dsp:sp>
    <dsp:sp modelId="{64A80697-F802-4B3A-BD82-DDE3CF441C01}">
      <dsp:nvSpPr>
        <dsp:cNvPr id="0" name=""/>
        <dsp:cNvSpPr/>
      </dsp:nvSpPr>
      <dsp:spPr>
        <a:xfrm>
          <a:off x="42160" y="2163304"/>
          <a:ext cx="343456" cy="343456"/>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BF6A81-F5ED-4945-8E55-FBCE3C647449}">
      <dsp:nvSpPr>
        <dsp:cNvPr id="0" name=""/>
        <dsp:cNvSpPr/>
      </dsp:nvSpPr>
      <dsp:spPr>
        <a:xfrm>
          <a:off x="171660" y="152176"/>
          <a:ext cx="2258804" cy="1826072"/>
        </a:xfrm>
        <a:prstGeom prst="triangl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0D5881D-26E7-4141-8CF6-953E2E62886E}">
      <dsp:nvSpPr>
        <dsp:cNvPr id="0" name=""/>
        <dsp:cNvSpPr/>
      </dsp:nvSpPr>
      <dsp:spPr>
        <a:xfrm>
          <a:off x="1301062" y="214186"/>
          <a:ext cx="1384776" cy="252155"/>
        </a:xfrm>
        <a:prstGeom prst="roundRect">
          <a:avLst/>
        </a:prstGeom>
        <a:solidFill>
          <a:schemeClr val="bg1">
            <a:alpha val="89804"/>
          </a:schemeClr>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6. түзүү</a:t>
          </a:r>
        </a:p>
      </dsp:txBody>
      <dsp:txXfrm>
        <a:off x="1313371" y="226495"/>
        <a:ext cx="1360158" cy="227537"/>
      </dsp:txXfrm>
    </dsp:sp>
    <dsp:sp modelId="{682BFA31-2257-4B05-ABE1-1F739A58D3F0}">
      <dsp:nvSpPr>
        <dsp:cNvPr id="0" name=""/>
        <dsp:cNvSpPr/>
      </dsp:nvSpPr>
      <dsp:spPr>
        <a:xfrm>
          <a:off x="1301062" y="497862"/>
          <a:ext cx="1384776" cy="252155"/>
        </a:xfrm>
        <a:prstGeom prst="round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5. баалоо</a:t>
          </a:r>
        </a:p>
      </dsp:txBody>
      <dsp:txXfrm>
        <a:off x="1313371" y="510171"/>
        <a:ext cx="1360158" cy="227537"/>
      </dsp:txXfrm>
    </dsp:sp>
    <dsp:sp modelId="{400A6656-FBE8-4668-915E-E87A662FE71F}">
      <dsp:nvSpPr>
        <dsp:cNvPr id="0" name=""/>
        <dsp:cNvSpPr/>
      </dsp:nvSpPr>
      <dsp:spPr>
        <a:xfrm>
          <a:off x="1301062" y="781537"/>
          <a:ext cx="1384776" cy="252155"/>
        </a:xfrm>
        <a:prstGeom prst="round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4. талдоо</a:t>
          </a:r>
        </a:p>
      </dsp:txBody>
      <dsp:txXfrm>
        <a:off x="1313371" y="793846"/>
        <a:ext cx="1360158" cy="227537"/>
      </dsp:txXfrm>
    </dsp:sp>
    <dsp:sp modelId="{D65E8084-861B-49FA-9CB4-C76963E9BBB8}">
      <dsp:nvSpPr>
        <dsp:cNvPr id="0" name=""/>
        <dsp:cNvSpPr/>
      </dsp:nvSpPr>
      <dsp:spPr>
        <a:xfrm>
          <a:off x="1301062" y="1065212"/>
          <a:ext cx="1384776" cy="252155"/>
        </a:xfrm>
        <a:prstGeom prst="round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3. колдонуу</a:t>
          </a:r>
        </a:p>
      </dsp:txBody>
      <dsp:txXfrm>
        <a:off x="1313371" y="1077521"/>
        <a:ext cx="1360158" cy="227537"/>
      </dsp:txXfrm>
    </dsp:sp>
    <dsp:sp modelId="{B5EF4EDC-D0DD-4734-8F0F-5D7392F0FC8F}">
      <dsp:nvSpPr>
        <dsp:cNvPr id="0" name=""/>
        <dsp:cNvSpPr/>
      </dsp:nvSpPr>
      <dsp:spPr>
        <a:xfrm>
          <a:off x="1301062" y="1348887"/>
          <a:ext cx="1384776" cy="252155"/>
        </a:xfrm>
        <a:prstGeom prst="round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2. түшүнүү</a:t>
          </a:r>
        </a:p>
      </dsp:txBody>
      <dsp:txXfrm>
        <a:off x="1313371" y="1361196"/>
        <a:ext cx="1360158" cy="227537"/>
      </dsp:txXfrm>
    </dsp:sp>
    <dsp:sp modelId="{032B0C22-EB1E-464E-B6E7-6765C9245428}">
      <dsp:nvSpPr>
        <dsp:cNvPr id="0" name=""/>
        <dsp:cNvSpPr/>
      </dsp:nvSpPr>
      <dsp:spPr>
        <a:xfrm>
          <a:off x="1301062" y="1632562"/>
          <a:ext cx="1384776" cy="252155"/>
        </a:xfrm>
        <a:prstGeom prst="round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1. эске тутуу</a:t>
          </a:r>
        </a:p>
      </dsp:txBody>
      <dsp:txXfrm>
        <a:off x="1313371" y="1644871"/>
        <a:ext cx="1360158" cy="227537"/>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87FE12-C81E-42E2-9F47-0EF5C91D9A31}">
      <dsp:nvSpPr>
        <dsp:cNvPr id="0" name=""/>
        <dsp:cNvSpPr/>
      </dsp:nvSpPr>
      <dsp:spPr>
        <a:xfrm>
          <a:off x="191674" y="149055"/>
          <a:ext cx="2027355" cy="1795032"/>
        </a:xfrm>
        <a:prstGeom prst="triangle">
          <a:avLst/>
        </a:prstGeom>
        <a:solidFill>
          <a:schemeClr val="bg1">
            <a:lumMod val="8500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98C345-DA0D-44E0-9E17-38F12CD3B2F5}">
      <dsp:nvSpPr>
        <dsp:cNvPr id="0" name=""/>
        <dsp:cNvSpPr/>
      </dsp:nvSpPr>
      <dsp:spPr>
        <a:xfrm>
          <a:off x="1055161" y="214186"/>
          <a:ext cx="1638287" cy="252155"/>
        </a:xfrm>
        <a:prstGeom prst="roundRect">
          <a:avLst/>
        </a:prstGeom>
        <a:solidFill>
          <a:schemeClr val="bg1">
            <a:alpha val="9000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долбоорлор</a:t>
          </a:r>
        </a:p>
      </dsp:txBody>
      <dsp:txXfrm>
        <a:off x="1067470" y="226495"/>
        <a:ext cx="1613669" cy="227537"/>
      </dsp:txXfrm>
    </dsp:sp>
    <dsp:sp modelId="{8A3E1626-1EDF-4B48-AA39-1BDEDCBD8891}">
      <dsp:nvSpPr>
        <dsp:cNvPr id="0" name=""/>
        <dsp:cNvSpPr/>
      </dsp:nvSpPr>
      <dsp:spPr>
        <a:xfrm>
          <a:off x="1032375" y="497862"/>
          <a:ext cx="1683860" cy="252155"/>
        </a:xfrm>
        <a:prstGeom prst="roundRect">
          <a:avLst/>
        </a:prstGeom>
        <a:solidFill>
          <a:schemeClr val="bg1">
            <a:alpha val="9000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өзгөчө учурлар</a:t>
          </a:r>
        </a:p>
      </dsp:txBody>
      <dsp:txXfrm>
        <a:off x="1044684" y="510171"/>
        <a:ext cx="1659242" cy="227537"/>
      </dsp:txXfrm>
    </dsp:sp>
    <dsp:sp modelId="{BE9B9E4B-8086-4888-AB27-37346C3C3583}">
      <dsp:nvSpPr>
        <dsp:cNvPr id="0" name=""/>
        <dsp:cNvSpPr/>
      </dsp:nvSpPr>
      <dsp:spPr>
        <a:xfrm>
          <a:off x="1040324" y="781537"/>
          <a:ext cx="1667962" cy="252155"/>
        </a:xfrm>
        <a:prstGeom prst="roundRect">
          <a:avLst/>
        </a:prstGeom>
        <a:solidFill>
          <a:schemeClr val="bg1">
            <a:alpha val="9000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ачык суроолор, көйгөйлөрдү чечүү</a:t>
          </a:r>
        </a:p>
      </dsp:txBody>
      <dsp:txXfrm>
        <a:off x="1052633" y="793846"/>
        <a:ext cx="1643344" cy="227537"/>
      </dsp:txXfrm>
    </dsp:sp>
    <dsp:sp modelId="{E6004B6F-7C1C-4ADB-861B-7C613E8B6B08}">
      <dsp:nvSpPr>
        <dsp:cNvPr id="0" name=""/>
        <dsp:cNvSpPr/>
      </dsp:nvSpPr>
      <dsp:spPr>
        <a:xfrm>
          <a:off x="1034514" y="1065212"/>
          <a:ext cx="1679581" cy="252155"/>
        </a:xfrm>
        <a:prstGeom prst="roundRect">
          <a:avLst/>
        </a:prstGeom>
        <a:solidFill>
          <a:schemeClr val="bg1">
            <a:alpha val="9000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бир нече варианты менен суроолор</a:t>
          </a:r>
        </a:p>
      </dsp:txBody>
      <dsp:txXfrm>
        <a:off x="1046823" y="1077521"/>
        <a:ext cx="1654963" cy="227537"/>
      </dsp:txXfrm>
    </dsp:sp>
    <dsp:sp modelId="{4E001A29-13F6-490E-960E-90D5B10672AB}">
      <dsp:nvSpPr>
        <dsp:cNvPr id="0" name=""/>
        <dsp:cNvSpPr/>
      </dsp:nvSpPr>
      <dsp:spPr>
        <a:xfrm>
          <a:off x="1031309" y="1348887"/>
          <a:ext cx="1685992" cy="252155"/>
        </a:xfrm>
        <a:prstGeom prst="roundRect">
          <a:avLst/>
        </a:prstGeom>
        <a:solidFill>
          <a:schemeClr val="bg1">
            <a:alpha val="9000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бир нече варианты менен суроолор</a:t>
          </a:r>
        </a:p>
      </dsp:txBody>
      <dsp:txXfrm>
        <a:off x="1043618" y="1361196"/>
        <a:ext cx="1661374" cy="227537"/>
      </dsp:txXfrm>
    </dsp:sp>
    <dsp:sp modelId="{BAAD34C6-9CBE-4F63-94C7-81484F53F20F}">
      <dsp:nvSpPr>
        <dsp:cNvPr id="0" name=""/>
        <dsp:cNvSpPr/>
      </dsp:nvSpPr>
      <dsp:spPr>
        <a:xfrm>
          <a:off x="1030776" y="1632562"/>
          <a:ext cx="1687059" cy="252155"/>
        </a:xfrm>
        <a:prstGeom prst="roundRect">
          <a:avLst/>
        </a:prstGeom>
        <a:solidFill>
          <a:schemeClr val="bg1">
            <a:alpha val="9000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чын/жалган - түрүндөгү суроолор</a:t>
          </a:r>
        </a:p>
      </dsp:txBody>
      <dsp:txXfrm>
        <a:off x="1043085" y="1644871"/>
        <a:ext cx="1662441" cy="227537"/>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FDBBF0-1E3F-4B97-9126-BEC2A65FAEB4}">
      <dsp:nvSpPr>
        <dsp:cNvPr id="0" name=""/>
        <dsp:cNvSpPr/>
      </dsp:nvSpPr>
      <dsp:spPr>
        <a:xfrm>
          <a:off x="5022" y="3942"/>
          <a:ext cx="1501303" cy="83666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solidFill>
              <a:latin typeface="Times New Roman" panose="02020603050405020304" pitchFamily="18" charset="0"/>
              <a:cs typeface="Times New Roman" panose="02020603050405020304" pitchFamily="18" charset="0"/>
            </a:rPr>
            <a:t>Программаны окутуунун божомолдонгон натыйжалары</a:t>
          </a:r>
          <a:endParaRPr lang="ru-RU" sz="1100" kern="1200">
            <a:latin typeface="Times New Roman" panose="02020603050405020304" pitchFamily="18" charset="0"/>
            <a:cs typeface="Times New Roman" panose="02020603050405020304" pitchFamily="18" charset="0"/>
          </a:endParaRPr>
        </a:p>
      </dsp:txBody>
      <dsp:txXfrm>
        <a:off x="29527" y="28447"/>
        <a:ext cx="1452293" cy="787654"/>
      </dsp:txXfrm>
    </dsp:sp>
    <dsp:sp modelId="{999F0EE0-ADE1-4DAD-BE9E-E4072481AC92}">
      <dsp:nvSpPr>
        <dsp:cNvPr id="0" name=""/>
        <dsp:cNvSpPr/>
      </dsp:nvSpPr>
      <dsp:spPr>
        <a:xfrm>
          <a:off x="1656457" y="293289"/>
          <a:ext cx="318276" cy="25797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Times New Roman" panose="02020603050405020304" pitchFamily="18" charset="0"/>
            <a:cs typeface="Times New Roman" panose="02020603050405020304" pitchFamily="18" charset="0"/>
          </a:endParaRPr>
        </a:p>
      </dsp:txBody>
      <dsp:txXfrm>
        <a:off x="1656457" y="344883"/>
        <a:ext cx="240885" cy="154783"/>
      </dsp:txXfrm>
    </dsp:sp>
    <dsp:sp modelId="{E4543B95-18CF-4465-A4B2-355640B1ED6D}">
      <dsp:nvSpPr>
        <dsp:cNvPr id="0" name=""/>
        <dsp:cNvSpPr/>
      </dsp:nvSpPr>
      <dsp:spPr>
        <a:xfrm>
          <a:off x="2106848" y="98425"/>
          <a:ext cx="1501303" cy="647698"/>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solidFill>
              <a:latin typeface="Times New Roman" panose="02020603050405020304" pitchFamily="18" charset="0"/>
              <a:cs typeface="Times New Roman" panose="02020603050405020304" pitchFamily="18" charset="0"/>
            </a:rPr>
            <a:t>Баалоо режими </a:t>
          </a:r>
          <a:endParaRPr lang="ru-RU" sz="1100" kern="1200">
            <a:latin typeface="Times New Roman" panose="02020603050405020304" pitchFamily="18" charset="0"/>
            <a:cs typeface="Times New Roman" panose="02020603050405020304" pitchFamily="18" charset="0"/>
          </a:endParaRPr>
        </a:p>
      </dsp:txBody>
      <dsp:txXfrm>
        <a:off x="2125818" y="117395"/>
        <a:ext cx="1463363" cy="609758"/>
      </dsp:txXfrm>
    </dsp:sp>
    <dsp:sp modelId="{F8CBDF7E-FC62-4B28-B43E-D3DA37194B8C}">
      <dsp:nvSpPr>
        <dsp:cNvPr id="0" name=""/>
        <dsp:cNvSpPr/>
      </dsp:nvSpPr>
      <dsp:spPr>
        <a:xfrm>
          <a:off x="3758282" y="283757"/>
          <a:ext cx="318276" cy="27703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Times New Roman" panose="02020603050405020304" pitchFamily="18" charset="0"/>
            <a:cs typeface="Times New Roman" panose="02020603050405020304" pitchFamily="18" charset="0"/>
          </a:endParaRPr>
        </a:p>
      </dsp:txBody>
      <dsp:txXfrm>
        <a:off x="3758282" y="339164"/>
        <a:ext cx="235166" cy="166220"/>
      </dsp:txXfrm>
    </dsp:sp>
    <dsp:sp modelId="{81AFA59A-83F7-41B7-915D-94731C8824AA}">
      <dsp:nvSpPr>
        <dsp:cNvPr id="0" name=""/>
        <dsp:cNvSpPr/>
      </dsp:nvSpPr>
      <dsp:spPr>
        <a:xfrm>
          <a:off x="4208673" y="60322"/>
          <a:ext cx="1501303" cy="72390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solidFill>
              <a:latin typeface="Times New Roman" panose="02020603050405020304" pitchFamily="18" charset="0"/>
              <a:cs typeface="Times New Roman" panose="02020603050405020304" pitchFamily="18" charset="0"/>
            </a:rPr>
            <a:t>Сабактар жана окутуучу практикалар</a:t>
          </a:r>
          <a:endParaRPr lang="ru-RU" sz="1100" kern="1200">
            <a:latin typeface="Times New Roman" panose="02020603050405020304" pitchFamily="18" charset="0"/>
            <a:cs typeface="Times New Roman" panose="02020603050405020304" pitchFamily="18" charset="0"/>
          </a:endParaRPr>
        </a:p>
      </dsp:txBody>
      <dsp:txXfrm>
        <a:off x="4229875" y="81524"/>
        <a:ext cx="1458899" cy="681500"/>
      </dsp:txXfrm>
    </dsp:sp>
  </dsp:spTree>
</dsp:drawing>
</file>

<file path=word/diagrams/drawing2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D49A83-DA44-47CD-9B77-D262395A9398}">
      <dsp:nvSpPr>
        <dsp:cNvPr id="0" name=""/>
        <dsp:cNvSpPr/>
      </dsp:nvSpPr>
      <dsp:spPr>
        <a:xfrm>
          <a:off x="1186411" y="823912"/>
          <a:ext cx="237027" cy="254804"/>
        </a:xfrm>
        <a:custGeom>
          <a:avLst/>
          <a:gdLst/>
          <a:ahLst/>
          <a:cxnLst/>
          <a:rect l="0" t="0" r="0" b="0"/>
          <a:pathLst>
            <a:path>
              <a:moveTo>
                <a:pt x="0" y="0"/>
              </a:moveTo>
              <a:lnTo>
                <a:pt x="118513" y="0"/>
              </a:lnTo>
              <a:lnTo>
                <a:pt x="118513" y="254804"/>
              </a:lnTo>
              <a:lnTo>
                <a:pt x="237027" y="25480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966AD6-C7E0-485F-898A-BDFCA59DA284}">
      <dsp:nvSpPr>
        <dsp:cNvPr id="0" name=""/>
        <dsp:cNvSpPr/>
      </dsp:nvSpPr>
      <dsp:spPr>
        <a:xfrm>
          <a:off x="1186411" y="569108"/>
          <a:ext cx="237027" cy="254804"/>
        </a:xfrm>
        <a:custGeom>
          <a:avLst/>
          <a:gdLst/>
          <a:ahLst/>
          <a:cxnLst/>
          <a:rect l="0" t="0" r="0" b="0"/>
          <a:pathLst>
            <a:path>
              <a:moveTo>
                <a:pt x="0" y="254804"/>
              </a:moveTo>
              <a:lnTo>
                <a:pt x="118513" y="254804"/>
              </a:lnTo>
              <a:lnTo>
                <a:pt x="118513" y="0"/>
              </a:lnTo>
              <a:lnTo>
                <a:pt x="23702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1644FD-C0AE-4609-B4E7-62F36E54F4EE}">
      <dsp:nvSpPr>
        <dsp:cNvPr id="0" name=""/>
        <dsp:cNvSpPr/>
      </dsp:nvSpPr>
      <dsp:spPr>
        <a:xfrm>
          <a:off x="1274" y="643179"/>
          <a:ext cx="1185136" cy="361466"/>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Баалоонун түзүүчүлөрү</a:t>
          </a:r>
        </a:p>
      </dsp:txBody>
      <dsp:txXfrm>
        <a:off x="1274" y="643179"/>
        <a:ext cx="1185136" cy="361466"/>
      </dsp:txXfrm>
    </dsp:sp>
    <dsp:sp modelId="{3C2E23B5-6589-4582-A727-E0CBC06A12FF}">
      <dsp:nvSpPr>
        <dsp:cNvPr id="0" name=""/>
        <dsp:cNvSpPr/>
      </dsp:nvSpPr>
      <dsp:spPr>
        <a:xfrm>
          <a:off x="1423438" y="388374"/>
          <a:ext cx="1185136" cy="36146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баалоо индикаторлору</a:t>
          </a:r>
        </a:p>
      </dsp:txBody>
      <dsp:txXfrm>
        <a:off x="1423438" y="388374"/>
        <a:ext cx="1185136" cy="361466"/>
      </dsp:txXfrm>
    </dsp:sp>
    <dsp:sp modelId="{09094E0B-D480-4DCA-8C84-C7EA42667C37}">
      <dsp:nvSpPr>
        <dsp:cNvPr id="0" name=""/>
        <dsp:cNvSpPr/>
      </dsp:nvSpPr>
      <dsp:spPr>
        <a:xfrm>
          <a:off x="1423438" y="897983"/>
          <a:ext cx="1185136" cy="361466"/>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баалоо критерийлери</a:t>
          </a:r>
        </a:p>
      </dsp:txBody>
      <dsp:txXfrm>
        <a:off x="1423438" y="897983"/>
        <a:ext cx="1185136" cy="361466"/>
      </dsp:txXfrm>
    </dsp:sp>
  </dsp:spTree>
</dsp:drawing>
</file>

<file path=word/diagrams/drawing2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D49A83-DA44-47CD-9B77-D262395A9398}">
      <dsp:nvSpPr>
        <dsp:cNvPr id="0" name=""/>
        <dsp:cNvSpPr/>
      </dsp:nvSpPr>
      <dsp:spPr>
        <a:xfrm>
          <a:off x="1195071" y="823912"/>
          <a:ext cx="238757" cy="256664"/>
        </a:xfrm>
        <a:custGeom>
          <a:avLst/>
          <a:gdLst/>
          <a:ahLst/>
          <a:cxnLst/>
          <a:rect l="0" t="0" r="0" b="0"/>
          <a:pathLst>
            <a:path>
              <a:moveTo>
                <a:pt x="0" y="0"/>
              </a:moveTo>
              <a:lnTo>
                <a:pt x="119378" y="0"/>
              </a:lnTo>
              <a:lnTo>
                <a:pt x="119378" y="256664"/>
              </a:lnTo>
              <a:lnTo>
                <a:pt x="238757" y="25666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966AD6-C7E0-485F-898A-BDFCA59DA284}">
      <dsp:nvSpPr>
        <dsp:cNvPr id="0" name=""/>
        <dsp:cNvSpPr/>
      </dsp:nvSpPr>
      <dsp:spPr>
        <a:xfrm>
          <a:off x="1195071" y="567248"/>
          <a:ext cx="238757" cy="256664"/>
        </a:xfrm>
        <a:custGeom>
          <a:avLst/>
          <a:gdLst/>
          <a:ahLst/>
          <a:cxnLst/>
          <a:rect l="0" t="0" r="0" b="0"/>
          <a:pathLst>
            <a:path>
              <a:moveTo>
                <a:pt x="0" y="256664"/>
              </a:moveTo>
              <a:lnTo>
                <a:pt x="119378" y="256664"/>
              </a:lnTo>
              <a:lnTo>
                <a:pt x="119378" y="0"/>
              </a:lnTo>
              <a:lnTo>
                <a:pt x="23875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1644FD-C0AE-4609-B4E7-62F36E54F4EE}">
      <dsp:nvSpPr>
        <dsp:cNvPr id="0" name=""/>
        <dsp:cNvSpPr/>
      </dsp:nvSpPr>
      <dsp:spPr>
        <a:xfrm>
          <a:off x="1283" y="641859"/>
          <a:ext cx="1193787" cy="36410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Кесиптик стандарт</a:t>
          </a:r>
        </a:p>
      </dsp:txBody>
      <dsp:txXfrm>
        <a:off x="1283" y="641859"/>
        <a:ext cx="1193787" cy="364105"/>
      </dsp:txXfrm>
    </dsp:sp>
    <dsp:sp modelId="{3C2E23B5-6589-4582-A727-E0CBC06A12FF}">
      <dsp:nvSpPr>
        <dsp:cNvPr id="0" name=""/>
        <dsp:cNvSpPr/>
      </dsp:nvSpPr>
      <dsp:spPr>
        <a:xfrm>
          <a:off x="1433828" y="385195"/>
          <a:ext cx="1193787" cy="36410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solidFill>
              <a:latin typeface="Times New Roman" panose="02020603050405020304" pitchFamily="18" charset="0"/>
              <a:cs typeface="Times New Roman" panose="02020603050405020304" pitchFamily="18" charset="0"/>
            </a:rPr>
            <a:t>компетенциялар, билим, жөндөмдөр</a:t>
          </a:r>
        </a:p>
      </dsp:txBody>
      <dsp:txXfrm>
        <a:off x="1433828" y="385195"/>
        <a:ext cx="1193787" cy="364105"/>
      </dsp:txXfrm>
    </dsp:sp>
    <dsp:sp modelId="{09094E0B-D480-4DCA-8C84-C7EA42667C37}">
      <dsp:nvSpPr>
        <dsp:cNvPr id="0" name=""/>
        <dsp:cNvSpPr/>
      </dsp:nvSpPr>
      <dsp:spPr>
        <a:xfrm>
          <a:off x="1433828" y="898524"/>
          <a:ext cx="1193787" cy="364105"/>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аткаруу критерийлери</a:t>
          </a:r>
        </a:p>
      </dsp:txBody>
      <dsp:txXfrm>
        <a:off x="1433828" y="898524"/>
        <a:ext cx="1193787" cy="364105"/>
      </dsp:txXfrm>
    </dsp:sp>
  </dsp:spTree>
</dsp:drawing>
</file>

<file path=word/diagrams/drawing2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F39CBA-2F6E-4B33-BF7A-1698E973D18A}">
      <dsp:nvSpPr>
        <dsp:cNvPr id="0" name=""/>
        <dsp:cNvSpPr/>
      </dsp:nvSpPr>
      <dsp:spPr>
        <a:xfrm>
          <a:off x="247735" y="638"/>
          <a:ext cx="1485728" cy="371432"/>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практикалык көндүмдөрдү баалоо</a:t>
          </a:r>
          <a:endParaRPr lang="ru-RU" sz="1100" kern="1200">
            <a:solidFill>
              <a:srgbClr val="7030A0"/>
            </a:solidFill>
            <a:latin typeface="Times New Roman" panose="02020603050405020304" pitchFamily="18" charset="0"/>
            <a:cs typeface="Times New Roman" panose="02020603050405020304" pitchFamily="18" charset="0"/>
          </a:endParaRPr>
        </a:p>
      </dsp:txBody>
      <dsp:txXfrm>
        <a:off x="258614" y="11517"/>
        <a:ext cx="1463970" cy="349674"/>
      </dsp:txXfrm>
    </dsp:sp>
    <dsp:sp modelId="{40DD7E41-B16A-486E-BAAA-CE547A13C11E}">
      <dsp:nvSpPr>
        <dsp:cNvPr id="0" name=""/>
        <dsp:cNvSpPr/>
      </dsp:nvSpPr>
      <dsp:spPr>
        <a:xfrm rot="5400000">
          <a:off x="958099" y="404570"/>
          <a:ext cx="65000" cy="65000"/>
        </a:xfrm>
        <a:prstGeom prst="rightArrow">
          <a:avLst>
            <a:gd name="adj1" fmla="val 667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2F23CA-192B-48AF-9292-722B4389E9BD}">
      <dsp:nvSpPr>
        <dsp:cNvPr id="0" name=""/>
        <dsp:cNvSpPr/>
      </dsp:nvSpPr>
      <dsp:spPr>
        <a:xfrm>
          <a:off x="247735" y="502071"/>
          <a:ext cx="1485728" cy="371432"/>
        </a:xfrm>
        <a:prstGeom prst="roundRect">
          <a:avLst>
            <a:gd name="adj" fmla="val 10000"/>
          </a:avLst>
        </a:prstGeom>
        <a:solidFill>
          <a:schemeClr val="lt1">
            <a:alpha val="90000"/>
            <a:tint val="40000"/>
            <a:hueOff val="0"/>
            <a:satOff val="0"/>
            <a:lumOff val="0"/>
            <a:alphaOff val="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продуктту баалоо</a:t>
          </a:r>
        </a:p>
      </dsp:txBody>
      <dsp:txXfrm>
        <a:off x="258614" y="512950"/>
        <a:ext cx="1463970" cy="349674"/>
      </dsp:txXfrm>
    </dsp:sp>
    <dsp:sp modelId="{A9F0BAC5-3BD6-4F30-81F9-DF7536C78F67}">
      <dsp:nvSpPr>
        <dsp:cNvPr id="0" name=""/>
        <dsp:cNvSpPr/>
      </dsp:nvSpPr>
      <dsp:spPr>
        <a:xfrm rot="5400000">
          <a:off x="958099" y="906003"/>
          <a:ext cx="65000" cy="65000"/>
        </a:xfrm>
        <a:prstGeom prst="rightArrow">
          <a:avLst>
            <a:gd name="adj1" fmla="val 667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4663895-EEF4-41CF-88E9-3F1A1DB36BB9}">
      <dsp:nvSpPr>
        <dsp:cNvPr id="0" name=""/>
        <dsp:cNvSpPr/>
      </dsp:nvSpPr>
      <dsp:spPr>
        <a:xfrm>
          <a:off x="247735" y="1003504"/>
          <a:ext cx="1485728" cy="371432"/>
        </a:xfrm>
        <a:prstGeom prst="roundRect">
          <a:avLst>
            <a:gd name="adj" fmla="val 10000"/>
          </a:avLst>
        </a:prstGeom>
        <a:solidFill>
          <a:schemeClr val="bg1">
            <a:alpha val="9000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solidFill>
              <a:latin typeface="Times New Roman" panose="02020603050405020304" pitchFamily="18" charset="0"/>
              <a:cs typeface="Times New Roman" panose="02020603050405020304" pitchFamily="18" charset="0"/>
            </a:rPr>
            <a:t>когнитивдик билимди баалоо</a:t>
          </a:r>
        </a:p>
      </dsp:txBody>
      <dsp:txXfrm>
        <a:off x="258614" y="1014383"/>
        <a:ext cx="1463970" cy="34967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F6B07B-BB39-426C-89BE-8E5E110C85B1}">
      <dsp:nvSpPr>
        <dsp:cNvPr id="0" name=""/>
        <dsp:cNvSpPr/>
      </dsp:nvSpPr>
      <dsp:spPr>
        <a:xfrm>
          <a:off x="665862" y="47289"/>
          <a:ext cx="802807" cy="63370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b="1" kern="1200">
              <a:solidFill>
                <a:sysClr val="windowText" lastClr="000000"/>
              </a:solidFill>
            </a:rPr>
            <a:t>Окутуунун натыйжалары</a:t>
          </a:r>
        </a:p>
      </dsp:txBody>
      <dsp:txXfrm>
        <a:off x="696797" y="78224"/>
        <a:ext cx="740937" cy="571837"/>
      </dsp:txXfrm>
    </dsp:sp>
    <dsp:sp modelId="{3AB2C333-FCCC-49D8-8529-04CE0527FAD0}">
      <dsp:nvSpPr>
        <dsp:cNvPr id="0" name=""/>
        <dsp:cNvSpPr/>
      </dsp:nvSpPr>
      <dsp:spPr>
        <a:xfrm>
          <a:off x="1527781" y="153031"/>
          <a:ext cx="422223" cy="422223"/>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RU" sz="600" kern="1200">
            <a:solidFill>
              <a:sysClr val="windowText" lastClr="000000"/>
            </a:solidFill>
          </a:endParaRPr>
        </a:p>
      </dsp:txBody>
      <dsp:txXfrm>
        <a:off x="1583747" y="240009"/>
        <a:ext cx="310291" cy="248267"/>
      </dsp:txXfrm>
    </dsp:sp>
    <dsp:sp modelId="{A75CB839-6D40-4D41-B737-6E88BCA51431}">
      <dsp:nvSpPr>
        <dsp:cNvPr id="0" name=""/>
        <dsp:cNvSpPr/>
      </dsp:nvSpPr>
      <dsp:spPr>
        <a:xfrm>
          <a:off x="2009117" y="156"/>
          <a:ext cx="727972" cy="72797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ru-RU" sz="700" kern="1200">
              <a:solidFill>
                <a:sysClr val="windowText" lastClr="000000"/>
              </a:solidFill>
            </a:rPr>
            <a:t>компетенциялар билим түрүндө</a:t>
          </a:r>
        </a:p>
      </dsp:txBody>
      <dsp:txXfrm>
        <a:off x="2044654" y="35693"/>
        <a:ext cx="656898" cy="656898"/>
      </dsp:txXfrm>
    </dsp:sp>
    <dsp:sp modelId="{5466D9BA-E999-41D6-B2D9-263228212AD3}">
      <dsp:nvSpPr>
        <dsp:cNvPr id="0" name=""/>
        <dsp:cNvSpPr/>
      </dsp:nvSpPr>
      <dsp:spPr>
        <a:xfrm>
          <a:off x="2796200" y="153031"/>
          <a:ext cx="422223" cy="422223"/>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RU" sz="600" kern="1200">
            <a:solidFill>
              <a:sysClr val="windowText" lastClr="000000"/>
            </a:solidFill>
          </a:endParaRPr>
        </a:p>
      </dsp:txBody>
      <dsp:txXfrm>
        <a:off x="2852166" y="314489"/>
        <a:ext cx="310291" cy="99307"/>
      </dsp:txXfrm>
    </dsp:sp>
    <dsp:sp modelId="{27126877-F56A-4883-8D97-95057AAA482A}">
      <dsp:nvSpPr>
        <dsp:cNvPr id="0" name=""/>
        <dsp:cNvSpPr/>
      </dsp:nvSpPr>
      <dsp:spPr>
        <a:xfrm>
          <a:off x="3277536" y="156"/>
          <a:ext cx="727972" cy="72797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ru-RU" sz="700" kern="1200">
              <a:solidFill>
                <a:sysClr val="windowText" lastClr="000000"/>
              </a:solidFill>
            </a:rPr>
            <a:t>компетенциялар көндүмдөр түрүндө</a:t>
          </a:r>
        </a:p>
      </dsp:txBody>
      <dsp:txXfrm>
        <a:off x="3313073" y="35693"/>
        <a:ext cx="656898" cy="656898"/>
      </dsp:txXfrm>
    </dsp:sp>
    <dsp:sp modelId="{BD346C03-1F84-4F79-984B-4D80CAE044BA}">
      <dsp:nvSpPr>
        <dsp:cNvPr id="0" name=""/>
        <dsp:cNvSpPr/>
      </dsp:nvSpPr>
      <dsp:spPr>
        <a:xfrm>
          <a:off x="4064619" y="153031"/>
          <a:ext cx="422223" cy="422223"/>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RU" sz="600" kern="1200">
            <a:solidFill>
              <a:sysClr val="windowText" lastClr="000000"/>
            </a:solidFill>
          </a:endParaRPr>
        </a:p>
      </dsp:txBody>
      <dsp:txXfrm>
        <a:off x="4120585" y="314489"/>
        <a:ext cx="310291" cy="99307"/>
      </dsp:txXfrm>
    </dsp:sp>
    <dsp:sp modelId="{526CD76E-27D3-489C-9651-D307AE755B70}">
      <dsp:nvSpPr>
        <dsp:cNvPr id="0" name=""/>
        <dsp:cNvSpPr/>
      </dsp:nvSpPr>
      <dsp:spPr>
        <a:xfrm>
          <a:off x="4545955" y="156"/>
          <a:ext cx="727972" cy="72797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ru-RU" sz="700" kern="1200">
              <a:solidFill>
                <a:sysClr val="windowText" lastClr="000000"/>
              </a:solidFill>
            </a:rPr>
            <a:t>инсандык компетенциялар</a:t>
          </a:r>
        </a:p>
      </dsp:txBody>
      <dsp:txXfrm>
        <a:off x="4581492" y="35693"/>
        <a:ext cx="656898" cy="65689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D8BD9D-DD4A-4045-A4F2-DF864891BD2C}">
      <dsp:nvSpPr>
        <dsp:cNvPr id="0" name=""/>
        <dsp:cNvSpPr/>
      </dsp:nvSpPr>
      <dsp:spPr>
        <a:xfrm>
          <a:off x="2495550" y="653513"/>
          <a:ext cx="1579474" cy="274123"/>
        </a:xfrm>
        <a:custGeom>
          <a:avLst/>
          <a:gdLst/>
          <a:ahLst/>
          <a:cxnLst/>
          <a:rect l="0" t="0" r="0" b="0"/>
          <a:pathLst>
            <a:path>
              <a:moveTo>
                <a:pt x="0" y="0"/>
              </a:moveTo>
              <a:lnTo>
                <a:pt x="0" y="137061"/>
              </a:lnTo>
              <a:lnTo>
                <a:pt x="1579474" y="137061"/>
              </a:lnTo>
              <a:lnTo>
                <a:pt x="1579474" y="27412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845563-B431-47AD-A962-1097A43CFBFB}">
      <dsp:nvSpPr>
        <dsp:cNvPr id="0" name=""/>
        <dsp:cNvSpPr/>
      </dsp:nvSpPr>
      <dsp:spPr>
        <a:xfrm>
          <a:off x="2449830" y="653513"/>
          <a:ext cx="91440" cy="274123"/>
        </a:xfrm>
        <a:custGeom>
          <a:avLst/>
          <a:gdLst/>
          <a:ahLst/>
          <a:cxnLst/>
          <a:rect l="0" t="0" r="0" b="0"/>
          <a:pathLst>
            <a:path>
              <a:moveTo>
                <a:pt x="45720" y="0"/>
              </a:moveTo>
              <a:lnTo>
                <a:pt x="45720" y="27412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17A051-4577-4DE5-9F33-1A52A08CF14F}">
      <dsp:nvSpPr>
        <dsp:cNvPr id="0" name=""/>
        <dsp:cNvSpPr/>
      </dsp:nvSpPr>
      <dsp:spPr>
        <a:xfrm>
          <a:off x="916075" y="653513"/>
          <a:ext cx="1579474" cy="274123"/>
        </a:xfrm>
        <a:custGeom>
          <a:avLst/>
          <a:gdLst/>
          <a:ahLst/>
          <a:cxnLst/>
          <a:rect l="0" t="0" r="0" b="0"/>
          <a:pathLst>
            <a:path>
              <a:moveTo>
                <a:pt x="1579474" y="0"/>
              </a:moveTo>
              <a:lnTo>
                <a:pt x="1579474" y="137061"/>
              </a:lnTo>
              <a:lnTo>
                <a:pt x="0" y="137061"/>
              </a:lnTo>
              <a:lnTo>
                <a:pt x="0" y="27412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FF3628-AFAD-45E6-AAC5-3EAD0F3CD398}">
      <dsp:nvSpPr>
        <dsp:cNvPr id="0" name=""/>
        <dsp:cNvSpPr/>
      </dsp:nvSpPr>
      <dsp:spPr>
        <a:xfrm>
          <a:off x="1842874" y="837"/>
          <a:ext cx="1305350" cy="65267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ru-RU" sz="1050" b="0" kern="1200">
              <a:solidFill>
                <a:sysClr val="windowText" lastClr="000000"/>
              </a:solidFill>
              <a:latin typeface="Times New Roman" panose="02020603050405020304" pitchFamily="18" charset="0"/>
              <a:cs typeface="Times New Roman" panose="02020603050405020304" pitchFamily="18" charset="0"/>
            </a:rPr>
            <a:t>Компетенцияларды баалоонун түрлөрүнүн классификациясы </a:t>
          </a:r>
          <a:endParaRPr lang="ru-RU" sz="1050" kern="1200"/>
        </a:p>
      </dsp:txBody>
      <dsp:txXfrm>
        <a:off x="1842874" y="837"/>
        <a:ext cx="1305350" cy="652675"/>
      </dsp:txXfrm>
    </dsp:sp>
    <dsp:sp modelId="{6762F9D1-1C17-4F1B-80BF-85FCBF22EBF6}">
      <dsp:nvSpPr>
        <dsp:cNvPr id="0" name=""/>
        <dsp:cNvSpPr/>
      </dsp:nvSpPr>
      <dsp:spPr>
        <a:xfrm>
          <a:off x="263400" y="927636"/>
          <a:ext cx="1305350" cy="652675"/>
        </a:xfrm>
        <a:prstGeom prst="rect">
          <a:avLst/>
        </a:prstGeom>
        <a:solidFill>
          <a:srgbClr val="92D050"/>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ru-RU" sz="1050" b="0" kern="1200">
              <a:solidFill>
                <a:sysClr val="windowText" lastClr="000000"/>
              </a:solidFill>
              <a:latin typeface="Times New Roman" panose="02020603050405020304" pitchFamily="18" charset="0"/>
              <a:cs typeface="Times New Roman" panose="02020603050405020304" pitchFamily="18" charset="0"/>
            </a:rPr>
            <a:t>Компетенцияларды максаттар боюнча баалоонун түрлөрү</a:t>
          </a:r>
          <a:endParaRPr lang="ru-RU" sz="1050" kern="1200"/>
        </a:p>
      </dsp:txBody>
      <dsp:txXfrm>
        <a:off x="263400" y="927636"/>
        <a:ext cx="1305350" cy="652675"/>
      </dsp:txXfrm>
    </dsp:sp>
    <dsp:sp modelId="{A076A81C-A835-415B-B31C-4698F28D4B1D}">
      <dsp:nvSpPr>
        <dsp:cNvPr id="0" name=""/>
        <dsp:cNvSpPr/>
      </dsp:nvSpPr>
      <dsp:spPr>
        <a:xfrm>
          <a:off x="1842874" y="927636"/>
          <a:ext cx="1305350" cy="652675"/>
        </a:xfrm>
        <a:prstGeom prst="rect">
          <a:avLst/>
        </a:prstGeom>
        <a:solidFill>
          <a:srgbClr val="FFFF00"/>
        </a:solidFill>
        <a:ln w="12700" cap="flat" cmpd="sng" algn="ctr">
          <a:solidFill>
            <a:srgbClr val="FFFF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ru-RU" sz="1050" b="0" kern="1200">
              <a:solidFill>
                <a:sysClr val="windowText" lastClr="000000"/>
              </a:solidFill>
              <a:latin typeface="Times New Roman" panose="02020603050405020304" pitchFamily="18" charset="0"/>
              <a:cs typeface="Times New Roman" panose="02020603050405020304" pitchFamily="18" charset="0"/>
            </a:rPr>
            <a:t>Компетенцияларды стандарттар боюнча баалоонун түрлөрү </a:t>
          </a:r>
          <a:endParaRPr lang="ru-RU" sz="1050" kern="1200"/>
        </a:p>
      </dsp:txBody>
      <dsp:txXfrm>
        <a:off x="1842874" y="927636"/>
        <a:ext cx="1305350" cy="652675"/>
      </dsp:txXfrm>
    </dsp:sp>
    <dsp:sp modelId="{DE53C7CB-181F-4643-8DC4-F81C36D25F47}">
      <dsp:nvSpPr>
        <dsp:cNvPr id="0" name=""/>
        <dsp:cNvSpPr/>
      </dsp:nvSpPr>
      <dsp:spPr>
        <a:xfrm>
          <a:off x="3422348" y="927636"/>
          <a:ext cx="1305350" cy="652675"/>
        </a:xfrm>
        <a:prstGeom prst="rect">
          <a:avLst/>
        </a:prstGeom>
        <a:solidFill>
          <a:schemeClr val="accent2">
            <a:lumMod val="40000"/>
            <a:lumOff val="60000"/>
          </a:schemeClr>
        </a:solidFill>
        <a:ln w="12700" cap="flat" cmpd="sng" algn="ctr">
          <a:solidFill>
            <a:schemeClr val="accent2">
              <a:lumMod val="40000"/>
              <a:lumOff val="6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ru-RU" sz="1050" b="0" kern="1200">
              <a:solidFill>
                <a:sysClr val="windowText" lastClr="000000"/>
              </a:solidFill>
              <a:latin typeface="Times New Roman" panose="02020603050405020304" pitchFamily="18" charset="0"/>
              <a:cs typeface="Times New Roman" panose="02020603050405020304" pitchFamily="18" charset="0"/>
            </a:rPr>
            <a:t>Компетенцияларды ыкмалар боюнча баалоонун түрлөрү </a:t>
          </a:r>
          <a:endParaRPr lang="ru-RU" sz="1050" kern="1200"/>
        </a:p>
      </dsp:txBody>
      <dsp:txXfrm>
        <a:off x="3422348" y="927636"/>
        <a:ext cx="1305350" cy="65267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6C4F4C-FC1B-4DDA-BCD9-5011E88B94C3}">
      <dsp:nvSpPr>
        <dsp:cNvPr id="0" name=""/>
        <dsp:cNvSpPr/>
      </dsp:nvSpPr>
      <dsp:spPr>
        <a:xfrm>
          <a:off x="2571750" y="570741"/>
          <a:ext cx="1380793" cy="239641"/>
        </a:xfrm>
        <a:custGeom>
          <a:avLst/>
          <a:gdLst/>
          <a:ahLst/>
          <a:cxnLst/>
          <a:rect l="0" t="0" r="0" b="0"/>
          <a:pathLst>
            <a:path>
              <a:moveTo>
                <a:pt x="0" y="0"/>
              </a:moveTo>
              <a:lnTo>
                <a:pt x="0" y="119820"/>
              </a:lnTo>
              <a:lnTo>
                <a:pt x="1380793" y="119820"/>
              </a:lnTo>
              <a:lnTo>
                <a:pt x="1380793" y="23964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B4A6F1-CC41-451F-B84F-E1FC5301E111}">
      <dsp:nvSpPr>
        <dsp:cNvPr id="0" name=""/>
        <dsp:cNvSpPr/>
      </dsp:nvSpPr>
      <dsp:spPr>
        <a:xfrm>
          <a:off x="2526030" y="570741"/>
          <a:ext cx="91440" cy="239641"/>
        </a:xfrm>
        <a:custGeom>
          <a:avLst/>
          <a:gdLst/>
          <a:ahLst/>
          <a:cxnLst/>
          <a:rect l="0" t="0" r="0" b="0"/>
          <a:pathLst>
            <a:path>
              <a:moveTo>
                <a:pt x="45720" y="0"/>
              </a:moveTo>
              <a:lnTo>
                <a:pt x="45720" y="23964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84B16D-6E42-4E34-A8B6-5411116EE4E6}">
      <dsp:nvSpPr>
        <dsp:cNvPr id="0" name=""/>
        <dsp:cNvSpPr/>
      </dsp:nvSpPr>
      <dsp:spPr>
        <a:xfrm>
          <a:off x="1190956" y="570741"/>
          <a:ext cx="1380793" cy="239641"/>
        </a:xfrm>
        <a:custGeom>
          <a:avLst/>
          <a:gdLst/>
          <a:ahLst/>
          <a:cxnLst/>
          <a:rect l="0" t="0" r="0" b="0"/>
          <a:pathLst>
            <a:path>
              <a:moveTo>
                <a:pt x="1380793" y="0"/>
              </a:moveTo>
              <a:lnTo>
                <a:pt x="1380793" y="119820"/>
              </a:lnTo>
              <a:lnTo>
                <a:pt x="0" y="119820"/>
              </a:lnTo>
              <a:lnTo>
                <a:pt x="0" y="23964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063134-E90A-4879-A99E-43F1015C1522}">
      <dsp:nvSpPr>
        <dsp:cNvPr id="0" name=""/>
        <dsp:cNvSpPr/>
      </dsp:nvSpPr>
      <dsp:spPr>
        <a:xfrm>
          <a:off x="2001174" y="165"/>
          <a:ext cx="1141151" cy="570575"/>
        </a:xfrm>
        <a:prstGeom prst="rect">
          <a:avLst/>
        </a:prstGeom>
        <a:solidFill>
          <a:srgbClr val="92D050"/>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b="0" kern="1200">
              <a:solidFill>
                <a:sysClr val="windowText" lastClr="000000"/>
              </a:solidFill>
              <a:latin typeface="Times New Roman" panose="02020603050405020304" pitchFamily="18" charset="0"/>
              <a:cs typeface="Times New Roman" panose="02020603050405020304" pitchFamily="18" charset="0"/>
            </a:rPr>
            <a:t>Компетенцияларды максаттар боюнча баалоонун түрлөрү</a:t>
          </a:r>
        </a:p>
      </dsp:txBody>
      <dsp:txXfrm>
        <a:off x="2001174" y="165"/>
        <a:ext cx="1141151" cy="570575"/>
      </dsp:txXfrm>
    </dsp:sp>
    <dsp:sp modelId="{C5D03E0D-21B7-409B-B03D-37FB77C6638C}">
      <dsp:nvSpPr>
        <dsp:cNvPr id="0" name=""/>
        <dsp:cNvSpPr/>
      </dsp:nvSpPr>
      <dsp:spPr>
        <a:xfrm>
          <a:off x="620381" y="810383"/>
          <a:ext cx="1141151" cy="570575"/>
        </a:xfrm>
        <a:prstGeom prst="flowChartProcess">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Диагностикалык баалоо</a:t>
          </a:r>
        </a:p>
      </dsp:txBody>
      <dsp:txXfrm>
        <a:off x="620381" y="810383"/>
        <a:ext cx="1141151" cy="570575"/>
      </dsp:txXfrm>
    </dsp:sp>
    <dsp:sp modelId="{5BC5B139-B4FD-4BD7-B7F3-649EBE19457C}">
      <dsp:nvSpPr>
        <dsp:cNvPr id="0" name=""/>
        <dsp:cNvSpPr/>
      </dsp:nvSpPr>
      <dsp:spPr>
        <a:xfrm>
          <a:off x="2001174" y="810383"/>
          <a:ext cx="1141151" cy="57057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Формативдик баалоо</a:t>
          </a:r>
        </a:p>
      </dsp:txBody>
      <dsp:txXfrm>
        <a:off x="2001174" y="810383"/>
        <a:ext cx="1141151" cy="570575"/>
      </dsp:txXfrm>
    </dsp:sp>
    <dsp:sp modelId="{806D814D-BB16-4B19-B332-5E5B2DCD61D2}">
      <dsp:nvSpPr>
        <dsp:cNvPr id="0" name=""/>
        <dsp:cNvSpPr/>
      </dsp:nvSpPr>
      <dsp:spPr>
        <a:xfrm>
          <a:off x="3381967" y="810383"/>
          <a:ext cx="1141151" cy="57057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Суммативдик баалоо</a:t>
          </a:r>
        </a:p>
      </dsp:txBody>
      <dsp:txXfrm>
        <a:off x="3381967" y="810383"/>
        <a:ext cx="1141151" cy="57057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6C4F4C-FC1B-4DDA-BCD9-5011E88B94C3}">
      <dsp:nvSpPr>
        <dsp:cNvPr id="0" name=""/>
        <dsp:cNvSpPr/>
      </dsp:nvSpPr>
      <dsp:spPr>
        <a:xfrm>
          <a:off x="2571750" y="570741"/>
          <a:ext cx="690396" cy="239641"/>
        </a:xfrm>
        <a:custGeom>
          <a:avLst/>
          <a:gdLst/>
          <a:ahLst/>
          <a:cxnLst/>
          <a:rect l="0" t="0" r="0" b="0"/>
          <a:pathLst>
            <a:path>
              <a:moveTo>
                <a:pt x="0" y="0"/>
              </a:moveTo>
              <a:lnTo>
                <a:pt x="0" y="119820"/>
              </a:lnTo>
              <a:lnTo>
                <a:pt x="690396" y="119820"/>
              </a:lnTo>
              <a:lnTo>
                <a:pt x="690396" y="23964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B4A6F1-CC41-451F-B84F-E1FC5301E111}">
      <dsp:nvSpPr>
        <dsp:cNvPr id="0" name=""/>
        <dsp:cNvSpPr/>
      </dsp:nvSpPr>
      <dsp:spPr>
        <a:xfrm>
          <a:off x="1881353" y="570741"/>
          <a:ext cx="690396" cy="239641"/>
        </a:xfrm>
        <a:custGeom>
          <a:avLst/>
          <a:gdLst/>
          <a:ahLst/>
          <a:cxnLst/>
          <a:rect l="0" t="0" r="0" b="0"/>
          <a:pathLst>
            <a:path>
              <a:moveTo>
                <a:pt x="690396" y="0"/>
              </a:moveTo>
              <a:lnTo>
                <a:pt x="690396" y="119820"/>
              </a:lnTo>
              <a:lnTo>
                <a:pt x="0" y="119820"/>
              </a:lnTo>
              <a:lnTo>
                <a:pt x="0" y="23964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063134-E90A-4879-A99E-43F1015C1522}">
      <dsp:nvSpPr>
        <dsp:cNvPr id="0" name=""/>
        <dsp:cNvSpPr/>
      </dsp:nvSpPr>
      <dsp:spPr>
        <a:xfrm>
          <a:off x="2001174" y="165"/>
          <a:ext cx="1141151" cy="570575"/>
        </a:xfrm>
        <a:prstGeom prst="rect">
          <a:avLst/>
        </a:prstGeom>
        <a:solidFill>
          <a:srgbClr val="FFFF00"/>
        </a:solidFill>
        <a:ln w="12700" cap="flat" cmpd="sng" algn="ctr">
          <a:solidFill>
            <a:srgbClr val="FFFF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b="0" kern="1200">
              <a:solidFill>
                <a:sysClr val="windowText" lastClr="000000"/>
              </a:solidFill>
              <a:latin typeface="Times New Roman" panose="02020603050405020304" pitchFamily="18" charset="0"/>
              <a:cs typeface="Times New Roman" panose="02020603050405020304" pitchFamily="18" charset="0"/>
            </a:rPr>
            <a:t>Компетенцияларды стандарттар боюнча баалоонун түрлөрү </a:t>
          </a:r>
        </a:p>
      </dsp:txBody>
      <dsp:txXfrm>
        <a:off x="2001174" y="165"/>
        <a:ext cx="1141151" cy="570575"/>
      </dsp:txXfrm>
    </dsp:sp>
    <dsp:sp modelId="{5BC5B139-B4FD-4BD7-B7F3-649EBE19457C}">
      <dsp:nvSpPr>
        <dsp:cNvPr id="0" name=""/>
        <dsp:cNvSpPr/>
      </dsp:nvSpPr>
      <dsp:spPr>
        <a:xfrm>
          <a:off x="1310777" y="810383"/>
          <a:ext cx="1141151" cy="57057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Ченемдик баалоо</a:t>
          </a:r>
        </a:p>
      </dsp:txBody>
      <dsp:txXfrm>
        <a:off x="1310777" y="810383"/>
        <a:ext cx="1141151" cy="570575"/>
      </dsp:txXfrm>
    </dsp:sp>
    <dsp:sp modelId="{806D814D-BB16-4B19-B332-5E5B2DCD61D2}">
      <dsp:nvSpPr>
        <dsp:cNvPr id="0" name=""/>
        <dsp:cNvSpPr/>
      </dsp:nvSpPr>
      <dsp:spPr>
        <a:xfrm>
          <a:off x="2691570" y="810383"/>
          <a:ext cx="1141151" cy="57057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Критериалдык баалоо</a:t>
          </a:r>
        </a:p>
      </dsp:txBody>
      <dsp:txXfrm>
        <a:off x="2691570" y="810383"/>
        <a:ext cx="1141151" cy="57057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2969C7-F38B-4126-9CDD-B6DF863009CB}">
      <dsp:nvSpPr>
        <dsp:cNvPr id="0" name=""/>
        <dsp:cNvSpPr/>
      </dsp:nvSpPr>
      <dsp:spPr>
        <a:xfrm>
          <a:off x="917" y="0"/>
          <a:ext cx="1955829" cy="4000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ишти көрсөтүү</a:t>
          </a:r>
        </a:p>
      </dsp:txBody>
      <dsp:txXfrm>
        <a:off x="12634" y="11717"/>
        <a:ext cx="1932395" cy="376616"/>
      </dsp:txXfrm>
    </dsp:sp>
    <dsp:sp modelId="{FAF431CB-447F-49FA-B215-4A5F35F2E550}">
      <dsp:nvSpPr>
        <dsp:cNvPr id="0" name=""/>
        <dsp:cNvSpPr/>
      </dsp:nvSpPr>
      <dsp:spPr>
        <a:xfrm>
          <a:off x="2152329" y="0"/>
          <a:ext cx="414635" cy="40005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ru-RU" sz="800" kern="1200"/>
        </a:p>
      </dsp:txBody>
      <dsp:txXfrm>
        <a:off x="2152329" y="80010"/>
        <a:ext cx="294620" cy="240030"/>
      </dsp:txXfrm>
    </dsp:sp>
    <dsp:sp modelId="{3D714620-835B-4553-A441-7233FA96D009}">
      <dsp:nvSpPr>
        <dsp:cNvPr id="0" name=""/>
        <dsp:cNvSpPr/>
      </dsp:nvSpPr>
      <dsp:spPr>
        <a:xfrm>
          <a:off x="2739078" y="0"/>
          <a:ext cx="1955829" cy="4000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практикалык көндүмдөрдү баалоо</a:t>
          </a:r>
        </a:p>
      </dsp:txBody>
      <dsp:txXfrm>
        <a:off x="2750795" y="11717"/>
        <a:ext cx="1932395" cy="376616"/>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2969C7-F38B-4126-9CDD-B6DF863009CB}">
      <dsp:nvSpPr>
        <dsp:cNvPr id="0" name=""/>
        <dsp:cNvSpPr/>
      </dsp:nvSpPr>
      <dsp:spPr>
        <a:xfrm>
          <a:off x="917" y="0"/>
          <a:ext cx="1955829" cy="4095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продуктту көрсөтүү</a:t>
          </a:r>
        </a:p>
      </dsp:txBody>
      <dsp:txXfrm>
        <a:off x="12913" y="11996"/>
        <a:ext cx="1931837" cy="385583"/>
      </dsp:txXfrm>
    </dsp:sp>
    <dsp:sp modelId="{FAF431CB-447F-49FA-B215-4A5F35F2E550}">
      <dsp:nvSpPr>
        <dsp:cNvPr id="0" name=""/>
        <dsp:cNvSpPr/>
      </dsp:nvSpPr>
      <dsp:spPr>
        <a:xfrm>
          <a:off x="2152329" y="0"/>
          <a:ext cx="414635" cy="40957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a:off x="2152329" y="81915"/>
        <a:ext cx="291763" cy="245745"/>
      </dsp:txXfrm>
    </dsp:sp>
    <dsp:sp modelId="{3D714620-835B-4553-A441-7233FA96D009}">
      <dsp:nvSpPr>
        <dsp:cNvPr id="0" name=""/>
        <dsp:cNvSpPr/>
      </dsp:nvSpPr>
      <dsp:spPr>
        <a:xfrm>
          <a:off x="2739078" y="0"/>
          <a:ext cx="1955829" cy="4095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продуктту баалоо</a:t>
          </a:r>
        </a:p>
      </dsp:txBody>
      <dsp:txXfrm>
        <a:off x="2751074" y="11996"/>
        <a:ext cx="1931837" cy="385583"/>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2969C7-F38B-4126-9CDD-B6DF863009CB}">
      <dsp:nvSpPr>
        <dsp:cNvPr id="0" name=""/>
        <dsp:cNvSpPr/>
      </dsp:nvSpPr>
      <dsp:spPr>
        <a:xfrm>
          <a:off x="917" y="0"/>
          <a:ext cx="1955829" cy="4381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билимдерди көрсөтүү</a:t>
          </a:r>
        </a:p>
      </dsp:txBody>
      <dsp:txXfrm>
        <a:off x="13750" y="12833"/>
        <a:ext cx="1930163" cy="412484"/>
      </dsp:txXfrm>
    </dsp:sp>
    <dsp:sp modelId="{FAF431CB-447F-49FA-B215-4A5F35F2E550}">
      <dsp:nvSpPr>
        <dsp:cNvPr id="0" name=""/>
        <dsp:cNvSpPr/>
      </dsp:nvSpPr>
      <dsp:spPr>
        <a:xfrm>
          <a:off x="2152329" y="0"/>
          <a:ext cx="414635" cy="43815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p>
      </dsp:txBody>
      <dsp:txXfrm>
        <a:off x="2152329" y="87630"/>
        <a:ext cx="290245" cy="262890"/>
      </dsp:txXfrm>
    </dsp:sp>
    <dsp:sp modelId="{3D714620-835B-4553-A441-7233FA96D009}">
      <dsp:nvSpPr>
        <dsp:cNvPr id="0" name=""/>
        <dsp:cNvSpPr/>
      </dsp:nvSpPr>
      <dsp:spPr>
        <a:xfrm>
          <a:off x="2739078" y="0"/>
          <a:ext cx="1955829" cy="4381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когнитивдик билимди баалоо</a:t>
          </a:r>
        </a:p>
      </dsp:txBody>
      <dsp:txXfrm>
        <a:off x="2751911" y="12833"/>
        <a:ext cx="1930163" cy="412484"/>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10.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19.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0.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5.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873FB-6D60-45D2-A228-026A531F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12627</Words>
  <Characters>71976</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Назира Мамбетмусаева</cp:lastModifiedBy>
  <cp:revision>2</cp:revision>
  <cp:lastPrinted>2023-03-14T16:31:00Z</cp:lastPrinted>
  <dcterms:created xsi:type="dcterms:W3CDTF">2023-08-09T10:50:00Z</dcterms:created>
  <dcterms:modified xsi:type="dcterms:W3CDTF">2023-08-09T10:50:00Z</dcterms:modified>
</cp:coreProperties>
</file>