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D70A4" w14:textId="77777777" w:rsidR="008C4A9E" w:rsidRDefault="008C4A9E" w:rsidP="004043FF">
      <w:pPr>
        <w:pStyle w:val="1"/>
        <w:tabs>
          <w:tab w:val="left" w:pos="284"/>
        </w:tabs>
        <w:spacing w:line="240" w:lineRule="auto"/>
        <w:jc w:val="right"/>
        <w:rPr>
          <w:rFonts w:ascii="Times New Roman" w:eastAsia="Calibri" w:hAnsi="Times New Roman" w:cs="Times New Roman"/>
          <w:b/>
          <w:color w:val="auto"/>
          <w:sz w:val="28"/>
          <w:szCs w:val="28"/>
          <w:lang w:val="ky-KG"/>
        </w:rPr>
      </w:pPr>
      <w:bookmarkStart w:id="0" w:name="_GoBack"/>
      <w:bookmarkEnd w:id="0"/>
    </w:p>
    <w:p w14:paraId="5B96EAEA" w14:textId="77777777" w:rsidR="008C4A9E" w:rsidRDefault="008C4A9E" w:rsidP="004043FF">
      <w:pPr>
        <w:pStyle w:val="1"/>
        <w:tabs>
          <w:tab w:val="left" w:pos="284"/>
        </w:tabs>
        <w:spacing w:line="240" w:lineRule="auto"/>
        <w:jc w:val="right"/>
        <w:rPr>
          <w:rFonts w:ascii="Times New Roman" w:eastAsia="Calibri" w:hAnsi="Times New Roman" w:cs="Times New Roman"/>
          <w:b/>
          <w:color w:val="auto"/>
          <w:sz w:val="28"/>
          <w:szCs w:val="28"/>
          <w:lang w:val="ky-KG"/>
        </w:rPr>
      </w:pPr>
    </w:p>
    <w:p w14:paraId="04A4F196" w14:textId="77777777" w:rsidR="008C4A9E" w:rsidRPr="008C4A9E" w:rsidRDefault="008C4A9E" w:rsidP="004043FF">
      <w:pPr>
        <w:pStyle w:val="1"/>
        <w:tabs>
          <w:tab w:val="left" w:pos="284"/>
        </w:tabs>
        <w:spacing w:line="240" w:lineRule="auto"/>
        <w:jc w:val="right"/>
        <w:rPr>
          <w:rFonts w:ascii="Times New Roman" w:eastAsia="Calibri" w:hAnsi="Times New Roman" w:cs="Times New Roman"/>
          <w:color w:val="auto"/>
          <w:lang w:val="ky-KG"/>
        </w:rPr>
      </w:pPr>
      <w:r w:rsidRPr="008C4A9E">
        <w:rPr>
          <w:rFonts w:ascii="Times New Roman" w:eastAsia="Calibri" w:hAnsi="Times New Roman" w:cs="Times New Roman"/>
          <w:color w:val="auto"/>
          <w:lang w:val="ky-KG"/>
        </w:rPr>
        <w:t>Министерство образования и науки Кыргызской Республики</w:t>
      </w:r>
    </w:p>
    <w:p w14:paraId="554A2A84" w14:textId="77777777" w:rsidR="008C4A9E" w:rsidRPr="008C4A9E" w:rsidRDefault="008C4A9E" w:rsidP="004043FF">
      <w:pPr>
        <w:pStyle w:val="1"/>
        <w:tabs>
          <w:tab w:val="left" w:pos="284"/>
        </w:tabs>
        <w:spacing w:line="240" w:lineRule="auto"/>
        <w:jc w:val="right"/>
        <w:rPr>
          <w:rFonts w:ascii="Times New Roman" w:eastAsia="Calibri" w:hAnsi="Times New Roman" w:cs="Times New Roman"/>
          <w:color w:val="auto"/>
          <w:lang w:val="ky-KG"/>
        </w:rPr>
      </w:pPr>
      <w:r w:rsidRPr="008C4A9E">
        <w:rPr>
          <w:rFonts w:ascii="Times New Roman" w:eastAsia="Calibri" w:hAnsi="Times New Roman" w:cs="Times New Roman"/>
          <w:color w:val="auto"/>
          <w:lang w:val="ky-KG"/>
        </w:rPr>
        <w:t>Программа развития сектора: “Навыки для инклюзивного роста”</w:t>
      </w:r>
    </w:p>
    <w:p w14:paraId="2C4F4775" w14:textId="77777777" w:rsidR="008C4A9E" w:rsidRPr="008C4A9E" w:rsidRDefault="008C4A9E" w:rsidP="008C4A9E">
      <w:pPr>
        <w:pStyle w:val="1"/>
        <w:tabs>
          <w:tab w:val="left" w:pos="284"/>
        </w:tabs>
        <w:spacing w:line="240" w:lineRule="auto"/>
        <w:jc w:val="right"/>
        <w:rPr>
          <w:rFonts w:ascii="Times New Roman" w:eastAsia="Calibri" w:hAnsi="Times New Roman" w:cs="Times New Roman"/>
          <w:color w:val="auto"/>
          <w:u w:val="single"/>
          <w:lang w:val="ky-KG"/>
        </w:rPr>
      </w:pPr>
    </w:p>
    <w:p w14:paraId="5E6D5A4B" w14:textId="1D5A4D2C" w:rsidR="008C4A9E" w:rsidRPr="008C4A9E" w:rsidRDefault="00720375" w:rsidP="008C4A9E">
      <w:pPr>
        <w:pStyle w:val="1"/>
        <w:tabs>
          <w:tab w:val="left" w:pos="284"/>
        </w:tabs>
        <w:spacing w:line="240" w:lineRule="auto"/>
        <w:jc w:val="right"/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val="ky-KG"/>
        </w:rPr>
      </w:pPr>
      <w:r w:rsidRPr="008C4A9E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val="ky-KG"/>
        </w:rPr>
        <w:t>П</w:t>
      </w:r>
      <w:r w:rsidR="008C4A9E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val="ky-KG"/>
        </w:rPr>
        <w:t xml:space="preserve"> </w:t>
      </w:r>
      <w:r w:rsidR="008C4A9E" w:rsidRPr="008C4A9E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val="ky-KG"/>
        </w:rPr>
        <w:t>Р</w:t>
      </w:r>
      <w:r w:rsidR="008C4A9E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val="ky-KG"/>
        </w:rPr>
        <w:t xml:space="preserve"> </w:t>
      </w:r>
      <w:r w:rsidR="008C4A9E" w:rsidRPr="008C4A9E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val="ky-KG"/>
        </w:rPr>
        <w:t>О</w:t>
      </w:r>
      <w:r w:rsidR="008C4A9E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val="ky-KG"/>
        </w:rPr>
        <w:t xml:space="preserve"> </w:t>
      </w:r>
      <w:r w:rsidR="008C4A9E" w:rsidRPr="008C4A9E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val="ky-KG"/>
        </w:rPr>
        <w:t>Е</w:t>
      </w:r>
      <w:r w:rsidR="008C4A9E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val="ky-KG"/>
        </w:rPr>
        <w:t xml:space="preserve"> </w:t>
      </w:r>
      <w:r w:rsidR="008C4A9E" w:rsidRPr="008C4A9E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val="ky-KG"/>
        </w:rPr>
        <w:t>К</w:t>
      </w:r>
      <w:r w:rsidR="008C4A9E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val="ky-KG"/>
        </w:rPr>
        <w:t xml:space="preserve"> </w:t>
      </w:r>
      <w:r w:rsidR="008C4A9E" w:rsidRPr="008C4A9E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val="ky-KG"/>
        </w:rPr>
        <w:t>Т</w:t>
      </w:r>
      <w:r w:rsidRPr="008C4A9E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val="ky-KG"/>
        </w:rPr>
        <w:t xml:space="preserve"> </w:t>
      </w:r>
    </w:p>
    <w:p w14:paraId="0D318F87" w14:textId="77777777" w:rsidR="008C4A9E" w:rsidRDefault="008C4A9E" w:rsidP="00762D2F">
      <w:pPr>
        <w:pStyle w:val="1"/>
        <w:tabs>
          <w:tab w:val="left" w:pos="284"/>
        </w:tabs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ky-KG"/>
        </w:rPr>
      </w:pPr>
    </w:p>
    <w:p w14:paraId="415BE4F7" w14:textId="77777777" w:rsidR="008C4A9E" w:rsidRDefault="008C4A9E" w:rsidP="00762D2F">
      <w:pPr>
        <w:pStyle w:val="1"/>
        <w:tabs>
          <w:tab w:val="left" w:pos="284"/>
        </w:tabs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ky-KG"/>
        </w:rPr>
      </w:pPr>
    </w:p>
    <w:p w14:paraId="49D553EE" w14:textId="1716A886" w:rsidR="00720375" w:rsidRPr="00A40BB9" w:rsidRDefault="00720375" w:rsidP="00762D2F">
      <w:pPr>
        <w:pStyle w:val="1"/>
        <w:tabs>
          <w:tab w:val="left" w:pos="284"/>
        </w:tabs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40"/>
          <w:szCs w:val="40"/>
          <w:lang w:val="ky-KG"/>
        </w:rPr>
      </w:pPr>
      <w:r w:rsidRPr="00A40BB9">
        <w:rPr>
          <w:rFonts w:ascii="Times New Roman" w:eastAsia="Calibri" w:hAnsi="Times New Roman" w:cs="Times New Roman"/>
          <w:b/>
          <w:color w:val="auto"/>
          <w:sz w:val="40"/>
          <w:szCs w:val="40"/>
          <w:lang w:val="ky-KG"/>
        </w:rPr>
        <w:t>П</w:t>
      </w:r>
      <w:r w:rsidR="008C4A9E" w:rsidRPr="00A40BB9">
        <w:rPr>
          <w:rFonts w:ascii="Times New Roman" w:eastAsia="Calibri" w:hAnsi="Times New Roman" w:cs="Times New Roman"/>
          <w:b/>
          <w:color w:val="auto"/>
          <w:sz w:val="40"/>
          <w:szCs w:val="40"/>
          <w:lang w:val="ky-KG"/>
        </w:rPr>
        <w:t xml:space="preserve">ОЛОЖЕНИЕ </w:t>
      </w:r>
    </w:p>
    <w:p w14:paraId="1801A16A" w14:textId="232D7DB5" w:rsidR="00720375" w:rsidRDefault="00DF6FF2" w:rsidP="00762D2F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о</w:t>
      </w:r>
      <w:r w:rsidR="00720375" w:rsidRPr="00DA060D">
        <w:rPr>
          <w:rFonts w:ascii="Times New Roman" w:hAnsi="Times New Roman"/>
          <w:b/>
          <w:sz w:val="28"/>
          <w:szCs w:val="28"/>
          <w:lang w:val="ky-KG"/>
        </w:rPr>
        <w:t xml:space="preserve">б </w:t>
      </w:r>
      <w:r w:rsidR="00F14ADA">
        <w:rPr>
          <w:rFonts w:ascii="Times New Roman" w:hAnsi="Times New Roman"/>
          <w:b/>
          <w:sz w:val="28"/>
          <w:szCs w:val="28"/>
          <w:lang w:val="ky-KG"/>
        </w:rPr>
        <w:t>Э</w:t>
      </w:r>
      <w:r w:rsidR="00720375" w:rsidRPr="00DA060D">
        <w:rPr>
          <w:rFonts w:ascii="Times New Roman" w:hAnsi="Times New Roman"/>
          <w:b/>
          <w:sz w:val="28"/>
          <w:szCs w:val="28"/>
          <w:lang w:val="ky-KG"/>
        </w:rPr>
        <w:t>кспертн</w:t>
      </w:r>
      <w:r w:rsidR="00B84564">
        <w:rPr>
          <w:rFonts w:ascii="Times New Roman" w:hAnsi="Times New Roman"/>
          <w:b/>
          <w:sz w:val="28"/>
          <w:szCs w:val="28"/>
          <w:lang w:val="ky-KG"/>
        </w:rPr>
        <w:t>ой группе</w:t>
      </w:r>
      <w:r w:rsidR="00720375" w:rsidRPr="00DA060D">
        <w:rPr>
          <w:rFonts w:ascii="Times New Roman" w:hAnsi="Times New Roman"/>
          <w:b/>
          <w:sz w:val="28"/>
          <w:szCs w:val="28"/>
          <w:lang w:val="ky-KG"/>
        </w:rPr>
        <w:t xml:space="preserve"> Центра передового опыта </w:t>
      </w:r>
    </w:p>
    <w:p w14:paraId="119A0BB8" w14:textId="77777777" w:rsidR="00720375" w:rsidRDefault="00720375" w:rsidP="00762D2F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14:paraId="5DC04BC3" w14:textId="77777777" w:rsidR="00720375" w:rsidRPr="00DA060D" w:rsidRDefault="00720375" w:rsidP="00762D2F">
      <w:pPr>
        <w:tabs>
          <w:tab w:val="left" w:pos="284"/>
        </w:tabs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  <w:lang w:val="ky-KG"/>
        </w:rPr>
      </w:pPr>
    </w:p>
    <w:p w14:paraId="35276157" w14:textId="6FA33573" w:rsidR="00720375" w:rsidRPr="006A734B" w:rsidRDefault="00FF71E6" w:rsidP="006A734B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</w:rPr>
        <w:t xml:space="preserve">Глава 1. </w:t>
      </w:r>
      <w:r w:rsidR="00DF6FF2" w:rsidRPr="006A734B">
        <w:rPr>
          <w:rFonts w:ascii="Times New Roman" w:hAnsi="Times New Roman"/>
          <w:b/>
          <w:sz w:val="28"/>
          <w:szCs w:val="28"/>
          <w:lang w:val="ky-KG"/>
        </w:rPr>
        <w:t>Общие положения</w:t>
      </w:r>
    </w:p>
    <w:p w14:paraId="3392605C" w14:textId="13F7B338" w:rsidR="006F7634" w:rsidRPr="00DA060D" w:rsidRDefault="006F7634" w:rsidP="006A734B">
      <w:pPr>
        <w:tabs>
          <w:tab w:val="left" w:pos="284"/>
        </w:tabs>
        <w:spacing w:after="0"/>
        <w:ind w:left="993"/>
        <w:contextualSpacing/>
        <w:rPr>
          <w:rFonts w:ascii="Times New Roman" w:hAnsi="Times New Roman"/>
          <w:b/>
          <w:sz w:val="28"/>
          <w:szCs w:val="28"/>
          <w:lang w:val="ky-KG"/>
        </w:rPr>
      </w:pPr>
    </w:p>
    <w:p w14:paraId="42CE16DB" w14:textId="60B2332B" w:rsidR="00720375" w:rsidRPr="006A734B" w:rsidRDefault="006F7634" w:rsidP="006A734B">
      <w:pPr>
        <w:tabs>
          <w:tab w:val="left" w:pos="284"/>
          <w:tab w:val="left" w:pos="709"/>
          <w:tab w:val="left" w:pos="1985"/>
          <w:tab w:val="left" w:pos="2127"/>
        </w:tabs>
        <w:spacing w:after="0"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b/>
          <w:sz w:val="28"/>
          <w:szCs w:val="28"/>
          <w:lang w:val="ky-KG"/>
        </w:rPr>
        <w:t>1</w:t>
      </w:r>
      <w:r>
        <w:rPr>
          <w:rFonts w:ascii="Times New Roman" w:hAnsi="Times New Roman"/>
          <w:sz w:val="28"/>
          <w:szCs w:val="28"/>
          <w:lang w:val="ky-KG"/>
        </w:rPr>
        <w:t>.</w:t>
      </w:r>
      <w:r w:rsidR="00080DE5" w:rsidRPr="00EE541D">
        <w:rPr>
          <w:rFonts w:ascii="Times New Roman" w:hAnsi="Times New Roman"/>
          <w:sz w:val="28"/>
          <w:szCs w:val="28"/>
        </w:rPr>
        <w:t xml:space="preserve"> </w:t>
      </w:r>
      <w:r w:rsidR="00720375" w:rsidRPr="006A734B">
        <w:rPr>
          <w:rFonts w:ascii="Times New Roman" w:hAnsi="Times New Roman"/>
          <w:sz w:val="28"/>
          <w:szCs w:val="28"/>
          <w:lang w:val="ky-KG"/>
        </w:rPr>
        <w:t>Настоящ</w:t>
      </w:r>
      <w:r w:rsidR="00E54D67" w:rsidRPr="006A734B">
        <w:rPr>
          <w:rFonts w:ascii="Times New Roman" w:hAnsi="Times New Roman"/>
          <w:sz w:val="28"/>
          <w:szCs w:val="28"/>
        </w:rPr>
        <w:t>ее</w:t>
      </w:r>
      <w:r w:rsidR="00720375" w:rsidRPr="006A734B">
        <w:rPr>
          <w:rFonts w:ascii="Times New Roman" w:hAnsi="Times New Roman"/>
          <w:sz w:val="28"/>
          <w:szCs w:val="28"/>
          <w:lang w:val="ky-KG"/>
        </w:rPr>
        <w:t xml:space="preserve"> положение </w:t>
      </w:r>
      <w:r w:rsidR="00720375" w:rsidRPr="006A734B">
        <w:rPr>
          <w:rFonts w:ascii="Times New Roman" w:hAnsi="Times New Roman"/>
          <w:sz w:val="28"/>
          <w:szCs w:val="28"/>
        </w:rPr>
        <w:t>определяет порядок создания и</w:t>
      </w:r>
      <w:r w:rsidR="001231FC">
        <w:rPr>
          <w:rFonts w:ascii="Times New Roman" w:hAnsi="Times New Roman"/>
          <w:sz w:val="28"/>
          <w:szCs w:val="28"/>
        </w:rPr>
        <w:t xml:space="preserve"> </w:t>
      </w:r>
      <w:r w:rsidR="00720375" w:rsidRPr="006A734B">
        <w:rPr>
          <w:rFonts w:ascii="Times New Roman" w:hAnsi="Times New Roman"/>
          <w:sz w:val="28"/>
          <w:szCs w:val="28"/>
        </w:rPr>
        <w:t xml:space="preserve">деятельности </w:t>
      </w:r>
      <w:r w:rsidR="008148E4" w:rsidRPr="006A734B">
        <w:rPr>
          <w:rFonts w:ascii="Times New Roman" w:hAnsi="Times New Roman"/>
          <w:sz w:val="28"/>
          <w:szCs w:val="28"/>
        </w:rPr>
        <w:t>Э</w:t>
      </w:r>
      <w:r w:rsidR="00720375" w:rsidRPr="006A734B">
        <w:rPr>
          <w:rFonts w:ascii="Times New Roman" w:hAnsi="Times New Roman"/>
          <w:sz w:val="28"/>
          <w:szCs w:val="28"/>
          <w:lang w:val="ky-KG"/>
        </w:rPr>
        <w:t>кспертн</w:t>
      </w:r>
      <w:r w:rsidR="00B84564" w:rsidRPr="006A734B">
        <w:rPr>
          <w:rFonts w:ascii="Times New Roman" w:hAnsi="Times New Roman"/>
          <w:sz w:val="28"/>
          <w:szCs w:val="28"/>
          <w:lang w:val="ky-KG"/>
        </w:rPr>
        <w:t>ой</w:t>
      </w:r>
      <w:r w:rsidR="00720375" w:rsidRPr="006A734B">
        <w:rPr>
          <w:rFonts w:ascii="Times New Roman" w:hAnsi="Times New Roman"/>
          <w:sz w:val="28"/>
          <w:szCs w:val="28"/>
          <w:lang w:val="ky-KG"/>
        </w:rPr>
        <w:t xml:space="preserve"> групп</w:t>
      </w:r>
      <w:r w:rsidR="00B84564" w:rsidRPr="006A734B">
        <w:rPr>
          <w:rFonts w:ascii="Times New Roman" w:hAnsi="Times New Roman"/>
          <w:sz w:val="28"/>
          <w:szCs w:val="28"/>
          <w:lang w:val="ky-KG"/>
        </w:rPr>
        <w:t>ы</w:t>
      </w:r>
      <w:r w:rsidR="00720375" w:rsidRPr="006A734B">
        <w:rPr>
          <w:rFonts w:ascii="Times New Roman" w:hAnsi="Times New Roman"/>
          <w:sz w:val="28"/>
          <w:szCs w:val="28"/>
        </w:rPr>
        <w:t xml:space="preserve"> </w:t>
      </w:r>
      <w:r w:rsidR="00DF6FF2" w:rsidRPr="006A734B">
        <w:rPr>
          <w:rFonts w:ascii="Times New Roman" w:hAnsi="Times New Roman"/>
          <w:sz w:val="28"/>
          <w:szCs w:val="28"/>
        </w:rPr>
        <w:t xml:space="preserve">Центра передового опыта </w:t>
      </w:r>
      <w:r w:rsidR="00720375" w:rsidRPr="006A734B">
        <w:rPr>
          <w:rFonts w:ascii="Times New Roman" w:hAnsi="Times New Roman"/>
          <w:sz w:val="28"/>
          <w:szCs w:val="28"/>
        </w:rPr>
        <w:t xml:space="preserve">(далее – </w:t>
      </w:r>
      <w:r w:rsidR="00720375" w:rsidRPr="006A734B">
        <w:rPr>
          <w:rFonts w:ascii="Times New Roman" w:hAnsi="Times New Roman"/>
          <w:sz w:val="28"/>
          <w:szCs w:val="28"/>
          <w:lang w:val="ky-KG"/>
        </w:rPr>
        <w:t>Экспертн</w:t>
      </w:r>
      <w:r w:rsidR="00B84564" w:rsidRPr="006A734B">
        <w:rPr>
          <w:rFonts w:ascii="Times New Roman" w:hAnsi="Times New Roman"/>
          <w:sz w:val="28"/>
          <w:szCs w:val="28"/>
          <w:lang w:val="ky-KG"/>
        </w:rPr>
        <w:t>ая</w:t>
      </w:r>
      <w:r w:rsidR="00720375" w:rsidRPr="006A734B">
        <w:rPr>
          <w:rFonts w:ascii="Times New Roman" w:hAnsi="Times New Roman"/>
          <w:sz w:val="28"/>
          <w:szCs w:val="28"/>
          <w:lang w:val="ky-KG"/>
        </w:rPr>
        <w:t xml:space="preserve"> групп</w:t>
      </w:r>
      <w:r w:rsidR="00B84564" w:rsidRPr="006A734B">
        <w:rPr>
          <w:rFonts w:ascii="Times New Roman" w:hAnsi="Times New Roman"/>
          <w:sz w:val="28"/>
          <w:szCs w:val="28"/>
          <w:lang w:val="ky-KG"/>
        </w:rPr>
        <w:t>а)</w:t>
      </w:r>
      <w:r w:rsidR="0095099B">
        <w:rPr>
          <w:rFonts w:ascii="Times New Roman" w:hAnsi="Times New Roman"/>
          <w:sz w:val="28"/>
          <w:szCs w:val="28"/>
          <w:lang w:val="ky-KG"/>
        </w:rPr>
        <w:t>,</w:t>
      </w:r>
      <w:r w:rsidR="00720375" w:rsidRPr="006A734B">
        <w:rPr>
          <w:rFonts w:ascii="Times New Roman" w:hAnsi="Times New Roman"/>
          <w:sz w:val="28"/>
          <w:szCs w:val="28"/>
        </w:rPr>
        <w:t xml:space="preserve"> </w:t>
      </w:r>
      <w:r w:rsidR="00BA4256"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="00720375" w:rsidRPr="00B45DEE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  <w:r w:rsidR="00720375" w:rsidRPr="00B45DEE">
        <w:rPr>
          <w:rFonts w:ascii="Times New Roman" w:hAnsi="Times New Roman"/>
          <w:sz w:val="28"/>
          <w:szCs w:val="28"/>
          <w:lang w:val="ky-KG"/>
        </w:rPr>
        <w:t>.</w:t>
      </w:r>
    </w:p>
    <w:p w14:paraId="4498647C" w14:textId="77777777" w:rsidR="00C959D6" w:rsidRDefault="00C959D6" w:rsidP="006A734B">
      <w:pPr>
        <w:pStyle w:val="a5"/>
        <w:tabs>
          <w:tab w:val="left" w:pos="284"/>
          <w:tab w:val="left" w:pos="709"/>
          <w:tab w:val="left" w:pos="1985"/>
          <w:tab w:val="left" w:pos="2127"/>
        </w:tabs>
        <w:spacing w:after="0"/>
        <w:ind w:left="284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35769E1D" w14:textId="0C208B87" w:rsidR="001973BE" w:rsidRDefault="006F7634" w:rsidP="006A734B">
      <w:pPr>
        <w:tabs>
          <w:tab w:val="left" w:pos="284"/>
          <w:tab w:val="left" w:pos="709"/>
          <w:tab w:val="left" w:pos="1985"/>
          <w:tab w:val="left" w:pos="2127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A734B">
        <w:rPr>
          <w:rFonts w:ascii="Times New Roman" w:hAnsi="Times New Roman"/>
          <w:b/>
          <w:sz w:val="28"/>
          <w:szCs w:val="28"/>
          <w:lang w:val="ky-KG"/>
        </w:rPr>
        <w:t>2</w:t>
      </w:r>
      <w:r>
        <w:rPr>
          <w:rFonts w:ascii="Times New Roman" w:hAnsi="Times New Roman"/>
          <w:sz w:val="28"/>
          <w:szCs w:val="28"/>
          <w:lang w:val="ky-KG"/>
        </w:rPr>
        <w:t>.</w:t>
      </w:r>
      <w:r w:rsidR="005C1775" w:rsidRPr="006A734B">
        <w:rPr>
          <w:rFonts w:ascii="Times New Roman" w:hAnsi="Times New Roman"/>
          <w:sz w:val="28"/>
          <w:szCs w:val="28"/>
        </w:rPr>
        <w:t xml:space="preserve"> </w:t>
      </w:r>
      <w:r w:rsidR="001973BE" w:rsidRPr="001F4B2C">
        <w:rPr>
          <w:rFonts w:ascii="Times New Roman" w:hAnsi="Times New Roman"/>
          <w:sz w:val="28"/>
          <w:szCs w:val="28"/>
          <w:lang w:val="ky-KG"/>
        </w:rPr>
        <w:t xml:space="preserve">Экспертная группа </w:t>
      </w:r>
      <w:r w:rsidR="000E5301" w:rsidRPr="006A73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своей деятельности руководствуется </w:t>
      </w:r>
      <w:r w:rsidR="000E5301" w:rsidRPr="006A734B">
        <w:rPr>
          <w:rFonts w:ascii="Times New Roman" w:hAnsi="Times New Roman"/>
          <w:sz w:val="28"/>
          <w:szCs w:val="28"/>
          <w:shd w:val="clear" w:color="auto" w:fill="FFFFFF"/>
        </w:rPr>
        <w:t xml:space="preserve">Конституцией </w:t>
      </w:r>
      <w:r w:rsidR="000E5301" w:rsidRPr="006A73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Кыргызской Республики, законами Кыргызской Республики, указами и распоряжениями Президента Кыргызской Республики, п</w:t>
      </w:r>
      <w:r w:rsidR="00BF2D53" w:rsidRPr="006A73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остановлениями и распоряжениями, </w:t>
      </w:r>
      <w:r w:rsidR="000E5301" w:rsidRPr="006A73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</w:t>
      </w:r>
      <w:r w:rsidR="00BF2D53" w:rsidRPr="006A73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0540B0" w:rsidRPr="001F4B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тельства Кыргызской Республики, а также</w:t>
      </w:r>
      <w:r w:rsidR="000E5301" w:rsidRPr="006A73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настоящим Положением</w:t>
      </w:r>
      <w:r w:rsidR="00BF2D53" w:rsidRPr="006A73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15379C34" w14:textId="77777777" w:rsidR="008937A8" w:rsidRPr="001F4B2C" w:rsidRDefault="008937A8" w:rsidP="006A734B">
      <w:pPr>
        <w:tabs>
          <w:tab w:val="left" w:pos="284"/>
          <w:tab w:val="left" w:pos="709"/>
          <w:tab w:val="left" w:pos="1985"/>
          <w:tab w:val="left" w:pos="2127"/>
        </w:tabs>
        <w:spacing w:after="0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117036A8" w14:textId="06DEADE2" w:rsidR="008937A8" w:rsidRPr="00363E44" w:rsidRDefault="008937A8" w:rsidP="006A734B">
      <w:pPr>
        <w:tabs>
          <w:tab w:val="left" w:pos="284"/>
          <w:tab w:val="left" w:pos="709"/>
          <w:tab w:val="left" w:pos="1985"/>
          <w:tab w:val="left" w:pos="212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A734B">
        <w:rPr>
          <w:rFonts w:ascii="Times New Roman" w:hAnsi="Times New Roman"/>
          <w:b/>
          <w:sz w:val="28"/>
          <w:szCs w:val="28"/>
        </w:rPr>
        <w:t>3</w:t>
      </w:r>
      <w:r w:rsidRPr="00363E44">
        <w:rPr>
          <w:rFonts w:ascii="Times New Roman" w:hAnsi="Times New Roman"/>
          <w:b/>
          <w:sz w:val="28"/>
          <w:szCs w:val="28"/>
        </w:rPr>
        <w:t>.</w:t>
      </w:r>
      <w:r w:rsidR="00DE37DE" w:rsidRPr="006A734B">
        <w:rPr>
          <w:rFonts w:ascii="Times New Roman" w:hAnsi="Times New Roman"/>
          <w:b/>
          <w:sz w:val="28"/>
          <w:szCs w:val="28"/>
        </w:rPr>
        <w:t xml:space="preserve"> </w:t>
      </w:r>
      <w:r w:rsidRPr="00363E44">
        <w:rPr>
          <w:rFonts w:ascii="Times New Roman" w:hAnsi="Times New Roman"/>
          <w:sz w:val="28"/>
          <w:szCs w:val="28"/>
          <w:lang w:val="ky-KG"/>
        </w:rPr>
        <w:t>Экспертная группа является консультативно-совещательным органом Центра</w:t>
      </w:r>
      <w:r w:rsidR="00543841">
        <w:rPr>
          <w:rFonts w:ascii="Times New Roman" w:hAnsi="Times New Roman"/>
          <w:sz w:val="28"/>
          <w:szCs w:val="28"/>
          <w:lang w:val="ky-KG"/>
        </w:rPr>
        <w:t xml:space="preserve"> передового опыта (далее – ЦПО), </w:t>
      </w:r>
      <w:r w:rsidR="00543841">
        <w:rPr>
          <w:rFonts w:ascii="Times New Roman" w:hAnsi="Times New Roman"/>
          <w:sz w:val="28"/>
          <w:szCs w:val="28"/>
        </w:rPr>
        <w:t>которая</w:t>
      </w:r>
      <w:r w:rsidR="00543841">
        <w:rPr>
          <w:rFonts w:ascii="Times New Roman" w:hAnsi="Times New Roman"/>
          <w:sz w:val="28"/>
          <w:szCs w:val="28"/>
          <w:lang w:val="ky-KG"/>
        </w:rPr>
        <w:t xml:space="preserve"> в своей деятельности подотчетна</w:t>
      </w:r>
      <w:r w:rsidRPr="00363E44">
        <w:rPr>
          <w:rFonts w:ascii="Times New Roman" w:hAnsi="Times New Roman"/>
          <w:sz w:val="28"/>
          <w:szCs w:val="28"/>
          <w:lang w:val="ky-KG"/>
        </w:rPr>
        <w:t xml:space="preserve"> руководителю </w:t>
      </w:r>
      <w:r w:rsidRPr="00363E44">
        <w:rPr>
          <w:rFonts w:ascii="Times New Roman" w:hAnsi="Times New Roman"/>
          <w:sz w:val="28"/>
          <w:szCs w:val="28"/>
        </w:rPr>
        <w:t>образовательной организации</w:t>
      </w:r>
      <w:r w:rsidR="009F65DC">
        <w:rPr>
          <w:rFonts w:ascii="Times New Roman" w:hAnsi="Times New Roman"/>
          <w:sz w:val="28"/>
          <w:szCs w:val="28"/>
        </w:rPr>
        <w:t xml:space="preserve"> среднего профессионального образования</w:t>
      </w:r>
      <w:r w:rsidRPr="00363E44">
        <w:rPr>
          <w:rFonts w:ascii="Times New Roman" w:hAnsi="Times New Roman"/>
          <w:sz w:val="28"/>
          <w:szCs w:val="28"/>
        </w:rPr>
        <w:t xml:space="preserve">. </w:t>
      </w:r>
    </w:p>
    <w:p w14:paraId="0D238553" w14:textId="26BE75E7" w:rsidR="00927C77" w:rsidRDefault="00927C77" w:rsidP="006A734B">
      <w:pPr>
        <w:pStyle w:val="a5"/>
        <w:tabs>
          <w:tab w:val="left" w:pos="284"/>
          <w:tab w:val="left" w:pos="709"/>
          <w:tab w:val="left" w:pos="1985"/>
          <w:tab w:val="left" w:pos="2127"/>
        </w:tabs>
        <w:spacing w:after="0"/>
        <w:ind w:left="284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73BDF3F5" w14:textId="68CCE694" w:rsidR="00927C77" w:rsidRPr="006A734B" w:rsidRDefault="00FF71E6" w:rsidP="006A734B">
      <w:pPr>
        <w:tabs>
          <w:tab w:val="left" w:pos="284"/>
          <w:tab w:val="left" w:pos="709"/>
          <w:tab w:val="left" w:pos="1985"/>
          <w:tab w:val="left" w:pos="2127"/>
        </w:tabs>
        <w:spacing w:after="0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Глава 2. </w:t>
      </w:r>
      <w:r w:rsidR="00927C77" w:rsidRPr="006A734B">
        <w:rPr>
          <w:rFonts w:ascii="Times New Roman" w:hAnsi="Times New Roman"/>
          <w:b/>
          <w:sz w:val="28"/>
          <w:szCs w:val="28"/>
          <w:lang w:val="ky-KG"/>
        </w:rPr>
        <w:t>Цели и задачи Экспертной группы</w:t>
      </w:r>
    </w:p>
    <w:p w14:paraId="1FFDCB3D" w14:textId="77777777" w:rsidR="006F7634" w:rsidRPr="00685BDF" w:rsidRDefault="006F7634" w:rsidP="006A734B">
      <w:pPr>
        <w:pStyle w:val="a5"/>
        <w:tabs>
          <w:tab w:val="left" w:pos="284"/>
          <w:tab w:val="left" w:pos="709"/>
          <w:tab w:val="left" w:pos="1985"/>
          <w:tab w:val="left" w:pos="2127"/>
        </w:tabs>
        <w:spacing w:after="0"/>
        <w:ind w:left="284"/>
        <w:jc w:val="center"/>
        <w:rPr>
          <w:rFonts w:ascii="Times New Roman" w:hAnsi="Times New Roman"/>
          <w:sz w:val="28"/>
          <w:szCs w:val="28"/>
          <w:lang w:val="ky-KG"/>
        </w:rPr>
      </w:pPr>
    </w:p>
    <w:p w14:paraId="5891E042" w14:textId="08A12BF8" w:rsidR="00201B02" w:rsidRPr="006A734B" w:rsidRDefault="00DF3C48" w:rsidP="006A734B">
      <w:pPr>
        <w:jc w:val="both"/>
        <w:rPr>
          <w:rFonts w:ascii="Times New Roman" w:hAnsi="Times New Roman"/>
          <w:sz w:val="28"/>
          <w:szCs w:val="28"/>
        </w:rPr>
      </w:pPr>
      <w:r w:rsidRPr="001F4B2C">
        <w:rPr>
          <w:rFonts w:ascii="Times New Roman" w:hAnsi="Times New Roman"/>
          <w:b/>
          <w:sz w:val="28"/>
          <w:szCs w:val="28"/>
          <w:lang w:val="ky-KG"/>
        </w:rPr>
        <w:t>4</w:t>
      </w:r>
      <w:r w:rsidR="00927C77" w:rsidRPr="006A734B">
        <w:rPr>
          <w:rFonts w:ascii="Times New Roman" w:hAnsi="Times New Roman"/>
          <w:b/>
          <w:sz w:val="28"/>
          <w:szCs w:val="28"/>
          <w:lang w:val="ky-KG"/>
        </w:rPr>
        <w:t>.</w:t>
      </w:r>
      <w:r w:rsidR="008272E1" w:rsidRPr="006A734B">
        <w:rPr>
          <w:rFonts w:ascii="Times New Roman" w:hAnsi="Times New Roman"/>
          <w:b/>
          <w:sz w:val="28"/>
          <w:szCs w:val="28"/>
        </w:rPr>
        <w:t xml:space="preserve"> </w:t>
      </w:r>
      <w:r w:rsidR="00201B02" w:rsidRPr="006A734B">
        <w:rPr>
          <w:rFonts w:ascii="Times New Roman" w:hAnsi="Times New Roman"/>
          <w:sz w:val="28"/>
          <w:szCs w:val="28"/>
        </w:rPr>
        <w:t xml:space="preserve">Целью деятельности Экспертной группы является оказание содействия </w:t>
      </w:r>
      <w:r w:rsidR="000409B9">
        <w:rPr>
          <w:rFonts w:ascii="Times New Roman" w:hAnsi="Times New Roman"/>
          <w:sz w:val="28"/>
          <w:szCs w:val="28"/>
        </w:rPr>
        <w:t>ЦПО</w:t>
      </w:r>
      <w:r w:rsidR="00201B02" w:rsidRPr="006A734B">
        <w:rPr>
          <w:rFonts w:ascii="Times New Roman" w:hAnsi="Times New Roman"/>
          <w:sz w:val="28"/>
          <w:szCs w:val="28"/>
        </w:rPr>
        <w:t xml:space="preserve"> в качественной реализации образовательной деятельности с </w:t>
      </w:r>
      <w:r w:rsidR="00201B02" w:rsidRPr="006A734B">
        <w:rPr>
          <w:rFonts w:ascii="Times New Roman" w:hAnsi="Times New Roman"/>
          <w:sz w:val="28"/>
          <w:szCs w:val="28"/>
          <w:lang w:val="ky-KG"/>
        </w:rPr>
        <w:t>учетом потребностей рынка труда</w:t>
      </w:r>
      <w:r w:rsidR="00D51C52">
        <w:rPr>
          <w:rFonts w:ascii="Times New Roman" w:hAnsi="Times New Roman"/>
          <w:sz w:val="28"/>
          <w:szCs w:val="28"/>
          <w:lang w:val="ky-KG"/>
        </w:rPr>
        <w:t xml:space="preserve"> и экономики</w:t>
      </w:r>
      <w:r w:rsidR="00201B02" w:rsidRPr="006A734B">
        <w:rPr>
          <w:rFonts w:ascii="Times New Roman" w:hAnsi="Times New Roman"/>
          <w:sz w:val="28"/>
          <w:szCs w:val="28"/>
          <w:lang w:val="ky-KG"/>
        </w:rPr>
        <w:t>.</w:t>
      </w:r>
    </w:p>
    <w:p w14:paraId="2B2F341E" w14:textId="77777777" w:rsidR="00774631" w:rsidRPr="00DA060D" w:rsidRDefault="00774631" w:rsidP="006A734B">
      <w:pPr>
        <w:tabs>
          <w:tab w:val="left" w:pos="284"/>
          <w:tab w:val="left" w:pos="993"/>
        </w:tabs>
        <w:spacing w:after="0"/>
        <w:ind w:left="1276"/>
        <w:contextualSpacing/>
        <w:rPr>
          <w:rFonts w:ascii="Times New Roman" w:hAnsi="Times New Roman"/>
          <w:b/>
          <w:sz w:val="28"/>
          <w:szCs w:val="28"/>
          <w:lang w:val="ky-KG"/>
        </w:rPr>
      </w:pPr>
    </w:p>
    <w:p w14:paraId="612B2FDA" w14:textId="123F6B45" w:rsidR="00E1256B" w:rsidRDefault="00DF3C48" w:rsidP="006A734B">
      <w:pPr>
        <w:rPr>
          <w:rFonts w:ascii="Times New Roman" w:hAnsi="Times New Roman"/>
          <w:sz w:val="28"/>
          <w:szCs w:val="28"/>
          <w:lang w:val="ky-KG"/>
        </w:rPr>
      </w:pPr>
      <w:r w:rsidRPr="001F4B2C">
        <w:rPr>
          <w:rFonts w:ascii="Times New Roman" w:hAnsi="Times New Roman"/>
          <w:b/>
          <w:sz w:val="28"/>
          <w:szCs w:val="28"/>
          <w:lang w:val="ky-KG"/>
        </w:rPr>
        <w:t>5</w:t>
      </w:r>
      <w:r w:rsidR="006F7634">
        <w:rPr>
          <w:rFonts w:ascii="Times New Roman" w:hAnsi="Times New Roman"/>
          <w:sz w:val="28"/>
          <w:szCs w:val="28"/>
          <w:lang w:val="ky-KG"/>
        </w:rPr>
        <w:t>.</w:t>
      </w:r>
      <w:r w:rsidR="008272E1" w:rsidRPr="006A734B">
        <w:rPr>
          <w:rFonts w:ascii="Times New Roman" w:hAnsi="Times New Roman"/>
          <w:sz w:val="28"/>
          <w:szCs w:val="28"/>
        </w:rPr>
        <w:t xml:space="preserve"> </w:t>
      </w:r>
      <w:r w:rsidR="0066735C">
        <w:rPr>
          <w:rFonts w:ascii="Times New Roman" w:hAnsi="Times New Roman"/>
          <w:sz w:val="28"/>
          <w:szCs w:val="28"/>
          <w:lang w:val="ky-KG"/>
        </w:rPr>
        <w:t>Задач</w:t>
      </w:r>
      <w:proofErr w:type="spellStart"/>
      <w:r w:rsidR="0066735C">
        <w:rPr>
          <w:rFonts w:ascii="Times New Roman" w:hAnsi="Times New Roman"/>
          <w:sz w:val="28"/>
          <w:szCs w:val="28"/>
        </w:rPr>
        <w:t>ами</w:t>
      </w:r>
      <w:proofErr w:type="spellEnd"/>
      <w:r w:rsidR="000206D3" w:rsidRPr="006A734B">
        <w:rPr>
          <w:rFonts w:ascii="Times New Roman" w:hAnsi="Times New Roman"/>
          <w:sz w:val="28"/>
          <w:szCs w:val="28"/>
          <w:lang w:val="ky-KG"/>
        </w:rPr>
        <w:t xml:space="preserve"> Экспертн</w:t>
      </w:r>
      <w:r w:rsidR="00B84564" w:rsidRPr="006A734B">
        <w:rPr>
          <w:rFonts w:ascii="Times New Roman" w:hAnsi="Times New Roman"/>
          <w:sz w:val="28"/>
          <w:szCs w:val="28"/>
          <w:lang w:val="ky-KG"/>
        </w:rPr>
        <w:t>ой</w:t>
      </w:r>
      <w:r w:rsidR="00720375" w:rsidRPr="006A734B">
        <w:rPr>
          <w:rFonts w:ascii="Times New Roman" w:hAnsi="Times New Roman"/>
          <w:sz w:val="28"/>
          <w:szCs w:val="28"/>
          <w:lang w:val="ky-KG"/>
        </w:rPr>
        <w:t xml:space="preserve"> групп</w:t>
      </w:r>
      <w:r w:rsidR="00B84564" w:rsidRPr="006A734B">
        <w:rPr>
          <w:rFonts w:ascii="Times New Roman" w:hAnsi="Times New Roman"/>
          <w:sz w:val="28"/>
          <w:szCs w:val="28"/>
          <w:lang w:val="ky-KG"/>
        </w:rPr>
        <w:t>ы</w:t>
      </w:r>
      <w:r w:rsidR="0066735C">
        <w:rPr>
          <w:rFonts w:ascii="Times New Roman" w:hAnsi="Times New Roman"/>
          <w:sz w:val="28"/>
          <w:szCs w:val="28"/>
          <w:lang w:val="ky-KG"/>
        </w:rPr>
        <w:t xml:space="preserve"> являются</w:t>
      </w:r>
      <w:r w:rsidR="00720375" w:rsidRPr="006A734B">
        <w:rPr>
          <w:rFonts w:ascii="Times New Roman" w:hAnsi="Times New Roman"/>
          <w:sz w:val="28"/>
          <w:szCs w:val="28"/>
          <w:lang w:val="ky-KG"/>
        </w:rPr>
        <w:t>:</w:t>
      </w:r>
    </w:p>
    <w:p w14:paraId="053F0380" w14:textId="5B4BE8F5" w:rsidR="00344CAE" w:rsidRDefault="00E1256B" w:rsidP="006A734B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3E6728">
        <w:rPr>
          <w:lang w:val="ky-KG"/>
        </w:rPr>
        <w:t>-</w:t>
      </w:r>
      <w:r w:rsidR="00A749B2" w:rsidRPr="008C4A9E">
        <w:rPr>
          <w:rFonts w:ascii="Times New Roman" w:hAnsi="Times New Roman"/>
          <w:sz w:val="28"/>
          <w:szCs w:val="28"/>
          <w:lang w:val="ky-KG"/>
        </w:rPr>
        <w:t>содействие в</w:t>
      </w:r>
      <w:r w:rsidR="00911994">
        <w:rPr>
          <w:rFonts w:ascii="Times New Roman" w:hAnsi="Times New Roman"/>
          <w:sz w:val="28"/>
          <w:szCs w:val="28"/>
          <w:lang w:val="ky-KG"/>
        </w:rPr>
        <w:t xml:space="preserve"> определении профессиональных требований/ профессиональных стандартов</w:t>
      </w:r>
      <w:r w:rsidR="00344CAE">
        <w:rPr>
          <w:rFonts w:ascii="Times New Roman" w:hAnsi="Times New Roman"/>
          <w:sz w:val="28"/>
          <w:szCs w:val="28"/>
          <w:lang w:val="ky-KG"/>
        </w:rPr>
        <w:t>;</w:t>
      </w:r>
    </w:p>
    <w:p w14:paraId="7B48F461" w14:textId="52622A8B" w:rsidR="00180B91" w:rsidRDefault="00180B91" w:rsidP="006A734B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- информир</w:t>
      </w:r>
      <w:r w:rsidR="00B001D5">
        <w:rPr>
          <w:rFonts w:ascii="Times New Roman" w:hAnsi="Times New Roman"/>
          <w:sz w:val="28"/>
          <w:szCs w:val="28"/>
          <w:lang w:val="ky-KG"/>
        </w:rPr>
        <w:t>ование</w:t>
      </w:r>
      <w:r>
        <w:rPr>
          <w:rFonts w:ascii="Times New Roman" w:hAnsi="Times New Roman"/>
          <w:sz w:val="28"/>
          <w:szCs w:val="28"/>
          <w:lang w:val="ky-KG"/>
        </w:rPr>
        <w:t xml:space="preserve"> о новых технологиях, направлениях развития в соответствующем производстве;</w:t>
      </w:r>
    </w:p>
    <w:p w14:paraId="296CE616" w14:textId="6EE9CCDF" w:rsidR="003E6728" w:rsidRDefault="00344CAE" w:rsidP="006A734B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- содействие в </w:t>
      </w:r>
      <w:r w:rsidR="000F73A7" w:rsidRPr="006A734B">
        <w:rPr>
          <w:rFonts w:ascii="Times New Roman" w:hAnsi="Times New Roman"/>
          <w:sz w:val="28"/>
          <w:szCs w:val="28"/>
          <w:lang w:val="ky-KG"/>
        </w:rPr>
        <w:t>в разработке</w:t>
      </w:r>
      <w:r>
        <w:rPr>
          <w:rFonts w:ascii="Times New Roman" w:hAnsi="Times New Roman"/>
          <w:sz w:val="28"/>
          <w:szCs w:val="28"/>
          <w:lang w:val="ky-KG"/>
        </w:rPr>
        <w:t xml:space="preserve"> и оценке</w:t>
      </w:r>
      <w:r w:rsidR="000F73A7" w:rsidRPr="006A734B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0206D3" w:rsidRPr="006A734B">
        <w:rPr>
          <w:rFonts w:ascii="Times New Roman" w:hAnsi="Times New Roman"/>
          <w:sz w:val="28"/>
          <w:szCs w:val="28"/>
          <w:lang w:val="ky-KG"/>
        </w:rPr>
        <w:t xml:space="preserve">образовательных программ </w:t>
      </w:r>
      <w:r w:rsidR="000F73A7" w:rsidRPr="006A734B">
        <w:rPr>
          <w:rFonts w:ascii="Times New Roman" w:hAnsi="Times New Roman"/>
          <w:sz w:val="28"/>
          <w:szCs w:val="28"/>
          <w:lang w:val="ky-KG"/>
        </w:rPr>
        <w:t>ЦПО с учетом требований экономик</w:t>
      </w:r>
      <w:r w:rsidR="000206D3" w:rsidRPr="006A734B">
        <w:rPr>
          <w:rFonts w:ascii="Times New Roman" w:hAnsi="Times New Roman"/>
          <w:sz w:val="28"/>
          <w:szCs w:val="28"/>
          <w:lang w:val="ky-KG"/>
        </w:rPr>
        <w:t xml:space="preserve">и, рынка труда </w:t>
      </w:r>
      <w:r w:rsidR="00195FDA" w:rsidRPr="006A734B">
        <w:rPr>
          <w:rFonts w:ascii="Times New Roman" w:hAnsi="Times New Roman"/>
          <w:sz w:val="28"/>
          <w:szCs w:val="28"/>
          <w:lang w:val="ky-KG"/>
        </w:rPr>
        <w:t xml:space="preserve">региона и </w:t>
      </w:r>
      <w:r w:rsidR="00976A46" w:rsidRPr="006A734B">
        <w:rPr>
          <w:rFonts w:ascii="Times New Roman" w:hAnsi="Times New Roman"/>
          <w:sz w:val="28"/>
          <w:szCs w:val="28"/>
          <w:lang w:val="ky-KG"/>
        </w:rPr>
        <w:t>государства</w:t>
      </w:r>
      <w:r w:rsidR="00860309" w:rsidRPr="006A734B">
        <w:rPr>
          <w:rFonts w:ascii="Times New Roman" w:hAnsi="Times New Roman"/>
          <w:sz w:val="28"/>
          <w:szCs w:val="28"/>
          <w:lang w:val="ky-KG"/>
        </w:rPr>
        <w:t>;</w:t>
      </w:r>
    </w:p>
    <w:p w14:paraId="7ED61C7A" w14:textId="3C2F6BE3" w:rsidR="00B001D5" w:rsidRPr="000C2A22" w:rsidRDefault="00B001D5" w:rsidP="006A734B">
      <w:pPr>
        <w:tabs>
          <w:tab w:val="left" w:pos="284"/>
          <w:tab w:val="left" w:pos="709"/>
        </w:tabs>
        <w:spacing w:after="0"/>
        <w:jc w:val="both"/>
        <w:rPr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- участие в проведении самооценки образовательной программы;</w:t>
      </w:r>
    </w:p>
    <w:p w14:paraId="7B0AB6B0" w14:textId="64B3298F" w:rsidR="00911994" w:rsidRDefault="003E6728" w:rsidP="006A734B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lang w:val="ky-KG"/>
        </w:rPr>
        <w:t>-</w:t>
      </w:r>
      <w:r w:rsidR="00911994">
        <w:rPr>
          <w:lang w:val="ky-KG"/>
        </w:rPr>
        <w:t xml:space="preserve"> </w:t>
      </w:r>
      <w:r w:rsidR="00911994" w:rsidRPr="008C4A9E">
        <w:rPr>
          <w:rFonts w:ascii="Times New Roman" w:hAnsi="Times New Roman"/>
          <w:sz w:val="28"/>
          <w:szCs w:val="28"/>
          <w:lang w:val="ky-KG"/>
        </w:rPr>
        <w:t xml:space="preserve">содействие в </w:t>
      </w:r>
      <w:r w:rsidR="00911994">
        <w:rPr>
          <w:rFonts w:ascii="Times New Roman" w:hAnsi="Times New Roman"/>
          <w:sz w:val="28"/>
          <w:szCs w:val="28"/>
          <w:lang w:val="ky-KG"/>
        </w:rPr>
        <w:t>обеспечении практически</w:t>
      </w:r>
      <w:r w:rsidR="00B001D5">
        <w:rPr>
          <w:rFonts w:ascii="Times New Roman" w:hAnsi="Times New Roman"/>
          <w:sz w:val="28"/>
          <w:szCs w:val="28"/>
          <w:lang w:val="ky-KG"/>
        </w:rPr>
        <w:t>ми</w:t>
      </w:r>
      <w:r w:rsidR="00911994">
        <w:rPr>
          <w:rFonts w:ascii="Times New Roman" w:hAnsi="Times New Roman"/>
          <w:sz w:val="28"/>
          <w:szCs w:val="28"/>
          <w:lang w:val="ky-KG"/>
        </w:rPr>
        <w:t xml:space="preserve"> пример</w:t>
      </w:r>
      <w:r w:rsidR="00B001D5">
        <w:rPr>
          <w:rFonts w:ascii="Times New Roman" w:hAnsi="Times New Roman"/>
          <w:sz w:val="28"/>
          <w:szCs w:val="28"/>
          <w:lang w:val="ky-KG"/>
        </w:rPr>
        <w:t>ами</w:t>
      </w:r>
      <w:r w:rsidR="00911994">
        <w:rPr>
          <w:rFonts w:ascii="Times New Roman" w:hAnsi="Times New Roman"/>
          <w:sz w:val="28"/>
          <w:szCs w:val="28"/>
          <w:lang w:val="ky-KG"/>
        </w:rPr>
        <w:t xml:space="preserve"> при разработке учебных материалов;</w:t>
      </w:r>
    </w:p>
    <w:p w14:paraId="41398709" w14:textId="4B4A4E5E" w:rsidR="00911994" w:rsidRDefault="00911994" w:rsidP="006A734B">
      <w:pPr>
        <w:tabs>
          <w:tab w:val="left" w:pos="284"/>
          <w:tab w:val="left" w:pos="709"/>
        </w:tabs>
        <w:spacing w:after="0"/>
        <w:jc w:val="both"/>
        <w:rPr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-содействие в согласовании практических заданий для оценки результатов о</w:t>
      </w:r>
      <w:r w:rsidR="00180B91">
        <w:rPr>
          <w:rFonts w:ascii="Times New Roman" w:hAnsi="Times New Roman"/>
          <w:sz w:val="28"/>
          <w:szCs w:val="28"/>
          <w:lang w:val="ky-KG"/>
        </w:rPr>
        <w:t>б</w:t>
      </w:r>
      <w:r>
        <w:rPr>
          <w:rFonts w:ascii="Times New Roman" w:hAnsi="Times New Roman"/>
          <w:sz w:val="28"/>
          <w:szCs w:val="28"/>
          <w:lang w:val="ky-KG"/>
        </w:rPr>
        <w:t xml:space="preserve">учения </w:t>
      </w:r>
      <w:r w:rsidRPr="00911994">
        <w:rPr>
          <w:rFonts w:ascii="Times New Roman" w:hAnsi="Times New Roman"/>
          <w:sz w:val="28"/>
          <w:szCs w:val="28"/>
          <w:lang w:val="ky-KG"/>
        </w:rPr>
        <w:t xml:space="preserve">на основе </w:t>
      </w:r>
      <w:r w:rsidRPr="008C4A9E">
        <w:rPr>
          <w:rFonts w:ascii="Times New Roman" w:hAnsi="Times New Roman"/>
          <w:sz w:val="28"/>
          <w:szCs w:val="28"/>
          <w:lang w:val="ky-KG"/>
        </w:rPr>
        <w:t xml:space="preserve"> профессиональны</w:t>
      </w:r>
      <w:r>
        <w:rPr>
          <w:rFonts w:ascii="Times New Roman" w:hAnsi="Times New Roman"/>
          <w:sz w:val="28"/>
          <w:szCs w:val="28"/>
          <w:lang w:val="ky-KG"/>
        </w:rPr>
        <w:t>х</w:t>
      </w:r>
      <w:r w:rsidRPr="008C4A9E">
        <w:rPr>
          <w:rFonts w:ascii="Times New Roman" w:hAnsi="Times New Roman"/>
          <w:sz w:val="28"/>
          <w:szCs w:val="28"/>
          <w:lang w:val="ky-KG"/>
        </w:rPr>
        <w:t xml:space="preserve"> требовани</w:t>
      </w:r>
      <w:r>
        <w:rPr>
          <w:rFonts w:ascii="Times New Roman" w:hAnsi="Times New Roman"/>
          <w:sz w:val="28"/>
          <w:szCs w:val="28"/>
          <w:lang w:val="ky-KG"/>
        </w:rPr>
        <w:t>й</w:t>
      </w:r>
      <w:r w:rsidRPr="008C4A9E">
        <w:rPr>
          <w:rFonts w:ascii="Times New Roman" w:hAnsi="Times New Roman"/>
          <w:sz w:val="28"/>
          <w:szCs w:val="28"/>
          <w:lang w:val="ky-KG"/>
        </w:rPr>
        <w:t>/стандарт</w:t>
      </w:r>
      <w:r>
        <w:rPr>
          <w:rFonts w:ascii="Times New Roman" w:hAnsi="Times New Roman"/>
          <w:sz w:val="28"/>
          <w:szCs w:val="28"/>
          <w:lang w:val="ky-KG"/>
        </w:rPr>
        <w:t>ов;</w:t>
      </w:r>
      <w:r>
        <w:rPr>
          <w:lang w:val="ky-KG"/>
        </w:rPr>
        <w:t xml:space="preserve"> </w:t>
      </w:r>
    </w:p>
    <w:p w14:paraId="7C53D6E0" w14:textId="295F7F59" w:rsidR="003E6728" w:rsidRPr="000C2A22" w:rsidRDefault="00911994" w:rsidP="006A734B">
      <w:pPr>
        <w:tabs>
          <w:tab w:val="left" w:pos="284"/>
          <w:tab w:val="left" w:pos="709"/>
        </w:tabs>
        <w:spacing w:after="0"/>
        <w:jc w:val="both"/>
        <w:rPr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- </w:t>
      </w:r>
      <w:r w:rsidR="00762D2F" w:rsidRPr="006A734B">
        <w:rPr>
          <w:rFonts w:ascii="Times New Roman" w:hAnsi="Times New Roman"/>
          <w:sz w:val="28"/>
          <w:szCs w:val="28"/>
          <w:lang w:val="ky-KG"/>
        </w:rPr>
        <w:t>с</w:t>
      </w:r>
      <w:r w:rsidR="000F73A7" w:rsidRPr="006A734B">
        <w:rPr>
          <w:rFonts w:ascii="Times New Roman" w:hAnsi="Times New Roman"/>
          <w:sz w:val="28"/>
          <w:szCs w:val="28"/>
          <w:lang w:val="ky-KG"/>
        </w:rPr>
        <w:t>одействие в планировани</w:t>
      </w:r>
      <w:r w:rsidR="00EA76FC" w:rsidRPr="006A734B">
        <w:rPr>
          <w:rFonts w:ascii="Times New Roman" w:hAnsi="Times New Roman"/>
          <w:sz w:val="28"/>
          <w:szCs w:val="28"/>
          <w:lang w:val="ky-KG"/>
        </w:rPr>
        <w:t>и</w:t>
      </w:r>
      <w:r w:rsidR="000F73A7" w:rsidRPr="006A734B">
        <w:rPr>
          <w:rFonts w:ascii="Times New Roman" w:hAnsi="Times New Roman"/>
          <w:sz w:val="28"/>
          <w:szCs w:val="28"/>
          <w:lang w:val="ky-KG"/>
        </w:rPr>
        <w:t xml:space="preserve"> и развитии карьеры </w:t>
      </w:r>
      <w:r w:rsidR="00EA76FC" w:rsidRPr="006A734B">
        <w:rPr>
          <w:rFonts w:ascii="Times New Roman" w:hAnsi="Times New Roman"/>
          <w:sz w:val="28"/>
          <w:szCs w:val="28"/>
          <w:lang w:val="ky-KG"/>
        </w:rPr>
        <w:t>обучающихся</w:t>
      </w:r>
      <w:r w:rsidR="00344CAE">
        <w:rPr>
          <w:rFonts w:ascii="Times New Roman" w:hAnsi="Times New Roman"/>
          <w:sz w:val="28"/>
          <w:szCs w:val="28"/>
          <w:lang w:val="ky-KG"/>
        </w:rPr>
        <w:t xml:space="preserve"> путем проведения </w:t>
      </w:r>
      <w:r w:rsidR="00180B91">
        <w:rPr>
          <w:rFonts w:ascii="Times New Roman" w:hAnsi="Times New Roman"/>
          <w:sz w:val="28"/>
          <w:szCs w:val="28"/>
          <w:lang w:val="ky-KG"/>
        </w:rPr>
        <w:t>мероприятий</w:t>
      </w:r>
      <w:r w:rsidR="00344CAE">
        <w:rPr>
          <w:rFonts w:ascii="Times New Roman" w:hAnsi="Times New Roman"/>
          <w:sz w:val="28"/>
          <w:szCs w:val="28"/>
          <w:lang w:val="ky-KG"/>
        </w:rPr>
        <w:t xml:space="preserve"> с обучающимися</w:t>
      </w:r>
      <w:r w:rsidR="00860309" w:rsidRPr="006A734B">
        <w:rPr>
          <w:rFonts w:ascii="Times New Roman" w:hAnsi="Times New Roman"/>
          <w:sz w:val="28"/>
          <w:szCs w:val="28"/>
          <w:lang w:val="ky-KG"/>
        </w:rPr>
        <w:t>;</w:t>
      </w:r>
    </w:p>
    <w:p w14:paraId="18ED969A" w14:textId="1A656C3E" w:rsidR="006B6D96" w:rsidRDefault="003E6728" w:rsidP="006A734B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lang w:val="ky-KG"/>
        </w:rPr>
        <w:t>-</w:t>
      </w:r>
      <w:r w:rsidR="00762D2F" w:rsidRPr="006A734B">
        <w:rPr>
          <w:rFonts w:ascii="Times New Roman" w:hAnsi="Times New Roman"/>
          <w:sz w:val="28"/>
          <w:szCs w:val="28"/>
          <w:lang w:val="ky-KG"/>
        </w:rPr>
        <w:t>с</w:t>
      </w:r>
      <w:r w:rsidR="000F73A7" w:rsidRPr="006A734B">
        <w:rPr>
          <w:rFonts w:ascii="Times New Roman" w:hAnsi="Times New Roman"/>
          <w:sz w:val="28"/>
          <w:szCs w:val="28"/>
          <w:lang w:val="ky-KG"/>
        </w:rPr>
        <w:t xml:space="preserve">одействие в </w:t>
      </w:r>
      <w:r w:rsidR="00180B91">
        <w:rPr>
          <w:rFonts w:ascii="Times New Roman" w:hAnsi="Times New Roman"/>
          <w:sz w:val="28"/>
          <w:szCs w:val="28"/>
          <w:lang w:val="ky-KG"/>
        </w:rPr>
        <w:t>проведении стажировок</w:t>
      </w:r>
      <w:r w:rsidR="000F73A7" w:rsidRPr="006A734B">
        <w:rPr>
          <w:rFonts w:ascii="Times New Roman" w:hAnsi="Times New Roman"/>
          <w:sz w:val="28"/>
          <w:szCs w:val="28"/>
          <w:lang w:val="ky-KG"/>
        </w:rPr>
        <w:t xml:space="preserve"> инженерно-педагогических работников</w:t>
      </w:r>
      <w:r w:rsidR="00344CAE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180B91">
        <w:rPr>
          <w:rFonts w:ascii="Times New Roman" w:hAnsi="Times New Roman"/>
          <w:sz w:val="28"/>
          <w:szCs w:val="28"/>
          <w:lang w:val="ky-KG"/>
        </w:rPr>
        <w:t>на предприятии</w:t>
      </w:r>
      <w:r w:rsidR="006B6D96">
        <w:rPr>
          <w:rFonts w:ascii="Times New Roman" w:hAnsi="Times New Roman"/>
          <w:sz w:val="28"/>
          <w:szCs w:val="28"/>
        </w:rPr>
        <w:t>;</w:t>
      </w:r>
    </w:p>
    <w:p w14:paraId="002FB577" w14:textId="3FF64949" w:rsidR="000F73A7" w:rsidRPr="006A734B" w:rsidRDefault="006B6D96" w:rsidP="006A734B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</w:rPr>
        <w:t xml:space="preserve">- содействие в распространении </w:t>
      </w:r>
      <w:r w:rsidR="00D02F0A">
        <w:rPr>
          <w:rFonts w:ascii="Times New Roman" w:hAnsi="Times New Roman"/>
          <w:sz w:val="28"/>
          <w:szCs w:val="28"/>
        </w:rPr>
        <w:t xml:space="preserve">в бизнес сообществе </w:t>
      </w:r>
      <w:r>
        <w:rPr>
          <w:rFonts w:ascii="Times New Roman" w:hAnsi="Times New Roman"/>
          <w:sz w:val="28"/>
          <w:szCs w:val="28"/>
        </w:rPr>
        <w:t>информации о целях и результатах обучения образовательных программ</w:t>
      </w:r>
    </w:p>
    <w:p w14:paraId="7D2D9425" w14:textId="77777777" w:rsidR="00515137" w:rsidRDefault="00515137" w:rsidP="006A734B">
      <w:pPr>
        <w:pStyle w:val="a5"/>
        <w:tabs>
          <w:tab w:val="left" w:pos="284"/>
        </w:tabs>
        <w:spacing w:after="160"/>
        <w:ind w:left="851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61B3D40F" w14:textId="7A81A34F" w:rsidR="00B370CD" w:rsidRDefault="00DF3C48" w:rsidP="006A73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6</w:t>
      </w:r>
      <w:r w:rsidR="00296A6B" w:rsidRPr="006A734B">
        <w:rPr>
          <w:rFonts w:ascii="Times New Roman" w:hAnsi="Times New Roman"/>
          <w:b/>
          <w:sz w:val="28"/>
          <w:szCs w:val="28"/>
        </w:rPr>
        <w:t>.</w:t>
      </w:r>
      <w:r w:rsidR="00C4656C">
        <w:rPr>
          <w:rFonts w:ascii="Times New Roman" w:hAnsi="Times New Roman"/>
          <w:b/>
          <w:sz w:val="28"/>
          <w:szCs w:val="28"/>
        </w:rPr>
        <w:t xml:space="preserve"> </w:t>
      </w:r>
      <w:r w:rsidR="001525B7" w:rsidRPr="006A734B">
        <w:rPr>
          <w:rFonts w:ascii="Times New Roman" w:hAnsi="Times New Roman"/>
          <w:sz w:val="28"/>
          <w:szCs w:val="28"/>
        </w:rPr>
        <w:t xml:space="preserve">Экспертная группа в целях реализации задач взаимодействует со </w:t>
      </w:r>
      <w:r w:rsidR="009426A1">
        <w:rPr>
          <w:rFonts w:ascii="Times New Roman" w:hAnsi="Times New Roman"/>
          <w:sz w:val="28"/>
          <w:szCs w:val="28"/>
        </w:rPr>
        <w:t xml:space="preserve">всеми </w:t>
      </w:r>
      <w:r w:rsidR="001525B7" w:rsidRPr="006A734B">
        <w:rPr>
          <w:rFonts w:ascii="Times New Roman" w:hAnsi="Times New Roman"/>
          <w:sz w:val="28"/>
          <w:szCs w:val="28"/>
        </w:rPr>
        <w:t>структурными подразделениями ЦПО, учебными заведениями профессионального образования, государственными органами, органами местного самоуправления, организациями и общественными объединениями.</w:t>
      </w:r>
    </w:p>
    <w:p w14:paraId="338C161B" w14:textId="26555A71" w:rsidR="00B226C6" w:rsidRPr="006A734B" w:rsidRDefault="00254E03" w:rsidP="006A734B">
      <w:pPr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EE541D">
        <w:rPr>
          <w:rFonts w:ascii="Times New Roman" w:hAnsi="Times New Roman"/>
          <w:b/>
          <w:sz w:val="28"/>
          <w:szCs w:val="28"/>
        </w:rPr>
        <w:t xml:space="preserve">Глава 3. </w:t>
      </w:r>
      <w:r w:rsidR="00CE5BF7" w:rsidRPr="006A734B">
        <w:rPr>
          <w:rFonts w:ascii="Times New Roman" w:hAnsi="Times New Roman"/>
          <w:b/>
          <w:sz w:val="28"/>
          <w:szCs w:val="28"/>
        </w:rPr>
        <w:t>Создание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E5BF7" w:rsidRPr="006A734B">
        <w:rPr>
          <w:rFonts w:ascii="Times New Roman" w:hAnsi="Times New Roman"/>
          <w:b/>
          <w:sz w:val="28"/>
          <w:szCs w:val="28"/>
          <w:lang w:val="ky-KG"/>
        </w:rPr>
        <w:t>с</w:t>
      </w:r>
      <w:r w:rsidR="00B226C6" w:rsidRPr="006A734B">
        <w:rPr>
          <w:rFonts w:ascii="Times New Roman" w:hAnsi="Times New Roman"/>
          <w:b/>
          <w:sz w:val="28"/>
          <w:szCs w:val="28"/>
          <w:lang w:val="ky-KG"/>
        </w:rPr>
        <w:t>остав Экспертн</w:t>
      </w:r>
      <w:r w:rsidR="00B84564" w:rsidRPr="006A734B">
        <w:rPr>
          <w:rFonts w:ascii="Times New Roman" w:hAnsi="Times New Roman"/>
          <w:b/>
          <w:sz w:val="28"/>
          <w:szCs w:val="28"/>
          <w:lang w:val="ky-KG"/>
        </w:rPr>
        <w:t>ой</w:t>
      </w:r>
      <w:r w:rsidR="00B226C6" w:rsidRPr="006A734B">
        <w:rPr>
          <w:rFonts w:ascii="Times New Roman" w:hAnsi="Times New Roman"/>
          <w:b/>
          <w:sz w:val="28"/>
          <w:szCs w:val="28"/>
          <w:lang w:val="ky-KG"/>
        </w:rPr>
        <w:t xml:space="preserve"> групп</w:t>
      </w:r>
      <w:r w:rsidR="00B84564" w:rsidRPr="006A734B">
        <w:rPr>
          <w:rFonts w:ascii="Times New Roman" w:hAnsi="Times New Roman"/>
          <w:b/>
          <w:sz w:val="28"/>
          <w:szCs w:val="28"/>
          <w:lang w:val="ky-KG"/>
        </w:rPr>
        <w:t>ы</w:t>
      </w:r>
    </w:p>
    <w:p w14:paraId="09AE8001" w14:textId="77777777" w:rsidR="00515137" w:rsidRDefault="00515137" w:rsidP="006A734B">
      <w:pPr>
        <w:tabs>
          <w:tab w:val="left" w:pos="284"/>
          <w:tab w:val="left" w:pos="2268"/>
          <w:tab w:val="left" w:pos="3261"/>
          <w:tab w:val="left" w:pos="3544"/>
          <w:tab w:val="left" w:pos="4111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14:paraId="20749E09" w14:textId="2F3B66AC" w:rsidR="00CE33EB" w:rsidRDefault="001E1FDB" w:rsidP="006A734B">
      <w:pPr>
        <w:tabs>
          <w:tab w:val="left" w:pos="284"/>
          <w:tab w:val="left" w:pos="709"/>
          <w:tab w:val="left" w:pos="1985"/>
          <w:tab w:val="left" w:pos="2127"/>
        </w:tabs>
        <w:spacing w:after="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7</w:t>
      </w:r>
      <w:r w:rsidR="009A3048" w:rsidRPr="006A734B">
        <w:rPr>
          <w:rFonts w:ascii="Times New Roman" w:hAnsi="Times New Roman"/>
          <w:b/>
          <w:sz w:val="28"/>
          <w:szCs w:val="28"/>
        </w:rPr>
        <w:t>.</w:t>
      </w:r>
      <w:r w:rsidR="00C4656C">
        <w:rPr>
          <w:rFonts w:ascii="Times New Roman" w:hAnsi="Times New Roman"/>
          <w:b/>
          <w:sz w:val="28"/>
          <w:szCs w:val="28"/>
        </w:rPr>
        <w:t xml:space="preserve"> </w:t>
      </w:r>
      <w:r w:rsidR="00CE5BF7" w:rsidRPr="006A734B">
        <w:rPr>
          <w:rFonts w:ascii="Times New Roman" w:hAnsi="Times New Roman"/>
          <w:sz w:val="28"/>
          <w:szCs w:val="28"/>
          <w:lang w:val="ky-KG"/>
        </w:rPr>
        <w:t xml:space="preserve">Экспертная группа создается приказом директора ЦПО по направлениям подготовки (по смежным специальностям). </w:t>
      </w:r>
    </w:p>
    <w:p w14:paraId="17B2DD15" w14:textId="1F6ED94F" w:rsidR="00525229" w:rsidRPr="006A734B" w:rsidRDefault="00525229" w:rsidP="006A734B">
      <w:pPr>
        <w:tabs>
          <w:tab w:val="left" w:pos="284"/>
          <w:tab w:val="left" w:pos="709"/>
          <w:tab w:val="left" w:pos="1985"/>
          <w:tab w:val="left" w:pos="2127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3CD7E093" w14:textId="03AE87ED" w:rsidR="006D09A0" w:rsidRDefault="00244D20" w:rsidP="006A734B">
      <w:pPr>
        <w:tabs>
          <w:tab w:val="left" w:pos="284"/>
          <w:tab w:val="left" w:pos="426"/>
          <w:tab w:val="left" w:pos="1134"/>
          <w:tab w:val="left" w:pos="2127"/>
        </w:tabs>
        <w:spacing w:after="0"/>
        <w:jc w:val="both"/>
        <w:rPr>
          <w:rFonts w:ascii="Times New Roman" w:hAnsi="Times New Roman"/>
          <w:sz w:val="28"/>
          <w:szCs w:val="28"/>
          <w:lang w:val="ky-KG"/>
        </w:rPr>
      </w:pPr>
      <w:r w:rsidRPr="00801175">
        <w:rPr>
          <w:rFonts w:ascii="Times New Roman" w:hAnsi="Times New Roman"/>
          <w:b/>
          <w:sz w:val="28"/>
          <w:szCs w:val="28"/>
        </w:rPr>
        <w:t>8</w:t>
      </w:r>
      <w:r w:rsidR="007E61C6" w:rsidRPr="006A734B">
        <w:rPr>
          <w:rFonts w:ascii="Times New Roman" w:hAnsi="Times New Roman"/>
          <w:b/>
          <w:sz w:val="28"/>
          <w:szCs w:val="28"/>
        </w:rPr>
        <w:t>.</w:t>
      </w:r>
      <w:r w:rsidR="00C4656C">
        <w:rPr>
          <w:rFonts w:ascii="Times New Roman" w:hAnsi="Times New Roman"/>
          <w:b/>
          <w:sz w:val="28"/>
          <w:szCs w:val="28"/>
        </w:rPr>
        <w:t xml:space="preserve"> </w:t>
      </w:r>
      <w:r w:rsidR="00EA76FC" w:rsidRPr="006A734B">
        <w:rPr>
          <w:rFonts w:ascii="Times New Roman" w:hAnsi="Times New Roman"/>
          <w:sz w:val="28"/>
          <w:szCs w:val="28"/>
          <w:lang w:val="ky-KG"/>
        </w:rPr>
        <w:t xml:space="preserve">Состав Экспертной группы </w:t>
      </w:r>
      <w:r w:rsidR="005B545B" w:rsidRPr="006A734B">
        <w:rPr>
          <w:rFonts w:ascii="Times New Roman" w:hAnsi="Times New Roman"/>
          <w:sz w:val="28"/>
          <w:szCs w:val="28"/>
          <w:lang w:val="ky-KG"/>
        </w:rPr>
        <w:t>по направлени</w:t>
      </w:r>
      <w:r w:rsidR="00E87525" w:rsidRPr="006A734B">
        <w:rPr>
          <w:rFonts w:ascii="Times New Roman" w:hAnsi="Times New Roman"/>
          <w:sz w:val="28"/>
          <w:szCs w:val="28"/>
          <w:lang w:val="ky-KG"/>
        </w:rPr>
        <w:t>ю</w:t>
      </w:r>
      <w:r w:rsidR="005B545B" w:rsidRPr="006A734B">
        <w:rPr>
          <w:rFonts w:ascii="Times New Roman" w:hAnsi="Times New Roman"/>
          <w:sz w:val="28"/>
          <w:szCs w:val="28"/>
          <w:lang w:val="ky-KG"/>
        </w:rPr>
        <w:t xml:space="preserve"> подготовки (по смежным специальностям) </w:t>
      </w:r>
      <w:r w:rsidR="00EA76FC" w:rsidRPr="006A734B">
        <w:rPr>
          <w:rFonts w:ascii="Times New Roman" w:hAnsi="Times New Roman"/>
          <w:sz w:val="28"/>
          <w:szCs w:val="28"/>
          <w:lang w:val="ky-KG"/>
        </w:rPr>
        <w:t xml:space="preserve">формируется </w:t>
      </w:r>
      <w:r w:rsidR="00A0704B" w:rsidRPr="006A734B">
        <w:rPr>
          <w:rFonts w:ascii="Times New Roman" w:hAnsi="Times New Roman"/>
          <w:sz w:val="28"/>
          <w:szCs w:val="28"/>
        </w:rPr>
        <w:t xml:space="preserve">на основе запроса </w:t>
      </w:r>
      <w:r w:rsidR="00860309" w:rsidRPr="006A734B">
        <w:rPr>
          <w:rFonts w:ascii="Times New Roman" w:hAnsi="Times New Roman"/>
          <w:sz w:val="28"/>
          <w:szCs w:val="28"/>
        </w:rPr>
        <w:t xml:space="preserve">директора </w:t>
      </w:r>
      <w:r w:rsidR="00A0704B" w:rsidRPr="006A734B">
        <w:rPr>
          <w:rFonts w:ascii="Times New Roman" w:hAnsi="Times New Roman"/>
          <w:sz w:val="28"/>
          <w:szCs w:val="28"/>
        </w:rPr>
        <w:t xml:space="preserve">ЦПО </w:t>
      </w:r>
      <w:r w:rsidR="00EA76FC" w:rsidRPr="006A734B">
        <w:rPr>
          <w:rFonts w:ascii="Times New Roman" w:hAnsi="Times New Roman"/>
          <w:sz w:val="28"/>
          <w:szCs w:val="28"/>
          <w:lang w:val="ky-KG"/>
        </w:rPr>
        <w:t xml:space="preserve">из представителей работодателей (70% от основного состава), </w:t>
      </w:r>
      <w:r w:rsidR="00A0704B" w:rsidRPr="006A734B">
        <w:rPr>
          <w:rFonts w:ascii="Times New Roman" w:hAnsi="Times New Roman"/>
          <w:sz w:val="28"/>
          <w:szCs w:val="28"/>
        </w:rPr>
        <w:t xml:space="preserve">номинированных организациями и предприятиями, </w:t>
      </w:r>
      <w:r w:rsidR="00EA76FC" w:rsidRPr="006A734B">
        <w:rPr>
          <w:rFonts w:ascii="Times New Roman" w:hAnsi="Times New Roman"/>
          <w:sz w:val="28"/>
          <w:szCs w:val="28"/>
          <w:lang w:val="ky-KG"/>
        </w:rPr>
        <w:t>общественны</w:t>
      </w:r>
      <w:r w:rsidR="00A0704B" w:rsidRPr="006A734B">
        <w:rPr>
          <w:rFonts w:ascii="Times New Roman" w:hAnsi="Times New Roman"/>
          <w:sz w:val="28"/>
          <w:szCs w:val="28"/>
          <w:lang w:val="ky-KG"/>
        </w:rPr>
        <w:t>ми</w:t>
      </w:r>
      <w:r w:rsidR="00EA76FC" w:rsidRPr="006A734B">
        <w:rPr>
          <w:rFonts w:ascii="Times New Roman" w:hAnsi="Times New Roman"/>
          <w:sz w:val="28"/>
          <w:szCs w:val="28"/>
          <w:lang w:val="ky-KG"/>
        </w:rPr>
        <w:t xml:space="preserve"> объединени</w:t>
      </w:r>
      <w:r w:rsidR="00A0704B" w:rsidRPr="006A734B">
        <w:rPr>
          <w:rFonts w:ascii="Times New Roman" w:hAnsi="Times New Roman"/>
          <w:sz w:val="28"/>
          <w:szCs w:val="28"/>
          <w:lang w:val="ky-KG"/>
        </w:rPr>
        <w:t>ями</w:t>
      </w:r>
      <w:r w:rsidR="00EA76FC" w:rsidRPr="006A734B">
        <w:rPr>
          <w:rFonts w:ascii="Times New Roman" w:hAnsi="Times New Roman"/>
          <w:sz w:val="28"/>
          <w:szCs w:val="28"/>
          <w:lang w:val="ky-KG"/>
        </w:rPr>
        <w:t xml:space="preserve"> работников отрасли, </w:t>
      </w:r>
      <w:r w:rsidR="00A0704B" w:rsidRPr="006A734B">
        <w:rPr>
          <w:rFonts w:ascii="Times New Roman" w:hAnsi="Times New Roman"/>
          <w:sz w:val="28"/>
          <w:szCs w:val="28"/>
          <w:lang w:val="ky-KG"/>
        </w:rPr>
        <w:t xml:space="preserve">а также </w:t>
      </w:r>
      <w:r w:rsidR="003A47E5" w:rsidRPr="006A734B">
        <w:rPr>
          <w:rFonts w:ascii="Times New Roman" w:hAnsi="Times New Roman"/>
          <w:sz w:val="28"/>
          <w:szCs w:val="28"/>
        </w:rPr>
        <w:t xml:space="preserve">из </w:t>
      </w:r>
      <w:r w:rsidR="00A0704B" w:rsidRPr="006A734B">
        <w:rPr>
          <w:rFonts w:ascii="Times New Roman" w:hAnsi="Times New Roman"/>
          <w:sz w:val="28"/>
          <w:szCs w:val="28"/>
          <w:lang w:val="ky-KG"/>
        </w:rPr>
        <w:t xml:space="preserve">представителей </w:t>
      </w:r>
      <w:r w:rsidR="00A0704B" w:rsidRPr="006A734B">
        <w:rPr>
          <w:rFonts w:ascii="Times New Roman" w:hAnsi="Times New Roman"/>
          <w:sz w:val="28"/>
          <w:szCs w:val="28"/>
        </w:rPr>
        <w:t xml:space="preserve">государственных и местных органов управления, профессиональных союзов, </w:t>
      </w:r>
      <w:r w:rsidR="00EA76FC" w:rsidRPr="006A734B">
        <w:rPr>
          <w:rFonts w:ascii="Times New Roman" w:hAnsi="Times New Roman"/>
          <w:sz w:val="28"/>
          <w:szCs w:val="28"/>
          <w:lang w:val="ky-KG"/>
        </w:rPr>
        <w:t xml:space="preserve">ведущих специалистов образовательной программы и методиста ЦПО. </w:t>
      </w:r>
    </w:p>
    <w:p w14:paraId="6B684949" w14:textId="77777777" w:rsidR="006D09A0" w:rsidRDefault="006D09A0" w:rsidP="006A734B">
      <w:pPr>
        <w:tabs>
          <w:tab w:val="left" w:pos="284"/>
          <w:tab w:val="left" w:pos="426"/>
          <w:tab w:val="left" w:pos="1134"/>
          <w:tab w:val="left" w:pos="2127"/>
        </w:tabs>
        <w:spacing w:after="0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56796B0D" w14:textId="65E10B36" w:rsidR="00EA76FC" w:rsidRPr="006A734B" w:rsidRDefault="006D09A0" w:rsidP="006A734B">
      <w:pPr>
        <w:tabs>
          <w:tab w:val="left" w:pos="284"/>
          <w:tab w:val="left" w:pos="426"/>
          <w:tab w:val="left" w:pos="1134"/>
          <w:tab w:val="left" w:pos="212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A734B">
        <w:rPr>
          <w:rFonts w:ascii="Times New Roman" w:hAnsi="Times New Roman"/>
          <w:b/>
          <w:sz w:val="28"/>
          <w:szCs w:val="28"/>
          <w:lang w:val="ky-KG"/>
        </w:rPr>
        <w:lastRenderedPageBreak/>
        <w:t>9.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F17337">
        <w:rPr>
          <w:rFonts w:ascii="Times New Roman" w:hAnsi="Times New Roman"/>
          <w:sz w:val="28"/>
          <w:szCs w:val="28"/>
          <w:lang w:val="ky-KG"/>
        </w:rPr>
        <w:t xml:space="preserve">В состав </w:t>
      </w:r>
      <w:r w:rsidR="00FC2F96">
        <w:rPr>
          <w:rFonts w:ascii="Times New Roman" w:hAnsi="Times New Roman"/>
          <w:sz w:val="28"/>
          <w:szCs w:val="28"/>
          <w:lang w:val="ky-KG"/>
        </w:rPr>
        <w:t>Экс</w:t>
      </w:r>
      <w:r w:rsidR="002F0AB0">
        <w:rPr>
          <w:rFonts w:ascii="Times New Roman" w:hAnsi="Times New Roman"/>
          <w:sz w:val="28"/>
          <w:szCs w:val="28"/>
          <w:lang w:val="ky-KG"/>
        </w:rPr>
        <w:t>пертной группы должн</w:t>
      </w:r>
      <w:r w:rsidR="00F17337">
        <w:rPr>
          <w:rFonts w:ascii="Times New Roman" w:hAnsi="Times New Roman"/>
          <w:sz w:val="28"/>
          <w:szCs w:val="28"/>
          <w:lang w:val="ky-KG"/>
        </w:rPr>
        <w:t>ы</w:t>
      </w:r>
      <w:r w:rsidR="002F0AB0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F17337">
        <w:rPr>
          <w:rFonts w:ascii="Times New Roman" w:hAnsi="Times New Roman"/>
          <w:sz w:val="28"/>
          <w:szCs w:val="28"/>
        </w:rPr>
        <w:t>входить</w:t>
      </w:r>
      <w:r w:rsidR="002F0AB0">
        <w:rPr>
          <w:rFonts w:ascii="Times New Roman" w:hAnsi="Times New Roman"/>
          <w:sz w:val="28"/>
          <w:szCs w:val="28"/>
        </w:rPr>
        <w:t xml:space="preserve"> </w:t>
      </w:r>
      <w:r w:rsidR="00AE39F1">
        <w:rPr>
          <w:rFonts w:ascii="Times New Roman" w:hAnsi="Times New Roman"/>
          <w:sz w:val="28"/>
          <w:szCs w:val="28"/>
          <w:lang w:val="ky-KG"/>
        </w:rPr>
        <w:t>н</w:t>
      </w:r>
      <w:r w:rsidR="00EA76FC" w:rsidRPr="006A734B">
        <w:rPr>
          <w:rFonts w:ascii="Times New Roman" w:hAnsi="Times New Roman"/>
          <w:sz w:val="28"/>
          <w:szCs w:val="28"/>
          <w:lang w:val="ky-KG"/>
        </w:rPr>
        <w:t xml:space="preserve">е менее 30% </w:t>
      </w:r>
      <w:r w:rsidR="00F17337">
        <w:rPr>
          <w:rFonts w:ascii="Times New Roman" w:hAnsi="Times New Roman"/>
          <w:sz w:val="28"/>
          <w:szCs w:val="28"/>
          <w:lang w:val="ky-KG"/>
        </w:rPr>
        <w:t xml:space="preserve">женщин </w:t>
      </w:r>
      <w:r w:rsidR="00AE39F1">
        <w:rPr>
          <w:rFonts w:ascii="Times New Roman" w:hAnsi="Times New Roman"/>
          <w:sz w:val="28"/>
          <w:szCs w:val="28"/>
          <w:lang w:val="ky-KG"/>
        </w:rPr>
        <w:t xml:space="preserve">от </w:t>
      </w:r>
      <w:r w:rsidR="00EA76FC" w:rsidRPr="006A734B">
        <w:rPr>
          <w:rFonts w:ascii="Times New Roman" w:hAnsi="Times New Roman"/>
          <w:sz w:val="28"/>
          <w:szCs w:val="28"/>
          <w:lang w:val="ky-KG"/>
        </w:rPr>
        <w:t xml:space="preserve">общего </w:t>
      </w:r>
      <w:r w:rsidR="000B2A96">
        <w:rPr>
          <w:rFonts w:ascii="Times New Roman" w:hAnsi="Times New Roman"/>
          <w:sz w:val="28"/>
          <w:szCs w:val="28"/>
          <w:lang w:val="ky-KG"/>
        </w:rPr>
        <w:t>количества</w:t>
      </w:r>
      <w:r w:rsidR="0017103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C4CD3">
        <w:rPr>
          <w:rFonts w:ascii="Times New Roman" w:hAnsi="Times New Roman"/>
          <w:sz w:val="28"/>
          <w:szCs w:val="28"/>
          <w:lang w:val="ky-KG"/>
        </w:rPr>
        <w:t>экспертов</w:t>
      </w:r>
      <w:r w:rsidR="00EA76FC" w:rsidRPr="006A734B">
        <w:rPr>
          <w:rFonts w:ascii="Times New Roman" w:hAnsi="Times New Roman"/>
          <w:sz w:val="28"/>
          <w:szCs w:val="28"/>
          <w:lang w:val="ky-KG"/>
        </w:rPr>
        <w:t>.</w:t>
      </w:r>
      <w:r w:rsidR="00A0704B" w:rsidRPr="006A734B">
        <w:rPr>
          <w:rFonts w:ascii="Times New Roman" w:hAnsi="Times New Roman"/>
          <w:sz w:val="28"/>
          <w:szCs w:val="28"/>
        </w:rPr>
        <w:t xml:space="preserve"> </w:t>
      </w:r>
    </w:p>
    <w:p w14:paraId="37AB2177" w14:textId="77777777" w:rsidR="0081125A" w:rsidRPr="00A0704B" w:rsidRDefault="0081125A" w:rsidP="006A734B">
      <w:pPr>
        <w:tabs>
          <w:tab w:val="left" w:pos="284"/>
          <w:tab w:val="left" w:pos="426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FA76AA" w14:textId="5DED1457" w:rsidR="00CF1150" w:rsidRDefault="007723B6" w:rsidP="006A734B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81125A">
        <w:rPr>
          <w:rFonts w:ascii="Times New Roman" w:hAnsi="Times New Roman"/>
          <w:sz w:val="28"/>
          <w:szCs w:val="28"/>
          <w:lang w:val="ky-KG"/>
        </w:rPr>
        <w:t>.</w:t>
      </w:r>
      <w:r w:rsidR="00B226C6" w:rsidRPr="005744C5">
        <w:rPr>
          <w:rFonts w:ascii="Times New Roman" w:hAnsi="Times New Roman"/>
          <w:sz w:val="28"/>
          <w:szCs w:val="28"/>
          <w:lang w:val="ky-KG"/>
        </w:rPr>
        <w:t xml:space="preserve">Председателем Экспертной группы </w:t>
      </w:r>
      <w:r w:rsidR="0033129C">
        <w:rPr>
          <w:rFonts w:ascii="Times New Roman" w:hAnsi="Times New Roman"/>
          <w:sz w:val="28"/>
          <w:szCs w:val="28"/>
          <w:lang w:val="ky-KG"/>
        </w:rPr>
        <w:t>назначается</w:t>
      </w:r>
      <w:r w:rsidR="00B226C6" w:rsidRPr="005744C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E87525">
        <w:rPr>
          <w:rFonts w:ascii="Times New Roman" w:hAnsi="Times New Roman"/>
          <w:sz w:val="28"/>
          <w:szCs w:val="28"/>
          <w:lang w:val="ky-KG"/>
        </w:rPr>
        <w:t>представитель работодателей</w:t>
      </w:r>
      <w:r w:rsidR="00B226C6" w:rsidRPr="005744C5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0D0B28">
        <w:rPr>
          <w:rFonts w:ascii="Times New Roman" w:hAnsi="Times New Roman"/>
          <w:sz w:val="28"/>
          <w:szCs w:val="28"/>
          <w:lang w:val="ky-KG"/>
        </w:rPr>
        <w:t xml:space="preserve">утвержденный </w:t>
      </w:r>
      <w:r w:rsidR="00B226C6">
        <w:rPr>
          <w:rFonts w:ascii="Times New Roman" w:hAnsi="Times New Roman"/>
          <w:sz w:val="28"/>
          <w:szCs w:val="28"/>
          <w:lang w:val="ky-KG"/>
        </w:rPr>
        <w:t>приказом</w:t>
      </w:r>
      <w:r w:rsidR="00B226C6" w:rsidRPr="005744C5">
        <w:rPr>
          <w:rFonts w:ascii="Times New Roman" w:hAnsi="Times New Roman"/>
          <w:sz w:val="28"/>
          <w:szCs w:val="28"/>
          <w:lang w:val="ky-KG"/>
        </w:rPr>
        <w:t xml:space="preserve"> директор</w:t>
      </w:r>
      <w:r w:rsidR="00B226C6">
        <w:rPr>
          <w:rFonts w:ascii="Times New Roman" w:hAnsi="Times New Roman"/>
          <w:sz w:val="28"/>
          <w:szCs w:val="28"/>
          <w:lang w:val="ky-KG"/>
        </w:rPr>
        <w:t>а</w:t>
      </w:r>
      <w:r w:rsidR="00B226C6" w:rsidRPr="005744C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014CE3" w:rsidRPr="005744C5">
        <w:rPr>
          <w:rFonts w:ascii="Times New Roman" w:hAnsi="Times New Roman"/>
          <w:sz w:val="28"/>
          <w:szCs w:val="28"/>
          <w:lang w:val="ky-KG"/>
        </w:rPr>
        <w:t>Ц</w:t>
      </w:r>
      <w:r w:rsidR="00014CE3">
        <w:rPr>
          <w:rFonts w:ascii="Times New Roman" w:hAnsi="Times New Roman"/>
          <w:sz w:val="28"/>
          <w:szCs w:val="28"/>
          <w:lang w:val="ky-KG"/>
        </w:rPr>
        <w:t>ПО</w:t>
      </w:r>
      <w:r w:rsidR="00014CE3" w:rsidRPr="005744C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DB7525">
        <w:rPr>
          <w:rFonts w:ascii="Times New Roman" w:hAnsi="Times New Roman"/>
          <w:sz w:val="28"/>
          <w:szCs w:val="28"/>
          <w:lang w:val="ky-KG"/>
        </w:rPr>
        <w:t>по</w:t>
      </w:r>
      <w:r w:rsidR="00B226C6">
        <w:rPr>
          <w:rFonts w:ascii="Times New Roman" w:hAnsi="Times New Roman"/>
          <w:sz w:val="28"/>
          <w:szCs w:val="28"/>
          <w:lang w:val="ky-KG"/>
        </w:rPr>
        <w:t xml:space="preserve"> представлени</w:t>
      </w:r>
      <w:r w:rsidR="00DB7525">
        <w:rPr>
          <w:rFonts w:ascii="Times New Roman" w:hAnsi="Times New Roman"/>
          <w:sz w:val="28"/>
          <w:szCs w:val="28"/>
          <w:lang w:val="ky-KG"/>
        </w:rPr>
        <w:t>ю</w:t>
      </w:r>
      <w:r w:rsidR="00B226C6">
        <w:rPr>
          <w:rFonts w:ascii="Times New Roman" w:hAnsi="Times New Roman"/>
          <w:sz w:val="28"/>
          <w:szCs w:val="28"/>
          <w:lang w:val="ky-KG"/>
        </w:rPr>
        <w:t xml:space="preserve"> руковод</w:t>
      </w:r>
      <w:r w:rsidR="00D46B85">
        <w:rPr>
          <w:rFonts w:ascii="Times New Roman" w:hAnsi="Times New Roman"/>
          <w:sz w:val="28"/>
          <w:szCs w:val="28"/>
          <w:lang w:val="ky-KG"/>
        </w:rPr>
        <w:t>ителя образовательной программы</w:t>
      </w:r>
      <w:r w:rsidR="007B2309">
        <w:rPr>
          <w:rFonts w:ascii="Times New Roman" w:hAnsi="Times New Roman"/>
          <w:sz w:val="28"/>
          <w:szCs w:val="28"/>
          <w:lang w:val="ky-KG"/>
        </w:rPr>
        <w:t>.</w:t>
      </w:r>
      <w:r w:rsidR="00171036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14:paraId="5C435085" w14:textId="77777777" w:rsidR="00CF1150" w:rsidRDefault="00CF1150" w:rsidP="006A734B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0B9AB71A" w14:textId="7339F816" w:rsidR="007723B6" w:rsidRDefault="00CF1150" w:rsidP="006A734B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b/>
          <w:sz w:val="28"/>
          <w:szCs w:val="28"/>
          <w:lang w:val="ky-KG"/>
        </w:rPr>
        <w:t>11.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B2309">
        <w:rPr>
          <w:rFonts w:ascii="Times New Roman" w:hAnsi="Times New Roman"/>
          <w:sz w:val="28"/>
          <w:szCs w:val="28"/>
          <w:lang w:val="ky-KG"/>
        </w:rPr>
        <w:t>З</w:t>
      </w:r>
      <w:r w:rsidR="00B226C6">
        <w:rPr>
          <w:rFonts w:ascii="Times New Roman" w:hAnsi="Times New Roman"/>
          <w:sz w:val="28"/>
          <w:szCs w:val="28"/>
          <w:lang w:val="ky-KG"/>
        </w:rPr>
        <w:t>аместителем председателя</w:t>
      </w:r>
      <w:r w:rsidR="00171036">
        <w:rPr>
          <w:rFonts w:ascii="Times New Roman" w:hAnsi="Times New Roman"/>
          <w:sz w:val="28"/>
          <w:szCs w:val="28"/>
          <w:lang w:val="ky-KG"/>
        </w:rPr>
        <w:t xml:space="preserve"> и секретарем</w:t>
      </w:r>
      <w:r w:rsidR="00B226C6">
        <w:rPr>
          <w:rFonts w:ascii="Times New Roman" w:hAnsi="Times New Roman"/>
          <w:sz w:val="28"/>
          <w:szCs w:val="28"/>
          <w:lang w:val="ky-KG"/>
        </w:rPr>
        <w:t xml:space="preserve"> назнача</w:t>
      </w:r>
      <w:r w:rsidR="00171036">
        <w:rPr>
          <w:rFonts w:ascii="Times New Roman" w:hAnsi="Times New Roman"/>
          <w:sz w:val="28"/>
          <w:szCs w:val="28"/>
          <w:lang w:val="ky-KG"/>
        </w:rPr>
        <w:t>ю</w:t>
      </w:r>
      <w:r w:rsidR="00B226C6">
        <w:rPr>
          <w:rFonts w:ascii="Times New Roman" w:hAnsi="Times New Roman"/>
          <w:sz w:val="28"/>
          <w:szCs w:val="28"/>
          <w:lang w:val="ky-KG"/>
        </w:rPr>
        <w:t>тся лиц</w:t>
      </w:r>
      <w:r w:rsidR="00171036">
        <w:rPr>
          <w:rFonts w:ascii="Times New Roman" w:hAnsi="Times New Roman"/>
          <w:sz w:val="28"/>
          <w:szCs w:val="28"/>
          <w:lang w:val="ky-KG"/>
        </w:rPr>
        <w:t>а</w:t>
      </w:r>
      <w:r w:rsidR="00B226C6">
        <w:rPr>
          <w:rFonts w:ascii="Times New Roman" w:hAnsi="Times New Roman"/>
          <w:sz w:val="28"/>
          <w:szCs w:val="28"/>
          <w:lang w:val="ky-KG"/>
        </w:rPr>
        <w:t xml:space="preserve"> из инженерно-педагогических работников ЦПО (по </w:t>
      </w:r>
      <w:r w:rsidR="00C82307">
        <w:rPr>
          <w:rFonts w:ascii="Times New Roman" w:hAnsi="Times New Roman"/>
          <w:sz w:val="28"/>
          <w:szCs w:val="28"/>
          <w:lang w:val="ky-KG"/>
        </w:rPr>
        <w:t>направлению подготовки</w:t>
      </w:r>
      <w:r w:rsidR="00B226C6">
        <w:rPr>
          <w:rFonts w:ascii="Times New Roman" w:hAnsi="Times New Roman"/>
          <w:sz w:val="28"/>
          <w:szCs w:val="28"/>
          <w:lang w:val="ky-KG"/>
        </w:rPr>
        <w:t>)</w:t>
      </w:r>
      <w:r w:rsidR="00B226C6" w:rsidRPr="005744C5">
        <w:rPr>
          <w:rFonts w:ascii="Times New Roman" w:hAnsi="Times New Roman"/>
          <w:sz w:val="28"/>
          <w:szCs w:val="28"/>
          <w:lang w:val="ky-KG"/>
        </w:rPr>
        <w:t>.</w:t>
      </w:r>
      <w:r w:rsidR="00B226C6" w:rsidRPr="00DA060D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14:paraId="337B8018" w14:textId="77777777" w:rsidR="0033674F" w:rsidRDefault="0033674F" w:rsidP="006A734B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30088C33" w14:textId="55EB9A43" w:rsidR="007723B6" w:rsidRDefault="00CF1150" w:rsidP="006A734B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C2A22">
        <w:rPr>
          <w:rFonts w:ascii="Times New Roman" w:hAnsi="Times New Roman"/>
          <w:b/>
          <w:sz w:val="28"/>
          <w:szCs w:val="28"/>
          <w:lang w:val="ky-KG"/>
        </w:rPr>
        <w:t>12</w:t>
      </w:r>
      <w:r w:rsidR="007723B6" w:rsidRPr="006A734B">
        <w:rPr>
          <w:rFonts w:ascii="Times New Roman" w:hAnsi="Times New Roman"/>
          <w:b/>
          <w:sz w:val="28"/>
          <w:szCs w:val="28"/>
          <w:lang w:val="ky-KG"/>
        </w:rPr>
        <w:t>.</w:t>
      </w:r>
      <w:r w:rsidR="007723B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723B6" w:rsidRPr="006A734B">
        <w:rPr>
          <w:rFonts w:ascii="Times New Roman" w:hAnsi="Times New Roman"/>
          <w:sz w:val="28"/>
          <w:szCs w:val="28"/>
        </w:rPr>
        <w:t>Экспертная группа</w:t>
      </w:r>
      <w:r w:rsidR="00C46D32" w:rsidRPr="00EE541D">
        <w:rPr>
          <w:rFonts w:ascii="Times New Roman" w:hAnsi="Times New Roman"/>
          <w:sz w:val="28"/>
          <w:szCs w:val="28"/>
        </w:rPr>
        <w:t xml:space="preserve"> создается в количестве </w:t>
      </w:r>
      <w:r w:rsidR="00C46D32" w:rsidRPr="004043FF">
        <w:rPr>
          <w:rFonts w:ascii="Times New Roman" w:hAnsi="Times New Roman"/>
          <w:sz w:val="28"/>
          <w:szCs w:val="28"/>
        </w:rPr>
        <w:t>не менее</w:t>
      </w:r>
      <w:r w:rsidR="00C46D32">
        <w:rPr>
          <w:rFonts w:ascii="Times New Roman" w:hAnsi="Times New Roman"/>
          <w:sz w:val="28"/>
          <w:szCs w:val="28"/>
        </w:rPr>
        <w:t xml:space="preserve"> </w:t>
      </w:r>
      <w:r w:rsidR="007723B6" w:rsidRPr="006A734B">
        <w:rPr>
          <w:rFonts w:ascii="Times New Roman" w:hAnsi="Times New Roman"/>
          <w:sz w:val="28"/>
          <w:szCs w:val="28"/>
        </w:rPr>
        <w:t>7 человек.</w:t>
      </w:r>
    </w:p>
    <w:p w14:paraId="350AFA57" w14:textId="77777777" w:rsidR="007723B6" w:rsidRDefault="007723B6" w:rsidP="006A734B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60471CB8" w14:textId="2CC7A84C" w:rsidR="00E1256B" w:rsidRDefault="00CF1150" w:rsidP="006A734B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C2A22">
        <w:rPr>
          <w:rFonts w:ascii="Times New Roman" w:hAnsi="Times New Roman"/>
          <w:b/>
          <w:sz w:val="28"/>
          <w:szCs w:val="28"/>
          <w:lang w:val="ky-KG"/>
        </w:rPr>
        <w:t>13</w:t>
      </w:r>
      <w:r w:rsidR="007723B6" w:rsidRPr="006A734B">
        <w:rPr>
          <w:rFonts w:ascii="Times New Roman" w:hAnsi="Times New Roman"/>
          <w:b/>
          <w:sz w:val="28"/>
          <w:szCs w:val="28"/>
          <w:lang w:val="ky-KG"/>
        </w:rPr>
        <w:t>.</w:t>
      </w:r>
      <w:r w:rsidR="007723B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723B6" w:rsidRPr="006A734B">
        <w:rPr>
          <w:rFonts w:ascii="Times New Roman" w:hAnsi="Times New Roman"/>
          <w:sz w:val="28"/>
          <w:szCs w:val="28"/>
        </w:rPr>
        <w:t>Член</w:t>
      </w:r>
      <w:r w:rsidR="008F32F5" w:rsidRPr="00883C58">
        <w:rPr>
          <w:rFonts w:ascii="Times New Roman" w:hAnsi="Times New Roman"/>
          <w:sz w:val="28"/>
          <w:szCs w:val="28"/>
        </w:rPr>
        <w:t>ами Экспертной группы могут быт</w:t>
      </w:r>
      <w:r w:rsidR="000115B7">
        <w:rPr>
          <w:rFonts w:ascii="Times New Roman" w:hAnsi="Times New Roman"/>
          <w:sz w:val="28"/>
          <w:szCs w:val="28"/>
        </w:rPr>
        <w:t>ь</w:t>
      </w:r>
      <w:r w:rsidR="007723B6" w:rsidRPr="006A734B">
        <w:rPr>
          <w:rFonts w:ascii="Times New Roman" w:hAnsi="Times New Roman"/>
          <w:sz w:val="28"/>
          <w:szCs w:val="28"/>
        </w:rPr>
        <w:t xml:space="preserve">: </w:t>
      </w:r>
    </w:p>
    <w:p w14:paraId="0290277B" w14:textId="77777777" w:rsidR="004A5CDF" w:rsidRDefault="004A5CDF" w:rsidP="006A734B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41925B" w14:textId="6666494A" w:rsidR="00360DC7" w:rsidRPr="000C2A22" w:rsidRDefault="00891866" w:rsidP="006A734B">
      <w:pPr>
        <w:rPr>
          <w:rFonts w:ascii="Times New Roman" w:hAnsi="Times New Roman"/>
          <w:sz w:val="28"/>
          <w:szCs w:val="28"/>
        </w:rPr>
      </w:pPr>
      <w:r w:rsidRPr="000C2A22">
        <w:rPr>
          <w:rFonts w:ascii="Times New Roman" w:hAnsi="Times New Roman"/>
          <w:sz w:val="28"/>
          <w:szCs w:val="28"/>
        </w:rPr>
        <w:t>-</w:t>
      </w:r>
      <w:r w:rsidR="007723B6" w:rsidRPr="006A734B">
        <w:rPr>
          <w:rFonts w:ascii="Times New Roman" w:hAnsi="Times New Roman"/>
          <w:sz w:val="28"/>
          <w:szCs w:val="28"/>
        </w:rPr>
        <w:t>работодатели</w:t>
      </w:r>
      <w:r w:rsidR="00180B91">
        <w:rPr>
          <w:rFonts w:ascii="Times New Roman" w:hAnsi="Times New Roman"/>
          <w:sz w:val="28"/>
          <w:szCs w:val="28"/>
        </w:rPr>
        <w:t>,</w:t>
      </w:r>
      <w:r w:rsidR="007723B6" w:rsidRPr="006A734B">
        <w:rPr>
          <w:rFonts w:ascii="Times New Roman" w:hAnsi="Times New Roman"/>
          <w:sz w:val="28"/>
          <w:szCs w:val="28"/>
        </w:rPr>
        <w:t xml:space="preserve"> работники </w:t>
      </w:r>
      <w:r w:rsidR="00180B91">
        <w:rPr>
          <w:rFonts w:ascii="Times New Roman" w:hAnsi="Times New Roman"/>
          <w:sz w:val="28"/>
          <w:szCs w:val="28"/>
        </w:rPr>
        <w:t>или представители профсоюзов</w:t>
      </w:r>
      <w:r w:rsidR="005232F5">
        <w:rPr>
          <w:rFonts w:ascii="Times New Roman" w:hAnsi="Times New Roman"/>
          <w:sz w:val="28"/>
          <w:szCs w:val="28"/>
        </w:rPr>
        <w:t>, государственных органов</w:t>
      </w:r>
      <w:r w:rsidR="00180B91">
        <w:rPr>
          <w:rFonts w:ascii="Times New Roman" w:hAnsi="Times New Roman"/>
          <w:sz w:val="28"/>
          <w:szCs w:val="28"/>
        </w:rPr>
        <w:t xml:space="preserve"> </w:t>
      </w:r>
      <w:r w:rsidR="007723B6" w:rsidRPr="006A734B">
        <w:rPr>
          <w:rFonts w:ascii="Times New Roman" w:hAnsi="Times New Roman"/>
          <w:sz w:val="28"/>
          <w:szCs w:val="28"/>
        </w:rPr>
        <w:t>из выбранн</w:t>
      </w:r>
      <w:r w:rsidR="00D123B5" w:rsidRPr="006A734B">
        <w:rPr>
          <w:rFonts w:ascii="Times New Roman" w:hAnsi="Times New Roman"/>
          <w:sz w:val="28"/>
          <w:szCs w:val="28"/>
        </w:rPr>
        <w:t xml:space="preserve">ого профессионального сектора: </w:t>
      </w:r>
      <w:r w:rsidR="007723B6" w:rsidRPr="006A734B">
        <w:rPr>
          <w:rFonts w:ascii="Times New Roman" w:hAnsi="Times New Roman"/>
          <w:sz w:val="28"/>
          <w:szCs w:val="28"/>
        </w:rPr>
        <w:t>минимум 70% при определении профессиональных требований, а также минимум 60% при разработке и оценке образовательных программ от общего числа членов Экспертной группы</w:t>
      </w:r>
      <w:r w:rsidR="00360DC7" w:rsidRPr="000C2A22">
        <w:rPr>
          <w:rFonts w:ascii="Times New Roman" w:hAnsi="Times New Roman"/>
          <w:sz w:val="28"/>
          <w:szCs w:val="28"/>
        </w:rPr>
        <w:t>;</w:t>
      </w:r>
    </w:p>
    <w:p w14:paraId="53CC4536" w14:textId="28C0F9E1" w:rsidR="00C51B87" w:rsidRDefault="00891866" w:rsidP="006A734B">
      <w:pPr>
        <w:rPr>
          <w:lang w:val="ky-KG"/>
        </w:rPr>
      </w:pPr>
      <w:r w:rsidRPr="000C2A22">
        <w:rPr>
          <w:rFonts w:ascii="Times New Roman" w:hAnsi="Times New Roman"/>
          <w:sz w:val="28"/>
          <w:szCs w:val="28"/>
        </w:rPr>
        <w:t>-</w:t>
      </w:r>
      <w:r w:rsidR="007723B6" w:rsidRPr="006A734B">
        <w:rPr>
          <w:rFonts w:ascii="Times New Roman" w:hAnsi="Times New Roman"/>
          <w:sz w:val="28"/>
          <w:szCs w:val="28"/>
        </w:rPr>
        <w:t>инженерно-педагогические работники по направлениям подготовки (по смежным специальностям).</w:t>
      </w:r>
    </w:p>
    <w:p w14:paraId="2056DFAF" w14:textId="0464F7EC" w:rsidR="007B2309" w:rsidRPr="006A734B" w:rsidRDefault="007A5664" w:rsidP="006A734B">
      <w:pPr>
        <w:tabs>
          <w:tab w:val="left" w:pos="284"/>
          <w:tab w:val="left" w:pos="709"/>
          <w:tab w:val="left" w:pos="1985"/>
          <w:tab w:val="left" w:pos="2127"/>
        </w:tabs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01175">
        <w:rPr>
          <w:rFonts w:ascii="Times New Roman" w:hAnsi="Times New Roman"/>
          <w:b/>
          <w:sz w:val="28"/>
          <w:szCs w:val="28"/>
          <w:lang w:val="ky-KG"/>
        </w:rPr>
        <w:t>1</w:t>
      </w:r>
      <w:r w:rsidR="0052068E">
        <w:rPr>
          <w:rFonts w:ascii="Times New Roman" w:hAnsi="Times New Roman"/>
          <w:b/>
          <w:sz w:val="28"/>
          <w:szCs w:val="28"/>
          <w:lang w:val="ky-KG"/>
        </w:rPr>
        <w:t>4</w:t>
      </w:r>
      <w:r w:rsidR="007B2309" w:rsidRPr="006A734B">
        <w:rPr>
          <w:rFonts w:ascii="Times New Roman" w:hAnsi="Times New Roman"/>
          <w:b/>
          <w:sz w:val="28"/>
          <w:szCs w:val="28"/>
          <w:lang w:val="ky-KG"/>
        </w:rPr>
        <w:t>.</w:t>
      </w:r>
      <w:r w:rsidR="00C4656C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7B2309" w:rsidRPr="006A734B">
        <w:rPr>
          <w:rFonts w:ascii="Times New Roman" w:hAnsi="Times New Roman"/>
          <w:sz w:val="28"/>
          <w:szCs w:val="28"/>
        </w:rPr>
        <w:t xml:space="preserve">ЦПО </w:t>
      </w:r>
      <w:r w:rsidR="002B1CAE">
        <w:rPr>
          <w:rFonts w:ascii="Times New Roman" w:hAnsi="Times New Roman"/>
          <w:sz w:val="28"/>
          <w:szCs w:val="28"/>
        </w:rPr>
        <w:t xml:space="preserve">самостоятельно </w:t>
      </w:r>
      <w:r w:rsidR="00DB4E78" w:rsidRPr="00634A88">
        <w:rPr>
          <w:rFonts w:ascii="Times New Roman" w:hAnsi="Times New Roman"/>
          <w:sz w:val="28"/>
          <w:szCs w:val="28"/>
        </w:rPr>
        <w:t>ф</w:t>
      </w:r>
      <w:r w:rsidR="00896DE3">
        <w:rPr>
          <w:rFonts w:ascii="Times New Roman" w:hAnsi="Times New Roman"/>
          <w:sz w:val="28"/>
          <w:szCs w:val="28"/>
        </w:rPr>
        <w:t xml:space="preserve">ормирует </w:t>
      </w:r>
      <w:r w:rsidR="00344CAE">
        <w:rPr>
          <w:rFonts w:ascii="Times New Roman" w:hAnsi="Times New Roman"/>
          <w:sz w:val="28"/>
          <w:szCs w:val="28"/>
        </w:rPr>
        <w:t>базу данных экспертов,</w:t>
      </w:r>
      <w:r w:rsidR="000573A5">
        <w:rPr>
          <w:rFonts w:ascii="Times New Roman" w:hAnsi="Times New Roman"/>
          <w:sz w:val="28"/>
          <w:szCs w:val="28"/>
        </w:rPr>
        <w:t xml:space="preserve"> и</w:t>
      </w:r>
      <w:r w:rsidR="00227508">
        <w:rPr>
          <w:rFonts w:ascii="Times New Roman" w:hAnsi="Times New Roman"/>
          <w:sz w:val="28"/>
          <w:szCs w:val="28"/>
        </w:rPr>
        <w:t xml:space="preserve"> </w:t>
      </w:r>
      <w:r w:rsidR="00896DE3">
        <w:rPr>
          <w:rFonts w:ascii="Times New Roman" w:hAnsi="Times New Roman"/>
          <w:sz w:val="28"/>
          <w:szCs w:val="28"/>
        </w:rPr>
        <w:t>з</w:t>
      </w:r>
      <w:r w:rsidR="007B2309" w:rsidRPr="006A734B">
        <w:rPr>
          <w:rFonts w:ascii="Times New Roman" w:hAnsi="Times New Roman"/>
          <w:sz w:val="28"/>
          <w:szCs w:val="28"/>
        </w:rPr>
        <w:t>аместитель директора по производственному обучению и социальному партнерству ЦПО</w:t>
      </w:r>
      <w:r w:rsidR="007B1D25">
        <w:rPr>
          <w:rFonts w:ascii="Times New Roman" w:hAnsi="Times New Roman"/>
          <w:sz w:val="28"/>
          <w:szCs w:val="28"/>
        </w:rPr>
        <w:t xml:space="preserve"> </w:t>
      </w:r>
      <w:r w:rsidR="00344CAE">
        <w:rPr>
          <w:rFonts w:ascii="Times New Roman" w:hAnsi="Times New Roman"/>
          <w:sz w:val="28"/>
          <w:szCs w:val="28"/>
        </w:rPr>
        <w:t xml:space="preserve">несет ответственность за обновление </w:t>
      </w:r>
      <w:r w:rsidR="007B1D25">
        <w:rPr>
          <w:rFonts w:ascii="Times New Roman" w:hAnsi="Times New Roman"/>
          <w:sz w:val="28"/>
          <w:szCs w:val="28"/>
        </w:rPr>
        <w:t>на постоянной основе баз</w:t>
      </w:r>
      <w:r w:rsidR="00344CAE">
        <w:rPr>
          <w:rFonts w:ascii="Times New Roman" w:hAnsi="Times New Roman"/>
          <w:sz w:val="28"/>
          <w:szCs w:val="28"/>
        </w:rPr>
        <w:t>ы</w:t>
      </w:r>
      <w:r w:rsidR="007B1D25" w:rsidRPr="00363E44">
        <w:rPr>
          <w:rFonts w:ascii="Times New Roman" w:hAnsi="Times New Roman"/>
          <w:sz w:val="28"/>
          <w:szCs w:val="28"/>
        </w:rPr>
        <w:t xml:space="preserve"> данных экспертов</w:t>
      </w:r>
      <w:r w:rsidR="007B2309" w:rsidRPr="006A734B">
        <w:rPr>
          <w:rFonts w:ascii="Times New Roman" w:hAnsi="Times New Roman"/>
          <w:sz w:val="28"/>
          <w:szCs w:val="28"/>
        </w:rPr>
        <w:t xml:space="preserve">. </w:t>
      </w:r>
    </w:p>
    <w:p w14:paraId="1ADE52C4" w14:textId="77777777" w:rsidR="00304D7B" w:rsidRDefault="00304D7B" w:rsidP="006A734B">
      <w:pPr>
        <w:tabs>
          <w:tab w:val="left" w:pos="284"/>
          <w:tab w:val="left" w:pos="426"/>
          <w:tab w:val="left" w:pos="993"/>
        </w:tabs>
        <w:spacing w:after="0"/>
        <w:ind w:left="851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7D2ADCB5" w14:textId="717F05E5" w:rsidR="00720375" w:rsidRPr="006A734B" w:rsidRDefault="00884667" w:rsidP="006A734B">
      <w:pPr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EE541D">
        <w:rPr>
          <w:rFonts w:ascii="Times New Roman" w:hAnsi="Times New Roman"/>
          <w:b/>
          <w:sz w:val="28"/>
          <w:szCs w:val="28"/>
        </w:rPr>
        <w:t>Глава 4.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20375" w:rsidRPr="006A734B">
        <w:rPr>
          <w:rFonts w:ascii="Times New Roman" w:hAnsi="Times New Roman"/>
          <w:b/>
          <w:sz w:val="28"/>
          <w:szCs w:val="28"/>
          <w:lang w:val="ky-KG"/>
        </w:rPr>
        <w:t>Права Экспертной группы</w:t>
      </w:r>
    </w:p>
    <w:p w14:paraId="272AB753" w14:textId="1C20B815" w:rsidR="004A5CDF" w:rsidRDefault="0033674F" w:rsidP="006A734B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EE541D">
        <w:rPr>
          <w:rFonts w:ascii="Times New Roman" w:hAnsi="Times New Roman"/>
          <w:b/>
          <w:sz w:val="28"/>
          <w:szCs w:val="28"/>
        </w:rPr>
        <w:t>1</w:t>
      </w:r>
      <w:r w:rsidR="000837B9">
        <w:rPr>
          <w:rFonts w:ascii="Times New Roman" w:hAnsi="Times New Roman"/>
          <w:b/>
          <w:sz w:val="28"/>
          <w:szCs w:val="28"/>
        </w:rPr>
        <w:t>5</w:t>
      </w:r>
      <w:r w:rsidR="00065C7A" w:rsidRPr="006A734B">
        <w:rPr>
          <w:rFonts w:ascii="Times New Roman" w:hAnsi="Times New Roman"/>
          <w:b/>
          <w:sz w:val="28"/>
          <w:szCs w:val="28"/>
        </w:rPr>
        <w:t>.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 xml:space="preserve"> Экспертная группа </w:t>
      </w:r>
      <w:r w:rsidR="003A5806">
        <w:rPr>
          <w:rFonts w:ascii="Times New Roman" w:hAnsi="Times New Roman"/>
          <w:sz w:val="28"/>
          <w:szCs w:val="28"/>
        </w:rPr>
        <w:t>имеет право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>:</w:t>
      </w:r>
    </w:p>
    <w:p w14:paraId="22DA38BE" w14:textId="77777777" w:rsidR="001F0B10" w:rsidRPr="00DA060D" w:rsidRDefault="001F0B10" w:rsidP="006A734B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79668AB8" w14:textId="23C0D49C" w:rsidR="00720375" w:rsidRPr="00DA060D" w:rsidRDefault="005E7AF0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>рассматривать и рекомендовать в порядке, установленном законодательством Кыргызской Республики комплекс мероприятий и механизмы</w:t>
      </w:r>
      <w:r w:rsidR="00114EF4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180B91">
        <w:rPr>
          <w:rFonts w:ascii="Times New Roman" w:hAnsi="Times New Roman"/>
          <w:sz w:val="28"/>
          <w:szCs w:val="28"/>
          <w:lang w:val="ky-KG"/>
        </w:rPr>
        <w:t xml:space="preserve">их </w:t>
      </w:r>
      <w:r w:rsidR="00180B91" w:rsidRPr="00DA060D">
        <w:rPr>
          <w:rFonts w:ascii="Times New Roman" w:hAnsi="Times New Roman"/>
          <w:sz w:val="28"/>
          <w:szCs w:val="28"/>
          <w:lang w:val="ky-KG"/>
        </w:rPr>
        <w:t>реализации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 xml:space="preserve"> по обеспечению добросовестного и эффективного управления</w:t>
      </w:r>
      <w:r w:rsidR="00E3495B">
        <w:rPr>
          <w:rFonts w:ascii="Times New Roman" w:hAnsi="Times New Roman"/>
          <w:sz w:val="28"/>
          <w:szCs w:val="28"/>
          <w:lang w:val="ky-KG"/>
        </w:rPr>
        <w:t xml:space="preserve"> образовательной программой</w:t>
      </w:r>
      <w:r w:rsidR="005A4961">
        <w:rPr>
          <w:rFonts w:ascii="Times New Roman" w:hAnsi="Times New Roman"/>
          <w:sz w:val="28"/>
          <w:szCs w:val="28"/>
          <w:lang w:val="ky-KG"/>
        </w:rPr>
        <w:t xml:space="preserve"> ЦПО</w:t>
      </w:r>
      <w:r w:rsidR="00E3495B">
        <w:rPr>
          <w:rFonts w:ascii="Times New Roman" w:hAnsi="Times New Roman"/>
          <w:sz w:val="28"/>
          <w:szCs w:val="28"/>
          <w:lang w:val="ky-KG"/>
        </w:rPr>
        <w:t xml:space="preserve"> (по </w:t>
      </w:r>
      <w:r w:rsidR="00201B02">
        <w:rPr>
          <w:rFonts w:ascii="Times New Roman" w:hAnsi="Times New Roman"/>
          <w:sz w:val="28"/>
          <w:szCs w:val="28"/>
          <w:lang w:val="ky-KG"/>
        </w:rPr>
        <w:t>направлениям</w:t>
      </w:r>
      <w:r w:rsidR="00E3495B">
        <w:rPr>
          <w:rFonts w:ascii="Times New Roman" w:hAnsi="Times New Roman"/>
          <w:sz w:val="28"/>
          <w:szCs w:val="28"/>
          <w:lang w:val="ky-KG"/>
        </w:rPr>
        <w:t>)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>;</w:t>
      </w:r>
    </w:p>
    <w:p w14:paraId="16F08B99" w14:textId="7DF1DDDF" w:rsidR="00650241" w:rsidRDefault="00106297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0C2A22">
        <w:rPr>
          <w:rFonts w:ascii="Times New Roman" w:hAnsi="Times New Roman"/>
          <w:sz w:val="28"/>
          <w:szCs w:val="28"/>
        </w:rPr>
        <w:t>-</w:t>
      </w:r>
      <w:r w:rsidR="00E87525">
        <w:rPr>
          <w:rFonts w:ascii="Times New Roman" w:hAnsi="Times New Roman"/>
          <w:sz w:val="28"/>
          <w:szCs w:val="28"/>
          <w:lang w:val="ky-KG"/>
        </w:rPr>
        <w:t xml:space="preserve">участвовать в общественных слушаниях </w:t>
      </w:r>
      <w:r w:rsidR="00037419">
        <w:rPr>
          <w:rFonts w:ascii="Times New Roman" w:hAnsi="Times New Roman"/>
          <w:sz w:val="28"/>
          <w:szCs w:val="28"/>
          <w:lang w:val="ky-KG"/>
        </w:rPr>
        <w:t>законопроектов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>, нормативн</w:t>
      </w:r>
      <w:r w:rsidR="00B167A4">
        <w:rPr>
          <w:rFonts w:ascii="Times New Roman" w:hAnsi="Times New Roman"/>
          <w:sz w:val="28"/>
          <w:szCs w:val="28"/>
          <w:lang w:val="ky-KG"/>
        </w:rPr>
        <w:t>о-правовых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 xml:space="preserve"> актов Кыргызской Республики, концептуальных, стратегических и </w:t>
      </w:r>
      <w:r w:rsidR="003C07C8">
        <w:rPr>
          <w:rFonts w:ascii="Times New Roman" w:hAnsi="Times New Roman"/>
          <w:sz w:val="28"/>
          <w:szCs w:val="28"/>
          <w:lang w:val="ky-KG"/>
        </w:rPr>
        <w:t>иных</w:t>
      </w:r>
      <w:r w:rsidR="007513B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>документов</w:t>
      </w:r>
      <w:r w:rsidR="00E3495B">
        <w:rPr>
          <w:rFonts w:ascii="Times New Roman" w:hAnsi="Times New Roman"/>
          <w:sz w:val="28"/>
          <w:szCs w:val="28"/>
          <w:lang w:val="ky-KG"/>
        </w:rPr>
        <w:t>, направленных на взаимодействие рынка труда и образования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>;</w:t>
      </w:r>
    </w:p>
    <w:p w14:paraId="12CD5EE8" w14:textId="739E7797" w:rsidR="00650241" w:rsidRDefault="00106297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0C2A22">
        <w:rPr>
          <w:rFonts w:ascii="Times New Roman" w:hAnsi="Times New Roman"/>
          <w:sz w:val="28"/>
          <w:szCs w:val="28"/>
        </w:rPr>
        <w:lastRenderedPageBreak/>
        <w:t>-</w:t>
      </w:r>
      <w:r w:rsidR="00720375" w:rsidRPr="00650241">
        <w:rPr>
          <w:rFonts w:ascii="Times New Roman" w:hAnsi="Times New Roman"/>
          <w:sz w:val="28"/>
          <w:szCs w:val="28"/>
          <w:lang w:val="ky-KG"/>
        </w:rPr>
        <w:t>вносить рекомендации</w:t>
      </w:r>
      <w:r w:rsidR="00792909" w:rsidRPr="00650241">
        <w:rPr>
          <w:rFonts w:ascii="Times New Roman" w:hAnsi="Times New Roman"/>
          <w:sz w:val="28"/>
          <w:szCs w:val="28"/>
          <w:lang w:val="ky-KG"/>
        </w:rPr>
        <w:t xml:space="preserve"> и</w:t>
      </w:r>
      <w:r w:rsidR="00720375" w:rsidRPr="00650241">
        <w:rPr>
          <w:rFonts w:ascii="Times New Roman" w:hAnsi="Times New Roman"/>
          <w:sz w:val="28"/>
          <w:szCs w:val="28"/>
          <w:lang w:val="ky-KG"/>
        </w:rPr>
        <w:t xml:space="preserve"> предложения директору ЦПО, руководителю образовательной программы</w:t>
      </w:r>
      <w:r w:rsidR="00792909" w:rsidRPr="00650241">
        <w:rPr>
          <w:rFonts w:ascii="Times New Roman" w:hAnsi="Times New Roman"/>
          <w:sz w:val="28"/>
          <w:szCs w:val="28"/>
          <w:lang w:val="ky-KG"/>
        </w:rPr>
        <w:t>, председателю</w:t>
      </w:r>
      <w:r w:rsidR="00792909" w:rsidRPr="00792909">
        <w:t xml:space="preserve"> </w:t>
      </w:r>
      <w:r w:rsidR="00792909" w:rsidRPr="00650241">
        <w:rPr>
          <w:rFonts w:ascii="Times New Roman" w:hAnsi="Times New Roman"/>
          <w:sz w:val="28"/>
          <w:szCs w:val="28"/>
          <w:lang w:val="ky-KG"/>
        </w:rPr>
        <w:t>методического совета по дальнейшему совершенствованию образовательной программы</w:t>
      </w:r>
      <w:r w:rsidR="00596497" w:rsidRPr="00650241">
        <w:rPr>
          <w:rFonts w:ascii="Times New Roman" w:hAnsi="Times New Roman"/>
          <w:sz w:val="28"/>
          <w:szCs w:val="28"/>
          <w:lang w:val="ky-KG"/>
        </w:rPr>
        <w:t>;</w:t>
      </w:r>
    </w:p>
    <w:p w14:paraId="7A97D861" w14:textId="42D9A262" w:rsidR="00720375" w:rsidRPr="00650241" w:rsidRDefault="00106297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596497" w:rsidRPr="00650241">
        <w:rPr>
          <w:rFonts w:ascii="Times New Roman" w:hAnsi="Times New Roman"/>
          <w:sz w:val="28"/>
          <w:szCs w:val="28"/>
          <w:lang w:val="ky-KG"/>
        </w:rPr>
        <w:t>вносить предложения</w:t>
      </w:r>
      <w:r w:rsidR="00792909" w:rsidRPr="00650241">
        <w:rPr>
          <w:rFonts w:ascii="Times New Roman" w:hAnsi="Times New Roman"/>
          <w:sz w:val="28"/>
          <w:szCs w:val="28"/>
          <w:lang w:val="ky-KG"/>
        </w:rPr>
        <w:t xml:space="preserve"> председателю Попечительского Совета по совершенствованию условий</w:t>
      </w:r>
      <w:r w:rsidR="007055B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92909" w:rsidRPr="00650241">
        <w:rPr>
          <w:rFonts w:ascii="Times New Roman" w:hAnsi="Times New Roman"/>
          <w:sz w:val="28"/>
          <w:szCs w:val="28"/>
          <w:lang w:val="ky-KG"/>
        </w:rPr>
        <w:t>эффективной реализации образовательной программы (</w:t>
      </w:r>
      <w:r w:rsidR="005809E8" w:rsidRPr="00650241">
        <w:rPr>
          <w:rFonts w:ascii="Times New Roman" w:hAnsi="Times New Roman"/>
          <w:sz w:val="28"/>
          <w:szCs w:val="28"/>
          <w:lang w:val="ky-KG"/>
        </w:rPr>
        <w:t xml:space="preserve">стратегия </w:t>
      </w:r>
      <w:r w:rsidR="00DC081E" w:rsidRPr="00650241">
        <w:rPr>
          <w:rFonts w:ascii="Times New Roman" w:hAnsi="Times New Roman"/>
          <w:sz w:val="28"/>
          <w:szCs w:val="28"/>
          <w:lang w:val="ky-KG"/>
        </w:rPr>
        <w:t>развити</w:t>
      </w:r>
      <w:r w:rsidR="005809E8" w:rsidRPr="00650241">
        <w:rPr>
          <w:rFonts w:ascii="Times New Roman" w:hAnsi="Times New Roman"/>
          <w:sz w:val="28"/>
          <w:szCs w:val="28"/>
          <w:lang w:val="ky-KG"/>
        </w:rPr>
        <w:t>я</w:t>
      </w:r>
      <w:r w:rsidR="00DC081E" w:rsidRPr="00650241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5809E8" w:rsidRPr="00650241">
        <w:rPr>
          <w:rFonts w:ascii="Times New Roman" w:hAnsi="Times New Roman"/>
          <w:sz w:val="28"/>
          <w:szCs w:val="28"/>
          <w:lang w:val="ky-KG"/>
        </w:rPr>
        <w:t xml:space="preserve">ЦПО, развитие </w:t>
      </w:r>
      <w:r w:rsidR="00792909" w:rsidRPr="00650241">
        <w:rPr>
          <w:rFonts w:ascii="Times New Roman" w:hAnsi="Times New Roman"/>
          <w:sz w:val="28"/>
          <w:szCs w:val="28"/>
          <w:lang w:val="ky-KG"/>
        </w:rPr>
        <w:t>сотрудничеств</w:t>
      </w:r>
      <w:r w:rsidR="00DC081E" w:rsidRPr="00650241">
        <w:rPr>
          <w:rFonts w:ascii="Times New Roman" w:hAnsi="Times New Roman"/>
          <w:sz w:val="28"/>
          <w:szCs w:val="28"/>
          <w:lang w:val="ky-KG"/>
        </w:rPr>
        <w:t>а</w:t>
      </w:r>
      <w:r w:rsidR="00792909" w:rsidRPr="00650241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3A35D6" w:rsidRPr="00650241">
        <w:rPr>
          <w:rFonts w:ascii="Times New Roman" w:hAnsi="Times New Roman"/>
          <w:sz w:val="28"/>
          <w:szCs w:val="28"/>
          <w:lang w:val="ky-KG"/>
        </w:rPr>
        <w:t>обучение на рабочем месте, обра</w:t>
      </w:r>
      <w:r w:rsidR="00792909" w:rsidRPr="00650241">
        <w:rPr>
          <w:rFonts w:ascii="Times New Roman" w:hAnsi="Times New Roman"/>
          <w:sz w:val="28"/>
          <w:szCs w:val="28"/>
          <w:lang w:val="ky-KG"/>
        </w:rPr>
        <w:t>зовательная среда, службы поддержки, финансирование, и т.д.);</w:t>
      </w:r>
    </w:p>
    <w:p w14:paraId="2E54F18F" w14:textId="0F6514F4" w:rsidR="00720375" w:rsidRDefault="00106297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0C2A22">
        <w:rPr>
          <w:rFonts w:ascii="Times New Roman" w:hAnsi="Times New Roman"/>
          <w:sz w:val="28"/>
          <w:szCs w:val="28"/>
        </w:rPr>
        <w:t>-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>заслушивать информацию преподавателей</w:t>
      </w:r>
      <w:r w:rsidR="00663BCA" w:rsidRPr="006A734B">
        <w:rPr>
          <w:rFonts w:ascii="Times New Roman" w:hAnsi="Times New Roman"/>
          <w:sz w:val="28"/>
          <w:szCs w:val="28"/>
        </w:rPr>
        <w:t xml:space="preserve">, 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>мастеров производственного обучения</w:t>
      </w:r>
      <w:r w:rsidR="00663BCA" w:rsidRPr="006A734B">
        <w:rPr>
          <w:rFonts w:ascii="Times New Roman" w:hAnsi="Times New Roman"/>
          <w:sz w:val="28"/>
          <w:szCs w:val="28"/>
        </w:rPr>
        <w:t xml:space="preserve"> </w:t>
      </w:r>
      <w:r w:rsidR="00663BCA">
        <w:rPr>
          <w:rFonts w:ascii="Times New Roman" w:hAnsi="Times New Roman"/>
          <w:sz w:val="28"/>
          <w:szCs w:val="28"/>
        </w:rPr>
        <w:t>и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 xml:space="preserve"> руководителей структурных подразделений ЦПО по вопросам профессиональной подготовки</w:t>
      </w:r>
      <w:r w:rsidR="00596497">
        <w:rPr>
          <w:rFonts w:ascii="Times New Roman" w:hAnsi="Times New Roman"/>
          <w:sz w:val="28"/>
          <w:szCs w:val="28"/>
          <w:lang w:val="ky-KG"/>
        </w:rPr>
        <w:t xml:space="preserve"> по направлению</w:t>
      </w:r>
      <w:r w:rsidR="00762D2F">
        <w:rPr>
          <w:rFonts w:ascii="Times New Roman" w:hAnsi="Times New Roman"/>
          <w:sz w:val="28"/>
          <w:szCs w:val="28"/>
          <w:lang w:val="ky-KG"/>
        </w:rPr>
        <w:t>.</w:t>
      </w:r>
    </w:p>
    <w:p w14:paraId="28BF9244" w14:textId="77777777" w:rsidR="00080841" w:rsidRDefault="00080841" w:rsidP="006A734B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2BB72E84" w14:textId="6FB6A6FB" w:rsidR="00185924" w:rsidRDefault="00801344" w:rsidP="006A734B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b/>
          <w:sz w:val="28"/>
          <w:szCs w:val="28"/>
        </w:rPr>
        <w:t>16.</w:t>
      </w:r>
      <w:r w:rsidRPr="006A734B">
        <w:rPr>
          <w:rFonts w:ascii="Times New Roman" w:hAnsi="Times New Roman"/>
          <w:sz w:val="28"/>
          <w:szCs w:val="28"/>
        </w:rPr>
        <w:t xml:space="preserve"> </w:t>
      </w:r>
      <w:r w:rsidR="00562E07" w:rsidRPr="00DA060D">
        <w:rPr>
          <w:rFonts w:ascii="Times New Roman" w:hAnsi="Times New Roman"/>
          <w:sz w:val="28"/>
          <w:szCs w:val="28"/>
          <w:lang w:val="ky-KG"/>
        </w:rPr>
        <w:t xml:space="preserve">Член Экспертной группы </w:t>
      </w:r>
      <w:r w:rsidR="003A5806">
        <w:rPr>
          <w:rFonts w:ascii="Times New Roman" w:hAnsi="Times New Roman"/>
          <w:sz w:val="28"/>
          <w:szCs w:val="28"/>
          <w:lang w:val="ky-KG"/>
        </w:rPr>
        <w:t>имеет право</w:t>
      </w:r>
      <w:r w:rsidR="00562E07" w:rsidRPr="00DA060D">
        <w:rPr>
          <w:rFonts w:ascii="Times New Roman" w:hAnsi="Times New Roman"/>
          <w:sz w:val="28"/>
          <w:szCs w:val="28"/>
          <w:lang w:val="ky-KG"/>
        </w:rPr>
        <w:t>:</w:t>
      </w:r>
    </w:p>
    <w:p w14:paraId="2876EE00" w14:textId="77777777" w:rsidR="00A329DB" w:rsidRDefault="00A329DB" w:rsidP="006A734B">
      <w:pPr>
        <w:tabs>
          <w:tab w:val="left" w:pos="284"/>
          <w:tab w:val="left" w:pos="426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75C847A2" w14:textId="75954A72" w:rsidR="00562E07" w:rsidRPr="006A734B" w:rsidRDefault="00A329DB" w:rsidP="006A734B">
      <w:pPr>
        <w:tabs>
          <w:tab w:val="left" w:pos="284"/>
          <w:tab w:val="left" w:pos="426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562E07" w:rsidRPr="006A734B">
        <w:rPr>
          <w:rFonts w:ascii="Times New Roman" w:hAnsi="Times New Roman"/>
          <w:sz w:val="28"/>
          <w:szCs w:val="28"/>
          <w:lang w:val="ky-KG"/>
        </w:rPr>
        <w:t>вносить предложения в повестку дня заседания Экспертной группы;</w:t>
      </w:r>
    </w:p>
    <w:p w14:paraId="4E72A48E" w14:textId="78664EC6" w:rsidR="00562E07" w:rsidRPr="006A734B" w:rsidRDefault="00F347DC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351207">
        <w:rPr>
          <w:rFonts w:ascii="Times New Roman" w:hAnsi="Times New Roman"/>
          <w:sz w:val="28"/>
          <w:szCs w:val="28"/>
          <w:lang w:val="ky-KG"/>
        </w:rPr>
        <w:t>получат</w:t>
      </w:r>
      <w:r w:rsidR="00E12734">
        <w:rPr>
          <w:rFonts w:ascii="Times New Roman" w:hAnsi="Times New Roman"/>
          <w:sz w:val="28"/>
          <w:szCs w:val="28"/>
          <w:lang w:val="ky-KG"/>
        </w:rPr>
        <w:t xml:space="preserve">ь ответы по существу </w:t>
      </w:r>
      <w:r w:rsidR="00E12734">
        <w:rPr>
          <w:rFonts w:ascii="Times New Roman" w:hAnsi="Times New Roman"/>
          <w:sz w:val="28"/>
          <w:szCs w:val="28"/>
        </w:rPr>
        <w:t xml:space="preserve">от </w:t>
      </w:r>
      <w:r w:rsidR="00562E07" w:rsidRPr="00792909">
        <w:rPr>
          <w:rFonts w:ascii="Times New Roman" w:hAnsi="Times New Roman"/>
          <w:sz w:val="28"/>
          <w:szCs w:val="28"/>
          <w:lang w:val="ky-KG"/>
        </w:rPr>
        <w:t>член</w:t>
      </w:r>
      <w:r w:rsidR="00E12734">
        <w:rPr>
          <w:rFonts w:ascii="Times New Roman" w:hAnsi="Times New Roman"/>
          <w:sz w:val="28"/>
          <w:szCs w:val="28"/>
          <w:lang w:val="ky-KG"/>
        </w:rPr>
        <w:t>ов</w:t>
      </w:r>
      <w:r w:rsidR="00562E07" w:rsidRPr="00792909">
        <w:rPr>
          <w:rFonts w:ascii="Times New Roman" w:hAnsi="Times New Roman"/>
          <w:sz w:val="28"/>
          <w:szCs w:val="28"/>
          <w:lang w:val="ky-KG"/>
        </w:rPr>
        <w:t xml:space="preserve"> Э</w:t>
      </w:r>
      <w:r w:rsidR="00195FDA">
        <w:rPr>
          <w:rFonts w:ascii="Times New Roman" w:hAnsi="Times New Roman"/>
          <w:sz w:val="28"/>
          <w:szCs w:val="28"/>
          <w:lang w:val="ky-KG"/>
        </w:rPr>
        <w:t>кспертной группы</w:t>
      </w:r>
      <w:r w:rsidR="00562E07" w:rsidRPr="00792909">
        <w:rPr>
          <w:rFonts w:ascii="Times New Roman" w:hAnsi="Times New Roman"/>
          <w:sz w:val="28"/>
          <w:szCs w:val="28"/>
          <w:lang w:val="ky-KG"/>
        </w:rPr>
        <w:t xml:space="preserve"> и </w:t>
      </w:r>
      <w:r w:rsidR="00E12734">
        <w:rPr>
          <w:rFonts w:ascii="Times New Roman" w:hAnsi="Times New Roman"/>
          <w:sz w:val="28"/>
          <w:szCs w:val="28"/>
          <w:lang w:val="ky-KG"/>
        </w:rPr>
        <w:t>участников</w:t>
      </w:r>
      <w:r w:rsidR="00562E07" w:rsidRPr="00792909">
        <w:rPr>
          <w:rFonts w:ascii="Times New Roman" w:hAnsi="Times New Roman"/>
          <w:sz w:val="28"/>
          <w:szCs w:val="28"/>
          <w:lang w:val="ky-KG"/>
        </w:rPr>
        <w:t xml:space="preserve"> заседани</w:t>
      </w:r>
      <w:r w:rsidR="00351207">
        <w:rPr>
          <w:rFonts w:ascii="Times New Roman" w:hAnsi="Times New Roman"/>
          <w:sz w:val="28"/>
          <w:szCs w:val="28"/>
          <w:lang w:val="ky-KG"/>
        </w:rPr>
        <w:t>я</w:t>
      </w:r>
      <w:r w:rsidR="00562E07" w:rsidRPr="00792909">
        <w:rPr>
          <w:rFonts w:ascii="Times New Roman" w:hAnsi="Times New Roman"/>
          <w:sz w:val="28"/>
          <w:szCs w:val="28"/>
          <w:lang w:val="ky-KG"/>
        </w:rPr>
        <w:t xml:space="preserve"> Экспертной группы</w:t>
      </w:r>
      <w:r w:rsidR="00351207">
        <w:rPr>
          <w:rFonts w:ascii="Times New Roman" w:hAnsi="Times New Roman"/>
          <w:sz w:val="28"/>
          <w:szCs w:val="28"/>
          <w:lang w:val="ky-KG"/>
        </w:rPr>
        <w:t>;</w:t>
      </w:r>
    </w:p>
    <w:p w14:paraId="1F1FC2D7" w14:textId="11B307AD" w:rsidR="00562E07" w:rsidRPr="00DA060D" w:rsidRDefault="00F347DC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562E07" w:rsidRPr="00DA060D">
        <w:rPr>
          <w:rFonts w:ascii="Times New Roman" w:hAnsi="Times New Roman"/>
          <w:sz w:val="28"/>
          <w:szCs w:val="28"/>
          <w:lang w:val="ky-KG"/>
        </w:rPr>
        <w:t xml:space="preserve">изложить </w:t>
      </w:r>
      <w:r w:rsidR="00A80300">
        <w:rPr>
          <w:rFonts w:ascii="Times New Roman" w:hAnsi="Times New Roman"/>
          <w:sz w:val="28"/>
          <w:szCs w:val="28"/>
          <w:lang w:val="ky-KG"/>
        </w:rPr>
        <w:t xml:space="preserve">особое </w:t>
      </w:r>
      <w:r w:rsidR="00562E07">
        <w:rPr>
          <w:rFonts w:ascii="Times New Roman" w:hAnsi="Times New Roman"/>
          <w:sz w:val="28"/>
          <w:szCs w:val="28"/>
          <w:lang w:val="ky-KG"/>
        </w:rPr>
        <w:t xml:space="preserve">мнение в </w:t>
      </w:r>
      <w:r w:rsidR="00562E07" w:rsidRPr="00DA060D">
        <w:rPr>
          <w:rFonts w:ascii="Times New Roman" w:hAnsi="Times New Roman"/>
          <w:sz w:val="28"/>
          <w:szCs w:val="28"/>
          <w:lang w:val="ky-KG"/>
        </w:rPr>
        <w:t xml:space="preserve">письменной форме по рассматриваемому вопросу, </w:t>
      </w:r>
      <w:r w:rsidR="00A80300">
        <w:rPr>
          <w:rFonts w:ascii="Times New Roman" w:hAnsi="Times New Roman"/>
          <w:sz w:val="28"/>
          <w:szCs w:val="28"/>
          <w:lang w:val="ky-KG"/>
        </w:rPr>
        <w:t xml:space="preserve">при несогласии </w:t>
      </w:r>
      <w:r w:rsidR="00AA1E22" w:rsidRPr="00DA060D">
        <w:rPr>
          <w:rFonts w:ascii="Times New Roman" w:hAnsi="Times New Roman"/>
          <w:sz w:val="28"/>
          <w:szCs w:val="28"/>
          <w:lang w:val="ky-KG"/>
        </w:rPr>
        <w:t>с решением Экспертной группы</w:t>
      </w:r>
      <w:r w:rsidR="00AA1E22">
        <w:rPr>
          <w:rFonts w:ascii="Times New Roman" w:hAnsi="Times New Roman"/>
          <w:sz w:val="28"/>
          <w:szCs w:val="28"/>
          <w:lang w:val="ky-KG"/>
        </w:rPr>
        <w:t>, которое подл</w:t>
      </w:r>
      <w:r w:rsidR="00684DAC">
        <w:rPr>
          <w:rFonts w:ascii="Times New Roman" w:hAnsi="Times New Roman"/>
          <w:sz w:val="28"/>
          <w:szCs w:val="28"/>
          <w:lang w:val="ky-KG"/>
        </w:rPr>
        <w:t>е</w:t>
      </w:r>
      <w:r w:rsidR="00AA1E22">
        <w:rPr>
          <w:rFonts w:ascii="Times New Roman" w:hAnsi="Times New Roman"/>
          <w:sz w:val="28"/>
          <w:szCs w:val="28"/>
          <w:lang w:val="ky-KG"/>
        </w:rPr>
        <w:t>жит</w:t>
      </w:r>
      <w:r w:rsidR="00562E07" w:rsidRPr="00DA060D">
        <w:rPr>
          <w:rFonts w:ascii="Times New Roman" w:hAnsi="Times New Roman"/>
          <w:sz w:val="28"/>
          <w:szCs w:val="28"/>
          <w:lang w:val="ky-KG"/>
        </w:rPr>
        <w:t xml:space="preserve"> обязательному приобщению к протоколу заседания Экспертной группы;</w:t>
      </w:r>
    </w:p>
    <w:p w14:paraId="38688034" w14:textId="6AE64B30" w:rsidR="00D15383" w:rsidRDefault="00F347DC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562E07" w:rsidRPr="00DA060D">
        <w:rPr>
          <w:rFonts w:ascii="Times New Roman" w:hAnsi="Times New Roman"/>
          <w:sz w:val="28"/>
          <w:szCs w:val="28"/>
          <w:lang w:val="ky-KG"/>
        </w:rPr>
        <w:t>ознаком</w:t>
      </w:r>
      <w:r w:rsidR="00620551">
        <w:rPr>
          <w:rFonts w:ascii="Times New Roman" w:hAnsi="Times New Roman"/>
          <w:sz w:val="28"/>
          <w:szCs w:val="28"/>
          <w:lang w:val="ky-KG"/>
        </w:rPr>
        <w:t>ит</w:t>
      </w:r>
      <w:r w:rsidR="00562E07" w:rsidRPr="00DA060D">
        <w:rPr>
          <w:rFonts w:ascii="Times New Roman" w:hAnsi="Times New Roman"/>
          <w:sz w:val="28"/>
          <w:szCs w:val="28"/>
          <w:lang w:val="ky-KG"/>
        </w:rPr>
        <w:t>ься с протоколами заседаний и другими материала</w:t>
      </w:r>
      <w:r w:rsidR="00D15383">
        <w:rPr>
          <w:rFonts w:ascii="Times New Roman" w:hAnsi="Times New Roman"/>
          <w:sz w:val="28"/>
          <w:szCs w:val="28"/>
          <w:lang w:val="ky-KG"/>
        </w:rPr>
        <w:t>ми, касающимися деятельности</w:t>
      </w:r>
      <w:r w:rsidR="003F3CA3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3F3CA3" w:rsidRPr="00DA060D">
        <w:rPr>
          <w:rFonts w:ascii="Times New Roman" w:hAnsi="Times New Roman"/>
          <w:sz w:val="28"/>
          <w:szCs w:val="28"/>
          <w:lang w:val="ky-KG"/>
        </w:rPr>
        <w:t>Экспертной группы</w:t>
      </w:r>
      <w:r w:rsidR="00D15383">
        <w:rPr>
          <w:rFonts w:ascii="Times New Roman" w:hAnsi="Times New Roman"/>
          <w:sz w:val="28"/>
          <w:szCs w:val="28"/>
          <w:lang w:val="ky-KG"/>
        </w:rPr>
        <w:t>;</w:t>
      </w:r>
    </w:p>
    <w:p w14:paraId="47515A7A" w14:textId="586FF231" w:rsidR="003A47E5" w:rsidRDefault="00F347DC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D15383" w:rsidRPr="00D15383">
        <w:rPr>
          <w:rFonts w:ascii="Times New Roman" w:hAnsi="Times New Roman"/>
          <w:sz w:val="28"/>
          <w:szCs w:val="28"/>
          <w:lang w:val="ky-KG"/>
        </w:rPr>
        <w:t>рекомендов</w:t>
      </w:r>
      <w:r w:rsidR="00114E4F">
        <w:rPr>
          <w:rFonts w:ascii="Times New Roman" w:hAnsi="Times New Roman"/>
          <w:sz w:val="28"/>
          <w:szCs w:val="28"/>
          <w:lang w:val="ky-KG"/>
        </w:rPr>
        <w:t>ать</w:t>
      </w:r>
      <w:r w:rsidR="00D15383" w:rsidRPr="00D15383">
        <w:rPr>
          <w:rFonts w:ascii="Times New Roman" w:hAnsi="Times New Roman"/>
          <w:sz w:val="28"/>
          <w:szCs w:val="28"/>
          <w:lang w:val="ky-KG"/>
        </w:rPr>
        <w:t xml:space="preserve"> социальных партнеров для участия в реализ</w:t>
      </w:r>
      <w:r w:rsidR="003A47E5">
        <w:rPr>
          <w:rFonts w:ascii="Times New Roman" w:hAnsi="Times New Roman"/>
          <w:sz w:val="28"/>
          <w:szCs w:val="28"/>
          <w:lang w:val="ky-KG"/>
        </w:rPr>
        <w:t>ации деятельности ЦПО</w:t>
      </w:r>
      <w:r w:rsidR="00EB6167">
        <w:rPr>
          <w:rFonts w:ascii="Times New Roman" w:hAnsi="Times New Roman"/>
          <w:sz w:val="28"/>
          <w:szCs w:val="28"/>
          <w:lang w:val="ky-KG"/>
        </w:rPr>
        <w:t>.</w:t>
      </w:r>
    </w:p>
    <w:p w14:paraId="0659BA06" w14:textId="440ECADC" w:rsidR="007D4F46" w:rsidRPr="00DC081E" w:rsidRDefault="007D4F46" w:rsidP="006A734B">
      <w:pPr>
        <w:tabs>
          <w:tab w:val="left" w:pos="284"/>
          <w:tab w:val="left" w:pos="426"/>
          <w:tab w:val="left" w:pos="993"/>
        </w:tabs>
        <w:spacing w:after="0"/>
        <w:ind w:left="851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6B608695" w14:textId="65F2ADDF" w:rsidR="0061712D" w:rsidRPr="006A734B" w:rsidRDefault="00C90012" w:rsidP="006A734B">
      <w:pPr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EE541D">
        <w:rPr>
          <w:rFonts w:ascii="Times New Roman" w:hAnsi="Times New Roman"/>
          <w:b/>
          <w:sz w:val="28"/>
          <w:szCs w:val="28"/>
        </w:rPr>
        <w:t>Глава 5.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62E07" w:rsidRPr="006A734B">
        <w:rPr>
          <w:rFonts w:ascii="Times New Roman" w:hAnsi="Times New Roman"/>
          <w:b/>
          <w:sz w:val="28"/>
          <w:szCs w:val="28"/>
          <w:lang w:val="ky-KG"/>
        </w:rPr>
        <w:t>Обязанности Экспертной группы</w:t>
      </w:r>
    </w:p>
    <w:p w14:paraId="7DEF9A32" w14:textId="77777777" w:rsidR="00080841" w:rsidRDefault="00080841" w:rsidP="006A734B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5D2E0CA5" w14:textId="1C442942" w:rsidR="00185924" w:rsidRDefault="00801344" w:rsidP="006A734B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17. 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>Председатель Экспертной группы:</w:t>
      </w:r>
    </w:p>
    <w:p w14:paraId="566782E3" w14:textId="77777777" w:rsidR="00FD3F4E" w:rsidRPr="00FA5124" w:rsidRDefault="00FD3F4E" w:rsidP="006A734B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5664DF27" w14:textId="0E735F7F" w:rsidR="00D670CC" w:rsidRDefault="005578D1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0C2A22">
        <w:rPr>
          <w:rFonts w:ascii="Times New Roman" w:hAnsi="Times New Roman"/>
          <w:sz w:val="28"/>
          <w:szCs w:val="28"/>
        </w:rPr>
        <w:t>-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>ве</w:t>
      </w:r>
      <w:r w:rsidR="00D670CC">
        <w:rPr>
          <w:rFonts w:ascii="Times New Roman" w:hAnsi="Times New Roman"/>
          <w:sz w:val="28"/>
          <w:szCs w:val="28"/>
          <w:lang w:val="ky-KG"/>
        </w:rPr>
        <w:t>дет заседания Экспертной группы;</w:t>
      </w:r>
    </w:p>
    <w:p w14:paraId="30A46307" w14:textId="028F6BB4" w:rsidR="00D670CC" w:rsidRDefault="005578D1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>организует работу Экспертной группы в соответствии с ее целями и за</w:t>
      </w:r>
      <w:r w:rsidR="00D670CC">
        <w:rPr>
          <w:rFonts w:ascii="Times New Roman" w:hAnsi="Times New Roman"/>
          <w:sz w:val="28"/>
          <w:szCs w:val="28"/>
          <w:lang w:val="ky-KG"/>
        </w:rPr>
        <w:t>дачами;</w:t>
      </w:r>
    </w:p>
    <w:p w14:paraId="3A5B2235" w14:textId="54A35CDB" w:rsidR="00F17FE0" w:rsidRDefault="005578D1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0C2A22">
        <w:rPr>
          <w:rFonts w:ascii="Times New Roman" w:hAnsi="Times New Roman"/>
          <w:sz w:val="28"/>
          <w:szCs w:val="28"/>
        </w:rPr>
        <w:t>-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>определяет дату, место и время проведен</w:t>
      </w:r>
      <w:r w:rsidR="00F17FE0">
        <w:rPr>
          <w:rFonts w:ascii="Times New Roman" w:hAnsi="Times New Roman"/>
          <w:sz w:val="28"/>
          <w:szCs w:val="28"/>
          <w:lang w:val="ky-KG"/>
        </w:rPr>
        <w:t>ия заседания Экспертной группы;</w:t>
      </w:r>
    </w:p>
    <w:p w14:paraId="3653BD70" w14:textId="3B2252D8" w:rsidR="00DF25CE" w:rsidRPr="00DA060D" w:rsidRDefault="005578D1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323A31">
        <w:rPr>
          <w:rFonts w:ascii="Times New Roman" w:hAnsi="Times New Roman"/>
          <w:sz w:val="28"/>
          <w:szCs w:val="28"/>
          <w:lang w:val="ky-KG"/>
        </w:rPr>
        <w:t>утверждает повестку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 xml:space="preserve"> и порядок рассмотрения вопросов на заседаниях Экспертной группы;</w:t>
      </w:r>
    </w:p>
    <w:p w14:paraId="561C61C0" w14:textId="137B11A3" w:rsidR="00F17FE0" w:rsidRDefault="005578D1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0C2A22">
        <w:rPr>
          <w:rFonts w:ascii="Times New Roman" w:hAnsi="Times New Roman"/>
          <w:sz w:val="28"/>
          <w:szCs w:val="28"/>
        </w:rPr>
        <w:t>-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>дает поручения членам Экспертной гру</w:t>
      </w:r>
      <w:r w:rsidR="00F17FE0">
        <w:rPr>
          <w:rFonts w:ascii="Times New Roman" w:hAnsi="Times New Roman"/>
          <w:sz w:val="28"/>
          <w:szCs w:val="28"/>
          <w:lang w:val="ky-KG"/>
        </w:rPr>
        <w:t>ппы по вопросам ее деятельности;</w:t>
      </w:r>
    </w:p>
    <w:p w14:paraId="45973F8A" w14:textId="163BE1AB" w:rsidR="00DF25CE" w:rsidRPr="00DA060D" w:rsidRDefault="009940D1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0C2A22">
        <w:rPr>
          <w:rFonts w:ascii="Times New Roman" w:hAnsi="Times New Roman"/>
          <w:sz w:val="28"/>
          <w:szCs w:val="28"/>
        </w:rPr>
        <w:t>-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>осуществляет контроль за выполнением поручений;</w:t>
      </w:r>
    </w:p>
    <w:p w14:paraId="71A63365" w14:textId="3592F8D2" w:rsidR="00FA5124" w:rsidRDefault="003D4470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 xml:space="preserve">информирует </w:t>
      </w:r>
      <w:r w:rsidR="00DF25CE">
        <w:rPr>
          <w:rFonts w:ascii="Times New Roman" w:hAnsi="Times New Roman"/>
          <w:sz w:val="28"/>
          <w:szCs w:val="28"/>
          <w:lang w:val="ky-KG"/>
        </w:rPr>
        <w:t xml:space="preserve">руководителя образовательной программы 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>ЦПО</w:t>
      </w:r>
      <w:r w:rsidR="00FD629C">
        <w:rPr>
          <w:rFonts w:ascii="Times New Roman" w:hAnsi="Times New Roman"/>
          <w:sz w:val="28"/>
          <w:szCs w:val="28"/>
          <w:lang w:val="ky-KG"/>
        </w:rPr>
        <w:t xml:space="preserve"> и</w:t>
      </w:r>
      <w:r w:rsidR="00DF25CE">
        <w:rPr>
          <w:rFonts w:ascii="Times New Roman" w:hAnsi="Times New Roman"/>
          <w:sz w:val="28"/>
          <w:szCs w:val="28"/>
          <w:lang w:val="ky-KG"/>
        </w:rPr>
        <w:t xml:space="preserve"> руководителя ЦПО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 xml:space="preserve"> о результатах реализации мер по совершенствованию 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lastRenderedPageBreak/>
        <w:t xml:space="preserve">профессиональной </w:t>
      </w:r>
      <w:r w:rsidR="00344CAE" w:rsidRPr="00DA060D">
        <w:rPr>
          <w:rFonts w:ascii="Times New Roman" w:hAnsi="Times New Roman"/>
          <w:sz w:val="28"/>
          <w:szCs w:val="28"/>
          <w:lang w:val="ky-KG"/>
        </w:rPr>
        <w:t>подготовки и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 xml:space="preserve"> результатах</w:t>
      </w:r>
      <w:r w:rsidR="00FA5124">
        <w:rPr>
          <w:rFonts w:ascii="Times New Roman" w:hAnsi="Times New Roman"/>
          <w:sz w:val="28"/>
          <w:szCs w:val="28"/>
          <w:lang w:val="ky-KG"/>
        </w:rPr>
        <w:t xml:space="preserve"> деятельности Экспертной группы;</w:t>
      </w:r>
    </w:p>
    <w:p w14:paraId="04510293" w14:textId="33883811" w:rsidR="00FA5124" w:rsidRDefault="00E84BB1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0C2A22">
        <w:rPr>
          <w:rFonts w:ascii="Times New Roman" w:hAnsi="Times New Roman"/>
          <w:sz w:val="28"/>
          <w:szCs w:val="28"/>
        </w:rPr>
        <w:t>-</w:t>
      </w:r>
      <w:r w:rsidR="00FA5124" w:rsidRPr="006A734B">
        <w:rPr>
          <w:rFonts w:ascii="Times New Roman" w:hAnsi="Times New Roman"/>
          <w:sz w:val="28"/>
          <w:szCs w:val="28"/>
          <w:lang w:val="ky-KG"/>
        </w:rPr>
        <w:t xml:space="preserve"> взаимодейств</w:t>
      </w:r>
      <w:r w:rsidR="00180B91">
        <w:rPr>
          <w:rFonts w:ascii="Times New Roman" w:hAnsi="Times New Roman"/>
          <w:sz w:val="28"/>
          <w:szCs w:val="28"/>
          <w:lang w:val="ky-KG"/>
        </w:rPr>
        <w:t>ует</w:t>
      </w:r>
      <w:r w:rsidR="00FA5124" w:rsidRPr="006A734B">
        <w:rPr>
          <w:rFonts w:ascii="Times New Roman" w:hAnsi="Times New Roman"/>
          <w:sz w:val="28"/>
          <w:szCs w:val="28"/>
          <w:lang w:val="ky-KG"/>
        </w:rPr>
        <w:t xml:space="preserve"> со всеми структурными подразделениями ЦПО, образовательными организациями, государственными органами, органами местного самоуправления, общественными объединениями, фондами и другими неправительственными организациями</w:t>
      </w:r>
      <w:r w:rsidR="00180B91">
        <w:rPr>
          <w:rFonts w:ascii="Times New Roman" w:hAnsi="Times New Roman"/>
          <w:sz w:val="28"/>
          <w:szCs w:val="28"/>
          <w:lang w:val="ky-KG"/>
        </w:rPr>
        <w:t xml:space="preserve"> в целях реализации задач Экспертной группы</w:t>
      </w:r>
      <w:r w:rsidR="00AC1B30">
        <w:rPr>
          <w:rFonts w:ascii="Times New Roman" w:hAnsi="Times New Roman"/>
          <w:sz w:val="28"/>
          <w:szCs w:val="28"/>
          <w:lang w:val="ky-KG"/>
        </w:rPr>
        <w:t>;</w:t>
      </w:r>
    </w:p>
    <w:p w14:paraId="7628E509" w14:textId="682C631E" w:rsidR="00AC1B30" w:rsidRDefault="00AC1B30" w:rsidP="00AC1B30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2163D6">
        <w:rPr>
          <w:rFonts w:ascii="Times New Roman" w:hAnsi="Times New Roman"/>
          <w:sz w:val="28"/>
          <w:szCs w:val="28"/>
        </w:rPr>
        <w:t>-</w:t>
      </w:r>
      <w:r w:rsidRPr="002163D6">
        <w:rPr>
          <w:rFonts w:ascii="Times New Roman" w:hAnsi="Times New Roman"/>
          <w:sz w:val="28"/>
          <w:szCs w:val="28"/>
          <w:lang w:val="ky-KG"/>
        </w:rPr>
        <w:t>не</w:t>
      </w:r>
      <w:r w:rsidR="00BF1349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163D6">
        <w:rPr>
          <w:rFonts w:ascii="Times New Roman" w:hAnsi="Times New Roman"/>
          <w:sz w:val="28"/>
          <w:szCs w:val="28"/>
          <w:lang w:val="ky-KG"/>
        </w:rPr>
        <w:t>разглаша</w:t>
      </w:r>
      <w:r>
        <w:rPr>
          <w:rFonts w:ascii="Times New Roman" w:hAnsi="Times New Roman"/>
          <w:sz w:val="28"/>
          <w:szCs w:val="28"/>
        </w:rPr>
        <w:t>е</w:t>
      </w:r>
      <w:r w:rsidRPr="002163D6">
        <w:rPr>
          <w:rFonts w:ascii="Times New Roman" w:hAnsi="Times New Roman"/>
          <w:sz w:val="28"/>
          <w:szCs w:val="28"/>
          <w:lang w:val="ky-KG"/>
        </w:rPr>
        <w:t>т конфиденциальную информацию и иные сведения</w:t>
      </w:r>
      <w:r w:rsidRPr="002163D6">
        <w:rPr>
          <w:rFonts w:ascii="Times New Roman" w:hAnsi="Times New Roman"/>
          <w:sz w:val="28"/>
          <w:szCs w:val="28"/>
        </w:rPr>
        <w:t xml:space="preserve"> </w:t>
      </w:r>
      <w:r w:rsidRPr="002163D6">
        <w:rPr>
          <w:rFonts w:ascii="Times New Roman" w:hAnsi="Times New Roman"/>
          <w:sz w:val="28"/>
          <w:szCs w:val="28"/>
          <w:lang w:val="ky-KG"/>
        </w:rPr>
        <w:t xml:space="preserve">о деятельности ЦПО, </w:t>
      </w:r>
      <w:r w:rsidR="008E1D2C">
        <w:rPr>
          <w:rFonts w:ascii="Times New Roman" w:hAnsi="Times New Roman"/>
          <w:sz w:val="28"/>
          <w:szCs w:val="28"/>
          <w:lang w:val="ky-KG"/>
        </w:rPr>
        <w:t>которые стали</w:t>
      </w:r>
      <w:r w:rsidRPr="002163D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E1D2C">
        <w:rPr>
          <w:rFonts w:ascii="Times New Roman" w:hAnsi="Times New Roman"/>
          <w:sz w:val="28"/>
          <w:szCs w:val="28"/>
          <w:lang w:val="ky-KG"/>
        </w:rPr>
        <w:t>известны</w:t>
      </w:r>
      <w:r w:rsidRPr="002163D6">
        <w:rPr>
          <w:rFonts w:ascii="Times New Roman" w:hAnsi="Times New Roman"/>
          <w:sz w:val="28"/>
          <w:szCs w:val="28"/>
          <w:lang w:val="ky-KG"/>
        </w:rPr>
        <w:t xml:space="preserve"> в результате реализации своих полномочий</w:t>
      </w:r>
      <w:r w:rsidR="00FB6F24">
        <w:rPr>
          <w:rFonts w:ascii="Times New Roman" w:hAnsi="Times New Roman"/>
          <w:sz w:val="28"/>
          <w:szCs w:val="28"/>
          <w:lang w:val="ky-KG"/>
        </w:rPr>
        <w:t>.</w:t>
      </w:r>
    </w:p>
    <w:p w14:paraId="0486BBF4" w14:textId="77777777" w:rsidR="00801344" w:rsidRDefault="00801344" w:rsidP="006A734B">
      <w:pPr>
        <w:tabs>
          <w:tab w:val="left" w:pos="284"/>
          <w:tab w:val="left" w:pos="426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69B60CCB" w14:textId="70557142" w:rsidR="00DF25CE" w:rsidRDefault="00DF25CE" w:rsidP="006A734B">
      <w:pPr>
        <w:pStyle w:val="a5"/>
        <w:numPr>
          <w:ilvl w:val="0"/>
          <w:numId w:val="42"/>
        </w:numPr>
        <w:tabs>
          <w:tab w:val="left" w:pos="284"/>
          <w:tab w:val="left" w:pos="426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  <w:lang w:val="ky-KG"/>
        </w:rPr>
        <w:t>Заместитель председателя Экспертной группы:</w:t>
      </w:r>
    </w:p>
    <w:p w14:paraId="18E6DDED" w14:textId="77777777" w:rsidR="00B17C1D" w:rsidRPr="006A734B" w:rsidRDefault="00B17C1D" w:rsidP="006A734B">
      <w:pPr>
        <w:pStyle w:val="a5"/>
        <w:tabs>
          <w:tab w:val="left" w:pos="284"/>
          <w:tab w:val="left" w:pos="426"/>
          <w:tab w:val="left" w:pos="1134"/>
        </w:tabs>
        <w:spacing w:after="0"/>
        <w:ind w:left="375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06E576C0" w14:textId="77777777" w:rsidR="003833C5" w:rsidRDefault="00016EF7" w:rsidP="006A734B">
      <w:pPr>
        <w:tabs>
          <w:tab w:val="left" w:pos="284"/>
          <w:tab w:val="left" w:pos="426"/>
        </w:tabs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DF25CE" w:rsidRPr="006A734B">
        <w:rPr>
          <w:rFonts w:ascii="Times New Roman" w:hAnsi="Times New Roman"/>
          <w:sz w:val="28"/>
          <w:szCs w:val="28"/>
          <w:lang w:val="ky-KG"/>
        </w:rPr>
        <w:t>формирует повестку дня заседания по поручению председателя Экспертной группы на основе предложений</w:t>
      </w:r>
      <w:r w:rsidR="00613774" w:rsidRPr="006A734B">
        <w:rPr>
          <w:rFonts w:ascii="Times New Roman" w:hAnsi="Times New Roman"/>
          <w:sz w:val="28"/>
          <w:szCs w:val="28"/>
        </w:rPr>
        <w:t>:</w:t>
      </w:r>
      <w:r w:rsidR="00613774" w:rsidRPr="006A734B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DF25CE" w:rsidRPr="006A734B">
        <w:rPr>
          <w:rFonts w:ascii="Times New Roman" w:hAnsi="Times New Roman"/>
          <w:sz w:val="28"/>
          <w:szCs w:val="28"/>
          <w:lang w:val="ky-KG"/>
        </w:rPr>
        <w:t>членов Экспертной группы, руководителя образовательной программы и руководства ЦПО;</w:t>
      </w:r>
    </w:p>
    <w:p w14:paraId="67054767" w14:textId="77777777" w:rsidR="00032E35" w:rsidRDefault="003833C5" w:rsidP="006A734B">
      <w:pPr>
        <w:tabs>
          <w:tab w:val="left" w:pos="284"/>
          <w:tab w:val="left" w:pos="426"/>
        </w:tabs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-</w:t>
      </w:r>
      <w:r w:rsidR="00DF25CE" w:rsidRPr="006A734B">
        <w:rPr>
          <w:rFonts w:ascii="Times New Roman" w:hAnsi="Times New Roman"/>
          <w:sz w:val="28"/>
          <w:szCs w:val="28"/>
          <w:lang w:val="ky-KG"/>
        </w:rPr>
        <w:t>разрабатывает проекты планов, предложений по совершенствованию образовательной программы для дальнейшего согласования  с членами Экспе</w:t>
      </w:r>
      <w:r w:rsidR="00324691" w:rsidRPr="006A734B">
        <w:rPr>
          <w:rFonts w:ascii="Times New Roman" w:hAnsi="Times New Roman"/>
          <w:sz w:val="28"/>
          <w:szCs w:val="28"/>
          <w:lang w:val="ky-KG"/>
        </w:rPr>
        <w:t>р</w:t>
      </w:r>
      <w:r w:rsidR="00DF25CE" w:rsidRPr="006A734B">
        <w:rPr>
          <w:rFonts w:ascii="Times New Roman" w:hAnsi="Times New Roman"/>
          <w:sz w:val="28"/>
          <w:szCs w:val="28"/>
          <w:lang w:val="ky-KG"/>
        </w:rPr>
        <w:t>тной группы, руководит</w:t>
      </w:r>
      <w:r w:rsidR="006D3BFB" w:rsidRPr="006A734B">
        <w:rPr>
          <w:rFonts w:ascii="Times New Roman" w:hAnsi="Times New Roman"/>
          <w:sz w:val="28"/>
          <w:szCs w:val="28"/>
          <w:lang w:val="ky-KG"/>
        </w:rPr>
        <w:t xml:space="preserve">елем образовательной программы </w:t>
      </w:r>
      <w:r w:rsidR="006D3BFB" w:rsidRPr="006A734B">
        <w:rPr>
          <w:rFonts w:ascii="Times New Roman" w:hAnsi="Times New Roman"/>
          <w:sz w:val="28"/>
          <w:szCs w:val="28"/>
        </w:rPr>
        <w:t xml:space="preserve">и </w:t>
      </w:r>
      <w:r w:rsidR="00032E35">
        <w:rPr>
          <w:rFonts w:ascii="Times New Roman" w:hAnsi="Times New Roman"/>
          <w:sz w:val="28"/>
          <w:szCs w:val="28"/>
          <w:lang w:val="ky-KG"/>
        </w:rPr>
        <w:t>социальными партнерами;</w:t>
      </w:r>
    </w:p>
    <w:p w14:paraId="4EBD0656" w14:textId="122CA27E" w:rsidR="00032E35" w:rsidRPr="006A734B" w:rsidRDefault="00032E35" w:rsidP="006A734B">
      <w:pPr>
        <w:tabs>
          <w:tab w:val="left" w:pos="284"/>
          <w:tab w:val="left" w:pos="426"/>
        </w:tabs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-</w:t>
      </w:r>
      <w:r w:rsidRPr="002163D6">
        <w:rPr>
          <w:rFonts w:ascii="Times New Roman" w:hAnsi="Times New Roman"/>
          <w:sz w:val="28"/>
          <w:szCs w:val="28"/>
          <w:lang w:val="ky-KG"/>
        </w:rPr>
        <w:t>не</w:t>
      </w:r>
      <w:r w:rsidR="00BF1349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163D6">
        <w:rPr>
          <w:rFonts w:ascii="Times New Roman" w:hAnsi="Times New Roman"/>
          <w:sz w:val="28"/>
          <w:szCs w:val="28"/>
          <w:lang w:val="ky-KG"/>
        </w:rPr>
        <w:t>разглаша</w:t>
      </w:r>
      <w:r>
        <w:rPr>
          <w:rFonts w:ascii="Times New Roman" w:hAnsi="Times New Roman"/>
          <w:sz w:val="28"/>
          <w:szCs w:val="28"/>
        </w:rPr>
        <w:t>е</w:t>
      </w:r>
      <w:r w:rsidRPr="002163D6">
        <w:rPr>
          <w:rFonts w:ascii="Times New Roman" w:hAnsi="Times New Roman"/>
          <w:sz w:val="28"/>
          <w:szCs w:val="28"/>
          <w:lang w:val="ky-KG"/>
        </w:rPr>
        <w:t>т конфиденциальную информацию и иные сведения</w:t>
      </w:r>
      <w:r w:rsidRPr="002163D6">
        <w:rPr>
          <w:rFonts w:ascii="Times New Roman" w:hAnsi="Times New Roman"/>
          <w:sz w:val="28"/>
          <w:szCs w:val="28"/>
        </w:rPr>
        <w:t xml:space="preserve"> </w:t>
      </w:r>
      <w:r w:rsidRPr="002163D6">
        <w:rPr>
          <w:rFonts w:ascii="Times New Roman" w:hAnsi="Times New Roman"/>
          <w:sz w:val="28"/>
          <w:szCs w:val="28"/>
          <w:lang w:val="ky-KG"/>
        </w:rPr>
        <w:t xml:space="preserve">о деятельности ЦПО, </w:t>
      </w:r>
      <w:r w:rsidR="005344E8">
        <w:rPr>
          <w:rFonts w:ascii="Times New Roman" w:hAnsi="Times New Roman"/>
          <w:sz w:val="28"/>
          <w:szCs w:val="28"/>
          <w:lang w:val="ky-KG"/>
        </w:rPr>
        <w:t>которые стали</w:t>
      </w:r>
      <w:r w:rsidRPr="002163D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5344E8">
        <w:rPr>
          <w:rFonts w:ascii="Times New Roman" w:hAnsi="Times New Roman"/>
          <w:sz w:val="28"/>
          <w:szCs w:val="28"/>
          <w:lang w:val="ky-KG"/>
        </w:rPr>
        <w:t>известны</w:t>
      </w:r>
      <w:r w:rsidRPr="002163D6">
        <w:rPr>
          <w:rFonts w:ascii="Times New Roman" w:hAnsi="Times New Roman"/>
          <w:sz w:val="28"/>
          <w:szCs w:val="28"/>
          <w:lang w:val="ky-KG"/>
        </w:rPr>
        <w:t xml:space="preserve"> в результате реализации своих полномочий.</w:t>
      </w:r>
    </w:p>
    <w:p w14:paraId="4921FFB7" w14:textId="2FD9C8B9" w:rsidR="00DF25CE" w:rsidRPr="006A734B" w:rsidRDefault="00DF25CE" w:rsidP="006A734B">
      <w:pPr>
        <w:pStyle w:val="a5"/>
        <w:numPr>
          <w:ilvl w:val="0"/>
          <w:numId w:val="42"/>
        </w:numPr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  <w:lang w:val="ky-KG"/>
        </w:rPr>
        <w:t>Секретарь Экспертной группы:</w:t>
      </w:r>
    </w:p>
    <w:p w14:paraId="443E2B27" w14:textId="25425377" w:rsidR="00454397" w:rsidRPr="006A734B" w:rsidRDefault="000B0276" w:rsidP="006A734B">
      <w:pPr>
        <w:tabs>
          <w:tab w:val="left" w:pos="284"/>
          <w:tab w:val="left" w:pos="426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D64107" w:rsidRPr="006A734B">
        <w:rPr>
          <w:rFonts w:ascii="Times New Roman" w:hAnsi="Times New Roman"/>
          <w:sz w:val="28"/>
          <w:szCs w:val="28"/>
          <w:lang w:val="ky-KG"/>
        </w:rPr>
        <w:t>готовит</w:t>
      </w:r>
      <w:r w:rsidR="00DF25CE" w:rsidRPr="006A734B">
        <w:rPr>
          <w:rFonts w:ascii="Times New Roman" w:hAnsi="Times New Roman"/>
          <w:sz w:val="28"/>
          <w:szCs w:val="28"/>
          <w:lang w:val="ky-KG"/>
        </w:rPr>
        <w:t xml:space="preserve"> материал</w:t>
      </w:r>
      <w:r w:rsidR="00D64107" w:rsidRPr="006A734B">
        <w:rPr>
          <w:rFonts w:ascii="Times New Roman" w:hAnsi="Times New Roman"/>
          <w:sz w:val="28"/>
          <w:szCs w:val="28"/>
          <w:lang w:val="ky-KG"/>
        </w:rPr>
        <w:t>ы</w:t>
      </w:r>
      <w:r w:rsidR="00DF25CE" w:rsidRPr="006A734B">
        <w:rPr>
          <w:rFonts w:ascii="Times New Roman" w:hAnsi="Times New Roman"/>
          <w:sz w:val="28"/>
          <w:szCs w:val="28"/>
          <w:lang w:val="ky-KG"/>
        </w:rPr>
        <w:t xml:space="preserve"> к засед</w:t>
      </w:r>
      <w:r w:rsidR="002653B4" w:rsidRPr="006A734B">
        <w:rPr>
          <w:rFonts w:ascii="Times New Roman" w:hAnsi="Times New Roman"/>
          <w:sz w:val="28"/>
          <w:szCs w:val="28"/>
          <w:lang w:val="ky-KG"/>
        </w:rPr>
        <w:t>ани</w:t>
      </w:r>
      <w:r w:rsidR="00370C3C" w:rsidRPr="006A734B">
        <w:rPr>
          <w:rFonts w:ascii="Times New Roman" w:hAnsi="Times New Roman"/>
          <w:sz w:val="28"/>
          <w:szCs w:val="28"/>
          <w:lang w:val="ky-KG"/>
        </w:rPr>
        <w:t>ю</w:t>
      </w:r>
      <w:r w:rsidR="00144A22" w:rsidRPr="006A734B">
        <w:rPr>
          <w:rFonts w:ascii="Times New Roman" w:hAnsi="Times New Roman"/>
          <w:sz w:val="28"/>
          <w:szCs w:val="28"/>
          <w:lang w:val="ky-KG"/>
        </w:rPr>
        <w:t xml:space="preserve"> Экспертной группы</w:t>
      </w:r>
      <w:r w:rsidR="00454397" w:rsidRPr="006A734B">
        <w:rPr>
          <w:rFonts w:ascii="Times New Roman" w:hAnsi="Times New Roman"/>
          <w:sz w:val="28"/>
          <w:szCs w:val="28"/>
          <w:lang w:val="ky-KG"/>
        </w:rPr>
        <w:t>;</w:t>
      </w:r>
    </w:p>
    <w:p w14:paraId="385BF4C9" w14:textId="0EDDDC34" w:rsidR="00DF25CE" w:rsidRPr="00DA060D" w:rsidRDefault="00B17C1D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0C2A22">
        <w:rPr>
          <w:rFonts w:ascii="Times New Roman" w:hAnsi="Times New Roman"/>
          <w:sz w:val="28"/>
          <w:szCs w:val="28"/>
        </w:rPr>
        <w:t>-</w:t>
      </w:r>
      <w:r w:rsidR="00B70B04">
        <w:rPr>
          <w:rFonts w:ascii="Times New Roman" w:hAnsi="Times New Roman"/>
          <w:sz w:val="28"/>
          <w:szCs w:val="28"/>
          <w:lang w:val="ky-KG"/>
        </w:rPr>
        <w:t xml:space="preserve">составляет </w:t>
      </w:r>
      <w:r w:rsidR="00144A22">
        <w:rPr>
          <w:rFonts w:ascii="Times New Roman" w:hAnsi="Times New Roman"/>
          <w:sz w:val="28"/>
          <w:szCs w:val="28"/>
          <w:lang w:val="ky-KG"/>
        </w:rPr>
        <w:t>проекты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4B4A86">
        <w:rPr>
          <w:rFonts w:ascii="Times New Roman" w:hAnsi="Times New Roman"/>
          <w:sz w:val="28"/>
          <w:szCs w:val="28"/>
        </w:rPr>
        <w:t xml:space="preserve">принятых 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>решений</w:t>
      </w:r>
      <w:r w:rsidR="001A6BDF">
        <w:rPr>
          <w:rFonts w:ascii="Times New Roman" w:hAnsi="Times New Roman"/>
          <w:sz w:val="28"/>
          <w:szCs w:val="28"/>
          <w:lang w:val="ky-KG"/>
        </w:rPr>
        <w:t xml:space="preserve"> на заседани</w:t>
      </w:r>
      <w:r w:rsidR="00F430B9">
        <w:rPr>
          <w:rFonts w:ascii="Times New Roman" w:hAnsi="Times New Roman"/>
          <w:sz w:val="28"/>
          <w:szCs w:val="28"/>
          <w:lang w:val="ky-KG"/>
        </w:rPr>
        <w:t>ях</w:t>
      </w:r>
      <w:r w:rsidR="001A6BDF">
        <w:rPr>
          <w:rFonts w:ascii="Times New Roman" w:hAnsi="Times New Roman"/>
          <w:sz w:val="28"/>
          <w:szCs w:val="28"/>
          <w:lang w:val="ky-KG"/>
        </w:rPr>
        <w:t xml:space="preserve"> Экспертной группы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>;</w:t>
      </w:r>
    </w:p>
    <w:p w14:paraId="6E16E69B" w14:textId="1ACA6DDD" w:rsidR="00612052" w:rsidRDefault="000B0276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>информир</w:t>
      </w:r>
      <w:r w:rsidR="00DF25CE">
        <w:rPr>
          <w:rFonts w:ascii="Times New Roman" w:hAnsi="Times New Roman"/>
          <w:sz w:val="28"/>
          <w:szCs w:val="28"/>
          <w:lang w:val="ky-KG"/>
        </w:rPr>
        <w:t>ует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 xml:space="preserve"> членов Экспертной группы о </w:t>
      </w:r>
      <w:r w:rsidR="00ED577D">
        <w:rPr>
          <w:rFonts w:ascii="Times New Roman" w:hAnsi="Times New Roman"/>
          <w:sz w:val="28"/>
          <w:szCs w:val="28"/>
          <w:lang w:val="ky-KG"/>
        </w:rPr>
        <w:t>повестке</w:t>
      </w:r>
      <w:r w:rsidR="00976E1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D76DE5">
        <w:rPr>
          <w:rFonts w:ascii="Times New Roman" w:hAnsi="Times New Roman"/>
          <w:sz w:val="28"/>
          <w:szCs w:val="28"/>
          <w:lang w:val="ky-KG"/>
        </w:rPr>
        <w:t>месте и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 xml:space="preserve"> времени проведения </w:t>
      </w:r>
      <w:r w:rsidR="00D371F1">
        <w:rPr>
          <w:rFonts w:ascii="Times New Roman" w:hAnsi="Times New Roman"/>
          <w:sz w:val="28"/>
          <w:szCs w:val="28"/>
          <w:lang w:val="ky-KG"/>
        </w:rPr>
        <w:t>заседани</w:t>
      </w:r>
      <w:r w:rsidR="00F430B9">
        <w:rPr>
          <w:rFonts w:ascii="Times New Roman" w:hAnsi="Times New Roman"/>
          <w:sz w:val="28"/>
          <w:szCs w:val="28"/>
          <w:lang w:val="ky-KG"/>
        </w:rPr>
        <w:t>й</w:t>
      </w:r>
      <w:r w:rsidR="00612052">
        <w:rPr>
          <w:rFonts w:ascii="Times New Roman" w:hAnsi="Times New Roman"/>
          <w:sz w:val="28"/>
          <w:szCs w:val="28"/>
          <w:lang w:val="ky-KG"/>
        </w:rPr>
        <w:t xml:space="preserve"> Экспертной группы;</w:t>
      </w:r>
    </w:p>
    <w:p w14:paraId="3ACA8CAD" w14:textId="1220DFBC" w:rsidR="00DF25CE" w:rsidRPr="00DA060D" w:rsidRDefault="00B17C1D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0C2A22">
        <w:rPr>
          <w:rFonts w:ascii="Times New Roman" w:hAnsi="Times New Roman"/>
          <w:sz w:val="28"/>
          <w:szCs w:val="28"/>
        </w:rPr>
        <w:t>-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>обеспечивает необходимыми справочно-информационными материалами;</w:t>
      </w:r>
    </w:p>
    <w:p w14:paraId="07839188" w14:textId="18FDE766" w:rsidR="00DF25CE" w:rsidRPr="00DA060D" w:rsidRDefault="00B17C1D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0C2A22">
        <w:rPr>
          <w:rFonts w:ascii="Times New Roman" w:hAnsi="Times New Roman"/>
          <w:sz w:val="28"/>
          <w:szCs w:val="28"/>
        </w:rPr>
        <w:t>-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>ве</w:t>
      </w:r>
      <w:r w:rsidR="00DF25CE">
        <w:rPr>
          <w:rFonts w:ascii="Times New Roman" w:hAnsi="Times New Roman"/>
          <w:sz w:val="28"/>
          <w:szCs w:val="28"/>
          <w:lang w:val="ky-KG"/>
        </w:rPr>
        <w:t>дет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 xml:space="preserve"> протоколы заседаний Экспертной группы;</w:t>
      </w:r>
    </w:p>
    <w:p w14:paraId="5D72C939" w14:textId="0906C3F1" w:rsidR="00DF25CE" w:rsidRPr="00DA060D" w:rsidRDefault="00B17C1D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0C2A22">
        <w:rPr>
          <w:rFonts w:ascii="Times New Roman" w:hAnsi="Times New Roman"/>
          <w:sz w:val="28"/>
          <w:szCs w:val="28"/>
        </w:rPr>
        <w:t>-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>обобща</w:t>
      </w:r>
      <w:r w:rsidR="00DF25CE">
        <w:rPr>
          <w:rFonts w:ascii="Times New Roman" w:hAnsi="Times New Roman"/>
          <w:sz w:val="28"/>
          <w:szCs w:val="28"/>
          <w:lang w:val="ky-KG"/>
        </w:rPr>
        <w:t>ет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0C3EFF">
        <w:rPr>
          <w:rFonts w:ascii="Times New Roman" w:hAnsi="Times New Roman"/>
          <w:sz w:val="28"/>
          <w:szCs w:val="28"/>
          <w:lang w:val="ky-KG"/>
        </w:rPr>
        <w:t>материалы, поступившие на рассмотрение</w:t>
      </w:r>
      <w:r w:rsidR="0001648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>Экспертной группы;</w:t>
      </w:r>
    </w:p>
    <w:p w14:paraId="26973AED" w14:textId="6318481A" w:rsidR="00FC67B3" w:rsidRDefault="00B17C1D" w:rsidP="00FC67B3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0C2A22">
        <w:rPr>
          <w:rFonts w:ascii="Times New Roman" w:hAnsi="Times New Roman"/>
          <w:sz w:val="28"/>
          <w:szCs w:val="28"/>
        </w:rPr>
        <w:t>-</w:t>
      </w:r>
      <w:r w:rsidR="00DF25CE" w:rsidRPr="006A734B">
        <w:rPr>
          <w:rFonts w:ascii="Times New Roman" w:hAnsi="Times New Roman"/>
          <w:sz w:val="28"/>
          <w:szCs w:val="28"/>
          <w:lang w:val="ky-KG"/>
        </w:rPr>
        <w:t>осуществляет учет и хранение документации</w:t>
      </w:r>
      <w:r w:rsidR="004379A9" w:rsidRPr="006A734B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344CAE" w:rsidRPr="006A734B">
        <w:rPr>
          <w:rFonts w:ascii="Times New Roman" w:hAnsi="Times New Roman"/>
          <w:sz w:val="28"/>
          <w:szCs w:val="28"/>
          <w:lang w:val="ky-KG"/>
        </w:rPr>
        <w:t>материалов и</w:t>
      </w:r>
      <w:r w:rsidR="00DF25CE" w:rsidRPr="006A734B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B59D6" w:rsidRPr="006A734B">
        <w:rPr>
          <w:rFonts w:ascii="Times New Roman" w:hAnsi="Times New Roman"/>
          <w:sz w:val="28"/>
          <w:szCs w:val="28"/>
          <w:lang w:val="ky-KG"/>
        </w:rPr>
        <w:t>протоколов (заседаний)</w:t>
      </w:r>
      <w:r w:rsidR="00FC67B3">
        <w:rPr>
          <w:rFonts w:ascii="Times New Roman" w:hAnsi="Times New Roman"/>
          <w:sz w:val="28"/>
          <w:szCs w:val="28"/>
          <w:lang w:val="ky-KG"/>
        </w:rPr>
        <w:t>Экспертной группы;</w:t>
      </w:r>
    </w:p>
    <w:p w14:paraId="40E8DCDA" w14:textId="26C47C84" w:rsidR="00FC67B3" w:rsidRPr="002163D6" w:rsidRDefault="00FC67B3" w:rsidP="00FC67B3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Pr="002163D6">
        <w:rPr>
          <w:rFonts w:ascii="Times New Roman" w:hAnsi="Times New Roman"/>
          <w:sz w:val="28"/>
          <w:szCs w:val="28"/>
          <w:lang w:val="ky-KG"/>
        </w:rPr>
        <w:t>не</w:t>
      </w:r>
      <w:r w:rsidR="00BF1349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163D6">
        <w:rPr>
          <w:rFonts w:ascii="Times New Roman" w:hAnsi="Times New Roman"/>
          <w:sz w:val="28"/>
          <w:szCs w:val="28"/>
          <w:lang w:val="ky-KG"/>
        </w:rPr>
        <w:t>разглаша</w:t>
      </w:r>
      <w:r>
        <w:rPr>
          <w:rFonts w:ascii="Times New Roman" w:hAnsi="Times New Roman"/>
          <w:sz w:val="28"/>
          <w:szCs w:val="28"/>
        </w:rPr>
        <w:t>е</w:t>
      </w:r>
      <w:r w:rsidRPr="002163D6">
        <w:rPr>
          <w:rFonts w:ascii="Times New Roman" w:hAnsi="Times New Roman"/>
          <w:sz w:val="28"/>
          <w:szCs w:val="28"/>
          <w:lang w:val="ky-KG"/>
        </w:rPr>
        <w:t>т конфиденциальную информацию и иные сведения</w:t>
      </w:r>
      <w:r w:rsidRPr="002163D6">
        <w:rPr>
          <w:rFonts w:ascii="Times New Roman" w:hAnsi="Times New Roman"/>
          <w:sz w:val="28"/>
          <w:szCs w:val="28"/>
        </w:rPr>
        <w:t xml:space="preserve"> </w:t>
      </w:r>
      <w:r w:rsidRPr="002163D6">
        <w:rPr>
          <w:rFonts w:ascii="Times New Roman" w:hAnsi="Times New Roman"/>
          <w:sz w:val="28"/>
          <w:szCs w:val="28"/>
          <w:lang w:val="ky-KG"/>
        </w:rPr>
        <w:t xml:space="preserve">о деятельности ЦПО, </w:t>
      </w:r>
      <w:r w:rsidR="00A7424C">
        <w:rPr>
          <w:rFonts w:ascii="Times New Roman" w:hAnsi="Times New Roman"/>
          <w:sz w:val="28"/>
          <w:szCs w:val="28"/>
          <w:lang w:val="ky-KG"/>
        </w:rPr>
        <w:t>которые стали</w:t>
      </w:r>
      <w:r w:rsidRPr="002163D6">
        <w:rPr>
          <w:rFonts w:ascii="Times New Roman" w:hAnsi="Times New Roman"/>
          <w:sz w:val="28"/>
          <w:szCs w:val="28"/>
          <w:lang w:val="ky-KG"/>
        </w:rPr>
        <w:t xml:space="preserve"> известн</w:t>
      </w:r>
      <w:r w:rsidR="00A7424C">
        <w:rPr>
          <w:rFonts w:ascii="Times New Roman" w:hAnsi="Times New Roman"/>
          <w:sz w:val="28"/>
          <w:szCs w:val="28"/>
          <w:lang w:val="ky-KG"/>
        </w:rPr>
        <w:t>ы</w:t>
      </w:r>
      <w:r w:rsidRPr="002163D6">
        <w:rPr>
          <w:rFonts w:ascii="Times New Roman" w:hAnsi="Times New Roman"/>
          <w:sz w:val="28"/>
          <w:szCs w:val="28"/>
          <w:lang w:val="ky-KG"/>
        </w:rPr>
        <w:t xml:space="preserve"> в результате реализации своих полномочий.</w:t>
      </w:r>
    </w:p>
    <w:p w14:paraId="43B79EEF" w14:textId="77777777" w:rsidR="00405717" w:rsidRDefault="00405717" w:rsidP="006A734B">
      <w:pPr>
        <w:pStyle w:val="a5"/>
        <w:tabs>
          <w:tab w:val="left" w:pos="284"/>
          <w:tab w:val="left" w:pos="426"/>
        </w:tabs>
        <w:spacing w:after="0"/>
        <w:ind w:left="800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64E37310" w14:textId="64C7B399" w:rsidR="00562E07" w:rsidRDefault="0061712D" w:rsidP="006A734B">
      <w:pPr>
        <w:pStyle w:val="a5"/>
        <w:numPr>
          <w:ilvl w:val="0"/>
          <w:numId w:val="40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  <w:lang w:val="ky-KG"/>
        </w:rPr>
        <w:lastRenderedPageBreak/>
        <w:t>Члены Экспертной группы</w:t>
      </w:r>
      <w:r w:rsidR="00562E07" w:rsidRPr="006A734B">
        <w:rPr>
          <w:rFonts w:ascii="Times New Roman" w:hAnsi="Times New Roman"/>
          <w:sz w:val="28"/>
          <w:szCs w:val="28"/>
          <w:lang w:val="ky-KG"/>
        </w:rPr>
        <w:t>:</w:t>
      </w:r>
    </w:p>
    <w:p w14:paraId="1E2886E8" w14:textId="77777777" w:rsidR="004A5CDF" w:rsidRPr="006A734B" w:rsidRDefault="004A5CDF" w:rsidP="006A734B">
      <w:pPr>
        <w:pStyle w:val="a5"/>
        <w:tabs>
          <w:tab w:val="left" w:pos="284"/>
          <w:tab w:val="left" w:pos="426"/>
        </w:tabs>
        <w:spacing w:after="0"/>
        <w:ind w:left="375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04C2278D" w14:textId="5995BD5D" w:rsidR="00562E07" w:rsidRPr="006A734B" w:rsidRDefault="008A0724" w:rsidP="006A734B">
      <w:pPr>
        <w:tabs>
          <w:tab w:val="left" w:pos="284"/>
          <w:tab w:val="left" w:pos="426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6B5475" w:rsidRPr="006A734B">
        <w:rPr>
          <w:rFonts w:ascii="Times New Roman" w:hAnsi="Times New Roman"/>
          <w:sz w:val="28"/>
          <w:szCs w:val="28"/>
          <w:lang w:val="ky-KG"/>
        </w:rPr>
        <w:t>содействуют</w:t>
      </w:r>
      <w:r w:rsidR="00562E07" w:rsidRPr="006A734B">
        <w:rPr>
          <w:rFonts w:ascii="Times New Roman" w:hAnsi="Times New Roman"/>
          <w:sz w:val="28"/>
          <w:szCs w:val="28"/>
          <w:lang w:val="ky-KG"/>
        </w:rPr>
        <w:t xml:space="preserve"> подготовке заседани</w:t>
      </w:r>
      <w:r w:rsidR="001D01A6" w:rsidRPr="006A734B">
        <w:rPr>
          <w:rFonts w:ascii="Times New Roman" w:hAnsi="Times New Roman"/>
          <w:sz w:val="28"/>
          <w:szCs w:val="28"/>
          <w:lang w:val="ky-KG"/>
        </w:rPr>
        <w:t>й</w:t>
      </w:r>
      <w:r w:rsidR="00562E07" w:rsidRPr="006A734B">
        <w:rPr>
          <w:rFonts w:ascii="Times New Roman" w:hAnsi="Times New Roman"/>
          <w:sz w:val="28"/>
          <w:szCs w:val="28"/>
          <w:lang w:val="ky-KG"/>
        </w:rPr>
        <w:t xml:space="preserve"> Экспертной группы;</w:t>
      </w:r>
    </w:p>
    <w:p w14:paraId="2773ED91" w14:textId="5EC6EB13" w:rsidR="00562E07" w:rsidRPr="00DA060D" w:rsidRDefault="008A0724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>участв</w:t>
      </w:r>
      <w:r w:rsidR="00DF25CE">
        <w:rPr>
          <w:rFonts w:ascii="Times New Roman" w:hAnsi="Times New Roman"/>
          <w:sz w:val="28"/>
          <w:szCs w:val="28"/>
          <w:lang w:val="ky-KG"/>
        </w:rPr>
        <w:t>уют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562E07" w:rsidRPr="00DA060D">
        <w:rPr>
          <w:rFonts w:ascii="Times New Roman" w:hAnsi="Times New Roman"/>
          <w:sz w:val="28"/>
          <w:szCs w:val="28"/>
          <w:lang w:val="ky-KG"/>
        </w:rPr>
        <w:t xml:space="preserve">в заседаниях Экспертной группы, а при невозможности </w:t>
      </w:r>
      <w:r w:rsidR="00344CAE" w:rsidRPr="00DA060D">
        <w:rPr>
          <w:rFonts w:ascii="Times New Roman" w:hAnsi="Times New Roman"/>
          <w:sz w:val="28"/>
          <w:szCs w:val="28"/>
          <w:lang w:val="ky-KG"/>
        </w:rPr>
        <w:t>участия заблаговременно</w:t>
      </w:r>
      <w:r w:rsidR="00562E07" w:rsidRPr="00DA060D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DF37B8" w:rsidRPr="00DA060D">
        <w:rPr>
          <w:rFonts w:ascii="Times New Roman" w:hAnsi="Times New Roman"/>
          <w:sz w:val="28"/>
          <w:szCs w:val="28"/>
          <w:lang w:val="ky-KG"/>
        </w:rPr>
        <w:t>сообща</w:t>
      </w:r>
      <w:r w:rsidR="00DF37B8">
        <w:rPr>
          <w:rFonts w:ascii="Times New Roman" w:hAnsi="Times New Roman"/>
          <w:sz w:val="28"/>
          <w:szCs w:val="28"/>
          <w:lang w:val="ky-KG"/>
        </w:rPr>
        <w:t>ют</w:t>
      </w:r>
      <w:r w:rsidR="00DF37B8" w:rsidRPr="00DA060D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562E07" w:rsidRPr="00DA060D">
        <w:rPr>
          <w:rFonts w:ascii="Times New Roman" w:hAnsi="Times New Roman"/>
          <w:sz w:val="28"/>
          <w:szCs w:val="28"/>
          <w:lang w:val="ky-KG"/>
        </w:rPr>
        <w:t>об этом председателю Экспертной группы (телефонограммой</w:t>
      </w:r>
      <w:r w:rsidR="00DF37B8">
        <w:rPr>
          <w:rFonts w:ascii="Times New Roman" w:hAnsi="Times New Roman"/>
          <w:sz w:val="28"/>
          <w:szCs w:val="28"/>
          <w:lang w:val="ky-KG"/>
        </w:rPr>
        <w:t xml:space="preserve"> или </w:t>
      </w:r>
      <w:r w:rsidR="00562E07" w:rsidRPr="00DA060D">
        <w:rPr>
          <w:rFonts w:ascii="Times New Roman" w:hAnsi="Times New Roman"/>
          <w:sz w:val="28"/>
          <w:szCs w:val="28"/>
          <w:lang w:val="ky-KG"/>
        </w:rPr>
        <w:t>по эл. почте);</w:t>
      </w:r>
    </w:p>
    <w:p w14:paraId="256DA6FF" w14:textId="1B9B3065" w:rsidR="00562E07" w:rsidRPr="00DA060D" w:rsidRDefault="008A0724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>осуществля</w:t>
      </w:r>
      <w:r w:rsidR="00DF25CE">
        <w:rPr>
          <w:rFonts w:ascii="Times New Roman" w:hAnsi="Times New Roman"/>
          <w:sz w:val="28"/>
          <w:szCs w:val="28"/>
          <w:lang w:val="ky-KG"/>
        </w:rPr>
        <w:t>ют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562E07" w:rsidRPr="00DA060D">
        <w:rPr>
          <w:rFonts w:ascii="Times New Roman" w:hAnsi="Times New Roman"/>
          <w:sz w:val="28"/>
          <w:szCs w:val="28"/>
          <w:lang w:val="ky-KG"/>
        </w:rPr>
        <w:t xml:space="preserve">свои полномочия непосредственно, то есть без права передачи </w:t>
      </w:r>
      <w:r w:rsidR="00E42932">
        <w:rPr>
          <w:rFonts w:ascii="Times New Roman" w:hAnsi="Times New Roman"/>
          <w:sz w:val="28"/>
          <w:szCs w:val="28"/>
          <w:lang w:val="ky-KG"/>
        </w:rPr>
        <w:t xml:space="preserve">их </w:t>
      </w:r>
      <w:r w:rsidR="00562E07" w:rsidRPr="00DA060D">
        <w:rPr>
          <w:rFonts w:ascii="Times New Roman" w:hAnsi="Times New Roman"/>
          <w:sz w:val="28"/>
          <w:szCs w:val="28"/>
          <w:lang w:val="ky-KG"/>
        </w:rPr>
        <w:t>иным лицам, в том числе</w:t>
      </w:r>
      <w:r w:rsidR="00384134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562E07" w:rsidRPr="00DA060D">
        <w:rPr>
          <w:rFonts w:ascii="Times New Roman" w:hAnsi="Times New Roman"/>
          <w:sz w:val="28"/>
          <w:szCs w:val="28"/>
          <w:lang w:val="ky-KG"/>
        </w:rPr>
        <w:t>на время своего отсутствия;</w:t>
      </w:r>
    </w:p>
    <w:p w14:paraId="75B07989" w14:textId="2B9C6663" w:rsidR="00EE7DF3" w:rsidRDefault="004A5CDF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0C2A22">
        <w:rPr>
          <w:rFonts w:ascii="Times New Roman" w:hAnsi="Times New Roman"/>
          <w:sz w:val="28"/>
          <w:szCs w:val="28"/>
        </w:rPr>
        <w:t>-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>выполня</w:t>
      </w:r>
      <w:r w:rsidR="00DF25CE">
        <w:rPr>
          <w:rFonts w:ascii="Times New Roman" w:hAnsi="Times New Roman"/>
          <w:sz w:val="28"/>
          <w:szCs w:val="28"/>
          <w:lang w:val="ky-KG"/>
        </w:rPr>
        <w:t>ют</w:t>
      </w:r>
      <w:r w:rsidR="00DF25CE" w:rsidRPr="00DA060D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562E07" w:rsidRPr="00DA060D">
        <w:rPr>
          <w:rFonts w:ascii="Times New Roman" w:hAnsi="Times New Roman"/>
          <w:sz w:val="28"/>
          <w:szCs w:val="28"/>
          <w:lang w:val="ky-KG"/>
        </w:rPr>
        <w:t>решения Экспертной группы и поручения ее председателя</w:t>
      </w:r>
      <w:r w:rsidR="00EE7DF3">
        <w:rPr>
          <w:rFonts w:ascii="Times New Roman" w:hAnsi="Times New Roman"/>
          <w:sz w:val="28"/>
          <w:szCs w:val="28"/>
          <w:lang w:val="ky-KG"/>
        </w:rPr>
        <w:t>;</w:t>
      </w:r>
    </w:p>
    <w:p w14:paraId="495460B9" w14:textId="444D3C2B" w:rsidR="00EE7DF3" w:rsidRPr="00120C8B" w:rsidRDefault="004A5CDF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0C2A22">
        <w:rPr>
          <w:rFonts w:ascii="Times New Roman" w:hAnsi="Times New Roman"/>
          <w:sz w:val="28"/>
          <w:szCs w:val="28"/>
        </w:rPr>
        <w:t>-</w:t>
      </w:r>
      <w:r w:rsidR="00EE7DF3" w:rsidRPr="00120C8B">
        <w:rPr>
          <w:rFonts w:ascii="Times New Roman" w:hAnsi="Times New Roman"/>
          <w:sz w:val="28"/>
          <w:szCs w:val="28"/>
          <w:lang w:val="ky-KG"/>
        </w:rPr>
        <w:t>содействуют</w:t>
      </w:r>
      <w:r w:rsidR="00EE7DF3" w:rsidRPr="006A734B">
        <w:rPr>
          <w:rFonts w:ascii="Times New Roman" w:hAnsi="Times New Roman"/>
          <w:sz w:val="28"/>
          <w:szCs w:val="28"/>
          <w:lang w:val="ky-KG"/>
        </w:rPr>
        <w:t xml:space="preserve"> в организации обучения на рабочем месте;</w:t>
      </w:r>
    </w:p>
    <w:p w14:paraId="0CE7C0F9" w14:textId="2608C3B5" w:rsidR="00EE7DF3" w:rsidRPr="00120C8B" w:rsidRDefault="004A5CDF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0C2A22">
        <w:rPr>
          <w:rFonts w:ascii="Times New Roman" w:hAnsi="Times New Roman"/>
          <w:sz w:val="28"/>
          <w:szCs w:val="28"/>
        </w:rPr>
        <w:t>-</w:t>
      </w:r>
      <w:r w:rsidR="00EE7DF3" w:rsidRPr="00120C8B">
        <w:rPr>
          <w:rFonts w:ascii="Times New Roman" w:hAnsi="Times New Roman"/>
          <w:sz w:val="28"/>
          <w:szCs w:val="28"/>
          <w:lang w:val="ky-KG"/>
        </w:rPr>
        <w:t>консультируют</w:t>
      </w:r>
      <w:r w:rsidR="00EE7DF3" w:rsidRPr="006A734B">
        <w:rPr>
          <w:rFonts w:ascii="Times New Roman" w:hAnsi="Times New Roman"/>
          <w:sz w:val="28"/>
          <w:szCs w:val="28"/>
          <w:lang w:val="ky-KG"/>
        </w:rPr>
        <w:t xml:space="preserve">  обучающихся в планировании и развитии карьеры;</w:t>
      </w:r>
    </w:p>
    <w:p w14:paraId="346C7D89" w14:textId="78291B79" w:rsidR="00EE7DF3" w:rsidRDefault="008A0724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B00298" w:rsidRPr="00120C8B">
        <w:rPr>
          <w:rFonts w:ascii="Times New Roman" w:hAnsi="Times New Roman"/>
          <w:sz w:val="28"/>
          <w:szCs w:val="28"/>
          <w:lang w:val="ky-KG"/>
        </w:rPr>
        <w:t>содейст</w:t>
      </w:r>
      <w:r w:rsidR="00EE7DF3" w:rsidRPr="00120C8B">
        <w:rPr>
          <w:rFonts w:ascii="Times New Roman" w:hAnsi="Times New Roman"/>
          <w:sz w:val="28"/>
          <w:szCs w:val="28"/>
          <w:lang w:val="ky-KG"/>
        </w:rPr>
        <w:t>вуют</w:t>
      </w:r>
      <w:r w:rsidR="00EE7DF3" w:rsidRPr="006A734B">
        <w:rPr>
          <w:rFonts w:ascii="Times New Roman" w:hAnsi="Times New Roman"/>
          <w:sz w:val="28"/>
          <w:szCs w:val="28"/>
          <w:lang w:val="ky-KG"/>
        </w:rPr>
        <w:t xml:space="preserve"> в организации стажировок инженерно-педагогических работников на</w:t>
      </w:r>
      <w:r w:rsidR="00797798" w:rsidRPr="00120C8B">
        <w:rPr>
          <w:rFonts w:ascii="Times New Roman" w:hAnsi="Times New Roman"/>
          <w:sz w:val="28"/>
          <w:szCs w:val="28"/>
          <w:lang w:val="ky-KG"/>
        </w:rPr>
        <w:t xml:space="preserve"> базе предприятий и организаций</w:t>
      </w:r>
      <w:r w:rsidR="001C12AC">
        <w:rPr>
          <w:rFonts w:ascii="Times New Roman" w:hAnsi="Times New Roman"/>
          <w:sz w:val="28"/>
          <w:szCs w:val="28"/>
          <w:lang w:val="ky-KG"/>
        </w:rPr>
        <w:t>;</w:t>
      </w:r>
    </w:p>
    <w:p w14:paraId="5C0FF415" w14:textId="1D3ED1CE" w:rsidR="001C12AC" w:rsidRPr="006A734B" w:rsidRDefault="001C12AC" w:rsidP="006A734B">
      <w:pPr>
        <w:tabs>
          <w:tab w:val="left" w:pos="284"/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-</w:t>
      </w:r>
      <w:r w:rsidRPr="006A734B">
        <w:rPr>
          <w:rFonts w:ascii="Times New Roman" w:hAnsi="Times New Roman"/>
          <w:sz w:val="28"/>
          <w:szCs w:val="28"/>
          <w:lang w:val="ky-KG"/>
        </w:rPr>
        <w:t>не</w:t>
      </w:r>
      <w:r w:rsidR="00BF1349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6A734B">
        <w:rPr>
          <w:rFonts w:ascii="Times New Roman" w:hAnsi="Times New Roman"/>
          <w:sz w:val="28"/>
          <w:szCs w:val="28"/>
          <w:lang w:val="ky-KG"/>
        </w:rPr>
        <w:t>разглашают конфиденциальную информацию и иные сведения</w:t>
      </w:r>
      <w:r w:rsidRPr="006A734B">
        <w:rPr>
          <w:rFonts w:ascii="Times New Roman" w:hAnsi="Times New Roman"/>
          <w:sz w:val="28"/>
          <w:szCs w:val="28"/>
        </w:rPr>
        <w:t xml:space="preserve"> </w:t>
      </w:r>
      <w:r w:rsidRPr="006A734B">
        <w:rPr>
          <w:rFonts w:ascii="Times New Roman" w:hAnsi="Times New Roman"/>
          <w:sz w:val="28"/>
          <w:szCs w:val="28"/>
          <w:lang w:val="ky-KG"/>
        </w:rPr>
        <w:t xml:space="preserve">о деятельности ЦПО, </w:t>
      </w:r>
      <w:r w:rsidR="00936B12">
        <w:rPr>
          <w:rFonts w:ascii="Times New Roman" w:hAnsi="Times New Roman"/>
          <w:sz w:val="28"/>
          <w:szCs w:val="28"/>
          <w:lang w:val="ky-KG"/>
        </w:rPr>
        <w:t>которые стали</w:t>
      </w:r>
      <w:r w:rsidRPr="006A734B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936B12">
        <w:rPr>
          <w:rFonts w:ascii="Times New Roman" w:hAnsi="Times New Roman"/>
          <w:sz w:val="28"/>
          <w:szCs w:val="28"/>
          <w:lang w:val="ky-KG"/>
        </w:rPr>
        <w:t>известны</w:t>
      </w:r>
      <w:r w:rsidRPr="006A734B">
        <w:rPr>
          <w:rFonts w:ascii="Times New Roman" w:hAnsi="Times New Roman"/>
          <w:sz w:val="28"/>
          <w:szCs w:val="28"/>
          <w:lang w:val="ky-KG"/>
        </w:rPr>
        <w:t xml:space="preserve"> в результате реализации своих полномочий.</w:t>
      </w:r>
    </w:p>
    <w:p w14:paraId="05088EC3" w14:textId="77777777" w:rsidR="00A3566B" w:rsidRPr="00DA060D" w:rsidRDefault="00A3566B" w:rsidP="006A734B">
      <w:pPr>
        <w:tabs>
          <w:tab w:val="left" w:pos="284"/>
          <w:tab w:val="left" w:pos="426"/>
          <w:tab w:val="left" w:pos="993"/>
        </w:tabs>
        <w:spacing w:after="0"/>
        <w:ind w:left="709" w:hanging="1134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562D89B6" w14:textId="6BC59A4F" w:rsidR="00720375" w:rsidRPr="006A734B" w:rsidRDefault="00A6083C" w:rsidP="006A734B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Глава 6. </w:t>
      </w:r>
      <w:r w:rsidR="00720375" w:rsidRPr="006A734B">
        <w:rPr>
          <w:rFonts w:ascii="Times New Roman" w:hAnsi="Times New Roman"/>
          <w:b/>
          <w:sz w:val="28"/>
          <w:szCs w:val="28"/>
          <w:lang w:val="ky-KG"/>
        </w:rPr>
        <w:t>Рег</w:t>
      </w:r>
      <w:r w:rsidR="009B23C1" w:rsidRPr="006A734B">
        <w:rPr>
          <w:rFonts w:ascii="Times New Roman" w:hAnsi="Times New Roman"/>
          <w:b/>
          <w:sz w:val="28"/>
          <w:szCs w:val="28"/>
          <w:lang w:val="ky-KG"/>
        </w:rPr>
        <w:t>ламент работы Экспертной группы</w:t>
      </w:r>
    </w:p>
    <w:p w14:paraId="74A27BAD" w14:textId="77777777" w:rsidR="00B931AE" w:rsidRPr="00DA060D" w:rsidRDefault="00B931AE" w:rsidP="006A734B">
      <w:pPr>
        <w:tabs>
          <w:tab w:val="left" w:pos="284"/>
          <w:tab w:val="left" w:pos="426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14:paraId="0FC9D922" w14:textId="73B6DDC3" w:rsidR="00774F2A" w:rsidRDefault="00720375" w:rsidP="006A734B">
      <w:pPr>
        <w:numPr>
          <w:ilvl w:val="0"/>
          <w:numId w:val="40"/>
        </w:numPr>
        <w:tabs>
          <w:tab w:val="left" w:pos="284"/>
          <w:tab w:val="left" w:pos="426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DA060D">
        <w:rPr>
          <w:rFonts w:ascii="Times New Roman" w:hAnsi="Times New Roman"/>
          <w:sz w:val="28"/>
          <w:szCs w:val="28"/>
          <w:lang w:val="ky-KG"/>
        </w:rPr>
        <w:t xml:space="preserve">Заседания Экспертной группы проводятся </w:t>
      </w:r>
      <w:r w:rsidR="00114EF4">
        <w:rPr>
          <w:rFonts w:ascii="Times New Roman" w:hAnsi="Times New Roman"/>
          <w:sz w:val="28"/>
          <w:szCs w:val="28"/>
          <w:lang w:val="ky-KG"/>
        </w:rPr>
        <w:t xml:space="preserve"> не менее </w:t>
      </w:r>
      <w:r w:rsidRPr="00DA060D">
        <w:rPr>
          <w:rFonts w:ascii="Times New Roman" w:hAnsi="Times New Roman"/>
          <w:sz w:val="28"/>
          <w:szCs w:val="28"/>
          <w:lang w:val="ky-KG"/>
        </w:rPr>
        <w:t>2</w:t>
      </w:r>
      <w:r w:rsidR="009B23C1">
        <w:rPr>
          <w:rFonts w:ascii="Times New Roman" w:hAnsi="Times New Roman"/>
          <w:sz w:val="28"/>
          <w:szCs w:val="28"/>
          <w:lang w:val="ky-KG"/>
        </w:rPr>
        <w:t>-</w:t>
      </w:r>
      <w:r w:rsidR="00114EF4">
        <w:rPr>
          <w:rFonts w:ascii="Times New Roman" w:hAnsi="Times New Roman"/>
          <w:sz w:val="28"/>
          <w:szCs w:val="28"/>
          <w:lang w:val="ky-KG"/>
        </w:rPr>
        <w:t>х</w:t>
      </w:r>
      <w:r w:rsidRPr="00DA060D">
        <w:rPr>
          <w:rFonts w:ascii="Times New Roman" w:hAnsi="Times New Roman"/>
          <w:sz w:val="28"/>
          <w:szCs w:val="28"/>
          <w:lang w:val="ky-KG"/>
        </w:rPr>
        <w:t xml:space="preserve"> раз в год. Заседание Экспертной группы считается правомочным, если на нем присутствуют </w:t>
      </w:r>
      <w:r w:rsidR="00025303">
        <w:rPr>
          <w:rFonts w:ascii="Times New Roman" w:hAnsi="Times New Roman"/>
          <w:sz w:val="28"/>
          <w:szCs w:val="28"/>
          <w:lang w:val="ky-KG"/>
        </w:rPr>
        <w:t>3/4</w:t>
      </w:r>
      <w:r w:rsidR="00AB2B7E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025303">
        <w:rPr>
          <w:rFonts w:ascii="Times New Roman" w:hAnsi="Times New Roman"/>
          <w:sz w:val="28"/>
          <w:szCs w:val="28"/>
          <w:lang w:val="ky-KG"/>
        </w:rPr>
        <w:t xml:space="preserve">состава </w:t>
      </w:r>
      <w:r w:rsidRPr="00DA060D">
        <w:rPr>
          <w:rFonts w:ascii="Times New Roman" w:hAnsi="Times New Roman"/>
          <w:sz w:val="28"/>
          <w:szCs w:val="28"/>
          <w:lang w:val="ky-KG"/>
        </w:rPr>
        <w:t xml:space="preserve"> Экспертной группы.</w:t>
      </w:r>
    </w:p>
    <w:p w14:paraId="5EDB692F" w14:textId="77777777" w:rsidR="00762D2F" w:rsidRPr="006A734B" w:rsidRDefault="00762D2F" w:rsidP="006A734B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0941076A" w14:textId="496687A9" w:rsidR="00720375" w:rsidRDefault="00720375" w:rsidP="006A734B">
      <w:pPr>
        <w:numPr>
          <w:ilvl w:val="0"/>
          <w:numId w:val="40"/>
        </w:numPr>
        <w:tabs>
          <w:tab w:val="left" w:pos="284"/>
          <w:tab w:val="left" w:pos="426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DA060D">
        <w:rPr>
          <w:rFonts w:ascii="Times New Roman" w:hAnsi="Times New Roman"/>
          <w:sz w:val="28"/>
          <w:szCs w:val="28"/>
          <w:lang w:val="ky-KG"/>
        </w:rPr>
        <w:t>Решения Экспертной группы носят рекомендательный характер и оформляются протоколом</w:t>
      </w:r>
      <w:r w:rsidR="00775EB6">
        <w:rPr>
          <w:rFonts w:ascii="Times New Roman" w:hAnsi="Times New Roman"/>
          <w:sz w:val="28"/>
          <w:szCs w:val="28"/>
          <w:lang w:val="ky-KG"/>
        </w:rPr>
        <w:t>.</w:t>
      </w:r>
    </w:p>
    <w:p w14:paraId="2177E011" w14:textId="77777777" w:rsidR="00762D2F" w:rsidRDefault="00762D2F" w:rsidP="006A734B">
      <w:pPr>
        <w:rPr>
          <w:lang w:val="ky-KG"/>
        </w:rPr>
      </w:pPr>
    </w:p>
    <w:p w14:paraId="311A5EA9" w14:textId="42A6E09B" w:rsidR="00720375" w:rsidRDefault="00762D2F" w:rsidP="006A734B">
      <w:pPr>
        <w:numPr>
          <w:ilvl w:val="0"/>
          <w:numId w:val="40"/>
        </w:numPr>
        <w:tabs>
          <w:tab w:val="left" w:pos="284"/>
          <w:tab w:val="left" w:pos="426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Р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 xml:space="preserve">ешения Экспертной группы принимаются большинством голосов </w:t>
      </w:r>
      <w:r w:rsidR="001B425E">
        <w:rPr>
          <w:rFonts w:ascii="Times New Roman" w:hAnsi="Times New Roman"/>
          <w:sz w:val="28"/>
          <w:szCs w:val="28"/>
          <w:lang w:val="ky-KG"/>
        </w:rPr>
        <w:t>от общего количества</w:t>
      </w:r>
      <w:r w:rsidR="000C38DA">
        <w:rPr>
          <w:rFonts w:ascii="Times New Roman" w:hAnsi="Times New Roman"/>
          <w:sz w:val="28"/>
          <w:szCs w:val="28"/>
          <w:lang w:val="ky-KG"/>
        </w:rPr>
        <w:t xml:space="preserve"> членов, 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>присутств</w:t>
      </w:r>
      <w:r w:rsidR="000C38DA">
        <w:rPr>
          <w:rFonts w:ascii="Times New Roman" w:hAnsi="Times New Roman"/>
          <w:sz w:val="28"/>
          <w:szCs w:val="28"/>
          <w:lang w:val="ky-KG"/>
        </w:rPr>
        <w:t>овавш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 xml:space="preserve">их на заседании Экспертной группы </w:t>
      </w:r>
      <w:r w:rsidR="0082428F" w:rsidRPr="00DA060D">
        <w:rPr>
          <w:rFonts w:ascii="Times New Roman" w:hAnsi="Times New Roman"/>
          <w:sz w:val="28"/>
          <w:szCs w:val="28"/>
          <w:lang w:val="ky-KG"/>
        </w:rPr>
        <w:t>п</w:t>
      </w:r>
      <w:r w:rsidR="0082428F">
        <w:rPr>
          <w:rFonts w:ascii="Times New Roman" w:hAnsi="Times New Roman"/>
          <w:sz w:val="28"/>
          <w:szCs w:val="28"/>
          <w:lang w:val="ky-KG"/>
        </w:rPr>
        <w:t>осредством</w:t>
      </w:r>
      <w:r w:rsidR="0082428F" w:rsidRPr="00DA060D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>открытого голосования. В случае рав</w:t>
      </w:r>
      <w:r w:rsidR="00260F51">
        <w:rPr>
          <w:rFonts w:ascii="Times New Roman" w:hAnsi="Times New Roman"/>
          <w:sz w:val="28"/>
          <w:szCs w:val="28"/>
          <w:lang w:val="ky-KG"/>
        </w:rPr>
        <w:t>ного числа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 xml:space="preserve"> голосов решающим является голос председателя Экспертной группы</w:t>
      </w:r>
      <w:r w:rsidR="00775EB6">
        <w:rPr>
          <w:rFonts w:ascii="Times New Roman" w:hAnsi="Times New Roman"/>
          <w:sz w:val="28"/>
          <w:szCs w:val="28"/>
          <w:lang w:val="ky-KG"/>
        </w:rPr>
        <w:t>.</w:t>
      </w:r>
    </w:p>
    <w:p w14:paraId="0729BF4E" w14:textId="77777777" w:rsidR="00762D2F" w:rsidRDefault="00762D2F" w:rsidP="000C2A22">
      <w:pPr>
        <w:pStyle w:val="a5"/>
        <w:rPr>
          <w:rFonts w:ascii="Times New Roman" w:hAnsi="Times New Roman"/>
          <w:sz w:val="28"/>
          <w:szCs w:val="28"/>
          <w:lang w:val="ky-KG"/>
        </w:rPr>
      </w:pPr>
    </w:p>
    <w:p w14:paraId="135822B6" w14:textId="7B775CDE" w:rsidR="00384006" w:rsidRDefault="00236DED" w:rsidP="006A734B">
      <w:pPr>
        <w:numPr>
          <w:ilvl w:val="0"/>
          <w:numId w:val="40"/>
        </w:numPr>
        <w:tabs>
          <w:tab w:val="left" w:pos="284"/>
          <w:tab w:val="left" w:pos="426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BB6E29">
        <w:rPr>
          <w:rFonts w:ascii="Times New Roman" w:hAnsi="Times New Roman"/>
          <w:sz w:val="28"/>
          <w:szCs w:val="28"/>
          <w:lang w:val="ky-KG"/>
        </w:rPr>
        <w:t>Р</w:t>
      </w:r>
      <w:r w:rsidR="00384006" w:rsidRPr="00BB6E29">
        <w:rPr>
          <w:rFonts w:ascii="Times New Roman" w:hAnsi="Times New Roman"/>
          <w:sz w:val="28"/>
          <w:szCs w:val="28"/>
          <w:lang w:val="ky-KG"/>
        </w:rPr>
        <w:t>ешения Э</w:t>
      </w:r>
      <w:r w:rsidR="00792909" w:rsidRPr="00BB6E29">
        <w:rPr>
          <w:rFonts w:ascii="Times New Roman" w:hAnsi="Times New Roman"/>
          <w:sz w:val="28"/>
          <w:szCs w:val="28"/>
          <w:lang w:val="ky-KG"/>
        </w:rPr>
        <w:t>кспертной группы</w:t>
      </w:r>
      <w:r w:rsidRPr="00BB6E29">
        <w:rPr>
          <w:rFonts w:ascii="Times New Roman" w:hAnsi="Times New Roman"/>
          <w:sz w:val="28"/>
          <w:szCs w:val="28"/>
          <w:lang w:val="ky-KG"/>
        </w:rPr>
        <w:t xml:space="preserve"> передаются директору ЦПО</w:t>
      </w:r>
      <w:r w:rsidR="00775EB6">
        <w:rPr>
          <w:rFonts w:ascii="Times New Roman" w:hAnsi="Times New Roman"/>
          <w:sz w:val="28"/>
          <w:szCs w:val="28"/>
          <w:lang w:val="ky-KG"/>
        </w:rPr>
        <w:t>.</w:t>
      </w:r>
    </w:p>
    <w:p w14:paraId="61896368" w14:textId="0DEB67CC" w:rsidR="002B1754" w:rsidRPr="00BB6E29" w:rsidRDefault="002B1754" w:rsidP="006A734B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37386607" w14:textId="6BB63C67" w:rsidR="00384006" w:rsidRDefault="00384006" w:rsidP="006A734B">
      <w:pPr>
        <w:numPr>
          <w:ilvl w:val="0"/>
          <w:numId w:val="40"/>
        </w:numPr>
        <w:tabs>
          <w:tab w:val="left" w:pos="284"/>
          <w:tab w:val="left" w:pos="426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BB6E29">
        <w:rPr>
          <w:rFonts w:ascii="Times New Roman" w:hAnsi="Times New Roman"/>
          <w:sz w:val="28"/>
          <w:szCs w:val="28"/>
          <w:lang w:val="ky-KG"/>
        </w:rPr>
        <w:t>Э</w:t>
      </w:r>
      <w:r w:rsidR="00792909" w:rsidRPr="00BB6E29">
        <w:rPr>
          <w:rFonts w:ascii="Times New Roman" w:hAnsi="Times New Roman"/>
          <w:sz w:val="28"/>
          <w:szCs w:val="28"/>
          <w:lang w:val="ky-KG"/>
        </w:rPr>
        <w:t>кспертная группа у</w:t>
      </w:r>
      <w:r w:rsidRPr="00BB6E29">
        <w:rPr>
          <w:rFonts w:ascii="Times New Roman" w:hAnsi="Times New Roman"/>
          <w:sz w:val="28"/>
          <w:szCs w:val="28"/>
          <w:lang w:val="ky-KG"/>
        </w:rPr>
        <w:t>частвует в оценке качества обучения</w:t>
      </w:r>
      <w:r w:rsidR="00236DED" w:rsidRPr="00BB6E29">
        <w:rPr>
          <w:rFonts w:ascii="Times New Roman" w:hAnsi="Times New Roman"/>
          <w:sz w:val="28"/>
          <w:szCs w:val="28"/>
          <w:lang w:val="ky-KG"/>
        </w:rPr>
        <w:t xml:space="preserve"> в </w:t>
      </w:r>
      <w:r w:rsidR="002B1754" w:rsidRPr="00BB6E29">
        <w:rPr>
          <w:rFonts w:ascii="Times New Roman" w:hAnsi="Times New Roman"/>
          <w:sz w:val="28"/>
          <w:szCs w:val="28"/>
          <w:lang w:val="ky-KG"/>
        </w:rPr>
        <w:t>соответстви</w:t>
      </w:r>
      <w:r w:rsidR="002B1754">
        <w:rPr>
          <w:rFonts w:ascii="Times New Roman" w:hAnsi="Times New Roman"/>
          <w:sz w:val="28"/>
          <w:szCs w:val="28"/>
          <w:lang w:val="ky-KG"/>
        </w:rPr>
        <w:t xml:space="preserve">и </w:t>
      </w:r>
      <w:r w:rsidR="00114E4F" w:rsidRPr="00BB6E29">
        <w:rPr>
          <w:rFonts w:ascii="Times New Roman" w:hAnsi="Times New Roman"/>
          <w:sz w:val="28"/>
          <w:szCs w:val="28"/>
          <w:lang w:val="ky-KG"/>
        </w:rPr>
        <w:t>с у</w:t>
      </w:r>
      <w:r w:rsidR="00236DED" w:rsidRPr="00BB6E29">
        <w:rPr>
          <w:rFonts w:ascii="Times New Roman" w:hAnsi="Times New Roman"/>
          <w:sz w:val="28"/>
          <w:szCs w:val="28"/>
          <w:lang w:val="ky-KG"/>
        </w:rPr>
        <w:t>твержденным регламенто</w:t>
      </w:r>
      <w:r w:rsidR="007A3F27">
        <w:rPr>
          <w:rFonts w:ascii="Times New Roman" w:hAnsi="Times New Roman"/>
          <w:sz w:val="28"/>
          <w:szCs w:val="28"/>
          <w:lang w:val="ky-KG"/>
        </w:rPr>
        <w:t>м</w:t>
      </w:r>
      <w:r w:rsidR="007A3F27" w:rsidRPr="00BB6E29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236DED" w:rsidRPr="00BB6E29">
        <w:rPr>
          <w:rFonts w:ascii="Times New Roman" w:hAnsi="Times New Roman"/>
          <w:sz w:val="28"/>
          <w:szCs w:val="28"/>
          <w:lang w:val="ky-KG"/>
        </w:rPr>
        <w:t>по обеспечению качества</w:t>
      </w:r>
      <w:r w:rsidR="006B6FFA">
        <w:rPr>
          <w:rFonts w:ascii="Times New Roman" w:hAnsi="Times New Roman"/>
          <w:sz w:val="28"/>
          <w:szCs w:val="28"/>
          <w:lang w:val="ky-KG"/>
        </w:rPr>
        <w:t xml:space="preserve"> ЦПО</w:t>
      </w:r>
      <w:r w:rsidR="00775EB6">
        <w:rPr>
          <w:rFonts w:ascii="Times New Roman" w:hAnsi="Times New Roman"/>
          <w:sz w:val="28"/>
          <w:szCs w:val="28"/>
          <w:lang w:val="ky-KG"/>
        </w:rPr>
        <w:t>.</w:t>
      </w:r>
    </w:p>
    <w:p w14:paraId="03789744" w14:textId="77777777" w:rsidR="00762D2F" w:rsidRPr="00BB6E29" w:rsidRDefault="00762D2F" w:rsidP="006A734B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7B7EBC2E" w14:textId="0E602FDA" w:rsidR="00F4354A" w:rsidRDefault="00792909" w:rsidP="006A734B">
      <w:pPr>
        <w:numPr>
          <w:ilvl w:val="0"/>
          <w:numId w:val="40"/>
        </w:numPr>
        <w:tabs>
          <w:tab w:val="left" w:pos="284"/>
          <w:tab w:val="left" w:pos="426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BB6E29">
        <w:rPr>
          <w:rFonts w:ascii="Times New Roman" w:hAnsi="Times New Roman"/>
          <w:sz w:val="28"/>
          <w:szCs w:val="28"/>
          <w:lang w:val="ky-KG"/>
        </w:rPr>
        <w:t>Р</w:t>
      </w:r>
      <w:r w:rsidR="00FB4B4C" w:rsidRPr="00BB6E29">
        <w:rPr>
          <w:rFonts w:ascii="Times New Roman" w:hAnsi="Times New Roman"/>
          <w:sz w:val="28"/>
          <w:szCs w:val="28"/>
          <w:lang w:val="ky-KG"/>
        </w:rPr>
        <w:t xml:space="preserve">екомендации </w:t>
      </w:r>
      <w:r w:rsidRPr="00BB6E29">
        <w:rPr>
          <w:rFonts w:ascii="Times New Roman" w:hAnsi="Times New Roman"/>
          <w:sz w:val="28"/>
          <w:szCs w:val="28"/>
          <w:lang w:val="ky-KG"/>
        </w:rPr>
        <w:t>Экспертной группы</w:t>
      </w:r>
      <w:r w:rsidR="00384006" w:rsidRPr="00BB6E29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FB4B4C" w:rsidRPr="00BB6E29">
        <w:rPr>
          <w:rFonts w:ascii="Times New Roman" w:hAnsi="Times New Roman"/>
          <w:sz w:val="28"/>
          <w:szCs w:val="28"/>
          <w:lang w:val="ky-KG"/>
        </w:rPr>
        <w:t xml:space="preserve">протоколирутся при оценке образовательной программы и </w:t>
      </w:r>
      <w:r w:rsidRPr="00BB6E29">
        <w:rPr>
          <w:rFonts w:ascii="Times New Roman" w:hAnsi="Times New Roman"/>
          <w:sz w:val="28"/>
          <w:szCs w:val="28"/>
          <w:lang w:val="ky-KG"/>
        </w:rPr>
        <w:t xml:space="preserve">передаются </w:t>
      </w:r>
      <w:r w:rsidR="00FB4B4C" w:rsidRPr="00BB6E29">
        <w:rPr>
          <w:rFonts w:ascii="Times New Roman" w:hAnsi="Times New Roman"/>
          <w:sz w:val="28"/>
          <w:szCs w:val="28"/>
          <w:lang w:val="ky-KG"/>
        </w:rPr>
        <w:t>директору ЦПО</w:t>
      </w:r>
      <w:r w:rsidR="00CA48EE">
        <w:rPr>
          <w:rFonts w:ascii="Times New Roman" w:hAnsi="Times New Roman"/>
          <w:sz w:val="28"/>
          <w:szCs w:val="28"/>
          <w:lang w:val="ky-KG"/>
        </w:rPr>
        <w:t>,</w:t>
      </w:r>
      <w:r w:rsidR="00C15CCC">
        <w:rPr>
          <w:rFonts w:ascii="Times New Roman" w:hAnsi="Times New Roman"/>
          <w:sz w:val="28"/>
          <w:szCs w:val="28"/>
          <w:lang w:val="ky-KG"/>
        </w:rPr>
        <w:t xml:space="preserve"> при этом</w:t>
      </w:r>
      <w:r w:rsidR="00FB4B4C" w:rsidRPr="00BB6E29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BB6E29">
        <w:rPr>
          <w:rFonts w:ascii="Times New Roman" w:hAnsi="Times New Roman"/>
          <w:sz w:val="28"/>
          <w:szCs w:val="28"/>
          <w:lang w:val="ky-KG"/>
        </w:rPr>
        <w:t xml:space="preserve">копии </w:t>
      </w:r>
      <w:r w:rsidRPr="00BB6E29">
        <w:rPr>
          <w:rFonts w:ascii="Times New Roman" w:hAnsi="Times New Roman"/>
          <w:sz w:val="28"/>
          <w:szCs w:val="28"/>
          <w:lang w:val="ky-KG"/>
        </w:rPr>
        <w:lastRenderedPageBreak/>
        <w:t xml:space="preserve">протоколов </w:t>
      </w:r>
      <w:r w:rsidR="006C28EF" w:rsidRPr="00BB6E29">
        <w:rPr>
          <w:rFonts w:ascii="Times New Roman" w:hAnsi="Times New Roman"/>
          <w:sz w:val="28"/>
          <w:szCs w:val="28"/>
          <w:lang w:val="ky-KG"/>
        </w:rPr>
        <w:t>п</w:t>
      </w:r>
      <w:r w:rsidR="006C28EF">
        <w:rPr>
          <w:rFonts w:ascii="Times New Roman" w:hAnsi="Times New Roman"/>
          <w:sz w:val="28"/>
          <w:szCs w:val="28"/>
          <w:lang w:val="ky-KG"/>
        </w:rPr>
        <w:t>редоставляются</w:t>
      </w:r>
      <w:r w:rsidR="00022ED1">
        <w:rPr>
          <w:rFonts w:ascii="Times New Roman" w:hAnsi="Times New Roman"/>
          <w:sz w:val="28"/>
          <w:szCs w:val="28"/>
          <w:lang w:val="ky-KG"/>
        </w:rPr>
        <w:t>:</w:t>
      </w:r>
      <w:r w:rsidR="006C28EF" w:rsidRPr="00BB6E29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BB6E29">
        <w:rPr>
          <w:rFonts w:ascii="Times New Roman" w:hAnsi="Times New Roman"/>
          <w:sz w:val="28"/>
          <w:szCs w:val="28"/>
          <w:lang w:val="ky-KG"/>
        </w:rPr>
        <w:t xml:space="preserve">руководителю программы, </w:t>
      </w:r>
      <w:r w:rsidR="00114E4F" w:rsidRPr="00BB6E29">
        <w:rPr>
          <w:rFonts w:ascii="Times New Roman" w:hAnsi="Times New Roman"/>
          <w:sz w:val="28"/>
          <w:szCs w:val="28"/>
          <w:lang w:val="ky-KG"/>
        </w:rPr>
        <w:t xml:space="preserve">председателям </w:t>
      </w:r>
      <w:r w:rsidR="00FB4B4C" w:rsidRPr="00BB6E29">
        <w:rPr>
          <w:rFonts w:ascii="Times New Roman" w:hAnsi="Times New Roman"/>
          <w:sz w:val="28"/>
          <w:szCs w:val="28"/>
          <w:lang w:val="ky-KG"/>
        </w:rPr>
        <w:t>методическо</w:t>
      </w:r>
      <w:r w:rsidR="00114E4F" w:rsidRPr="00BB6E29">
        <w:rPr>
          <w:rFonts w:ascii="Times New Roman" w:hAnsi="Times New Roman"/>
          <w:sz w:val="28"/>
          <w:szCs w:val="28"/>
          <w:lang w:val="ky-KG"/>
        </w:rPr>
        <w:t>го</w:t>
      </w:r>
      <w:r w:rsidR="00FB4B4C" w:rsidRPr="00BB6E29">
        <w:rPr>
          <w:rFonts w:ascii="Times New Roman" w:hAnsi="Times New Roman"/>
          <w:sz w:val="28"/>
          <w:szCs w:val="28"/>
          <w:lang w:val="ky-KG"/>
        </w:rPr>
        <w:t xml:space="preserve">  совет</w:t>
      </w:r>
      <w:r w:rsidR="00114E4F" w:rsidRPr="00BB6E29">
        <w:rPr>
          <w:rFonts w:ascii="Times New Roman" w:hAnsi="Times New Roman"/>
          <w:sz w:val="28"/>
          <w:szCs w:val="28"/>
          <w:lang w:val="ky-KG"/>
        </w:rPr>
        <w:t>а</w:t>
      </w:r>
      <w:r w:rsidR="00FB4B4C" w:rsidRPr="00BB6E29">
        <w:rPr>
          <w:rFonts w:ascii="Times New Roman" w:hAnsi="Times New Roman"/>
          <w:sz w:val="28"/>
          <w:szCs w:val="28"/>
          <w:lang w:val="ky-KG"/>
        </w:rPr>
        <w:t>, педагогическо</w:t>
      </w:r>
      <w:r w:rsidR="00114E4F" w:rsidRPr="00BB6E29">
        <w:rPr>
          <w:rFonts w:ascii="Times New Roman" w:hAnsi="Times New Roman"/>
          <w:sz w:val="28"/>
          <w:szCs w:val="28"/>
          <w:lang w:val="ky-KG"/>
        </w:rPr>
        <w:t>го</w:t>
      </w:r>
      <w:r w:rsidR="00FB4B4C" w:rsidRPr="00BB6E29">
        <w:rPr>
          <w:rFonts w:ascii="Times New Roman" w:hAnsi="Times New Roman"/>
          <w:sz w:val="28"/>
          <w:szCs w:val="28"/>
          <w:lang w:val="ky-KG"/>
        </w:rPr>
        <w:t xml:space="preserve"> совет</w:t>
      </w:r>
      <w:r w:rsidR="00114E4F" w:rsidRPr="00BB6E29">
        <w:rPr>
          <w:rFonts w:ascii="Times New Roman" w:hAnsi="Times New Roman"/>
          <w:sz w:val="28"/>
          <w:szCs w:val="28"/>
          <w:lang w:val="ky-KG"/>
        </w:rPr>
        <w:t>а</w:t>
      </w:r>
      <w:r w:rsidR="00FB4B4C" w:rsidRPr="00BB6E29">
        <w:rPr>
          <w:rFonts w:ascii="Times New Roman" w:hAnsi="Times New Roman"/>
          <w:sz w:val="28"/>
          <w:szCs w:val="28"/>
          <w:lang w:val="ky-KG"/>
        </w:rPr>
        <w:t xml:space="preserve"> и попечительско</w:t>
      </w:r>
      <w:r w:rsidR="00114E4F" w:rsidRPr="00BB6E29">
        <w:rPr>
          <w:rFonts w:ascii="Times New Roman" w:hAnsi="Times New Roman"/>
          <w:sz w:val="28"/>
          <w:szCs w:val="28"/>
          <w:lang w:val="ky-KG"/>
        </w:rPr>
        <w:t>го совета</w:t>
      </w:r>
      <w:r w:rsidR="006111C3">
        <w:rPr>
          <w:rFonts w:ascii="Times New Roman" w:hAnsi="Times New Roman"/>
          <w:sz w:val="28"/>
          <w:szCs w:val="28"/>
          <w:lang w:val="ky-KG"/>
        </w:rPr>
        <w:t>.</w:t>
      </w:r>
    </w:p>
    <w:p w14:paraId="24E21132" w14:textId="2F086458" w:rsidR="00762D2F" w:rsidRPr="006A734B" w:rsidRDefault="00762D2F" w:rsidP="006A734B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3D29A906" w14:textId="4AD87C83" w:rsidR="00F20074" w:rsidRPr="006A734B" w:rsidRDefault="00FB4B4C" w:rsidP="006A734B">
      <w:pPr>
        <w:numPr>
          <w:ilvl w:val="0"/>
          <w:numId w:val="40"/>
        </w:numPr>
        <w:tabs>
          <w:tab w:val="left" w:pos="284"/>
          <w:tab w:val="left" w:pos="426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  <w:highlight w:val="yellow"/>
          <w:lang w:val="ky-KG"/>
        </w:rPr>
      </w:pPr>
      <w:r w:rsidRPr="00572898">
        <w:rPr>
          <w:rFonts w:ascii="Times New Roman" w:hAnsi="Times New Roman"/>
          <w:sz w:val="28"/>
          <w:szCs w:val="28"/>
          <w:lang w:val="ky-KG"/>
        </w:rPr>
        <w:t>Члены Э</w:t>
      </w:r>
      <w:r w:rsidR="00792909" w:rsidRPr="00572898">
        <w:rPr>
          <w:rFonts w:ascii="Times New Roman" w:hAnsi="Times New Roman"/>
          <w:sz w:val="28"/>
          <w:szCs w:val="28"/>
          <w:lang w:val="ky-KG"/>
        </w:rPr>
        <w:t xml:space="preserve">кспертной группы </w:t>
      </w:r>
      <w:r w:rsidRPr="00572898">
        <w:rPr>
          <w:rFonts w:ascii="Times New Roman" w:hAnsi="Times New Roman"/>
          <w:sz w:val="28"/>
          <w:szCs w:val="28"/>
          <w:lang w:val="ky-KG"/>
        </w:rPr>
        <w:t>участвуют</w:t>
      </w:r>
      <w:r w:rsidR="009945D7">
        <w:rPr>
          <w:rFonts w:ascii="Times New Roman" w:hAnsi="Times New Roman"/>
          <w:sz w:val="28"/>
          <w:szCs w:val="28"/>
          <w:lang w:val="ky-KG"/>
        </w:rPr>
        <w:t xml:space="preserve"> на</w:t>
      </w:r>
      <w:r w:rsidRPr="00572898">
        <w:rPr>
          <w:rFonts w:ascii="Times New Roman" w:hAnsi="Times New Roman"/>
          <w:sz w:val="28"/>
          <w:szCs w:val="28"/>
          <w:lang w:val="ky-KG"/>
        </w:rPr>
        <w:t xml:space="preserve"> заседаниях </w:t>
      </w:r>
      <w:r w:rsidR="00114E4F" w:rsidRPr="00572898">
        <w:rPr>
          <w:rFonts w:ascii="Times New Roman" w:hAnsi="Times New Roman"/>
          <w:sz w:val="28"/>
          <w:szCs w:val="28"/>
          <w:lang w:val="ky-KG"/>
        </w:rPr>
        <w:t xml:space="preserve">в </w:t>
      </w:r>
      <w:r w:rsidR="0050191B" w:rsidRPr="00572898">
        <w:rPr>
          <w:rFonts w:ascii="Times New Roman" w:hAnsi="Times New Roman"/>
          <w:sz w:val="28"/>
          <w:szCs w:val="28"/>
          <w:lang w:val="ky-KG"/>
        </w:rPr>
        <w:t>соответстви</w:t>
      </w:r>
      <w:r w:rsidR="0029505E">
        <w:rPr>
          <w:rFonts w:ascii="Times New Roman" w:hAnsi="Times New Roman"/>
          <w:sz w:val="28"/>
          <w:szCs w:val="28"/>
          <w:lang w:val="ky-KG"/>
        </w:rPr>
        <w:t>и</w:t>
      </w:r>
      <w:r w:rsidR="0050191B" w:rsidRPr="0057289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114E4F" w:rsidRPr="00572898">
        <w:rPr>
          <w:rFonts w:ascii="Times New Roman" w:hAnsi="Times New Roman"/>
          <w:sz w:val="28"/>
          <w:szCs w:val="28"/>
          <w:lang w:val="ky-KG"/>
        </w:rPr>
        <w:t xml:space="preserve">с повесткой, согласованной с руководителем программы и директором ЦПО </w:t>
      </w:r>
      <w:r w:rsidRPr="00572898">
        <w:rPr>
          <w:rFonts w:ascii="Times New Roman" w:hAnsi="Times New Roman"/>
          <w:sz w:val="28"/>
          <w:szCs w:val="28"/>
          <w:lang w:val="ky-KG"/>
        </w:rPr>
        <w:t xml:space="preserve">по обсуждению </w:t>
      </w:r>
      <w:r w:rsidR="00792909" w:rsidRPr="00572898">
        <w:rPr>
          <w:rFonts w:ascii="Times New Roman" w:hAnsi="Times New Roman"/>
          <w:sz w:val="28"/>
          <w:szCs w:val="28"/>
          <w:lang w:val="ky-KG"/>
        </w:rPr>
        <w:t>вопросов</w:t>
      </w:r>
      <w:r w:rsidR="00F20074">
        <w:rPr>
          <w:rFonts w:ascii="Times New Roman" w:hAnsi="Times New Roman"/>
          <w:sz w:val="28"/>
          <w:szCs w:val="28"/>
          <w:lang w:val="ky-KG"/>
        </w:rPr>
        <w:t>:</w:t>
      </w:r>
    </w:p>
    <w:p w14:paraId="18475785" w14:textId="563FBD18" w:rsidR="00461E9A" w:rsidRPr="006A734B" w:rsidRDefault="00F20074" w:rsidP="006A734B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  <w:highlight w:val="yellow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-</w:t>
      </w:r>
      <w:r w:rsidR="00792909" w:rsidRPr="00572898">
        <w:rPr>
          <w:rFonts w:ascii="Times New Roman" w:hAnsi="Times New Roman"/>
          <w:sz w:val="28"/>
          <w:szCs w:val="28"/>
          <w:lang w:val="ky-KG"/>
        </w:rPr>
        <w:t>разработк</w:t>
      </w:r>
      <w:r w:rsidR="00C53AED">
        <w:rPr>
          <w:rFonts w:ascii="Times New Roman" w:hAnsi="Times New Roman"/>
          <w:sz w:val="28"/>
          <w:szCs w:val="28"/>
          <w:lang w:val="ky-KG"/>
        </w:rPr>
        <w:t>а</w:t>
      </w:r>
      <w:r w:rsidR="00792909" w:rsidRPr="00572898">
        <w:rPr>
          <w:rFonts w:ascii="Times New Roman" w:hAnsi="Times New Roman"/>
          <w:sz w:val="28"/>
          <w:szCs w:val="28"/>
          <w:lang w:val="ky-KG"/>
        </w:rPr>
        <w:t>, пересмотр</w:t>
      </w:r>
      <w:r w:rsidR="00465CD9">
        <w:rPr>
          <w:rFonts w:ascii="Times New Roman" w:hAnsi="Times New Roman"/>
          <w:sz w:val="28"/>
          <w:szCs w:val="28"/>
          <w:lang w:val="ky-KG"/>
        </w:rPr>
        <w:t>,</w:t>
      </w:r>
      <w:r w:rsidR="00792909" w:rsidRPr="0057289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53AED">
        <w:rPr>
          <w:rFonts w:ascii="Times New Roman" w:hAnsi="Times New Roman"/>
          <w:sz w:val="28"/>
          <w:szCs w:val="28"/>
          <w:lang w:val="ky-KG"/>
        </w:rPr>
        <w:t>мониторинг и оценка</w:t>
      </w:r>
      <w:r w:rsidR="00465CD9" w:rsidRPr="00572898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FB4B4C" w:rsidRPr="00572898">
        <w:rPr>
          <w:rFonts w:ascii="Times New Roman" w:hAnsi="Times New Roman"/>
          <w:sz w:val="28"/>
          <w:szCs w:val="28"/>
          <w:lang w:val="ky-KG"/>
        </w:rPr>
        <w:t>образовательной программы</w:t>
      </w:r>
      <w:r w:rsidR="00C53AED">
        <w:rPr>
          <w:rFonts w:ascii="Times New Roman" w:hAnsi="Times New Roman"/>
          <w:sz w:val="28"/>
          <w:szCs w:val="28"/>
          <w:lang w:val="ky-KG"/>
        </w:rPr>
        <w:t>;</w:t>
      </w:r>
    </w:p>
    <w:p w14:paraId="4A68B16E" w14:textId="7DCDBAC3" w:rsidR="00461E9A" w:rsidRPr="006A734B" w:rsidRDefault="00461E9A" w:rsidP="006A734B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FB4B4C" w:rsidRPr="00572898">
        <w:rPr>
          <w:rFonts w:ascii="Times New Roman" w:hAnsi="Times New Roman"/>
          <w:sz w:val="28"/>
          <w:szCs w:val="28"/>
          <w:lang w:val="ky-KG"/>
        </w:rPr>
        <w:t>формулирование</w:t>
      </w:r>
      <w:r w:rsidR="00792909" w:rsidRPr="00572898">
        <w:rPr>
          <w:rFonts w:ascii="Times New Roman" w:hAnsi="Times New Roman"/>
          <w:sz w:val="28"/>
          <w:szCs w:val="28"/>
          <w:lang w:val="ky-KG"/>
        </w:rPr>
        <w:t>/оценка/пересмотр</w:t>
      </w:r>
      <w:r w:rsidR="00FB4B4C" w:rsidRPr="0057289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92909" w:rsidRPr="00572898">
        <w:rPr>
          <w:rFonts w:ascii="Times New Roman" w:hAnsi="Times New Roman"/>
          <w:sz w:val="28"/>
          <w:szCs w:val="28"/>
          <w:lang w:val="ky-KG"/>
        </w:rPr>
        <w:t>образовательных целей,</w:t>
      </w:r>
      <w:r w:rsidR="00FB4B4C" w:rsidRPr="00572898">
        <w:rPr>
          <w:rFonts w:ascii="Times New Roman" w:hAnsi="Times New Roman"/>
          <w:sz w:val="28"/>
          <w:szCs w:val="28"/>
          <w:lang w:val="ky-KG"/>
        </w:rPr>
        <w:t xml:space="preserve"> результатов обучения</w:t>
      </w:r>
      <w:r w:rsidRPr="006A734B">
        <w:rPr>
          <w:rFonts w:ascii="Times New Roman" w:hAnsi="Times New Roman"/>
          <w:sz w:val="28"/>
          <w:szCs w:val="28"/>
        </w:rPr>
        <w:t>;</w:t>
      </w:r>
    </w:p>
    <w:p w14:paraId="48B73D9A" w14:textId="299C3A22" w:rsidR="00461E9A" w:rsidRPr="006A734B" w:rsidRDefault="00461E9A" w:rsidP="006A734B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FB4B4C" w:rsidRPr="00572898">
        <w:rPr>
          <w:rFonts w:ascii="Times New Roman" w:hAnsi="Times New Roman"/>
          <w:sz w:val="28"/>
          <w:szCs w:val="28"/>
          <w:lang w:val="ky-KG"/>
        </w:rPr>
        <w:t>формировани</w:t>
      </w:r>
      <w:r w:rsidR="00792909" w:rsidRPr="00572898">
        <w:rPr>
          <w:rFonts w:ascii="Times New Roman" w:hAnsi="Times New Roman"/>
          <w:sz w:val="28"/>
          <w:szCs w:val="28"/>
          <w:lang w:val="ky-KG"/>
        </w:rPr>
        <w:t>е/оценка/пересмотр</w:t>
      </w:r>
      <w:r w:rsidR="00FB4B4C" w:rsidRPr="00572898">
        <w:rPr>
          <w:rFonts w:ascii="Times New Roman" w:hAnsi="Times New Roman"/>
          <w:sz w:val="28"/>
          <w:szCs w:val="28"/>
          <w:lang w:val="ky-KG"/>
        </w:rPr>
        <w:t xml:space="preserve"> содержания обучения</w:t>
      </w:r>
      <w:r w:rsidR="00792909" w:rsidRPr="00572898">
        <w:rPr>
          <w:rFonts w:ascii="Times New Roman" w:hAnsi="Times New Roman"/>
          <w:sz w:val="28"/>
          <w:szCs w:val="28"/>
          <w:lang w:val="ky-KG"/>
        </w:rPr>
        <w:t xml:space="preserve">, инструментов оценки, </w:t>
      </w:r>
      <w:r w:rsidR="00C0239A" w:rsidRPr="00572898">
        <w:rPr>
          <w:rFonts w:ascii="Times New Roman" w:hAnsi="Times New Roman"/>
          <w:sz w:val="28"/>
          <w:szCs w:val="28"/>
          <w:lang w:val="ky-KG"/>
        </w:rPr>
        <w:t xml:space="preserve">итогов </w:t>
      </w:r>
      <w:r w:rsidR="00792909" w:rsidRPr="00572898">
        <w:rPr>
          <w:rFonts w:ascii="Times New Roman" w:hAnsi="Times New Roman"/>
          <w:sz w:val="28"/>
          <w:szCs w:val="28"/>
          <w:lang w:val="ky-KG"/>
        </w:rPr>
        <w:t>оценки</w:t>
      </w:r>
      <w:r w:rsidR="00C0239A" w:rsidRPr="00572898">
        <w:rPr>
          <w:rFonts w:ascii="Times New Roman" w:hAnsi="Times New Roman"/>
          <w:sz w:val="28"/>
          <w:szCs w:val="28"/>
          <w:lang w:val="ky-KG"/>
        </w:rPr>
        <w:t xml:space="preserve"> результатов обучения</w:t>
      </w:r>
      <w:r w:rsidRPr="006A734B">
        <w:rPr>
          <w:rFonts w:ascii="Times New Roman" w:hAnsi="Times New Roman"/>
          <w:sz w:val="28"/>
          <w:szCs w:val="28"/>
        </w:rPr>
        <w:t>;</w:t>
      </w:r>
    </w:p>
    <w:p w14:paraId="7F31A431" w14:textId="09E708EC" w:rsidR="00762D2F" w:rsidRPr="006A734B" w:rsidRDefault="00461E9A" w:rsidP="006A734B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572898" w:rsidRPr="008456EF">
        <w:rPr>
          <w:rFonts w:ascii="Times New Roman" w:hAnsi="Times New Roman"/>
          <w:sz w:val="28"/>
          <w:szCs w:val="28"/>
        </w:rPr>
        <w:t xml:space="preserve">обсуждение и согласование оборудования и </w:t>
      </w:r>
      <w:r w:rsidR="00344CAE" w:rsidRPr="008456EF">
        <w:rPr>
          <w:rFonts w:ascii="Times New Roman" w:hAnsi="Times New Roman"/>
          <w:sz w:val="28"/>
          <w:szCs w:val="28"/>
        </w:rPr>
        <w:t>мебели необходимого</w:t>
      </w:r>
      <w:r w:rsidR="00572898" w:rsidRPr="008456EF">
        <w:rPr>
          <w:rFonts w:ascii="Times New Roman" w:hAnsi="Times New Roman"/>
          <w:sz w:val="28"/>
          <w:szCs w:val="28"/>
        </w:rPr>
        <w:t xml:space="preserve"> для качественной реализации программ. </w:t>
      </w:r>
      <w:r w:rsidR="008456EF">
        <w:rPr>
          <w:rFonts w:ascii="Times New Roman" w:hAnsi="Times New Roman"/>
          <w:sz w:val="28"/>
          <w:szCs w:val="28"/>
        </w:rPr>
        <w:t xml:space="preserve"> </w:t>
      </w:r>
    </w:p>
    <w:p w14:paraId="487E8537" w14:textId="77777777" w:rsidR="002F577E" w:rsidRPr="00572898" w:rsidRDefault="002F577E" w:rsidP="006A734B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  <w:highlight w:val="yellow"/>
          <w:lang w:val="ky-KG"/>
        </w:rPr>
      </w:pPr>
    </w:p>
    <w:p w14:paraId="6EDD41E3" w14:textId="1A241B77" w:rsidR="003F5600" w:rsidRPr="00BB6E29" w:rsidRDefault="00D6136D" w:rsidP="006A734B">
      <w:pPr>
        <w:numPr>
          <w:ilvl w:val="0"/>
          <w:numId w:val="40"/>
        </w:numPr>
        <w:tabs>
          <w:tab w:val="left" w:pos="284"/>
          <w:tab w:val="left" w:pos="426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В соответстви</w:t>
      </w:r>
      <w:r w:rsidR="002A3AD0">
        <w:rPr>
          <w:rFonts w:ascii="Times New Roman" w:hAnsi="Times New Roman"/>
          <w:sz w:val="28"/>
          <w:szCs w:val="28"/>
          <w:lang w:val="ky-KG"/>
        </w:rPr>
        <w:t>и</w:t>
      </w:r>
      <w:r>
        <w:rPr>
          <w:rFonts w:ascii="Times New Roman" w:hAnsi="Times New Roman"/>
          <w:sz w:val="28"/>
          <w:szCs w:val="28"/>
          <w:lang w:val="ky-KG"/>
        </w:rPr>
        <w:t xml:space="preserve"> с утвержденными процедурами </w:t>
      </w:r>
      <w:r w:rsidR="00995BB9">
        <w:rPr>
          <w:rFonts w:ascii="Times New Roman" w:hAnsi="Times New Roman"/>
          <w:sz w:val="28"/>
          <w:szCs w:val="28"/>
          <w:lang w:val="ky-KG"/>
        </w:rPr>
        <w:t>и согласно</w:t>
      </w:r>
      <w:r w:rsidR="00B9226E">
        <w:rPr>
          <w:rFonts w:ascii="Times New Roman" w:hAnsi="Times New Roman"/>
          <w:sz w:val="28"/>
          <w:szCs w:val="28"/>
          <w:lang w:val="ky-KG"/>
        </w:rPr>
        <w:t xml:space="preserve"> законодательств</w:t>
      </w:r>
      <w:r w:rsidR="00995BB9">
        <w:rPr>
          <w:rFonts w:ascii="Times New Roman" w:hAnsi="Times New Roman"/>
          <w:sz w:val="28"/>
          <w:szCs w:val="28"/>
          <w:lang w:val="ky-KG"/>
        </w:rPr>
        <w:t>у</w:t>
      </w:r>
      <w:r w:rsidR="00B9226E">
        <w:rPr>
          <w:rFonts w:ascii="Times New Roman" w:hAnsi="Times New Roman"/>
          <w:sz w:val="28"/>
          <w:szCs w:val="28"/>
          <w:lang w:val="ky-KG"/>
        </w:rPr>
        <w:t xml:space="preserve"> Кыргызской Республики</w:t>
      </w:r>
      <w:r w:rsidR="00995BB9">
        <w:rPr>
          <w:rFonts w:ascii="Times New Roman" w:hAnsi="Times New Roman"/>
          <w:sz w:val="28"/>
          <w:szCs w:val="28"/>
          <w:lang w:val="ky-KG"/>
        </w:rPr>
        <w:t>:</w:t>
      </w:r>
      <w:r w:rsidR="00B9226E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ЦПО обеспечи</w:t>
      </w:r>
      <w:r w:rsidR="007A3F27">
        <w:rPr>
          <w:rFonts w:ascii="Times New Roman" w:hAnsi="Times New Roman"/>
          <w:sz w:val="28"/>
          <w:szCs w:val="28"/>
          <w:lang w:val="ky-KG"/>
        </w:rPr>
        <w:t>вае</w:t>
      </w:r>
      <w:r>
        <w:rPr>
          <w:rFonts w:ascii="Times New Roman" w:hAnsi="Times New Roman"/>
          <w:sz w:val="28"/>
          <w:szCs w:val="28"/>
          <w:lang w:val="ky-KG"/>
        </w:rPr>
        <w:t>т реализацию со</w:t>
      </w:r>
      <w:r w:rsidR="007505F5">
        <w:rPr>
          <w:rFonts w:ascii="Times New Roman" w:hAnsi="Times New Roman"/>
          <w:sz w:val="28"/>
          <w:szCs w:val="28"/>
          <w:lang w:val="ky-KG"/>
        </w:rPr>
        <w:t>ответствующих</w:t>
      </w:r>
      <w:r>
        <w:rPr>
          <w:rFonts w:ascii="Times New Roman" w:hAnsi="Times New Roman"/>
          <w:sz w:val="28"/>
          <w:szCs w:val="28"/>
          <w:lang w:val="ky-KG"/>
        </w:rPr>
        <w:t xml:space="preserve"> мер по признанию </w:t>
      </w:r>
      <w:r w:rsidR="00C45535">
        <w:rPr>
          <w:rFonts w:ascii="Times New Roman" w:hAnsi="Times New Roman"/>
          <w:sz w:val="28"/>
          <w:szCs w:val="28"/>
          <w:lang w:val="ky-KG"/>
        </w:rPr>
        <w:t xml:space="preserve">результатов </w:t>
      </w:r>
      <w:r>
        <w:rPr>
          <w:rFonts w:ascii="Times New Roman" w:hAnsi="Times New Roman"/>
          <w:sz w:val="28"/>
          <w:szCs w:val="28"/>
          <w:lang w:val="ky-KG"/>
        </w:rPr>
        <w:t>д</w:t>
      </w:r>
      <w:r w:rsidR="003F5600">
        <w:rPr>
          <w:rFonts w:ascii="Times New Roman" w:hAnsi="Times New Roman"/>
          <w:sz w:val="28"/>
          <w:szCs w:val="28"/>
          <w:lang w:val="ky-KG"/>
        </w:rPr>
        <w:t>еятельност</w:t>
      </w:r>
      <w:r>
        <w:rPr>
          <w:rFonts w:ascii="Times New Roman" w:hAnsi="Times New Roman"/>
          <w:sz w:val="28"/>
          <w:szCs w:val="28"/>
          <w:lang w:val="ky-KG"/>
        </w:rPr>
        <w:t>и</w:t>
      </w:r>
      <w:r w:rsidR="003F5600">
        <w:rPr>
          <w:rFonts w:ascii="Times New Roman" w:hAnsi="Times New Roman"/>
          <w:sz w:val="28"/>
          <w:szCs w:val="28"/>
          <w:lang w:val="ky-KG"/>
        </w:rPr>
        <w:t xml:space="preserve"> членов Экспертной группы </w:t>
      </w:r>
      <w:r>
        <w:rPr>
          <w:rFonts w:ascii="Times New Roman" w:hAnsi="Times New Roman"/>
          <w:sz w:val="28"/>
          <w:szCs w:val="28"/>
          <w:lang w:val="ky-KG"/>
        </w:rPr>
        <w:t xml:space="preserve">ЦПО.  </w:t>
      </w:r>
    </w:p>
    <w:p w14:paraId="6D1A6DD2" w14:textId="0C5E1262" w:rsidR="007A3997" w:rsidRPr="006A734B" w:rsidRDefault="007A3997" w:rsidP="006A734B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6D7BC7" w14:textId="763E72FA" w:rsidR="00720375" w:rsidRPr="006A734B" w:rsidRDefault="00E02D98" w:rsidP="006A734B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Глава 7. </w:t>
      </w:r>
      <w:r w:rsidR="00720375" w:rsidRPr="006A734B">
        <w:rPr>
          <w:rFonts w:ascii="Times New Roman" w:hAnsi="Times New Roman"/>
          <w:b/>
          <w:sz w:val="28"/>
          <w:szCs w:val="28"/>
          <w:lang w:val="ky-KG"/>
        </w:rPr>
        <w:t>Порядок оформления протокол</w:t>
      </w:r>
      <w:r w:rsidR="005556AE" w:rsidRPr="006A734B">
        <w:rPr>
          <w:rFonts w:ascii="Times New Roman" w:hAnsi="Times New Roman"/>
          <w:b/>
          <w:sz w:val="28"/>
          <w:szCs w:val="28"/>
          <w:lang w:val="ky-KG"/>
        </w:rPr>
        <w:t>ов</w:t>
      </w:r>
      <w:r w:rsidR="00720375" w:rsidRPr="006A734B">
        <w:rPr>
          <w:rFonts w:ascii="Times New Roman" w:hAnsi="Times New Roman"/>
          <w:b/>
          <w:sz w:val="28"/>
          <w:szCs w:val="28"/>
          <w:lang w:val="ky-KG"/>
        </w:rPr>
        <w:t xml:space="preserve"> заседаний Экспертной группы.</w:t>
      </w:r>
    </w:p>
    <w:p w14:paraId="76C4E0F3" w14:textId="77777777" w:rsidR="00851DBE" w:rsidRPr="00762D2F" w:rsidRDefault="00851DBE" w:rsidP="006A734B">
      <w:pPr>
        <w:tabs>
          <w:tab w:val="left" w:pos="284"/>
          <w:tab w:val="left" w:pos="426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14:paraId="11326BFE" w14:textId="50E2CAB6" w:rsidR="00720375" w:rsidRDefault="00720375" w:rsidP="006A734B">
      <w:pPr>
        <w:numPr>
          <w:ilvl w:val="0"/>
          <w:numId w:val="40"/>
        </w:numPr>
        <w:tabs>
          <w:tab w:val="left" w:pos="284"/>
          <w:tab w:val="left" w:pos="426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DA060D">
        <w:rPr>
          <w:rFonts w:ascii="Times New Roman" w:hAnsi="Times New Roman"/>
          <w:sz w:val="28"/>
          <w:szCs w:val="28"/>
          <w:lang w:val="ky-KG"/>
        </w:rPr>
        <w:t>Протоколы заседаний Экспертной группы подписываются председате</w:t>
      </w:r>
      <w:r w:rsidR="00BA5DB3">
        <w:rPr>
          <w:rFonts w:ascii="Times New Roman" w:hAnsi="Times New Roman"/>
          <w:sz w:val="28"/>
          <w:szCs w:val="28"/>
          <w:lang w:val="ky-KG"/>
        </w:rPr>
        <w:t>лем</w:t>
      </w:r>
      <w:r w:rsidRPr="00DA060D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4C306E">
        <w:rPr>
          <w:rFonts w:ascii="Times New Roman" w:hAnsi="Times New Roman"/>
          <w:sz w:val="28"/>
          <w:szCs w:val="28"/>
          <w:lang w:val="ky-KG"/>
        </w:rPr>
        <w:t>заседания</w:t>
      </w:r>
      <w:r w:rsidRPr="00DA060D">
        <w:rPr>
          <w:rFonts w:ascii="Times New Roman" w:hAnsi="Times New Roman"/>
          <w:sz w:val="28"/>
          <w:szCs w:val="28"/>
          <w:lang w:val="ky-KG"/>
        </w:rPr>
        <w:t xml:space="preserve"> и секретарем Экспертной группы. </w:t>
      </w:r>
    </w:p>
    <w:p w14:paraId="2E74DA9F" w14:textId="77777777" w:rsidR="00762D2F" w:rsidRPr="00DA060D" w:rsidRDefault="00762D2F" w:rsidP="006A734B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5665BBED" w14:textId="6FB17D66" w:rsidR="00720375" w:rsidRDefault="00720375" w:rsidP="006A734B">
      <w:pPr>
        <w:numPr>
          <w:ilvl w:val="0"/>
          <w:numId w:val="40"/>
        </w:numPr>
        <w:tabs>
          <w:tab w:val="left" w:pos="284"/>
          <w:tab w:val="left" w:pos="426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DA060D">
        <w:rPr>
          <w:rFonts w:ascii="Times New Roman" w:hAnsi="Times New Roman"/>
          <w:sz w:val="28"/>
          <w:szCs w:val="28"/>
          <w:lang w:val="ky-KG"/>
        </w:rPr>
        <w:t>В протоколе заседания Экспертной группы указываются:</w:t>
      </w:r>
    </w:p>
    <w:p w14:paraId="0724A200" w14:textId="58D33A29" w:rsidR="005C5DC3" w:rsidRPr="00DA060D" w:rsidRDefault="005C5DC3" w:rsidP="006A734B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17E745F9" w14:textId="3EA233FE" w:rsidR="00720375" w:rsidRPr="00DA060D" w:rsidRDefault="005C5DC3" w:rsidP="006A734B">
      <w:pPr>
        <w:tabs>
          <w:tab w:val="left" w:pos="284"/>
          <w:tab w:val="left" w:pos="426"/>
          <w:tab w:val="left" w:pos="993"/>
          <w:tab w:val="left" w:pos="1134"/>
          <w:tab w:val="left" w:pos="1418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 xml:space="preserve">дата, </w:t>
      </w:r>
      <w:r w:rsidR="005200D7">
        <w:rPr>
          <w:rFonts w:ascii="Times New Roman" w:hAnsi="Times New Roman"/>
          <w:sz w:val="28"/>
          <w:szCs w:val="28"/>
          <w:lang w:val="ky-KG"/>
        </w:rPr>
        <w:t xml:space="preserve">повестка, 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>место и время проведения заседания Экспертной группы;</w:t>
      </w:r>
    </w:p>
    <w:p w14:paraId="5B5D2682" w14:textId="63D6CD29" w:rsidR="00C4550B" w:rsidRDefault="00AC1FBD" w:rsidP="006A734B">
      <w:pPr>
        <w:tabs>
          <w:tab w:val="left" w:pos="284"/>
          <w:tab w:val="left" w:pos="426"/>
          <w:tab w:val="left" w:pos="993"/>
          <w:tab w:val="left" w:pos="1134"/>
          <w:tab w:val="left" w:pos="1418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>рассмотренны</w:t>
      </w:r>
      <w:r w:rsidR="00E627FD">
        <w:rPr>
          <w:rFonts w:ascii="Times New Roman" w:hAnsi="Times New Roman"/>
          <w:sz w:val="28"/>
          <w:szCs w:val="28"/>
        </w:rPr>
        <w:t>е</w:t>
      </w:r>
      <w:r w:rsidR="00772C00">
        <w:rPr>
          <w:rFonts w:ascii="Times New Roman" w:hAnsi="Times New Roman"/>
          <w:sz w:val="28"/>
          <w:szCs w:val="28"/>
          <w:lang w:val="ky-KG"/>
        </w:rPr>
        <w:t xml:space="preserve"> материал</w:t>
      </w:r>
      <w:r w:rsidR="00E627FD">
        <w:rPr>
          <w:rFonts w:ascii="Times New Roman" w:hAnsi="Times New Roman"/>
          <w:sz w:val="28"/>
          <w:szCs w:val="28"/>
          <w:lang w:val="ky-KG"/>
        </w:rPr>
        <w:t>ы</w:t>
      </w:r>
      <w:r w:rsidR="00C4550B">
        <w:rPr>
          <w:rFonts w:ascii="Times New Roman" w:hAnsi="Times New Roman"/>
          <w:sz w:val="28"/>
          <w:szCs w:val="28"/>
          <w:lang w:val="ky-KG"/>
        </w:rPr>
        <w:t xml:space="preserve"> зседания Экспертной группы;</w:t>
      </w:r>
    </w:p>
    <w:p w14:paraId="65B8AD7A" w14:textId="33DBBCD1" w:rsidR="00720375" w:rsidRPr="00DA060D" w:rsidRDefault="00AC1FBD" w:rsidP="006A734B">
      <w:pPr>
        <w:tabs>
          <w:tab w:val="left" w:pos="284"/>
          <w:tab w:val="left" w:pos="426"/>
          <w:tab w:val="left" w:pos="993"/>
          <w:tab w:val="left" w:pos="1134"/>
          <w:tab w:val="left" w:pos="1418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FC67F8">
        <w:rPr>
          <w:rFonts w:ascii="Times New Roman" w:hAnsi="Times New Roman"/>
          <w:sz w:val="28"/>
          <w:szCs w:val="28"/>
          <w:lang w:val="ky-KG"/>
        </w:rPr>
        <w:t>выступлени</w:t>
      </w:r>
      <w:r w:rsidR="00514A1B">
        <w:rPr>
          <w:rFonts w:ascii="Times New Roman" w:hAnsi="Times New Roman"/>
          <w:sz w:val="28"/>
          <w:szCs w:val="28"/>
          <w:lang w:val="ky-KG"/>
        </w:rPr>
        <w:t>я</w:t>
      </w:r>
      <w:r w:rsidR="00FC67F8">
        <w:rPr>
          <w:rFonts w:ascii="Times New Roman" w:hAnsi="Times New Roman"/>
          <w:sz w:val="28"/>
          <w:szCs w:val="28"/>
          <w:lang w:val="ky-KG"/>
        </w:rPr>
        <w:t xml:space="preserve"> членов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4550B">
        <w:rPr>
          <w:rFonts w:ascii="Times New Roman" w:hAnsi="Times New Roman"/>
          <w:sz w:val="28"/>
          <w:szCs w:val="28"/>
          <w:lang w:val="ky-KG"/>
        </w:rPr>
        <w:t xml:space="preserve">и </w:t>
      </w:r>
      <w:r w:rsidR="00C4550B" w:rsidRPr="00DA060D">
        <w:rPr>
          <w:rFonts w:ascii="Times New Roman" w:hAnsi="Times New Roman"/>
          <w:sz w:val="28"/>
          <w:szCs w:val="28"/>
          <w:lang w:val="ky-KG"/>
        </w:rPr>
        <w:t xml:space="preserve">других участников заседания 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>Экспертной группы;</w:t>
      </w:r>
    </w:p>
    <w:p w14:paraId="78E4196D" w14:textId="745923D4" w:rsidR="00720375" w:rsidRPr="00DA060D" w:rsidRDefault="00AC1FBD" w:rsidP="006A734B">
      <w:pPr>
        <w:tabs>
          <w:tab w:val="left" w:pos="284"/>
          <w:tab w:val="left" w:pos="426"/>
          <w:tab w:val="left" w:pos="993"/>
          <w:tab w:val="left" w:pos="1134"/>
          <w:tab w:val="left" w:pos="1418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>особо</w:t>
      </w:r>
      <w:r w:rsidR="000F6669">
        <w:rPr>
          <w:rFonts w:ascii="Times New Roman" w:hAnsi="Times New Roman"/>
          <w:sz w:val="28"/>
          <w:szCs w:val="28"/>
          <w:lang w:val="ky-KG"/>
        </w:rPr>
        <w:t>е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0F6669" w:rsidRPr="00DA060D">
        <w:rPr>
          <w:rFonts w:ascii="Times New Roman" w:hAnsi="Times New Roman"/>
          <w:sz w:val="28"/>
          <w:szCs w:val="28"/>
          <w:lang w:val="ky-KG"/>
        </w:rPr>
        <w:t>мнени</w:t>
      </w:r>
      <w:r w:rsidR="000F6669">
        <w:rPr>
          <w:rFonts w:ascii="Times New Roman" w:hAnsi="Times New Roman"/>
          <w:sz w:val="28"/>
          <w:szCs w:val="28"/>
          <w:lang w:val="ky-KG"/>
        </w:rPr>
        <w:t>е</w:t>
      </w:r>
      <w:r w:rsidR="000F6669" w:rsidRPr="00DA060D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>членов Экспертной группы по рассматриваемым вопросам;</w:t>
      </w:r>
    </w:p>
    <w:p w14:paraId="61B07151" w14:textId="15BDCF24" w:rsidR="00720375" w:rsidRPr="00DA060D" w:rsidRDefault="00AC1FBD" w:rsidP="006A734B">
      <w:pPr>
        <w:tabs>
          <w:tab w:val="left" w:pos="284"/>
          <w:tab w:val="left" w:pos="426"/>
          <w:tab w:val="left" w:pos="993"/>
          <w:tab w:val="left" w:pos="1134"/>
          <w:tab w:val="left" w:pos="1418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 xml:space="preserve">принятые </w:t>
      </w:r>
      <w:r w:rsidR="000058AE">
        <w:rPr>
          <w:rFonts w:ascii="Times New Roman" w:hAnsi="Times New Roman"/>
          <w:sz w:val="28"/>
          <w:szCs w:val="28"/>
          <w:lang w:val="ky-KG"/>
        </w:rPr>
        <w:t xml:space="preserve">решения 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 xml:space="preserve">Экспертной </w:t>
      </w:r>
      <w:r w:rsidR="000058AE" w:rsidRPr="00DA060D">
        <w:rPr>
          <w:rFonts w:ascii="Times New Roman" w:hAnsi="Times New Roman"/>
          <w:sz w:val="28"/>
          <w:szCs w:val="28"/>
          <w:lang w:val="ky-KG"/>
        </w:rPr>
        <w:t>групп</w:t>
      </w:r>
      <w:r w:rsidR="000058AE">
        <w:rPr>
          <w:rFonts w:ascii="Times New Roman" w:hAnsi="Times New Roman"/>
          <w:sz w:val="28"/>
          <w:szCs w:val="28"/>
          <w:lang w:val="ky-KG"/>
        </w:rPr>
        <w:t xml:space="preserve">ы </w:t>
      </w:r>
      <w:r w:rsidR="004A4572">
        <w:rPr>
          <w:rFonts w:ascii="Times New Roman" w:hAnsi="Times New Roman"/>
          <w:sz w:val="28"/>
          <w:szCs w:val="28"/>
          <w:lang w:val="ky-KG"/>
        </w:rPr>
        <w:t>(рекомендации и предложения)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>;</w:t>
      </w:r>
    </w:p>
    <w:p w14:paraId="48F8210B" w14:textId="2DC043EA" w:rsidR="00720375" w:rsidRDefault="00AC1FBD" w:rsidP="006A734B">
      <w:pPr>
        <w:tabs>
          <w:tab w:val="left" w:pos="284"/>
          <w:tab w:val="left" w:pos="426"/>
          <w:tab w:val="left" w:pos="993"/>
          <w:tab w:val="left" w:pos="1134"/>
          <w:tab w:val="left" w:pos="1418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6A734B">
        <w:rPr>
          <w:rFonts w:ascii="Times New Roman" w:hAnsi="Times New Roman"/>
          <w:sz w:val="28"/>
          <w:szCs w:val="28"/>
        </w:rPr>
        <w:t>-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>сведения о приобщенных материалах</w:t>
      </w:r>
      <w:r w:rsidR="0070075E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0075E" w:rsidRPr="00DA060D">
        <w:rPr>
          <w:rFonts w:ascii="Times New Roman" w:hAnsi="Times New Roman"/>
          <w:sz w:val="28"/>
          <w:szCs w:val="28"/>
          <w:lang w:val="ky-KG"/>
        </w:rPr>
        <w:t>к протоколу</w:t>
      </w:r>
      <w:r w:rsidR="0070075E">
        <w:rPr>
          <w:rFonts w:ascii="Times New Roman" w:hAnsi="Times New Roman"/>
          <w:sz w:val="28"/>
          <w:szCs w:val="28"/>
          <w:lang w:val="ky-KG"/>
        </w:rPr>
        <w:t xml:space="preserve"> заседания Экспертной группы</w:t>
      </w:r>
      <w:r w:rsidR="00720375" w:rsidRPr="00DA060D">
        <w:rPr>
          <w:rFonts w:ascii="Times New Roman" w:hAnsi="Times New Roman"/>
          <w:sz w:val="28"/>
          <w:szCs w:val="28"/>
          <w:lang w:val="ky-KG"/>
        </w:rPr>
        <w:t>.</w:t>
      </w:r>
    </w:p>
    <w:p w14:paraId="04DF9BDB" w14:textId="77777777" w:rsidR="004A4F4F" w:rsidRPr="00DA060D" w:rsidRDefault="004A4F4F" w:rsidP="006A734B">
      <w:pPr>
        <w:tabs>
          <w:tab w:val="left" w:pos="284"/>
          <w:tab w:val="left" w:pos="426"/>
          <w:tab w:val="left" w:pos="993"/>
          <w:tab w:val="left" w:pos="1134"/>
          <w:tab w:val="left" w:pos="1418"/>
        </w:tabs>
        <w:spacing w:after="0"/>
        <w:ind w:left="851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72187D0F" w14:textId="1EFA9B03" w:rsidR="00720375" w:rsidRPr="00DA060D" w:rsidRDefault="00720375" w:rsidP="006A734B">
      <w:pPr>
        <w:numPr>
          <w:ilvl w:val="0"/>
          <w:numId w:val="40"/>
        </w:numPr>
        <w:tabs>
          <w:tab w:val="left" w:pos="284"/>
          <w:tab w:val="left" w:pos="426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DA060D">
        <w:rPr>
          <w:rFonts w:ascii="Times New Roman" w:hAnsi="Times New Roman"/>
          <w:sz w:val="28"/>
          <w:szCs w:val="28"/>
          <w:lang w:val="ky-KG"/>
        </w:rPr>
        <w:t xml:space="preserve">Протокол заседания Экспертной группы готовится в </w:t>
      </w:r>
      <w:r w:rsidRPr="006A734B">
        <w:rPr>
          <w:rFonts w:ascii="Times New Roman" w:hAnsi="Times New Roman"/>
          <w:b/>
          <w:sz w:val="28"/>
          <w:szCs w:val="28"/>
          <w:lang w:val="ky-KG"/>
        </w:rPr>
        <w:t>10-дневный срок</w:t>
      </w:r>
      <w:r w:rsidRPr="00DA060D">
        <w:rPr>
          <w:rFonts w:ascii="Times New Roman" w:hAnsi="Times New Roman"/>
          <w:sz w:val="28"/>
          <w:szCs w:val="28"/>
          <w:lang w:val="ky-KG"/>
        </w:rPr>
        <w:t xml:space="preserve"> со дня его проведения.</w:t>
      </w:r>
      <w:r w:rsidR="004A4572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DA060D">
        <w:rPr>
          <w:rFonts w:ascii="Times New Roman" w:hAnsi="Times New Roman"/>
          <w:sz w:val="28"/>
          <w:szCs w:val="28"/>
          <w:lang w:val="ky-KG"/>
        </w:rPr>
        <w:t xml:space="preserve">Секретарь Экспертной группы </w:t>
      </w:r>
      <w:r w:rsidRPr="006A734B">
        <w:rPr>
          <w:rFonts w:ascii="Times New Roman" w:hAnsi="Times New Roman"/>
          <w:b/>
          <w:sz w:val="28"/>
          <w:szCs w:val="28"/>
          <w:lang w:val="ky-KG"/>
        </w:rPr>
        <w:t>в 5-дневный срок</w:t>
      </w:r>
      <w:r w:rsidRPr="00DA060D">
        <w:rPr>
          <w:rFonts w:ascii="Times New Roman" w:hAnsi="Times New Roman"/>
          <w:sz w:val="28"/>
          <w:szCs w:val="28"/>
          <w:lang w:val="ky-KG"/>
        </w:rPr>
        <w:t xml:space="preserve"> со дня подписания протокола доводит его до</w:t>
      </w:r>
      <w:r w:rsidR="00910CC1" w:rsidRPr="006A734B">
        <w:rPr>
          <w:rFonts w:ascii="Times New Roman" w:hAnsi="Times New Roman"/>
          <w:sz w:val="28"/>
          <w:szCs w:val="28"/>
        </w:rPr>
        <w:t xml:space="preserve"> </w:t>
      </w:r>
      <w:r w:rsidR="00910CC1">
        <w:rPr>
          <w:rFonts w:ascii="Times New Roman" w:hAnsi="Times New Roman"/>
          <w:sz w:val="28"/>
          <w:szCs w:val="28"/>
          <w:lang w:val="en-GB"/>
        </w:rPr>
        <w:t>c</w:t>
      </w:r>
      <w:r w:rsidR="00910CC1">
        <w:rPr>
          <w:rFonts w:ascii="Times New Roman" w:hAnsi="Times New Roman"/>
          <w:sz w:val="28"/>
          <w:szCs w:val="28"/>
        </w:rPr>
        <w:t>ведения всех</w:t>
      </w:r>
      <w:r w:rsidRPr="00DA060D">
        <w:rPr>
          <w:rFonts w:ascii="Times New Roman" w:hAnsi="Times New Roman"/>
          <w:sz w:val="28"/>
          <w:szCs w:val="28"/>
          <w:lang w:val="ky-KG"/>
        </w:rPr>
        <w:t xml:space="preserve"> членов Экспертной группы и иных заинтересованных лиц.</w:t>
      </w:r>
    </w:p>
    <w:p w14:paraId="30828F07" w14:textId="77777777" w:rsidR="00720375" w:rsidRDefault="00720375" w:rsidP="006A734B">
      <w:pPr>
        <w:tabs>
          <w:tab w:val="left" w:pos="284"/>
          <w:tab w:val="left" w:pos="426"/>
        </w:tabs>
        <w:spacing w:after="160"/>
        <w:jc w:val="both"/>
        <w:rPr>
          <w:rFonts w:ascii="Times New Roman" w:hAnsi="Times New Roman"/>
          <w:sz w:val="28"/>
          <w:szCs w:val="28"/>
        </w:rPr>
      </w:pPr>
    </w:p>
    <w:p w14:paraId="6130E0F3" w14:textId="3AE39CF6" w:rsidR="00762D2F" w:rsidRDefault="00762D2F" w:rsidP="00762D2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BB5CCA6" w14:textId="2621F9BD" w:rsidR="00720375" w:rsidRPr="00762D2F" w:rsidRDefault="00506899" w:rsidP="00762D2F">
      <w:pPr>
        <w:tabs>
          <w:tab w:val="left" w:pos="284"/>
        </w:tabs>
        <w:spacing w:after="16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762D2F">
        <w:rPr>
          <w:rFonts w:ascii="Times New Roman" w:hAnsi="Times New Roman"/>
          <w:i/>
          <w:sz w:val="28"/>
          <w:szCs w:val="28"/>
        </w:rPr>
        <w:lastRenderedPageBreak/>
        <w:t>Приложение 1</w:t>
      </w:r>
    </w:p>
    <w:p w14:paraId="2878AC43" w14:textId="1397B0B2" w:rsidR="00720375" w:rsidRPr="00762D2F" w:rsidRDefault="002F167E" w:rsidP="001F4B2C">
      <w:pPr>
        <w:tabs>
          <w:tab w:val="left" w:pos="284"/>
        </w:tabs>
        <w:spacing w:after="16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Регистрационная ф</w:t>
      </w:r>
      <w:r w:rsidR="006D09A0">
        <w:rPr>
          <w:rFonts w:ascii="Times New Roman" w:hAnsi="Times New Roman"/>
          <w:b/>
          <w:sz w:val="28"/>
          <w:szCs w:val="28"/>
        </w:rPr>
        <w:t>орма</w:t>
      </w:r>
      <w:r w:rsidR="00BB179E">
        <w:rPr>
          <w:rFonts w:ascii="Times New Roman" w:hAnsi="Times New Roman"/>
          <w:b/>
          <w:sz w:val="28"/>
          <w:szCs w:val="28"/>
        </w:rPr>
        <w:t xml:space="preserve"> </w:t>
      </w:r>
      <w:r w:rsidR="00192FEE">
        <w:rPr>
          <w:rFonts w:ascii="Times New Roman" w:hAnsi="Times New Roman"/>
          <w:b/>
          <w:sz w:val="28"/>
          <w:szCs w:val="28"/>
        </w:rPr>
        <w:t>членов</w:t>
      </w:r>
      <w:r w:rsidR="0033674F">
        <w:rPr>
          <w:rFonts w:ascii="Times New Roman" w:hAnsi="Times New Roman"/>
          <w:b/>
          <w:sz w:val="28"/>
          <w:szCs w:val="28"/>
        </w:rPr>
        <w:t xml:space="preserve"> </w:t>
      </w:r>
      <w:r w:rsidR="005110C9" w:rsidRPr="00762D2F">
        <w:rPr>
          <w:rFonts w:ascii="Times New Roman" w:hAnsi="Times New Roman"/>
          <w:b/>
          <w:sz w:val="28"/>
          <w:szCs w:val="28"/>
        </w:rPr>
        <w:t>Э</w:t>
      </w:r>
      <w:r w:rsidR="00720375" w:rsidRPr="00762D2F">
        <w:rPr>
          <w:rFonts w:ascii="Times New Roman" w:hAnsi="Times New Roman"/>
          <w:b/>
          <w:sz w:val="28"/>
          <w:szCs w:val="28"/>
        </w:rPr>
        <w:t>кспертной группы</w:t>
      </w:r>
      <w:r w:rsidR="00515137">
        <w:rPr>
          <w:rFonts w:ascii="Times New Roman" w:hAnsi="Times New Roman"/>
          <w:b/>
          <w:sz w:val="28"/>
          <w:szCs w:val="28"/>
        </w:rPr>
        <w:t xml:space="preserve"> </w:t>
      </w:r>
    </w:p>
    <w:p w14:paraId="152062A8" w14:textId="77777777" w:rsidR="00F34DA5" w:rsidRPr="00801175" w:rsidRDefault="00F34DA5" w:rsidP="006A734B">
      <w:pPr>
        <w:jc w:val="both"/>
      </w:pPr>
    </w:p>
    <w:p w14:paraId="48876B84" w14:textId="022075B1" w:rsidR="00720375" w:rsidRPr="00DA060D" w:rsidRDefault="00720375" w:rsidP="00762D2F">
      <w:pPr>
        <w:tabs>
          <w:tab w:val="left" w:pos="284"/>
        </w:tabs>
        <w:spacing w:after="160" w:line="240" w:lineRule="auto"/>
        <w:ind w:left="708"/>
        <w:contextualSpacing/>
        <w:jc w:val="right"/>
        <w:rPr>
          <w:rFonts w:ascii="Times New Roman" w:hAnsi="Times New Roman"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411"/>
        <w:gridCol w:w="1754"/>
        <w:gridCol w:w="1486"/>
        <w:gridCol w:w="1756"/>
        <w:gridCol w:w="1253"/>
      </w:tblGrid>
      <w:tr w:rsidR="00720375" w:rsidRPr="00190B55" w14:paraId="4E34B1D5" w14:textId="77777777" w:rsidTr="00807C50">
        <w:tc>
          <w:tcPr>
            <w:tcW w:w="560" w:type="dxa"/>
            <w:shd w:val="clear" w:color="auto" w:fill="auto"/>
          </w:tcPr>
          <w:p w14:paraId="0E349194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B5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91" w:type="dxa"/>
            <w:shd w:val="clear" w:color="auto" w:fill="auto"/>
          </w:tcPr>
          <w:p w14:paraId="11C1A074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B55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67" w:type="dxa"/>
            <w:shd w:val="clear" w:color="auto" w:fill="auto"/>
          </w:tcPr>
          <w:p w14:paraId="4C3532C5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B55">
              <w:rPr>
                <w:rFonts w:ascii="Times New Roman" w:hAnsi="Times New Roman"/>
                <w:sz w:val="28"/>
                <w:szCs w:val="28"/>
              </w:rPr>
              <w:t>Место работы</w:t>
            </w:r>
          </w:p>
        </w:tc>
        <w:tc>
          <w:tcPr>
            <w:tcW w:w="1526" w:type="dxa"/>
            <w:shd w:val="clear" w:color="auto" w:fill="auto"/>
          </w:tcPr>
          <w:p w14:paraId="2FE984FC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B55">
              <w:rPr>
                <w:rFonts w:ascii="Times New Roman" w:hAnsi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1512" w:type="dxa"/>
            <w:shd w:val="clear" w:color="auto" w:fill="auto"/>
          </w:tcPr>
          <w:p w14:paraId="2C9F9416" w14:textId="2A1A1A74" w:rsidR="00720375" w:rsidRPr="00190B55" w:rsidRDefault="00551F79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1253" w:type="dxa"/>
            <w:shd w:val="clear" w:color="auto" w:fill="auto"/>
          </w:tcPr>
          <w:p w14:paraId="0100CFFC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B55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  <w:p w14:paraId="1737AEAC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375" w:rsidRPr="00190B55" w14:paraId="54414CA5" w14:textId="77777777" w:rsidTr="00807C50">
        <w:tc>
          <w:tcPr>
            <w:tcW w:w="560" w:type="dxa"/>
            <w:shd w:val="clear" w:color="auto" w:fill="BFBFBF"/>
          </w:tcPr>
          <w:p w14:paraId="56972A4E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B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  <w:shd w:val="clear" w:color="auto" w:fill="BFBFBF"/>
          </w:tcPr>
          <w:p w14:paraId="003EE67B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B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shd w:val="clear" w:color="auto" w:fill="BFBFBF"/>
          </w:tcPr>
          <w:p w14:paraId="081C9EA1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B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6" w:type="dxa"/>
            <w:shd w:val="clear" w:color="auto" w:fill="BFBFBF"/>
          </w:tcPr>
          <w:p w14:paraId="4CFE44D4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B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12" w:type="dxa"/>
            <w:shd w:val="clear" w:color="auto" w:fill="BFBFBF"/>
          </w:tcPr>
          <w:p w14:paraId="51A36607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B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53" w:type="dxa"/>
            <w:shd w:val="clear" w:color="auto" w:fill="BFBFBF"/>
          </w:tcPr>
          <w:p w14:paraId="048DF01D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B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20375" w:rsidRPr="00190B55" w14:paraId="78E6FB94" w14:textId="77777777" w:rsidTr="00807C50">
        <w:tc>
          <w:tcPr>
            <w:tcW w:w="560" w:type="dxa"/>
            <w:shd w:val="clear" w:color="auto" w:fill="auto"/>
          </w:tcPr>
          <w:p w14:paraId="6826340D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1" w:type="dxa"/>
            <w:shd w:val="clear" w:color="auto" w:fill="auto"/>
          </w:tcPr>
          <w:p w14:paraId="1CA7B5F6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B55">
              <w:rPr>
                <w:rFonts w:ascii="Times New Roman" w:hAnsi="Times New Roman"/>
                <w:sz w:val="28"/>
                <w:szCs w:val="28"/>
              </w:rPr>
              <w:t>Председатель:</w:t>
            </w:r>
          </w:p>
        </w:tc>
        <w:tc>
          <w:tcPr>
            <w:tcW w:w="1867" w:type="dxa"/>
            <w:shd w:val="clear" w:color="auto" w:fill="auto"/>
          </w:tcPr>
          <w:p w14:paraId="68FC4CAC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</w:tcPr>
          <w:p w14:paraId="32164611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14:paraId="1B8ABD04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</w:tcPr>
          <w:p w14:paraId="3481F6D4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375" w:rsidRPr="00190B55" w14:paraId="59C64795" w14:textId="77777777" w:rsidTr="00807C50">
        <w:tc>
          <w:tcPr>
            <w:tcW w:w="560" w:type="dxa"/>
            <w:shd w:val="clear" w:color="auto" w:fill="auto"/>
          </w:tcPr>
          <w:p w14:paraId="504E516E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B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  <w:shd w:val="clear" w:color="auto" w:fill="auto"/>
          </w:tcPr>
          <w:p w14:paraId="6796BBC1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1CADD04E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</w:tcPr>
          <w:p w14:paraId="531CF71C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14:paraId="1940BE8C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</w:tcPr>
          <w:p w14:paraId="63DABE60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C50" w:rsidRPr="00190B55" w14:paraId="064E55D3" w14:textId="77777777" w:rsidTr="00807C50">
        <w:tc>
          <w:tcPr>
            <w:tcW w:w="560" w:type="dxa"/>
            <w:shd w:val="clear" w:color="auto" w:fill="auto"/>
          </w:tcPr>
          <w:p w14:paraId="33D7F68A" w14:textId="77777777" w:rsidR="00807C50" w:rsidRPr="00190B55" w:rsidRDefault="00807C50" w:rsidP="00762D2F">
            <w:pPr>
              <w:tabs>
                <w:tab w:val="left" w:pos="284"/>
              </w:tabs>
              <w:spacing w:after="1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1" w:type="dxa"/>
            <w:shd w:val="clear" w:color="auto" w:fill="auto"/>
          </w:tcPr>
          <w:p w14:paraId="7F19E020" w14:textId="19446AE2" w:rsidR="00807C50" w:rsidRPr="00190B55" w:rsidRDefault="0080342A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807C50" w:rsidRPr="008C4207">
              <w:rPr>
                <w:rFonts w:ascii="Times New Roman" w:hAnsi="Times New Roman"/>
                <w:sz w:val="28"/>
                <w:szCs w:val="28"/>
                <w:lang w:val="ky-KG"/>
              </w:rPr>
              <w:t>аместитель председателя</w:t>
            </w:r>
            <w:r w:rsidR="00807C50">
              <w:rPr>
                <w:rFonts w:ascii="Times New Roman" w:hAnsi="Times New Roman"/>
                <w:sz w:val="28"/>
                <w:szCs w:val="28"/>
                <w:lang w:val="en-GB"/>
              </w:rPr>
              <w:t>:</w:t>
            </w:r>
          </w:p>
        </w:tc>
        <w:tc>
          <w:tcPr>
            <w:tcW w:w="1867" w:type="dxa"/>
            <w:shd w:val="clear" w:color="auto" w:fill="auto"/>
          </w:tcPr>
          <w:p w14:paraId="1EB81D38" w14:textId="77777777" w:rsidR="00807C50" w:rsidRPr="00190B55" w:rsidRDefault="00807C50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</w:tcPr>
          <w:p w14:paraId="1845AEE9" w14:textId="77777777" w:rsidR="00807C50" w:rsidRPr="00190B55" w:rsidRDefault="00807C50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14:paraId="4453D1A6" w14:textId="77777777" w:rsidR="00807C50" w:rsidRPr="00190B55" w:rsidRDefault="00807C50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</w:tcPr>
          <w:p w14:paraId="5E9E9F33" w14:textId="77777777" w:rsidR="00807C50" w:rsidRPr="00190B55" w:rsidRDefault="00807C50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C50" w:rsidRPr="00190B55" w14:paraId="13DEE702" w14:textId="77777777" w:rsidTr="00807C50">
        <w:tc>
          <w:tcPr>
            <w:tcW w:w="560" w:type="dxa"/>
            <w:shd w:val="clear" w:color="auto" w:fill="auto"/>
          </w:tcPr>
          <w:p w14:paraId="7D5679B9" w14:textId="7D8AB4AA" w:rsidR="00807C50" w:rsidRPr="006A734B" w:rsidRDefault="00807C50" w:rsidP="00762D2F">
            <w:pPr>
              <w:tabs>
                <w:tab w:val="left" w:pos="284"/>
              </w:tabs>
              <w:spacing w:after="16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2491" w:type="dxa"/>
            <w:shd w:val="clear" w:color="auto" w:fill="auto"/>
          </w:tcPr>
          <w:p w14:paraId="7988B287" w14:textId="77777777" w:rsidR="00807C50" w:rsidRPr="00190B55" w:rsidRDefault="00807C50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0C35DCDB" w14:textId="77777777" w:rsidR="00807C50" w:rsidRPr="00190B55" w:rsidRDefault="00807C50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</w:tcPr>
          <w:p w14:paraId="0966821F" w14:textId="77777777" w:rsidR="00807C50" w:rsidRPr="00190B55" w:rsidRDefault="00807C50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14:paraId="3C9A9A75" w14:textId="77777777" w:rsidR="00807C50" w:rsidRPr="00190B55" w:rsidRDefault="00807C50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</w:tcPr>
          <w:p w14:paraId="12244104" w14:textId="77777777" w:rsidR="00807C50" w:rsidRPr="00190B55" w:rsidRDefault="00807C50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C50" w:rsidRPr="00190B55" w14:paraId="2A17005D" w14:textId="77777777" w:rsidTr="00807C50">
        <w:tc>
          <w:tcPr>
            <w:tcW w:w="560" w:type="dxa"/>
            <w:shd w:val="clear" w:color="auto" w:fill="auto"/>
          </w:tcPr>
          <w:p w14:paraId="6B0677ED" w14:textId="77777777" w:rsidR="00807C50" w:rsidRPr="00190B55" w:rsidRDefault="00807C50" w:rsidP="00762D2F">
            <w:pPr>
              <w:tabs>
                <w:tab w:val="left" w:pos="284"/>
              </w:tabs>
              <w:spacing w:after="1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1" w:type="dxa"/>
            <w:shd w:val="clear" w:color="auto" w:fill="auto"/>
          </w:tcPr>
          <w:p w14:paraId="7233B0FC" w14:textId="62C283ED" w:rsidR="00807C50" w:rsidRPr="00EE541D" w:rsidRDefault="0080342A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807C50">
              <w:rPr>
                <w:rFonts w:ascii="Times New Roman" w:hAnsi="Times New Roman"/>
                <w:sz w:val="28"/>
                <w:szCs w:val="28"/>
              </w:rPr>
              <w:t>екретарь:</w:t>
            </w:r>
          </w:p>
        </w:tc>
        <w:tc>
          <w:tcPr>
            <w:tcW w:w="1867" w:type="dxa"/>
            <w:shd w:val="clear" w:color="auto" w:fill="auto"/>
          </w:tcPr>
          <w:p w14:paraId="4419B759" w14:textId="77777777" w:rsidR="00807C50" w:rsidRPr="00190B55" w:rsidRDefault="00807C50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</w:tcPr>
          <w:p w14:paraId="299B984A" w14:textId="77777777" w:rsidR="00807C50" w:rsidRPr="00190B55" w:rsidRDefault="00807C50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14:paraId="512E293F" w14:textId="77777777" w:rsidR="00807C50" w:rsidRPr="00190B55" w:rsidRDefault="00807C50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</w:tcPr>
          <w:p w14:paraId="72F131F9" w14:textId="77777777" w:rsidR="00807C50" w:rsidRPr="00190B55" w:rsidRDefault="00807C50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C50" w:rsidRPr="00190B55" w14:paraId="0B11FD99" w14:textId="77777777" w:rsidTr="00807C50">
        <w:tc>
          <w:tcPr>
            <w:tcW w:w="560" w:type="dxa"/>
            <w:shd w:val="clear" w:color="auto" w:fill="auto"/>
          </w:tcPr>
          <w:p w14:paraId="068068B1" w14:textId="791C1E05" w:rsidR="00807C50" w:rsidRPr="00190B55" w:rsidRDefault="00807C50" w:rsidP="00762D2F">
            <w:pPr>
              <w:tabs>
                <w:tab w:val="left" w:pos="284"/>
              </w:tabs>
              <w:spacing w:after="1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91" w:type="dxa"/>
            <w:shd w:val="clear" w:color="auto" w:fill="auto"/>
          </w:tcPr>
          <w:p w14:paraId="073D13EA" w14:textId="7ECA2A2C" w:rsidR="00807C50" w:rsidRPr="006A734B" w:rsidRDefault="00807C50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1867" w:type="dxa"/>
            <w:shd w:val="clear" w:color="auto" w:fill="auto"/>
          </w:tcPr>
          <w:p w14:paraId="4D31A1AB" w14:textId="77777777" w:rsidR="00807C50" w:rsidRPr="00190B55" w:rsidRDefault="00807C50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</w:tcPr>
          <w:p w14:paraId="0413F6AA" w14:textId="77777777" w:rsidR="00807C50" w:rsidRPr="00190B55" w:rsidRDefault="00807C50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14:paraId="0CEA8D8F" w14:textId="77777777" w:rsidR="00807C50" w:rsidRPr="00190B55" w:rsidRDefault="00807C50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</w:tcPr>
          <w:p w14:paraId="1D456A76" w14:textId="77777777" w:rsidR="00807C50" w:rsidRPr="00190B55" w:rsidRDefault="00807C50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375" w:rsidRPr="00190B55" w14:paraId="1F45076C" w14:textId="77777777" w:rsidTr="00807C50">
        <w:tc>
          <w:tcPr>
            <w:tcW w:w="560" w:type="dxa"/>
            <w:shd w:val="clear" w:color="auto" w:fill="auto"/>
          </w:tcPr>
          <w:p w14:paraId="26B50FBF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1" w:type="dxa"/>
            <w:shd w:val="clear" w:color="auto" w:fill="auto"/>
          </w:tcPr>
          <w:p w14:paraId="0B29EC74" w14:textId="4675A2AA" w:rsidR="00720375" w:rsidRPr="00190B55" w:rsidRDefault="0080342A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720375" w:rsidRPr="00190B55">
              <w:rPr>
                <w:rFonts w:ascii="Times New Roman" w:hAnsi="Times New Roman"/>
                <w:sz w:val="28"/>
                <w:szCs w:val="28"/>
              </w:rPr>
              <w:t xml:space="preserve">лены </w:t>
            </w:r>
            <w:r w:rsidR="005110C9">
              <w:rPr>
                <w:rFonts w:ascii="Times New Roman" w:hAnsi="Times New Roman"/>
                <w:sz w:val="28"/>
                <w:szCs w:val="28"/>
              </w:rPr>
              <w:t>Э</w:t>
            </w:r>
            <w:r w:rsidR="00720375" w:rsidRPr="00190B55">
              <w:rPr>
                <w:rFonts w:ascii="Times New Roman" w:hAnsi="Times New Roman"/>
                <w:sz w:val="28"/>
                <w:szCs w:val="28"/>
              </w:rPr>
              <w:t>кспертной группы:</w:t>
            </w:r>
          </w:p>
        </w:tc>
        <w:tc>
          <w:tcPr>
            <w:tcW w:w="1867" w:type="dxa"/>
            <w:shd w:val="clear" w:color="auto" w:fill="auto"/>
          </w:tcPr>
          <w:p w14:paraId="6260DE5A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</w:tcPr>
          <w:p w14:paraId="393F1616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14:paraId="443F1957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</w:tcPr>
          <w:p w14:paraId="43BC0628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375" w:rsidRPr="00190B55" w14:paraId="3F851987" w14:textId="77777777" w:rsidTr="00807C50">
        <w:tc>
          <w:tcPr>
            <w:tcW w:w="560" w:type="dxa"/>
            <w:shd w:val="clear" w:color="auto" w:fill="auto"/>
          </w:tcPr>
          <w:p w14:paraId="363A7A60" w14:textId="29EE3B63" w:rsidR="00720375" w:rsidRPr="00190B55" w:rsidRDefault="00807C50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91" w:type="dxa"/>
            <w:shd w:val="clear" w:color="auto" w:fill="auto"/>
          </w:tcPr>
          <w:p w14:paraId="7C757AEE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41F9F64B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</w:tcPr>
          <w:p w14:paraId="2D6A8293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14:paraId="6A200762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</w:tcPr>
          <w:p w14:paraId="69C82D77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375" w:rsidRPr="00190B55" w14:paraId="689542EA" w14:textId="77777777" w:rsidTr="00807C50">
        <w:tc>
          <w:tcPr>
            <w:tcW w:w="560" w:type="dxa"/>
            <w:shd w:val="clear" w:color="auto" w:fill="auto"/>
          </w:tcPr>
          <w:p w14:paraId="70312E13" w14:textId="33690076" w:rsidR="00720375" w:rsidRPr="00190B55" w:rsidRDefault="00807C50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91" w:type="dxa"/>
            <w:shd w:val="clear" w:color="auto" w:fill="auto"/>
          </w:tcPr>
          <w:p w14:paraId="29C18D88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015F735A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</w:tcPr>
          <w:p w14:paraId="45D8E81C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14:paraId="2D4D5EA7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</w:tcPr>
          <w:p w14:paraId="0C3501DD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375" w:rsidRPr="00190B55" w14:paraId="7393F037" w14:textId="77777777" w:rsidTr="00807C50">
        <w:tc>
          <w:tcPr>
            <w:tcW w:w="560" w:type="dxa"/>
            <w:shd w:val="clear" w:color="auto" w:fill="auto"/>
          </w:tcPr>
          <w:p w14:paraId="4134FDB9" w14:textId="5E436AE2" w:rsidR="00720375" w:rsidRPr="00190B55" w:rsidRDefault="00807C50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91" w:type="dxa"/>
            <w:shd w:val="clear" w:color="auto" w:fill="auto"/>
          </w:tcPr>
          <w:p w14:paraId="28F67F92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1388C3F5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</w:tcPr>
          <w:p w14:paraId="00D23F29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14:paraId="1CCDC15E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</w:tcPr>
          <w:p w14:paraId="1C7FF2D7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375" w:rsidRPr="00190B55" w14:paraId="2A37DB23" w14:textId="77777777" w:rsidTr="00807C50">
        <w:tc>
          <w:tcPr>
            <w:tcW w:w="560" w:type="dxa"/>
            <w:shd w:val="clear" w:color="auto" w:fill="auto"/>
          </w:tcPr>
          <w:p w14:paraId="0D7368D4" w14:textId="5B684CE5" w:rsidR="00720375" w:rsidRPr="00190B55" w:rsidRDefault="00807C50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91" w:type="dxa"/>
            <w:shd w:val="clear" w:color="auto" w:fill="auto"/>
          </w:tcPr>
          <w:p w14:paraId="1F894C08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14:paraId="71369F87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</w:tcPr>
          <w:p w14:paraId="5792E8F7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14:paraId="3A002D5D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</w:tcPr>
          <w:p w14:paraId="33D91643" w14:textId="77777777" w:rsidR="00720375" w:rsidRPr="00190B55" w:rsidRDefault="00720375" w:rsidP="00762D2F">
            <w:pPr>
              <w:tabs>
                <w:tab w:val="left" w:pos="284"/>
              </w:tabs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E809F54" w14:textId="77777777" w:rsidR="00720375" w:rsidRPr="006A734B" w:rsidRDefault="00720375" w:rsidP="00762D2F">
      <w:pPr>
        <w:tabs>
          <w:tab w:val="left" w:pos="284"/>
        </w:tabs>
        <w:spacing w:after="160" w:line="240" w:lineRule="auto"/>
        <w:ind w:left="1068"/>
        <w:contextualSpacing/>
        <w:jc w:val="both"/>
        <w:rPr>
          <w:rFonts w:ascii="Times New Roman" w:hAnsi="Times New Roman"/>
          <w:sz w:val="28"/>
          <w:szCs w:val="28"/>
          <w:lang w:val="en-GB"/>
        </w:rPr>
      </w:pPr>
    </w:p>
    <w:p w14:paraId="676D2052" w14:textId="77777777" w:rsidR="00720375" w:rsidRPr="00DA060D" w:rsidRDefault="00720375" w:rsidP="00762D2F">
      <w:pPr>
        <w:tabs>
          <w:tab w:val="left" w:pos="284"/>
        </w:tabs>
        <w:spacing w:after="160" w:line="240" w:lineRule="auto"/>
        <w:ind w:left="106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8184CD" w14:textId="77777777" w:rsidR="00D13F45" w:rsidRDefault="00720375" w:rsidP="006A734B">
      <w:pPr>
        <w:tabs>
          <w:tab w:val="left" w:pos="284"/>
        </w:tabs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  <w:r w:rsidRPr="00DA060D">
        <w:rPr>
          <w:rFonts w:ascii="Times New Roman" w:hAnsi="Times New Roman"/>
          <w:sz w:val="28"/>
          <w:szCs w:val="28"/>
        </w:rPr>
        <w:t xml:space="preserve">Наименование </w:t>
      </w:r>
      <w:r w:rsidR="004C1D8C">
        <w:rPr>
          <w:rFonts w:ascii="Times New Roman" w:hAnsi="Times New Roman"/>
          <w:sz w:val="28"/>
          <w:szCs w:val="28"/>
        </w:rPr>
        <w:t xml:space="preserve">образовательной </w:t>
      </w:r>
      <w:r w:rsidRPr="00DA060D">
        <w:rPr>
          <w:rFonts w:ascii="Times New Roman" w:hAnsi="Times New Roman"/>
          <w:sz w:val="28"/>
          <w:szCs w:val="28"/>
        </w:rPr>
        <w:t>организации</w:t>
      </w:r>
      <w:r w:rsidR="004C1D8C">
        <w:rPr>
          <w:rFonts w:ascii="Times New Roman" w:hAnsi="Times New Roman"/>
          <w:sz w:val="28"/>
          <w:szCs w:val="28"/>
        </w:rPr>
        <w:t xml:space="preserve"> (ЦПО)________________</w:t>
      </w:r>
    </w:p>
    <w:p w14:paraId="607DDC94" w14:textId="5C88E89B" w:rsidR="00720375" w:rsidRPr="00DA060D" w:rsidRDefault="00D13F45" w:rsidP="006A734B">
      <w:pPr>
        <w:tabs>
          <w:tab w:val="left" w:pos="284"/>
        </w:tabs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14:paraId="5783FE18" w14:textId="2DE71829" w:rsidR="00720375" w:rsidRPr="00DA060D" w:rsidRDefault="00720375" w:rsidP="00762D2F">
      <w:pPr>
        <w:tabs>
          <w:tab w:val="left" w:pos="284"/>
        </w:tabs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A060D">
        <w:rPr>
          <w:rFonts w:ascii="Times New Roman" w:hAnsi="Times New Roman"/>
          <w:sz w:val="28"/>
          <w:szCs w:val="28"/>
        </w:rPr>
        <w:t xml:space="preserve">Контактные данные </w:t>
      </w:r>
      <w:r w:rsidR="006629B1">
        <w:rPr>
          <w:rFonts w:ascii="Times New Roman" w:hAnsi="Times New Roman"/>
          <w:sz w:val="28"/>
          <w:szCs w:val="28"/>
        </w:rPr>
        <w:t>(</w:t>
      </w:r>
      <w:r w:rsidRPr="00DA060D">
        <w:rPr>
          <w:rFonts w:ascii="Times New Roman" w:hAnsi="Times New Roman"/>
          <w:sz w:val="28"/>
          <w:szCs w:val="28"/>
        </w:rPr>
        <w:t>ЦПО</w:t>
      </w:r>
      <w:r w:rsidR="006629B1">
        <w:rPr>
          <w:rFonts w:ascii="Times New Roman" w:hAnsi="Times New Roman"/>
          <w:sz w:val="28"/>
          <w:szCs w:val="28"/>
        </w:rPr>
        <w:t>)</w:t>
      </w:r>
      <w:r w:rsidRPr="00DA060D">
        <w:rPr>
          <w:rFonts w:ascii="Times New Roman" w:hAnsi="Times New Roman"/>
          <w:sz w:val="28"/>
          <w:szCs w:val="28"/>
        </w:rPr>
        <w:t xml:space="preserve"> _____________________________________</w:t>
      </w:r>
    </w:p>
    <w:p w14:paraId="0D6F2945" w14:textId="0B506BE3" w:rsidR="00837916" w:rsidRDefault="00720375" w:rsidP="006A734B">
      <w:pPr>
        <w:tabs>
          <w:tab w:val="left" w:pos="284"/>
        </w:tabs>
        <w:spacing w:after="160" w:line="240" w:lineRule="auto"/>
        <w:contextualSpacing/>
      </w:pPr>
      <w:r w:rsidRPr="00DA060D">
        <w:rPr>
          <w:rFonts w:ascii="Times New Roman" w:hAnsi="Times New Roman"/>
          <w:sz w:val="28"/>
          <w:szCs w:val="28"/>
        </w:rPr>
        <w:t xml:space="preserve">Контактные данные Председателя </w:t>
      </w:r>
      <w:r w:rsidR="005110C9">
        <w:rPr>
          <w:rFonts w:ascii="Times New Roman" w:hAnsi="Times New Roman"/>
          <w:sz w:val="28"/>
          <w:szCs w:val="28"/>
        </w:rPr>
        <w:t>Э</w:t>
      </w:r>
      <w:r w:rsidRPr="00DA060D">
        <w:rPr>
          <w:rFonts w:ascii="Times New Roman" w:hAnsi="Times New Roman"/>
          <w:sz w:val="28"/>
          <w:szCs w:val="28"/>
        </w:rPr>
        <w:t>кспертной группы ______________</w:t>
      </w:r>
    </w:p>
    <w:sectPr w:rsidR="00837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C7EA7"/>
    <w:multiLevelType w:val="hybridMultilevel"/>
    <w:tmpl w:val="1BFE1DF6"/>
    <w:lvl w:ilvl="0" w:tplc="E6364AC0">
      <w:start w:val="3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44437D"/>
    <w:multiLevelType w:val="hybridMultilevel"/>
    <w:tmpl w:val="649E71A6"/>
    <w:lvl w:ilvl="0" w:tplc="5762A93E">
      <w:start w:val="1"/>
      <w:numFmt w:val="decimal"/>
      <w:lvlText w:val="%1."/>
      <w:lvlJc w:val="left"/>
      <w:pPr>
        <w:ind w:left="3474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3136" w:hanging="360"/>
      </w:pPr>
    </w:lvl>
    <w:lvl w:ilvl="2" w:tplc="0419001B" w:tentative="1">
      <w:start w:val="1"/>
      <w:numFmt w:val="lowerRoman"/>
      <w:lvlText w:val="%3."/>
      <w:lvlJc w:val="right"/>
      <w:pPr>
        <w:ind w:left="3856" w:hanging="180"/>
      </w:pPr>
    </w:lvl>
    <w:lvl w:ilvl="3" w:tplc="0419000F" w:tentative="1">
      <w:start w:val="1"/>
      <w:numFmt w:val="decimal"/>
      <w:lvlText w:val="%4."/>
      <w:lvlJc w:val="left"/>
      <w:pPr>
        <w:ind w:left="4576" w:hanging="360"/>
      </w:pPr>
    </w:lvl>
    <w:lvl w:ilvl="4" w:tplc="04190019" w:tentative="1">
      <w:start w:val="1"/>
      <w:numFmt w:val="lowerLetter"/>
      <w:lvlText w:val="%5."/>
      <w:lvlJc w:val="left"/>
      <w:pPr>
        <w:ind w:left="5296" w:hanging="360"/>
      </w:pPr>
    </w:lvl>
    <w:lvl w:ilvl="5" w:tplc="0419001B" w:tentative="1">
      <w:start w:val="1"/>
      <w:numFmt w:val="lowerRoman"/>
      <w:lvlText w:val="%6."/>
      <w:lvlJc w:val="right"/>
      <w:pPr>
        <w:ind w:left="6016" w:hanging="180"/>
      </w:pPr>
    </w:lvl>
    <w:lvl w:ilvl="6" w:tplc="0419000F" w:tentative="1">
      <w:start w:val="1"/>
      <w:numFmt w:val="decimal"/>
      <w:lvlText w:val="%7."/>
      <w:lvlJc w:val="left"/>
      <w:pPr>
        <w:ind w:left="6736" w:hanging="360"/>
      </w:pPr>
    </w:lvl>
    <w:lvl w:ilvl="7" w:tplc="04190019" w:tentative="1">
      <w:start w:val="1"/>
      <w:numFmt w:val="lowerLetter"/>
      <w:lvlText w:val="%8."/>
      <w:lvlJc w:val="left"/>
      <w:pPr>
        <w:ind w:left="7456" w:hanging="360"/>
      </w:pPr>
    </w:lvl>
    <w:lvl w:ilvl="8" w:tplc="0419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2">
    <w:nsid w:val="08D03400"/>
    <w:multiLevelType w:val="hybridMultilevel"/>
    <w:tmpl w:val="984C2D62"/>
    <w:lvl w:ilvl="0" w:tplc="E6364AC0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9856F67"/>
    <w:multiLevelType w:val="hybridMultilevel"/>
    <w:tmpl w:val="10700444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11A43A7"/>
    <w:multiLevelType w:val="hybridMultilevel"/>
    <w:tmpl w:val="711E13FC"/>
    <w:lvl w:ilvl="0" w:tplc="E6364AC0">
      <w:start w:val="3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F0047E"/>
    <w:multiLevelType w:val="hybridMultilevel"/>
    <w:tmpl w:val="1B50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F2FDA"/>
    <w:multiLevelType w:val="hybridMultilevel"/>
    <w:tmpl w:val="83583DAC"/>
    <w:lvl w:ilvl="0" w:tplc="EB04B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B77CE"/>
    <w:multiLevelType w:val="multilevel"/>
    <w:tmpl w:val="A44ED418"/>
    <w:lvl w:ilvl="0">
      <w:start w:val="3"/>
      <w:numFmt w:val="bullet"/>
      <w:lvlText w:val="-"/>
      <w:lvlJc w:val="left"/>
      <w:pPr>
        <w:ind w:left="734" w:hanging="450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8">
    <w:nsid w:val="1F011076"/>
    <w:multiLevelType w:val="hybridMultilevel"/>
    <w:tmpl w:val="71A2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635FEC"/>
    <w:multiLevelType w:val="hybridMultilevel"/>
    <w:tmpl w:val="4C28241C"/>
    <w:lvl w:ilvl="0" w:tplc="A63CE464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5514E"/>
    <w:multiLevelType w:val="hybridMultilevel"/>
    <w:tmpl w:val="629C83DA"/>
    <w:lvl w:ilvl="0" w:tplc="B442F36E">
      <w:start w:val="20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6E7C6F"/>
    <w:multiLevelType w:val="hybridMultilevel"/>
    <w:tmpl w:val="5EAC78EC"/>
    <w:lvl w:ilvl="0" w:tplc="6262BC0A">
      <w:start w:val="2"/>
      <w:numFmt w:val="decimal"/>
      <w:lvlText w:val="%1."/>
      <w:lvlJc w:val="left"/>
      <w:pPr>
        <w:ind w:left="720" w:hanging="360"/>
      </w:pPr>
      <w:rPr>
        <w:rFonts w:hint="default"/>
        <w:lang w:val="ky-K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E2855"/>
    <w:multiLevelType w:val="hybridMultilevel"/>
    <w:tmpl w:val="8C484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83EBC"/>
    <w:multiLevelType w:val="hybridMultilevel"/>
    <w:tmpl w:val="C5D4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E707B"/>
    <w:multiLevelType w:val="hybridMultilevel"/>
    <w:tmpl w:val="CFEC33E6"/>
    <w:lvl w:ilvl="0" w:tplc="5762A93E">
      <w:start w:val="1"/>
      <w:numFmt w:val="decimal"/>
      <w:lvlText w:val="%1."/>
      <w:lvlJc w:val="left"/>
      <w:pPr>
        <w:ind w:left="3474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3136" w:hanging="360"/>
      </w:pPr>
    </w:lvl>
    <w:lvl w:ilvl="2" w:tplc="0419001B" w:tentative="1">
      <w:start w:val="1"/>
      <w:numFmt w:val="lowerRoman"/>
      <w:lvlText w:val="%3."/>
      <w:lvlJc w:val="right"/>
      <w:pPr>
        <w:ind w:left="3856" w:hanging="180"/>
      </w:pPr>
    </w:lvl>
    <w:lvl w:ilvl="3" w:tplc="0419000F" w:tentative="1">
      <w:start w:val="1"/>
      <w:numFmt w:val="decimal"/>
      <w:lvlText w:val="%4."/>
      <w:lvlJc w:val="left"/>
      <w:pPr>
        <w:ind w:left="4576" w:hanging="360"/>
      </w:pPr>
    </w:lvl>
    <w:lvl w:ilvl="4" w:tplc="04190019" w:tentative="1">
      <w:start w:val="1"/>
      <w:numFmt w:val="lowerLetter"/>
      <w:lvlText w:val="%5."/>
      <w:lvlJc w:val="left"/>
      <w:pPr>
        <w:ind w:left="5296" w:hanging="360"/>
      </w:pPr>
    </w:lvl>
    <w:lvl w:ilvl="5" w:tplc="0419001B" w:tentative="1">
      <w:start w:val="1"/>
      <w:numFmt w:val="lowerRoman"/>
      <w:lvlText w:val="%6."/>
      <w:lvlJc w:val="right"/>
      <w:pPr>
        <w:ind w:left="6016" w:hanging="180"/>
      </w:pPr>
    </w:lvl>
    <w:lvl w:ilvl="6" w:tplc="0419000F" w:tentative="1">
      <w:start w:val="1"/>
      <w:numFmt w:val="decimal"/>
      <w:lvlText w:val="%7."/>
      <w:lvlJc w:val="left"/>
      <w:pPr>
        <w:ind w:left="6736" w:hanging="360"/>
      </w:pPr>
    </w:lvl>
    <w:lvl w:ilvl="7" w:tplc="04190019" w:tentative="1">
      <w:start w:val="1"/>
      <w:numFmt w:val="lowerLetter"/>
      <w:lvlText w:val="%8."/>
      <w:lvlJc w:val="left"/>
      <w:pPr>
        <w:ind w:left="7456" w:hanging="360"/>
      </w:pPr>
    </w:lvl>
    <w:lvl w:ilvl="8" w:tplc="0419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15">
    <w:nsid w:val="2E2219AC"/>
    <w:multiLevelType w:val="hybridMultilevel"/>
    <w:tmpl w:val="047A1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A1349"/>
    <w:multiLevelType w:val="hybridMultilevel"/>
    <w:tmpl w:val="2E2E0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03D74"/>
    <w:multiLevelType w:val="hybridMultilevel"/>
    <w:tmpl w:val="73DAEDC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1A5321C"/>
    <w:multiLevelType w:val="hybridMultilevel"/>
    <w:tmpl w:val="3B803056"/>
    <w:lvl w:ilvl="0" w:tplc="E6364AC0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1C222C5"/>
    <w:multiLevelType w:val="hybridMultilevel"/>
    <w:tmpl w:val="104EF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16B8D"/>
    <w:multiLevelType w:val="hybridMultilevel"/>
    <w:tmpl w:val="81B2F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6739CD"/>
    <w:multiLevelType w:val="hybridMultilevel"/>
    <w:tmpl w:val="7DF82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64879"/>
    <w:multiLevelType w:val="hybridMultilevel"/>
    <w:tmpl w:val="2D00A806"/>
    <w:lvl w:ilvl="0" w:tplc="E6364AC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613C20"/>
    <w:multiLevelType w:val="hybridMultilevel"/>
    <w:tmpl w:val="80C20C92"/>
    <w:lvl w:ilvl="0" w:tplc="A1B40AB6">
      <w:start w:val="18"/>
      <w:numFmt w:val="decimal"/>
      <w:lvlText w:val="%1."/>
      <w:lvlJc w:val="left"/>
      <w:pPr>
        <w:ind w:left="80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48077D40"/>
    <w:multiLevelType w:val="multilevel"/>
    <w:tmpl w:val="C4B851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87C0E0F"/>
    <w:multiLevelType w:val="hybridMultilevel"/>
    <w:tmpl w:val="D5B6519E"/>
    <w:lvl w:ilvl="0" w:tplc="9CAAD26C">
      <w:start w:val="4"/>
      <w:numFmt w:val="decimal"/>
      <w:lvlText w:val="%1."/>
      <w:lvlJc w:val="left"/>
      <w:pPr>
        <w:ind w:left="720" w:hanging="360"/>
      </w:pPr>
      <w:rPr>
        <w:rFonts w:hint="default"/>
        <w:b/>
        <w:lang w:val="ky-K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F201B2"/>
    <w:multiLevelType w:val="hybridMultilevel"/>
    <w:tmpl w:val="FC4A6CA6"/>
    <w:lvl w:ilvl="0" w:tplc="A99674B4">
      <w:start w:val="18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096026"/>
    <w:multiLevelType w:val="multilevel"/>
    <w:tmpl w:val="C0423B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08A11C6"/>
    <w:multiLevelType w:val="multilevel"/>
    <w:tmpl w:val="5DF2AB74"/>
    <w:lvl w:ilvl="0">
      <w:start w:val="1"/>
      <w:numFmt w:val="decimal"/>
      <w:lvlText w:val="%1)"/>
      <w:lvlJc w:val="left"/>
      <w:pPr>
        <w:ind w:left="450" w:hanging="45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0934EE4"/>
    <w:multiLevelType w:val="hybridMultilevel"/>
    <w:tmpl w:val="20687EBC"/>
    <w:lvl w:ilvl="0" w:tplc="E6364AC0">
      <w:start w:val="3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27354A5"/>
    <w:multiLevelType w:val="hybridMultilevel"/>
    <w:tmpl w:val="9052269C"/>
    <w:lvl w:ilvl="0" w:tplc="0A14F9E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E202AC"/>
    <w:multiLevelType w:val="hybridMultilevel"/>
    <w:tmpl w:val="577A4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224DDB"/>
    <w:multiLevelType w:val="hybridMultilevel"/>
    <w:tmpl w:val="C7DE4DE8"/>
    <w:lvl w:ilvl="0" w:tplc="696A93B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58707BB6"/>
    <w:multiLevelType w:val="hybridMultilevel"/>
    <w:tmpl w:val="5C50F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CA7DF1"/>
    <w:multiLevelType w:val="hybridMultilevel"/>
    <w:tmpl w:val="7C3C8D68"/>
    <w:lvl w:ilvl="0" w:tplc="42CE481E">
      <w:start w:val="16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0233B5"/>
    <w:multiLevelType w:val="hybridMultilevel"/>
    <w:tmpl w:val="692C4CC2"/>
    <w:lvl w:ilvl="0" w:tplc="13F4EC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57575C"/>
    <w:multiLevelType w:val="hybridMultilevel"/>
    <w:tmpl w:val="021AEDDE"/>
    <w:lvl w:ilvl="0" w:tplc="2438CD48">
      <w:start w:val="18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5615AE"/>
    <w:multiLevelType w:val="hybridMultilevel"/>
    <w:tmpl w:val="07C2FFC0"/>
    <w:lvl w:ilvl="0" w:tplc="E6364AC0">
      <w:start w:val="3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273714C"/>
    <w:multiLevelType w:val="hybridMultilevel"/>
    <w:tmpl w:val="8B7A4802"/>
    <w:lvl w:ilvl="0" w:tplc="DBB089A4">
      <w:start w:val="17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94DF6"/>
    <w:multiLevelType w:val="hybridMultilevel"/>
    <w:tmpl w:val="190A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8761D6"/>
    <w:multiLevelType w:val="hybridMultilevel"/>
    <w:tmpl w:val="C47411B8"/>
    <w:lvl w:ilvl="0" w:tplc="23EC9C0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>
    <w:nsid w:val="777D5843"/>
    <w:multiLevelType w:val="hybridMultilevel"/>
    <w:tmpl w:val="D896A9D0"/>
    <w:lvl w:ilvl="0" w:tplc="07B8624E">
      <w:start w:val="1"/>
      <w:numFmt w:val="upperRoman"/>
      <w:lvlText w:val="%1."/>
      <w:lvlJc w:val="right"/>
      <w:pPr>
        <w:ind w:left="518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7C51F78"/>
    <w:multiLevelType w:val="hybridMultilevel"/>
    <w:tmpl w:val="41640FB2"/>
    <w:lvl w:ilvl="0" w:tplc="A4D032D2">
      <w:start w:val="17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603EC1"/>
    <w:multiLevelType w:val="hybridMultilevel"/>
    <w:tmpl w:val="78749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5D6713"/>
    <w:multiLevelType w:val="hybridMultilevel"/>
    <w:tmpl w:val="4B264B66"/>
    <w:lvl w:ilvl="0" w:tplc="AC62C56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2C2444"/>
    <w:multiLevelType w:val="hybridMultilevel"/>
    <w:tmpl w:val="FB12766E"/>
    <w:lvl w:ilvl="0" w:tplc="E6364AC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995DCA"/>
    <w:multiLevelType w:val="hybridMultilevel"/>
    <w:tmpl w:val="C22E0466"/>
    <w:lvl w:ilvl="0" w:tplc="C7048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CF6F91"/>
    <w:multiLevelType w:val="hybridMultilevel"/>
    <w:tmpl w:val="A2A4032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7"/>
  </w:num>
  <w:num w:numId="4">
    <w:abstractNumId w:val="41"/>
  </w:num>
  <w:num w:numId="5">
    <w:abstractNumId w:val="46"/>
  </w:num>
  <w:num w:numId="6">
    <w:abstractNumId w:val="18"/>
  </w:num>
  <w:num w:numId="7">
    <w:abstractNumId w:val="29"/>
  </w:num>
  <w:num w:numId="8">
    <w:abstractNumId w:val="4"/>
  </w:num>
  <w:num w:numId="9">
    <w:abstractNumId w:val="2"/>
  </w:num>
  <w:num w:numId="10">
    <w:abstractNumId w:val="15"/>
  </w:num>
  <w:num w:numId="11">
    <w:abstractNumId w:val="3"/>
  </w:num>
  <w:num w:numId="12">
    <w:abstractNumId w:val="17"/>
  </w:num>
  <w:num w:numId="13">
    <w:abstractNumId w:val="32"/>
  </w:num>
  <w:num w:numId="14">
    <w:abstractNumId w:val="45"/>
  </w:num>
  <w:num w:numId="15">
    <w:abstractNumId w:val="31"/>
  </w:num>
  <w:num w:numId="16">
    <w:abstractNumId w:val="20"/>
  </w:num>
  <w:num w:numId="17">
    <w:abstractNumId w:val="27"/>
  </w:num>
  <w:num w:numId="18">
    <w:abstractNumId w:val="40"/>
  </w:num>
  <w:num w:numId="19">
    <w:abstractNumId w:val="43"/>
  </w:num>
  <w:num w:numId="20">
    <w:abstractNumId w:val="24"/>
  </w:num>
  <w:num w:numId="21">
    <w:abstractNumId w:val="44"/>
  </w:num>
  <w:num w:numId="22">
    <w:abstractNumId w:val="12"/>
  </w:num>
  <w:num w:numId="23">
    <w:abstractNumId w:val="28"/>
  </w:num>
  <w:num w:numId="24">
    <w:abstractNumId w:val="7"/>
  </w:num>
  <w:num w:numId="25">
    <w:abstractNumId w:val="11"/>
  </w:num>
  <w:num w:numId="26">
    <w:abstractNumId w:val="1"/>
  </w:num>
  <w:num w:numId="27">
    <w:abstractNumId w:val="25"/>
  </w:num>
  <w:num w:numId="28">
    <w:abstractNumId w:val="39"/>
  </w:num>
  <w:num w:numId="29">
    <w:abstractNumId w:val="47"/>
  </w:num>
  <w:num w:numId="30">
    <w:abstractNumId w:val="9"/>
  </w:num>
  <w:num w:numId="31">
    <w:abstractNumId w:val="35"/>
  </w:num>
  <w:num w:numId="32">
    <w:abstractNumId w:val="33"/>
  </w:num>
  <w:num w:numId="33">
    <w:abstractNumId w:val="19"/>
  </w:num>
  <w:num w:numId="34">
    <w:abstractNumId w:val="30"/>
  </w:num>
  <w:num w:numId="35">
    <w:abstractNumId w:val="42"/>
  </w:num>
  <w:num w:numId="36">
    <w:abstractNumId w:val="34"/>
  </w:num>
  <w:num w:numId="37">
    <w:abstractNumId w:val="6"/>
  </w:num>
  <w:num w:numId="38">
    <w:abstractNumId w:val="38"/>
  </w:num>
  <w:num w:numId="39">
    <w:abstractNumId w:val="36"/>
  </w:num>
  <w:num w:numId="40">
    <w:abstractNumId w:val="10"/>
  </w:num>
  <w:num w:numId="41">
    <w:abstractNumId w:val="23"/>
  </w:num>
  <w:num w:numId="42">
    <w:abstractNumId w:val="26"/>
  </w:num>
  <w:num w:numId="43">
    <w:abstractNumId w:val="21"/>
  </w:num>
  <w:num w:numId="44">
    <w:abstractNumId w:val="13"/>
  </w:num>
  <w:num w:numId="45">
    <w:abstractNumId w:val="8"/>
  </w:num>
  <w:num w:numId="46">
    <w:abstractNumId w:val="22"/>
  </w:num>
  <w:num w:numId="47">
    <w:abstractNumId w:val="16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75"/>
    <w:rsid w:val="00002CFF"/>
    <w:rsid w:val="000058AE"/>
    <w:rsid w:val="00010F05"/>
    <w:rsid w:val="000115B7"/>
    <w:rsid w:val="00014CE3"/>
    <w:rsid w:val="00016486"/>
    <w:rsid w:val="00016EF7"/>
    <w:rsid w:val="0002069C"/>
    <w:rsid w:val="000206D3"/>
    <w:rsid w:val="00022ED1"/>
    <w:rsid w:val="00025303"/>
    <w:rsid w:val="00027BBF"/>
    <w:rsid w:val="00032E35"/>
    <w:rsid w:val="00034031"/>
    <w:rsid w:val="000359CD"/>
    <w:rsid w:val="00037419"/>
    <w:rsid w:val="000409B9"/>
    <w:rsid w:val="000540B0"/>
    <w:rsid w:val="000573A5"/>
    <w:rsid w:val="0006216B"/>
    <w:rsid w:val="00063BE0"/>
    <w:rsid w:val="00065C7A"/>
    <w:rsid w:val="00070D31"/>
    <w:rsid w:val="0007588E"/>
    <w:rsid w:val="000775DE"/>
    <w:rsid w:val="00080841"/>
    <w:rsid w:val="00080DE5"/>
    <w:rsid w:val="0008108C"/>
    <w:rsid w:val="000837B9"/>
    <w:rsid w:val="000B0273"/>
    <w:rsid w:val="000B0276"/>
    <w:rsid w:val="000B2A96"/>
    <w:rsid w:val="000B51C9"/>
    <w:rsid w:val="000C10CA"/>
    <w:rsid w:val="000C2A22"/>
    <w:rsid w:val="000C38DA"/>
    <w:rsid w:val="000C3EFF"/>
    <w:rsid w:val="000D0B28"/>
    <w:rsid w:val="000D2E4F"/>
    <w:rsid w:val="000D3AF7"/>
    <w:rsid w:val="000E3859"/>
    <w:rsid w:val="000E5301"/>
    <w:rsid w:val="000F6669"/>
    <w:rsid w:val="000F6B2E"/>
    <w:rsid w:val="000F73A7"/>
    <w:rsid w:val="00100859"/>
    <w:rsid w:val="00106297"/>
    <w:rsid w:val="00113E0F"/>
    <w:rsid w:val="00114E23"/>
    <w:rsid w:val="00114E4F"/>
    <w:rsid w:val="00114EF4"/>
    <w:rsid w:val="00116160"/>
    <w:rsid w:val="00120C3B"/>
    <w:rsid w:val="00120C8B"/>
    <w:rsid w:val="001231FC"/>
    <w:rsid w:val="00133CE5"/>
    <w:rsid w:val="00144A22"/>
    <w:rsid w:val="001525B7"/>
    <w:rsid w:val="0015451C"/>
    <w:rsid w:val="00171036"/>
    <w:rsid w:val="00177C02"/>
    <w:rsid w:val="00180B91"/>
    <w:rsid w:val="001842F4"/>
    <w:rsid w:val="00185924"/>
    <w:rsid w:val="001877AF"/>
    <w:rsid w:val="00192FEE"/>
    <w:rsid w:val="00195FDA"/>
    <w:rsid w:val="00196C74"/>
    <w:rsid w:val="001973BE"/>
    <w:rsid w:val="001A005A"/>
    <w:rsid w:val="001A06AE"/>
    <w:rsid w:val="001A5E50"/>
    <w:rsid w:val="001A6BDF"/>
    <w:rsid w:val="001B425E"/>
    <w:rsid w:val="001C12AC"/>
    <w:rsid w:val="001D01A6"/>
    <w:rsid w:val="001D136D"/>
    <w:rsid w:val="001E1FDB"/>
    <w:rsid w:val="001F0B10"/>
    <w:rsid w:val="001F4B2C"/>
    <w:rsid w:val="001F59C1"/>
    <w:rsid w:val="00201B02"/>
    <w:rsid w:val="00202170"/>
    <w:rsid w:val="00213162"/>
    <w:rsid w:val="00213555"/>
    <w:rsid w:val="00214FF7"/>
    <w:rsid w:val="00216B82"/>
    <w:rsid w:val="00225F66"/>
    <w:rsid w:val="00227508"/>
    <w:rsid w:val="00236DED"/>
    <w:rsid w:val="00244D20"/>
    <w:rsid w:val="00254E03"/>
    <w:rsid w:val="00260F51"/>
    <w:rsid w:val="00262007"/>
    <w:rsid w:val="002653B4"/>
    <w:rsid w:val="00277611"/>
    <w:rsid w:val="0029505E"/>
    <w:rsid w:val="00296A6B"/>
    <w:rsid w:val="002A1417"/>
    <w:rsid w:val="002A3AD0"/>
    <w:rsid w:val="002B1754"/>
    <w:rsid w:val="002B1CAE"/>
    <w:rsid w:val="002C5ED8"/>
    <w:rsid w:val="002D1828"/>
    <w:rsid w:val="002D7D5F"/>
    <w:rsid w:val="002F0AB0"/>
    <w:rsid w:val="002F167E"/>
    <w:rsid w:val="002F1ACE"/>
    <w:rsid w:val="002F577E"/>
    <w:rsid w:val="002F6E83"/>
    <w:rsid w:val="002F776A"/>
    <w:rsid w:val="00302A0F"/>
    <w:rsid w:val="00304D7B"/>
    <w:rsid w:val="00313D22"/>
    <w:rsid w:val="00316121"/>
    <w:rsid w:val="00323A31"/>
    <w:rsid w:val="00324691"/>
    <w:rsid w:val="0033129C"/>
    <w:rsid w:val="0033505C"/>
    <w:rsid w:val="0033674F"/>
    <w:rsid w:val="0033775D"/>
    <w:rsid w:val="00343828"/>
    <w:rsid w:val="00344CAE"/>
    <w:rsid w:val="00351207"/>
    <w:rsid w:val="00351C42"/>
    <w:rsid w:val="003576B1"/>
    <w:rsid w:val="00360DC7"/>
    <w:rsid w:val="00370C3C"/>
    <w:rsid w:val="00370E60"/>
    <w:rsid w:val="00376088"/>
    <w:rsid w:val="00381D33"/>
    <w:rsid w:val="003833C5"/>
    <w:rsid w:val="00384006"/>
    <w:rsid w:val="00384134"/>
    <w:rsid w:val="003A35D6"/>
    <w:rsid w:val="003A47E5"/>
    <w:rsid w:val="003A5806"/>
    <w:rsid w:val="003A7A56"/>
    <w:rsid w:val="003B32CB"/>
    <w:rsid w:val="003B46B8"/>
    <w:rsid w:val="003C07C8"/>
    <w:rsid w:val="003D4470"/>
    <w:rsid w:val="003D54BE"/>
    <w:rsid w:val="003D7B2F"/>
    <w:rsid w:val="003E6728"/>
    <w:rsid w:val="003F2EA1"/>
    <w:rsid w:val="003F3CA3"/>
    <w:rsid w:val="003F5600"/>
    <w:rsid w:val="004037E1"/>
    <w:rsid w:val="004043FF"/>
    <w:rsid w:val="00405717"/>
    <w:rsid w:val="00406C2C"/>
    <w:rsid w:val="00410227"/>
    <w:rsid w:val="004379A9"/>
    <w:rsid w:val="004427E3"/>
    <w:rsid w:val="0044705A"/>
    <w:rsid w:val="00453B64"/>
    <w:rsid w:val="00454397"/>
    <w:rsid w:val="00461E9A"/>
    <w:rsid w:val="00465CD9"/>
    <w:rsid w:val="00482A64"/>
    <w:rsid w:val="004856CD"/>
    <w:rsid w:val="00496842"/>
    <w:rsid w:val="004A4572"/>
    <w:rsid w:val="004A4F4F"/>
    <w:rsid w:val="004A5CDF"/>
    <w:rsid w:val="004B171C"/>
    <w:rsid w:val="004B4A86"/>
    <w:rsid w:val="004C1D8C"/>
    <w:rsid w:val="004C306E"/>
    <w:rsid w:val="004C50D4"/>
    <w:rsid w:val="004D2F3E"/>
    <w:rsid w:val="004E08D4"/>
    <w:rsid w:val="0050191B"/>
    <w:rsid w:val="00506899"/>
    <w:rsid w:val="005110C9"/>
    <w:rsid w:val="0051119A"/>
    <w:rsid w:val="00514A1B"/>
    <w:rsid w:val="00515137"/>
    <w:rsid w:val="005200D7"/>
    <w:rsid w:val="0052068E"/>
    <w:rsid w:val="005232F5"/>
    <w:rsid w:val="00525229"/>
    <w:rsid w:val="005322CF"/>
    <w:rsid w:val="005344E8"/>
    <w:rsid w:val="00543841"/>
    <w:rsid w:val="00550E1E"/>
    <w:rsid w:val="00551F79"/>
    <w:rsid w:val="005544BE"/>
    <w:rsid w:val="00554F0D"/>
    <w:rsid w:val="005556AE"/>
    <w:rsid w:val="005578D1"/>
    <w:rsid w:val="00562E07"/>
    <w:rsid w:val="005727E3"/>
    <w:rsid w:val="00572898"/>
    <w:rsid w:val="00573BA6"/>
    <w:rsid w:val="00574389"/>
    <w:rsid w:val="00574DA0"/>
    <w:rsid w:val="005752B3"/>
    <w:rsid w:val="00575AD1"/>
    <w:rsid w:val="0057609A"/>
    <w:rsid w:val="00580851"/>
    <w:rsid w:val="005809E8"/>
    <w:rsid w:val="00590702"/>
    <w:rsid w:val="00594B69"/>
    <w:rsid w:val="00596497"/>
    <w:rsid w:val="00597E6B"/>
    <w:rsid w:val="005A4961"/>
    <w:rsid w:val="005A63E7"/>
    <w:rsid w:val="005B0A47"/>
    <w:rsid w:val="005B545B"/>
    <w:rsid w:val="005B5B45"/>
    <w:rsid w:val="005C1775"/>
    <w:rsid w:val="005C27F9"/>
    <w:rsid w:val="005C2C66"/>
    <w:rsid w:val="005C37D5"/>
    <w:rsid w:val="005C5DC3"/>
    <w:rsid w:val="005D50AD"/>
    <w:rsid w:val="005D7E1B"/>
    <w:rsid w:val="005E7AF0"/>
    <w:rsid w:val="005F1322"/>
    <w:rsid w:val="00603E80"/>
    <w:rsid w:val="00607200"/>
    <w:rsid w:val="006111C3"/>
    <w:rsid w:val="00612052"/>
    <w:rsid w:val="00612F05"/>
    <w:rsid w:val="00613774"/>
    <w:rsid w:val="00614246"/>
    <w:rsid w:val="0061504D"/>
    <w:rsid w:val="0061712D"/>
    <w:rsid w:val="00620551"/>
    <w:rsid w:val="00621866"/>
    <w:rsid w:val="006255DA"/>
    <w:rsid w:val="00627BB2"/>
    <w:rsid w:val="00630F66"/>
    <w:rsid w:val="006329B2"/>
    <w:rsid w:val="00634A88"/>
    <w:rsid w:val="00637579"/>
    <w:rsid w:val="00646D40"/>
    <w:rsid w:val="00650241"/>
    <w:rsid w:val="0065173A"/>
    <w:rsid w:val="00655044"/>
    <w:rsid w:val="006629B1"/>
    <w:rsid w:val="00663BCA"/>
    <w:rsid w:val="0066735C"/>
    <w:rsid w:val="00674F31"/>
    <w:rsid w:val="0068111D"/>
    <w:rsid w:val="00684DAC"/>
    <w:rsid w:val="00685BDF"/>
    <w:rsid w:val="006A0E4F"/>
    <w:rsid w:val="006A734B"/>
    <w:rsid w:val="006B200F"/>
    <w:rsid w:val="006B5475"/>
    <w:rsid w:val="006B6D96"/>
    <w:rsid w:val="006B6FFA"/>
    <w:rsid w:val="006C1A86"/>
    <w:rsid w:val="006C28EF"/>
    <w:rsid w:val="006C48BE"/>
    <w:rsid w:val="006D0222"/>
    <w:rsid w:val="006D09A0"/>
    <w:rsid w:val="006D3BFB"/>
    <w:rsid w:val="006F7634"/>
    <w:rsid w:val="0070075E"/>
    <w:rsid w:val="00701FB1"/>
    <w:rsid w:val="007055B6"/>
    <w:rsid w:val="0071166B"/>
    <w:rsid w:val="00712DB8"/>
    <w:rsid w:val="00720375"/>
    <w:rsid w:val="007317ED"/>
    <w:rsid w:val="00732A82"/>
    <w:rsid w:val="0073513F"/>
    <w:rsid w:val="007505F5"/>
    <w:rsid w:val="00750D9F"/>
    <w:rsid w:val="007513BF"/>
    <w:rsid w:val="00762D2F"/>
    <w:rsid w:val="00770270"/>
    <w:rsid w:val="007706C8"/>
    <w:rsid w:val="00770EB3"/>
    <w:rsid w:val="007723B6"/>
    <w:rsid w:val="00772C00"/>
    <w:rsid w:val="00774631"/>
    <w:rsid w:val="00774F2A"/>
    <w:rsid w:val="00775EB6"/>
    <w:rsid w:val="00785392"/>
    <w:rsid w:val="00792909"/>
    <w:rsid w:val="00797798"/>
    <w:rsid w:val="007A3997"/>
    <w:rsid w:val="007A3F27"/>
    <w:rsid w:val="007A52BF"/>
    <w:rsid w:val="007A5432"/>
    <w:rsid w:val="007A5664"/>
    <w:rsid w:val="007B1D25"/>
    <w:rsid w:val="007B2309"/>
    <w:rsid w:val="007B7A4D"/>
    <w:rsid w:val="007D4F46"/>
    <w:rsid w:val="007D74D1"/>
    <w:rsid w:val="007E61C6"/>
    <w:rsid w:val="00800D9F"/>
    <w:rsid w:val="00801175"/>
    <w:rsid w:val="00801344"/>
    <w:rsid w:val="00801564"/>
    <w:rsid w:val="0080342A"/>
    <w:rsid w:val="00807C50"/>
    <w:rsid w:val="00810D72"/>
    <w:rsid w:val="0081125A"/>
    <w:rsid w:val="0081333A"/>
    <w:rsid w:val="008148E4"/>
    <w:rsid w:val="0082428F"/>
    <w:rsid w:val="008272E1"/>
    <w:rsid w:val="008303B9"/>
    <w:rsid w:val="00834BEC"/>
    <w:rsid w:val="00835D59"/>
    <w:rsid w:val="00837916"/>
    <w:rsid w:val="008456EF"/>
    <w:rsid w:val="00851DBE"/>
    <w:rsid w:val="008528F1"/>
    <w:rsid w:val="00860309"/>
    <w:rsid w:val="00867527"/>
    <w:rsid w:val="008835C2"/>
    <w:rsid w:val="00883C58"/>
    <w:rsid w:val="00883D6F"/>
    <w:rsid w:val="00884667"/>
    <w:rsid w:val="008853D0"/>
    <w:rsid w:val="008870FF"/>
    <w:rsid w:val="00891866"/>
    <w:rsid w:val="008937A8"/>
    <w:rsid w:val="008943BF"/>
    <w:rsid w:val="00896DE3"/>
    <w:rsid w:val="00896F35"/>
    <w:rsid w:val="008A0724"/>
    <w:rsid w:val="008B0EF8"/>
    <w:rsid w:val="008B59D6"/>
    <w:rsid w:val="008C04CB"/>
    <w:rsid w:val="008C4A9E"/>
    <w:rsid w:val="008C566B"/>
    <w:rsid w:val="008D5BAD"/>
    <w:rsid w:val="008D60EC"/>
    <w:rsid w:val="008E023A"/>
    <w:rsid w:val="008E1D2C"/>
    <w:rsid w:val="008E79CD"/>
    <w:rsid w:val="008F250E"/>
    <w:rsid w:val="008F32F5"/>
    <w:rsid w:val="008F6328"/>
    <w:rsid w:val="008F708E"/>
    <w:rsid w:val="00910CC1"/>
    <w:rsid w:val="00911994"/>
    <w:rsid w:val="00916027"/>
    <w:rsid w:val="00927C77"/>
    <w:rsid w:val="00935C5D"/>
    <w:rsid w:val="00936B12"/>
    <w:rsid w:val="00941641"/>
    <w:rsid w:val="009426A1"/>
    <w:rsid w:val="0095099B"/>
    <w:rsid w:val="00961C97"/>
    <w:rsid w:val="00975380"/>
    <w:rsid w:val="009756DF"/>
    <w:rsid w:val="00976A46"/>
    <w:rsid w:val="00976E1A"/>
    <w:rsid w:val="00982D9D"/>
    <w:rsid w:val="00986127"/>
    <w:rsid w:val="009940D1"/>
    <w:rsid w:val="009945D7"/>
    <w:rsid w:val="00995BB9"/>
    <w:rsid w:val="0099750F"/>
    <w:rsid w:val="009A3048"/>
    <w:rsid w:val="009B23C1"/>
    <w:rsid w:val="009B3E4F"/>
    <w:rsid w:val="009B733C"/>
    <w:rsid w:val="009C26A1"/>
    <w:rsid w:val="009C2875"/>
    <w:rsid w:val="009C6D29"/>
    <w:rsid w:val="009D38E7"/>
    <w:rsid w:val="009D54B4"/>
    <w:rsid w:val="009E3FC3"/>
    <w:rsid w:val="009E79A4"/>
    <w:rsid w:val="009F403F"/>
    <w:rsid w:val="009F48BA"/>
    <w:rsid w:val="009F65DC"/>
    <w:rsid w:val="00A03109"/>
    <w:rsid w:val="00A0704B"/>
    <w:rsid w:val="00A073BE"/>
    <w:rsid w:val="00A1655F"/>
    <w:rsid w:val="00A22A26"/>
    <w:rsid w:val="00A329DB"/>
    <w:rsid w:val="00A3566B"/>
    <w:rsid w:val="00A40BB9"/>
    <w:rsid w:val="00A418F3"/>
    <w:rsid w:val="00A6083C"/>
    <w:rsid w:val="00A6394D"/>
    <w:rsid w:val="00A7143F"/>
    <w:rsid w:val="00A7424C"/>
    <w:rsid w:val="00A749B2"/>
    <w:rsid w:val="00A76CDA"/>
    <w:rsid w:val="00A7730D"/>
    <w:rsid w:val="00A80300"/>
    <w:rsid w:val="00A908A2"/>
    <w:rsid w:val="00A9368F"/>
    <w:rsid w:val="00A944C8"/>
    <w:rsid w:val="00AA1E22"/>
    <w:rsid w:val="00AB2B7E"/>
    <w:rsid w:val="00AC0F6C"/>
    <w:rsid w:val="00AC1B30"/>
    <w:rsid w:val="00AC1FBD"/>
    <w:rsid w:val="00AE39F1"/>
    <w:rsid w:val="00AF14F3"/>
    <w:rsid w:val="00B001D5"/>
    <w:rsid w:val="00B00298"/>
    <w:rsid w:val="00B0220E"/>
    <w:rsid w:val="00B07490"/>
    <w:rsid w:val="00B1273D"/>
    <w:rsid w:val="00B13526"/>
    <w:rsid w:val="00B167A4"/>
    <w:rsid w:val="00B17C1D"/>
    <w:rsid w:val="00B226C6"/>
    <w:rsid w:val="00B22F6E"/>
    <w:rsid w:val="00B370CD"/>
    <w:rsid w:val="00B370D1"/>
    <w:rsid w:val="00B45DEE"/>
    <w:rsid w:val="00B4612A"/>
    <w:rsid w:val="00B51E6B"/>
    <w:rsid w:val="00B553D1"/>
    <w:rsid w:val="00B61010"/>
    <w:rsid w:val="00B70B04"/>
    <w:rsid w:val="00B729F1"/>
    <w:rsid w:val="00B827E1"/>
    <w:rsid w:val="00B83D0B"/>
    <w:rsid w:val="00B84564"/>
    <w:rsid w:val="00B86E66"/>
    <w:rsid w:val="00B9226E"/>
    <w:rsid w:val="00B92876"/>
    <w:rsid w:val="00B931AE"/>
    <w:rsid w:val="00BA4256"/>
    <w:rsid w:val="00BA5DB3"/>
    <w:rsid w:val="00BB01E4"/>
    <w:rsid w:val="00BB179E"/>
    <w:rsid w:val="00BB321A"/>
    <w:rsid w:val="00BB6E29"/>
    <w:rsid w:val="00BC5E98"/>
    <w:rsid w:val="00BD1346"/>
    <w:rsid w:val="00BD15D2"/>
    <w:rsid w:val="00BF1349"/>
    <w:rsid w:val="00BF2D53"/>
    <w:rsid w:val="00BF3C9D"/>
    <w:rsid w:val="00C0024C"/>
    <w:rsid w:val="00C006CD"/>
    <w:rsid w:val="00C0239A"/>
    <w:rsid w:val="00C120AD"/>
    <w:rsid w:val="00C15CCC"/>
    <w:rsid w:val="00C227C9"/>
    <w:rsid w:val="00C337DA"/>
    <w:rsid w:val="00C3700D"/>
    <w:rsid w:val="00C4550B"/>
    <w:rsid w:val="00C45535"/>
    <w:rsid w:val="00C4656C"/>
    <w:rsid w:val="00C466A9"/>
    <w:rsid w:val="00C46D32"/>
    <w:rsid w:val="00C51AC9"/>
    <w:rsid w:val="00C51B87"/>
    <w:rsid w:val="00C51E3D"/>
    <w:rsid w:val="00C53AED"/>
    <w:rsid w:val="00C60BAB"/>
    <w:rsid w:val="00C73661"/>
    <w:rsid w:val="00C82307"/>
    <w:rsid w:val="00C83657"/>
    <w:rsid w:val="00C90012"/>
    <w:rsid w:val="00C93050"/>
    <w:rsid w:val="00C959D6"/>
    <w:rsid w:val="00CA1733"/>
    <w:rsid w:val="00CA2EC1"/>
    <w:rsid w:val="00CA465C"/>
    <w:rsid w:val="00CA48EE"/>
    <w:rsid w:val="00CA5CE4"/>
    <w:rsid w:val="00CB5EB2"/>
    <w:rsid w:val="00CC3309"/>
    <w:rsid w:val="00CC4CD3"/>
    <w:rsid w:val="00CE33EB"/>
    <w:rsid w:val="00CE5020"/>
    <w:rsid w:val="00CE5BF7"/>
    <w:rsid w:val="00CE6F89"/>
    <w:rsid w:val="00CF1150"/>
    <w:rsid w:val="00CF6498"/>
    <w:rsid w:val="00D02F0A"/>
    <w:rsid w:val="00D123B5"/>
    <w:rsid w:val="00D13F45"/>
    <w:rsid w:val="00D1480F"/>
    <w:rsid w:val="00D15383"/>
    <w:rsid w:val="00D2370F"/>
    <w:rsid w:val="00D3558A"/>
    <w:rsid w:val="00D371F1"/>
    <w:rsid w:val="00D40320"/>
    <w:rsid w:val="00D46335"/>
    <w:rsid w:val="00D46B85"/>
    <w:rsid w:val="00D51C52"/>
    <w:rsid w:val="00D520D1"/>
    <w:rsid w:val="00D6136D"/>
    <w:rsid w:val="00D64107"/>
    <w:rsid w:val="00D670CC"/>
    <w:rsid w:val="00D76DE5"/>
    <w:rsid w:val="00D90862"/>
    <w:rsid w:val="00D91033"/>
    <w:rsid w:val="00DA05CB"/>
    <w:rsid w:val="00DB4E78"/>
    <w:rsid w:val="00DB7525"/>
    <w:rsid w:val="00DC081E"/>
    <w:rsid w:val="00DC4A19"/>
    <w:rsid w:val="00DD61DF"/>
    <w:rsid w:val="00DE37DE"/>
    <w:rsid w:val="00DE3E13"/>
    <w:rsid w:val="00DF25CE"/>
    <w:rsid w:val="00DF37B8"/>
    <w:rsid w:val="00DF3C48"/>
    <w:rsid w:val="00DF6FF2"/>
    <w:rsid w:val="00E024CE"/>
    <w:rsid w:val="00E02D98"/>
    <w:rsid w:val="00E07148"/>
    <w:rsid w:val="00E1256B"/>
    <w:rsid w:val="00E12734"/>
    <w:rsid w:val="00E21C9F"/>
    <w:rsid w:val="00E3495B"/>
    <w:rsid w:val="00E42932"/>
    <w:rsid w:val="00E430D3"/>
    <w:rsid w:val="00E4647B"/>
    <w:rsid w:val="00E47D3D"/>
    <w:rsid w:val="00E5169B"/>
    <w:rsid w:val="00E517C0"/>
    <w:rsid w:val="00E54D67"/>
    <w:rsid w:val="00E6221C"/>
    <w:rsid w:val="00E627FD"/>
    <w:rsid w:val="00E65636"/>
    <w:rsid w:val="00E73180"/>
    <w:rsid w:val="00E84BB1"/>
    <w:rsid w:val="00E85020"/>
    <w:rsid w:val="00E87525"/>
    <w:rsid w:val="00E93C97"/>
    <w:rsid w:val="00EA0D0F"/>
    <w:rsid w:val="00EA3C64"/>
    <w:rsid w:val="00EA76FC"/>
    <w:rsid w:val="00EB1E3C"/>
    <w:rsid w:val="00EB6167"/>
    <w:rsid w:val="00EC47C7"/>
    <w:rsid w:val="00ED577D"/>
    <w:rsid w:val="00ED65E7"/>
    <w:rsid w:val="00EE30C7"/>
    <w:rsid w:val="00EE38C1"/>
    <w:rsid w:val="00EE541D"/>
    <w:rsid w:val="00EE74B9"/>
    <w:rsid w:val="00EE7DF3"/>
    <w:rsid w:val="00EF4DC3"/>
    <w:rsid w:val="00F0397C"/>
    <w:rsid w:val="00F14ADA"/>
    <w:rsid w:val="00F17337"/>
    <w:rsid w:val="00F17FE0"/>
    <w:rsid w:val="00F20074"/>
    <w:rsid w:val="00F30EA8"/>
    <w:rsid w:val="00F31A95"/>
    <w:rsid w:val="00F3257F"/>
    <w:rsid w:val="00F347DC"/>
    <w:rsid w:val="00F34DA5"/>
    <w:rsid w:val="00F430B9"/>
    <w:rsid w:val="00F4354A"/>
    <w:rsid w:val="00F552E5"/>
    <w:rsid w:val="00F77064"/>
    <w:rsid w:val="00F837B0"/>
    <w:rsid w:val="00F9011A"/>
    <w:rsid w:val="00FA26EA"/>
    <w:rsid w:val="00FA5124"/>
    <w:rsid w:val="00FB4B4C"/>
    <w:rsid w:val="00FB6F24"/>
    <w:rsid w:val="00FC2F96"/>
    <w:rsid w:val="00FC67B3"/>
    <w:rsid w:val="00FC67F8"/>
    <w:rsid w:val="00FD3F4E"/>
    <w:rsid w:val="00FD4C4C"/>
    <w:rsid w:val="00FD629C"/>
    <w:rsid w:val="00FD7288"/>
    <w:rsid w:val="00FE384C"/>
    <w:rsid w:val="00FF385A"/>
    <w:rsid w:val="00FF7136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679F"/>
  <w15:docId w15:val="{9A1F2971-786E-4F1F-8231-16F9B6E7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37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30F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7E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08D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30F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6">
    <w:name w:val="Hyperlink"/>
    <w:basedOn w:val="a0"/>
    <w:uiPriority w:val="99"/>
    <w:semiHidden/>
    <w:unhideWhenUsed/>
    <w:rsid w:val="000E5301"/>
    <w:rPr>
      <w:color w:val="0000FF"/>
      <w:u w:val="single"/>
    </w:rPr>
  </w:style>
  <w:style w:type="paragraph" w:styleId="a7">
    <w:name w:val="Revision"/>
    <w:hidden/>
    <w:uiPriority w:val="99"/>
    <w:semiHidden/>
    <w:rsid w:val="00554F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728EC-F48A-4CBA-B80C-B764E434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1817</Words>
  <Characters>10361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2020-06-01T05:37:00Z</cp:lastPrinted>
  <dcterms:created xsi:type="dcterms:W3CDTF">2021-02-18T03:20:00Z</dcterms:created>
  <dcterms:modified xsi:type="dcterms:W3CDTF">2021-02-18T03:20:00Z</dcterms:modified>
</cp:coreProperties>
</file>