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738" w:rsidRPr="00B43FBD" w:rsidRDefault="00061738" w:rsidP="00B43FBD">
      <w:pPr>
        <w:spacing w:line="276" w:lineRule="auto"/>
        <w:ind w:firstLine="708"/>
        <w:jc w:val="both"/>
        <w:rPr>
          <w:rFonts w:ascii="Times New Roman" w:eastAsiaTheme="minorHAnsi" w:hAnsi="Times New Roman"/>
          <w:b/>
          <w:sz w:val="24"/>
          <w:szCs w:val="24"/>
        </w:rPr>
      </w:pPr>
      <w:bookmarkStart w:id="0" w:name="_GoBack"/>
      <w:bookmarkEnd w:id="0"/>
      <w:r w:rsidRPr="00B43FBD">
        <w:rPr>
          <w:rFonts w:ascii="Times New Roman" w:hAnsi="Times New Roman"/>
          <w:b/>
          <w:noProof/>
          <w:sz w:val="24"/>
          <w:szCs w:val="24"/>
          <w:lang w:eastAsia="ru-RU"/>
        </w:rPr>
        <w:drawing>
          <wp:inline distT="0" distB="0" distL="0" distR="0">
            <wp:extent cx="952500" cy="594360"/>
            <wp:effectExtent l="0" t="0" r="0" b="0"/>
            <wp:docPr id="55" name="Рисунок 55"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ÐÐ¾ÑÐ¾Ð¶ÐµÐµ Ð¸Ð·Ð¾Ð±ÑÐ°Ð¶ÐµÐ½Ð¸Ð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594360"/>
                    </a:xfrm>
                    <a:prstGeom prst="rect">
                      <a:avLst/>
                    </a:prstGeom>
                    <a:noFill/>
                    <a:ln>
                      <a:noFill/>
                    </a:ln>
                  </pic:spPr>
                </pic:pic>
              </a:graphicData>
            </a:graphic>
          </wp:inline>
        </w:drawing>
      </w:r>
      <w:r w:rsidRPr="00B43FBD">
        <w:rPr>
          <w:rFonts w:ascii="Times New Roman" w:hAnsi="Times New Roman"/>
          <w:b/>
          <w:sz w:val="24"/>
          <w:szCs w:val="24"/>
        </w:rPr>
        <w:t xml:space="preserve">               </w:t>
      </w:r>
      <w:r w:rsidRPr="00B43FBD">
        <w:rPr>
          <w:rFonts w:ascii="Times New Roman" w:hAnsi="Times New Roman"/>
          <w:b/>
          <w:noProof/>
          <w:sz w:val="24"/>
          <w:szCs w:val="24"/>
          <w:lang w:eastAsia="ru-RU"/>
        </w:rPr>
        <w:drawing>
          <wp:inline distT="0" distB="0" distL="0" distR="0">
            <wp:extent cx="784860" cy="601980"/>
            <wp:effectExtent l="0" t="0" r="0" b="7620"/>
            <wp:docPr id="54" name="Рисунок 54" descr="https://upload.wikimedia.org/wikipedia/commons/thumb/f/fe/National_emblem_of_Kyrgyzstan_2016.svg/1200px-National_emblem_of_Kyrgyzstan_2016.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s://upload.wikimedia.org/wikipedia/commons/thumb/f/fe/National_emblem_of_Kyrgyzstan_2016.svg/1200px-National_emblem_of_Kyrgyzstan_2016.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860" cy="601980"/>
                    </a:xfrm>
                    <a:prstGeom prst="rect">
                      <a:avLst/>
                    </a:prstGeom>
                    <a:noFill/>
                    <a:ln>
                      <a:noFill/>
                    </a:ln>
                  </pic:spPr>
                </pic:pic>
              </a:graphicData>
            </a:graphic>
          </wp:inline>
        </w:drawing>
      </w:r>
      <w:r w:rsidRPr="00B43FBD">
        <w:rPr>
          <w:rFonts w:ascii="Times New Roman" w:hAnsi="Times New Roman"/>
          <w:b/>
          <w:sz w:val="24"/>
          <w:szCs w:val="24"/>
        </w:rPr>
        <w:t xml:space="preserve">            </w:t>
      </w:r>
      <w:r w:rsidRPr="00B43FBD">
        <w:rPr>
          <w:rFonts w:ascii="Times New Roman" w:hAnsi="Times New Roman"/>
          <w:b/>
          <w:noProof/>
          <w:sz w:val="24"/>
          <w:szCs w:val="24"/>
          <w:lang w:eastAsia="ru-RU"/>
        </w:rPr>
        <w:drawing>
          <wp:inline distT="0" distB="0" distL="0" distR="0">
            <wp:extent cx="1203960" cy="533400"/>
            <wp:effectExtent l="0" t="0" r="0" b="0"/>
            <wp:docPr id="53" name="Рисунок 53" descr="ÐÐ°ÑÑÐ¸Ð½ÐºÐ¸ Ð¿Ð¾ Ð·Ð°Ð¿ÑÐ¾ÑÑ Ð»Ð¾Ð³Ð¾ F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ÐÐ°ÑÑÐ¸Ð½ÐºÐ¸ Ð¿Ð¾ Ð·Ð°Ð¿ÑÐ¾ÑÑ Ð»Ð¾Ð³Ð¾ FC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3960" cy="533400"/>
                    </a:xfrm>
                    <a:prstGeom prst="rect">
                      <a:avLst/>
                    </a:prstGeom>
                    <a:noFill/>
                    <a:ln>
                      <a:noFill/>
                    </a:ln>
                  </pic:spPr>
                </pic:pic>
              </a:graphicData>
            </a:graphic>
          </wp:inline>
        </w:drawing>
      </w:r>
      <w:r w:rsidRPr="00B43FBD">
        <w:rPr>
          <w:rFonts w:ascii="Times New Roman" w:hAnsi="Times New Roman"/>
          <w:b/>
          <w:sz w:val="24"/>
          <w:szCs w:val="24"/>
        </w:rPr>
        <w:t xml:space="preserve">          </w:t>
      </w:r>
      <w:r w:rsidRPr="00B43FBD">
        <w:rPr>
          <w:rFonts w:ascii="Times New Roman" w:hAnsi="Times New Roman"/>
          <w:b/>
          <w:noProof/>
          <w:sz w:val="24"/>
          <w:szCs w:val="24"/>
          <w:lang w:eastAsia="ru-RU"/>
        </w:rPr>
        <w:drawing>
          <wp:inline distT="0" distB="0" distL="0" distR="0">
            <wp:extent cx="1828800" cy="586740"/>
            <wp:effectExtent l="0" t="0" r="0" b="3810"/>
            <wp:docPr id="52" name="Рисунок 52" descr="ÐÐ°ÑÑÐ¸Ð½ÐºÐ¸ Ð¿Ð¾ Ð·Ð°Ð¿ÑÐ¾ÑÑ Ð»Ð¾Ð³Ð¾ promot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ÐÐ°ÑÑÐ¸Ð½ÐºÐ¸ Ð¿Ð¾ Ð·Ð°Ð¿ÑÐ¾ÑÑ Ð»Ð¾Ð³Ð¾ promotank"/>
                    <pic:cNvPicPr>
                      <a:picLocks noChangeAspect="1" noChangeArrowheads="1"/>
                    </pic:cNvPicPr>
                  </pic:nvPicPr>
                  <pic:blipFill>
                    <a:blip r:embed="rId11" cstate="print">
                      <a:extLst>
                        <a:ext uri="{28A0092B-C50C-407E-A947-70E740481C1C}">
                          <a14:useLocalDpi xmlns:a14="http://schemas.microsoft.com/office/drawing/2010/main" val="0"/>
                        </a:ext>
                      </a:extLst>
                    </a:blip>
                    <a:srcRect l="20599" t="13092" r="18127" b="19437"/>
                    <a:stretch>
                      <a:fillRect/>
                    </a:stretch>
                  </pic:blipFill>
                  <pic:spPr bwMode="auto">
                    <a:xfrm>
                      <a:off x="0" y="0"/>
                      <a:ext cx="1828800" cy="586740"/>
                    </a:xfrm>
                    <a:prstGeom prst="rect">
                      <a:avLst/>
                    </a:prstGeom>
                    <a:noFill/>
                    <a:ln>
                      <a:noFill/>
                    </a:ln>
                  </pic:spPr>
                </pic:pic>
              </a:graphicData>
            </a:graphic>
          </wp:inline>
        </w:drawing>
      </w: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r w:rsidRPr="00B43FBD">
        <w:rPr>
          <w:rFonts w:ascii="Times New Roman" w:hAnsi="Times New Roman"/>
          <w:b/>
          <w:sz w:val="24"/>
          <w:szCs w:val="24"/>
        </w:rPr>
        <w:t xml:space="preserve">Проект </w:t>
      </w:r>
    </w:p>
    <w:p w:rsidR="00061738" w:rsidRPr="00B43FBD" w:rsidRDefault="00061738" w:rsidP="00B43FBD">
      <w:pPr>
        <w:spacing w:after="0" w:line="276" w:lineRule="auto"/>
        <w:ind w:firstLine="709"/>
        <w:jc w:val="center"/>
        <w:rPr>
          <w:rFonts w:ascii="Times New Roman" w:hAnsi="Times New Roman"/>
          <w:b/>
          <w:sz w:val="24"/>
          <w:szCs w:val="24"/>
        </w:rPr>
      </w:pPr>
      <w:r w:rsidRPr="00B43FBD">
        <w:rPr>
          <w:rFonts w:ascii="Times New Roman" w:hAnsi="Times New Roman"/>
          <w:b/>
          <w:bCs/>
          <w:sz w:val="24"/>
          <w:szCs w:val="24"/>
        </w:rPr>
        <w:t>МЕТОДОЛОГИЯ</w:t>
      </w:r>
      <w:r w:rsidRPr="00B43FBD">
        <w:rPr>
          <w:rFonts w:ascii="Times New Roman" w:hAnsi="Times New Roman"/>
          <w:b/>
          <w:bCs/>
          <w:sz w:val="24"/>
          <w:szCs w:val="24"/>
        </w:rPr>
        <w:br/>
        <w:t xml:space="preserve">анализа потребности в обучении педагогов начального и среднего профессионального образования </w:t>
      </w: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widowControl w:val="0"/>
        <w:tabs>
          <w:tab w:val="left" w:pos="317"/>
        </w:tabs>
        <w:overflowPunct w:val="0"/>
        <w:autoSpaceDE w:val="0"/>
        <w:autoSpaceDN w:val="0"/>
        <w:adjustRightInd w:val="0"/>
        <w:spacing w:after="0" w:line="276" w:lineRule="auto"/>
        <w:ind w:firstLine="709"/>
        <w:jc w:val="right"/>
        <w:rPr>
          <w:rFonts w:ascii="Times New Roman" w:hAnsi="Times New Roman" w:cstheme="minorBidi"/>
          <w:sz w:val="24"/>
          <w:szCs w:val="24"/>
        </w:rPr>
      </w:pPr>
      <w:r w:rsidRPr="00B43FBD">
        <w:rPr>
          <w:rFonts w:ascii="Times New Roman" w:hAnsi="Times New Roman"/>
          <w:sz w:val="24"/>
          <w:szCs w:val="24"/>
        </w:rPr>
        <w:t xml:space="preserve">Тологонова А. </w:t>
      </w:r>
    </w:p>
    <w:p w:rsidR="00061738" w:rsidRPr="00B43FBD" w:rsidRDefault="00061738" w:rsidP="00B43FBD">
      <w:pPr>
        <w:spacing w:after="0" w:line="276" w:lineRule="auto"/>
        <w:ind w:firstLine="709"/>
        <w:jc w:val="right"/>
        <w:rPr>
          <w:rFonts w:ascii="Times New Roman" w:hAnsi="Times New Roman"/>
          <w:b/>
          <w:sz w:val="24"/>
          <w:szCs w:val="24"/>
        </w:rPr>
      </w:pPr>
      <w:r w:rsidRPr="00B43FBD">
        <w:rPr>
          <w:rFonts w:ascii="Times New Roman" w:hAnsi="Times New Roman"/>
          <w:sz w:val="24"/>
          <w:szCs w:val="24"/>
        </w:rPr>
        <w:t xml:space="preserve">эксперт </w:t>
      </w:r>
      <w:r w:rsidRPr="00B43FBD">
        <w:rPr>
          <w:rFonts w:ascii="Times New Roman" w:hAnsi="Times New Roman"/>
          <w:sz w:val="24"/>
          <w:szCs w:val="24"/>
          <w:lang w:val="en-US"/>
        </w:rPr>
        <w:t>FCG</w:t>
      </w:r>
      <w:r w:rsidRPr="00B43FBD">
        <w:rPr>
          <w:rFonts w:ascii="Times New Roman" w:hAnsi="Times New Roman"/>
          <w:sz w:val="24"/>
          <w:szCs w:val="24"/>
        </w:rPr>
        <w:t>,</w:t>
      </w:r>
    </w:p>
    <w:p w:rsidR="00061738" w:rsidRPr="00B43FBD" w:rsidRDefault="00061738" w:rsidP="00B43FBD">
      <w:pPr>
        <w:spacing w:after="0" w:line="276" w:lineRule="auto"/>
        <w:ind w:firstLine="709"/>
        <w:jc w:val="right"/>
        <w:rPr>
          <w:rFonts w:ascii="Times New Roman" w:hAnsi="Times New Roman"/>
          <w:b/>
          <w:sz w:val="24"/>
          <w:szCs w:val="24"/>
        </w:rPr>
      </w:pPr>
      <w:r w:rsidRPr="00B43FBD">
        <w:rPr>
          <w:rFonts w:ascii="Times New Roman" w:hAnsi="Times New Roman"/>
          <w:b/>
          <w:sz w:val="24"/>
          <w:szCs w:val="24"/>
        </w:rPr>
        <w:t>март 2020</w:t>
      </w: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p>
    <w:p w:rsidR="00061738" w:rsidRPr="00B43FBD" w:rsidRDefault="00061738" w:rsidP="00B43FBD">
      <w:pPr>
        <w:spacing w:after="0" w:line="276" w:lineRule="auto"/>
        <w:ind w:firstLine="709"/>
        <w:jc w:val="center"/>
        <w:rPr>
          <w:rFonts w:ascii="Times New Roman" w:hAnsi="Times New Roman"/>
          <w:b/>
          <w:sz w:val="24"/>
          <w:szCs w:val="24"/>
        </w:rPr>
      </w:pPr>
      <w:r w:rsidRPr="00B43FBD">
        <w:rPr>
          <w:rFonts w:ascii="Times New Roman" w:hAnsi="Times New Roman"/>
          <w:b/>
          <w:sz w:val="24"/>
          <w:szCs w:val="24"/>
        </w:rPr>
        <w:t>Бишкек 2020</w:t>
      </w:r>
    </w:p>
    <w:p w:rsidR="00CD477E"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r w:rsidRPr="00B43FBD">
        <w:rPr>
          <w:rFonts w:ascii="Times New Roman" w:eastAsia="Times New Roman" w:hAnsi="Times New Roman"/>
          <w:b/>
          <w:bCs/>
          <w:color w:val="2B2B2B"/>
          <w:sz w:val="24"/>
          <w:szCs w:val="24"/>
          <w:lang w:eastAsia="ru-RU"/>
        </w:rPr>
        <w:lastRenderedPageBreak/>
        <w:t>Содержание</w:t>
      </w: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DE50F7" w:rsidRDefault="00061738" w:rsidP="006218B9">
      <w:pPr>
        <w:pStyle w:val="2"/>
        <w:numPr>
          <w:ilvl w:val="0"/>
          <w:numId w:val="40"/>
        </w:numPr>
      </w:pPr>
      <w:r w:rsidRPr="00DE50F7">
        <w:t>Общие по</w:t>
      </w:r>
      <w:r w:rsidR="0026757D" w:rsidRPr="00DE50F7">
        <w:t>ложения</w:t>
      </w:r>
    </w:p>
    <w:p w:rsidR="00061738" w:rsidRPr="00DE50F7" w:rsidRDefault="00061738" w:rsidP="006218B9">
      <w:pPr>
        <w:pStyle w:val="2"/>
        <w:numPr>
          <w:ilvl w:val="0"/>
          <w:numId w:val="40"/>
        </w:numPr>
      </w:pPr>
      <w:r w:rsidRPr="00DE50F7">
        <w:t>Цели и задачи</w:t>
      </w:r>
    </w:p>
    <w:p w:rsidR="00061738" w:rsidRDefault="00061738" w:rsidP="006218B9">
      <w:pPr>
        <w:pStyle w:val="2"/>
        <w:numPr>
          <w:ilvl w:val="0"/>
          <w:numId w:val="40"/>
        </w:numPr>
      </w:pPr>
      <w:r w:rsidRPr="00DE50F7">
        <w:t xml:space="preserve">Ожидаемые результаты </w:t>
      </w:r>
    </w:p>
    <w:p w:rsidR="006218B9" w:rsidRDefault="006218B9" w:rsidP="006218B9">
      <w:pPr>
        <w:pStyle w:val="2"/>
        <w:numPr>
          <w:ilvl w:val="0"/>
          <w:numId w:val="40"/>
        </w:numPr>
      </w:pPr>
      <w:r>
        <w:t>Процедура оценки уровня существующих компетенций педагогов начального и среднего профессионального образования</w:t>
      </w:r>
    </w:p>
    <w:p w:rsidR="00061738" w:rsidRPr="00DE50F7" w:rsidRDefault="006218B9" w:rsidP="006218B9">
      <w:pPr>
        <w:pStyle w:val="2"/>
        <w:numPr>
          <w:ilvl w:val="0"/>
          <w:numId w:val="40"/>
        </w:numPr>
      </w:pPr>
      <w:r>
        <w:t>Инструменты о</w:t>
      </w:r>
      <w:r w:rsidR="00061738" w:rsidRPr="00DE50F7">
        <w:t>ценк</w:t>
      </w:r>
      <w:r>
        <w:t>и</w:t>
      </w:r>
      <w:r w:rsidR="00061738" w:rsidRPr="00DE50F7">
        <w:t xml:space="preserve"> уровня существующих компетенций педагогов начального и среднего профессионального образования</w:t>
      </w:r>
    </w:p>
    <w:p w:rsidR="00061738" w:rsidRPr="00DE50F7" w:rsidRDefault="00061738" w:rsidP="006218B9">
      <w:pPr>
        <w:pStyle w:val="2"/>
        <w:numPr>
          <w:ilvl w:val="0"/>
          <w:numId w:val="40"/>
        </w:numPr>
      </w:pPr>
      <w:r w:rsidRPr="00DE50F7">
        <w:t>Обработка результатов оценки уровня существующих компетенций педагогов начального и среднего профессионального образования</w:t>
      </w:r>
    </w:p>
    <w:p w:rsidR="00061738" w:rsidRPr="00DE50F7" w:rsidRDefault="00061738" w:rsidP="006218B9">
      <w:pPr>
        <w:pStyle w:val="2"/>
        <w:numPr>
          <w:ilvl w:val="0"/>
          <w:numId w:val="40"/>
        </w:numPr>
      </w:pPr>
      <w:r w:rsidRPr="00DE50F7">
        <w:t>Анализ результатов оценки уровня существующих компетенций педагогов начального и среднего профессионального образования: выявление разрыва</w:t>
      </w:r>
    </w:p>
    <w:p w:rsidR="0026757D" w:rsidRPr="00DE50F7" w:rsidRDefault="00061738" w:rsidP="006218B9">
      <w:pPr>
        <w:pStyle w:val="2"/>
        <w:numPr>
          <w:ilvl w:val="0"/>
          <w:numId w:val="40"/>
        </w:numPr>
      </w:pPr>
      <w:r w:rsidRPr="00DE50F7">
        <w:t xml:space="preserve">Пути профессионального развития педагогов </w:t>
      </w:r>
    </w:p>
    <w:p w:rsidR="00061738" w:rsidRPr="00DE50F7" w:rsidRDefault="00061738" w:rsidP="006218B9">
      <w:pPr>
        <w:pStyle w:val="2"/>
        <w:numPr>
          <w:ilvl w:val="0"/>
          <w:numId w:val="40"/>
        </w:numPr>
      </w:pPr>
      <w:r w:rsidRPr="00DE50F7">
        <w:t xml:space="preserve">Финансирование реализации Методологии </w:t>
      </w:r>
    </w:p>
    <w:p w:rsidR="00061738" w:rsidRPr="00DE50F7" w:rsidRDefault="00061738" w:rsidP="006218B9">
      <w:pPr>
        <w:pStyle w:val="2"/>
        <w:numPr>
          <w:ilvl w:val="0"/>
          <w:numId w:val="40"/>
        </w:numPr>
      </w:pPr>
      <w:r w:rsidRPr="00DE50F7">
        <w:t>Риски внедрения Методологии</w:t>
      </w:r>
    </w:p>
    <w:p w:rsidR="00DE50F7" w:rsidRPr="00DE50F7" w:rsidRDefault="00DE50F7" w:rsidP="00DE50F7">
      <w:pPr>
        <w:pStyle w:val="2"/>
      </w:pPr>
      <w:r w:rsidRPr="00DE50F7">
        <w:t xml:space="preserve">Приложение </w:t>
      </w:r>
    </w:p>
    <w:p w:rsidR="00CD477E" w:rsidRPr="00DE50F7" w:rsidRDefault="00CD477E" w:rsidP="00DE50F7">
      <w:pPr>
        <w:pStyle w:val="2"/>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DE50F7" w:rsidRPr="00B43FBD" w:rsidRDefault="00DE50F7"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numPr>
          <w:ilvl w:val="0"/>
          <w:numId w:val="12"/>
        </w:numPr>
        <w:shd w:val="clear" w:color="auto" w:fill="FFFFFF"/>
        <w:spacing w:after="0" w:line="276" w:lineRule="auto"/>
        <w:jc w:val="center"/>
        <w:outlineLvl w:val="1"/>
        <w:rPr>
          <w:rFonts w:ascii="Times New Roman" w:eastAsia="Times New Roman" w:hAnsi="Times New Roman"/>
          <w:b/>
          <w:bCs/>
          <w:color w:val="2B2B2B"/>
          <w:sz w:val="24"/>
          <w:szCs w:val="24"/>
          <w:lang w:eastAsia="ru-RU"/>
        </w:rPr>
      </w:pPr>
      <w:r w:rsidRPr="00B43FBD">
        <w:rPr>
          <w:rFonts w:ascii="Times New Roman" w:eastAsia="Times New Roman" w:hAnsi="Times New Roman"/>
          <w:b/>
          <w:bCs/>
          <w:color w:val="2B2B2B"/>
          <w:sz w:val="24"/>
          <w:szCs w:val="24"/>
          <w:lang w:eastAsia="ru-RU"/>
        </w:rPr>
        <w:t xml:space="preserve">Общие положения </w:t>
      </w: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2C5711" w:rsidRPr="00B43FBD" w:rsidRDefault="002C5711" w:rsidP="00B43FBD">
      <w:pPr>
        <w:shd w:val="clear" w:color="auto" w:fill="FFFFFF"/>
        <w:spacing w:after="120" w:line="276" w:lineRule="auto"/>
        <w:ind w:firstLine="709"/>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 xml:space="preserve">1. Настоящая Методология по </w:t>
      </w:r>
      <w:r w:rsidRPr="00B43FBD">
        <w:rPr>
          <w:rFonts w:ascii="Times New Roman" w:eastAsia="Times New Roman" w:hAnsi="Times New Roman"/>
          <w:bCs/>
          <w:color w:val="2B2B2B"/>
          <w:sz w:val="24"/>
          <w:szCs w:val="24"/>
          <w:lang w:eastAsia="ru-RU"/>
        </w:rPr>
        <w:t>анализу потребности в обучении</w:t>
      </w:r>
      <w:r w:rsidRPr="00B43FBD">
        <w:rPr>
          <w:rFonts w:ascii="Times New Roman" w:eastAsia="Times New Roman" w:hAnsi="Times New Roman"/>
          <w:color w:val="2B2B2B"/>
          <w:sz w:val="24"/>
          <w:szCs w:val="24"/>
          <w:lang w:eastAsia="ru-RU"/>
        </w:rPr>
        <w:t xml:space="preserve"> (далее - Методология) устанавливает порядок выявления потребности в обучении преподавателей начального и среднего профессионального образования.</w:t>
      </w:r>
    </w:p>
    <w:p w:rsidR="002C5711" w:rsidRPr="00B43FBD" w:rsidRDefault="002C5711" w:rsidP="00B43FBD">
      <w:pPr>
        <w:shd w:val="clear" w:color="auto" w:fill="FFFFFF"/>
        <w:spacing w:after="120" w:line="276" w:lineRule="auto"/>
        <w:ind w:firstLine="709"/>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2. Методология используется при выявлении и анализе потребности в обучении преподавателей (далее – Потребности в обучении) и направлена на унификацию и систематизацию проведения анализа потребности в обучении.</w:t>
      </w:r>
    </w:p>
    <w:p w:rsidR="00E91DBC" w:rsidRPr="00B43FBD" w:rsidRDefault="0006173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3. </w:t>
      </w:r>
      <w:r w:rsidR="00E91DBC" w:rsidRPr="00B43FBD">
        <w:rPr>
          <w:rFonts w:ascii="Times New Roman" w:eastAsia="Times New Roman" w:hAnsi="Times New Roman"/>
          <w:color w:val="000000"/>
          <w:sz w:val="24"/>
          <w:szCs w:val="24"/>
          <w:lang w:eastAsia="ru-RU"/>
        </w:rPr>
        <w:t xml:space="preserve">Потребность – это разрыв между желаемыми и существующими компетенциями преподавателей. </w:t>
      </w:r>
    </w:p>
    <w:p w:rsidR="00E91DBC" w:rsidRPr="00B43FBD" w:rsidRDefault="00E91DBC"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Понимая потребности в обучении, вы сможете оценить, какие новые знания или навыки могут ее реализовать. </w:t>
      </w:r>
    </w:p>
    <w:p w:rsidR="00E91DBC" w:rsidRPr="00B43FBD" w:rsidRDefault="00E91DBC"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Потребность в обучении - это запрос преподавателя на знания и умения, необходимые для достижения соответствия его профессионального и квалификационного уровней реальным задачам образовательной организации.</w:t>
      </w:r>
    </w:p>
    <w:p w:rsidR="00E91DBC" w:rsidRPr="00B43FBD" w:rsidRDefault="00E91DBC" w:rsidP="00B43FBD">
      <w:pPr>
        <w:shd w:val="clear" w:color="auto" w:fill="FFFFFF"/>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Запрос – сформулированное техническое задание, содержащее цели, методы, направления обучения, требования / пожелания к лекторам и сведения о слушателях. При этом цели должны быть конкретны, измеримы, достижимы, значимыми и определены сроки их реализации (система SMART).</w:t>
      </w:r>
    </w:p>
    <w:p w:rsidR="00E91DBC" w:rsidRPr="00B43FBD" w:rsidRDefault="00E91DBC" w:rsidP="00B43FBD">
      <w:pPr>
        <w:shd w:val="clear" w:color="auto" w:fill="FFFFFF"/>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Потребность в обучении — это инструмент планирования профессионального развития педагога, выявленный в процессе исследования, имеющий уровень и порядок его удовлетворения.</w:t>
      </w:r>
    </w:p>
    <w:p w:rsidR="00061738" w:rsidRPr="00B43FBD" w:rsidRDefault="0006173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Потребность - то, какие реальные изменения в результате обучения учебное заведение планирует получить: </w:t>
      </w:r>
    </w:p>
    <w:p w:rsidR="00061738" w:rsidRPr="00B43FBD" w:rsidRDefault="00061738" w:rsidP="00B43FBD">
      <w:pPr>
        <w:numPr>
          <w:ilvl w:val="0"/>
          <w:numId w:val="1"/>
        </w:numPr>
        <w:spacing w:after="0" w:line="276" w:lineRule="auto"/>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повышение квалификации, </w:t>
      </w:r>
    </w:p>
    <w:p w:rsidR="00061738" w:rsidRPr="00B43FBD" w:rsidRDefault="00061738" w:rsidP="00B43FBD">
      <w:pPr>
        <w:numPr>
          <w:ilvl w:val="0"/>
          <w:numId w:val="1"/>
        </w:numPr>
        <w:spacing w:after="0" w:line="276" w:lineRule="auto"/>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формирование командного духа, </w:t>
      </w:r>
    </w:p>
    <w:p w:rsidR="00061738" w:rsidRPr="00B43FBD" w:rsidRDefault="00061738" w:rsidP="00B43FBD">
      <w:pPr>
        <w:numPr>
          <w:ilvl w:val="0"/>
          <w:numId w:val="1"/>
        </w:numPr>
        <w:spacing w:after="0" w:line="276" w:lineRule="auto"/>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обучение активным методикам обучения или что-то другое. </w:t>
      </w:r>
    </w:p>
    <w:p w:rsidR="00061738" w:rsidRPr="00B43FBD" w:rsidRDefault="00061738" w:rsidP="00B43FBD">
      <w:pPr>
        <w:spacing w:after="0" w:line="276" w:lineRule="auto"/>
        <w:ind w:firstLine="709"/>
        <w:jc w:val="both"/>
        <w:rPr>
          <w:rFonts w:ascii="Times New Roman" w:eastAsia="Times New Roman" w:hAnsi="Times New Roman"/>
          <w:color w:val="000000"/>
          <w:sz w:val="24"/>
          <w:szCs w:val="24"/>
          <w:lang w:eastAsia="ru-RU"/>
        </w:rPr>
      </w:pPr>
    </w:p>
    <w:p w:rsidR="00061738" w:rsidRPr="00B43FBD" w:rsidRDefault="00061738" w:rsidP="00B43FBD">
      <w:pPr>
        <w:shd w:val="clear" w:color="auto" w:fill="FFFFFF"/>
        <w:spacing w:after="120" w:line="276" w:lineRule="auto"/>
        <w:ind w:firstLine="709"/>
        <w:jc w:val="both"/>
        <w:rPr>
          <w:rFonts w:ascii="Times New Roman" w:eastAsia="Times New Roman" w:hAnsi="Times New Roman"/>
          <w:color w:val="2B2B2B"/>
          <w:sz w:val="24"/>
          <w:szCs w:val="24"/>
          <w:lang w:eastAsia="ru-RU"/>
        </w:rPr>
      </w:pPr>
    </w:p>
    <w:p w:rsidR="00061738" w:rsidRPr="00B43FBD" w:rsidRDefault="00061738" w:rsidP="00B43FBD">
      <w:pPr>
        <w:pStyle w:val="ab"/>
        <w:numPr>
          <w:ilvl w:val="0"/>
          <w:numId w:val="12"/>
        </w:numPr>
        <w:shd w:val="clear" w:color="auto" w:fill="FFFFFF"/>
        <w:spacing w:after="0"/>
        <w:jc w:val="center"/>
        <w:outlineLvl w:val="1"/>
        <w:rPr>
          <w:rFonts w:ascii="Times New Roman" w:eastAsia="Times New Roman" w:hAnsi="Times New Roman"/>
          <w:b/>
          <w:bCs/>
          <w:color w:val="2B2B2B"/>
          <w:sz w:val="24"/>
          <w:szCs w:val="24"/>
          <w:lang w:eastAsia="ru-RU"/>
        </w:rPr>
      </w:pPr>
      <w:r w:rsidRPr="00B43FBD">
        <w:rPr>
          <w:rFonts w:ascii="Times New Roman" w:eastAsia="Times New Roman" w:hAnsi="Times New Roman"/>
          <w:b/>
          <w:bCs/>
          <w:color w:val="2B2B2B"/>
          <w:sz w:val="24"/>
          <w:szCs w:val="24"/>
          <w:lang w:eastAsia="ru-RU"/>
        </w:rPr>
        <w:t>Цели и задачи</w:t>
      </w: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ind w:firstLine="709"/>
        <w:jc w:val="both"/>
        <w:outlineLvl w:val="1"/>
        <w:rPr>
          <w:rFonts w:ascii="Times New Roman" w:eastAsia="Times New Roman" w:hAnsi="Times New Roman"/>
          <w:bCs/>
          <w:color w:val="2B2B2B"/>
          <w:sz w:val="24"/>
          <w:szCs w:val="24"/>
          <w:lang w:eastAsia="ru-RU"/>
        </w:rPr>
      </w:pPr>
      <w:r w:rsidRPr="00B43FBD">
        <w:rPr>
          <w:rFonts w:ascii="Times New Roman" w:eastAsia="Times New Roman" w:hAnsi="Times New Roman"/>
          <w:bCs/>
          <w:color w:val="2B2B2B"/>
          <w:sz w:val="24"/>
          <w:szCs w:val="24"/>
          <w:lang w:eastAsia="ru-RU"/>
        </w:rPr>
        <w:t>Цел</w:t>
      </w:r>
      <w:r w:rsidR="000D0BF1" w:rsidRPr="00B43FBD">
        <w:rPr>
          <w:rFonts w:ascii="Times New Roman" w:eastAsia="Times New Roman" w:hAnsi="Times New Roman"/>
          <w:bCs/>
          <w:color w:val="2B2B2B"/>
          <w:sz w:val="24"/>
          <w:szCs w:val="24"/>
          <w:lang w:eastAsia="ru-RU"/>
        </w:rPr>
        <w:t>ь</w:t>
      </w:r>
      <w:r w:rsidRPr="00B43FBD">
        <w:rPr>
          <w:rFonts w:ascii="Times New Roman" w:eastAsia="Times New Roman" w:hAnsi="Times New Roman"/>
          <w:bCs/>
          <w:color w:val="2B2B2B"/>
          <w:sz w:val="24"/>
          <w:szCs w:val="24"/>
          <w:lang w:eastAsia="ru-RU"/>
        </w:rPr>
        <w:t xml:space="preserve"> «Методологии анализа потребности в обучении педагогов начального и среднего профессионального образования» определение</w:t>
      </w:r>
      <w:r w:rsidR="00E91DBC" w:rsidRPr="00B43FBD">
        <w:rPr>
          <w:rFonts w:ascii="Times New Roman" w:eastAsia="Times New Roman" w:hAnsi="Times New Roman"/>
          <w:bCs/>
          <w:color w:val="2B2B2B"/>
          <w:sz w:val="24"/>
          <w:szCs w:val="24"/>
          <w:lang w:eastAsia="ru-RU"/>
        </w:rPr>
        <w:t xml:space="preserve"> </w:t>
      </w:r>
      <w:r w:rsidRPr="00B43FBD">
        <w:rPr>
          <w:rFonts w:ascii="Times New Roman" w:eastAsia="Times New Roman" w:hAnsi="Times New Roman"/>
          <w:bCs/>
          <w:color w:val="2B2B2B"/>
          <w:sz w:val="24"/>
          <w:szCs w:val="24"/>
          <w:lang w:eastAsia="ru-RU"/>
        </w:rPr>
        <w:t>знаний и умений/навыков педагога,</w:t>
      </w:r>
      <w:r w:rsidR="00E91DBC" w:rsidRPr="00B43FBD">
        <w:rPr>
          <w:rFonts w:ascii="Times New Roman" w:eastAsia="Times New Roman" w:hAnsi="Times New Roman"/>
          <w:bCs/>
          <w:color w:val="2B2B2B"/>
          <w:sz w:val="24"/>
          <w:szCs w:val="24"/>
          <w:lang w:eastAsia="ru-RU"/>
        </w:rPr>
        <w:t xml:space="preserve"> </w:t>
      </w:r>
      <w:r w:rsidRPr="00B43FBD">
        <w:rPr>
          <w:rFonts w:ascii="Times New Roman" w:eastAsia="Times New Roman" w:hAnsi="Times New Roman"/>
          <w:bCs/>
          <w:color w:val="2B2B2B"/>
          <w:sz w:val="24"/>
          <w:szCs w:val="24"/>
          <w:lang w:eastAsia="ru-RU"/>
        </w:rPr>
        <w:t>для достижения и реализации необходимых профессиональных компетенций квалификационного уровня</w:t>
      </w:r>
      <w:r w:rsidR="00E91DBC" w:rsidRPr="00B43FBD">
        <w:rPr>
          <w:rFonts w:ascii="Times New Roman" w:eastAsia="Times New Roman" w:hAnsi="Times New Roman"/>
          <w:bCs/>
          <w:color w:val="2B2B2B"/>
          <w:sz w:val="24"/>
          <w:szCs w:val="24"/>
          <w:lang w:eastAsia="ru-RU"/>
        </w:rPr>
        <w:t xml:space="preserve">. </w:t>
      </w:r>
      <w:r w:rsidRPr="00B43FBD">
        <w:rPr>
          <w:rFonts w:ascii="Times New Roman" w:eastAsia="Times New Roman" w:hAnsi="Times New Roman"/>
          <w:bCs/>
          <w:color w:val="2B2B2B"/>
          <w:sz w:val="24"/>
          <w:szCs w:val="24"/>
          <w:lang w:eastAsia="ru-RU"/>
        </w:rPr>
        <w:t xml:space="preserve"> </w:t>
      </w:r>
    </w:p>
    <w:p w:rsidR="00061738" w:rsidRPr="00B43FBD" w:rsidRDefault="000D0BF1" w:rsidP="00B43FBD">
      <w:pPr>
        <w:shd w:val="clear" w:color="auto" w:fill="FFFFFF"/>
        <w:spacing w:after="0" w:line="276" w:lineRule="auto"/>
        <w:ind w:firstLine="709"/>
        <w:jc w:val="both"/>
        <w:outlineLvl w:val="1"/>
        <w:rPr>
          <w:rFonts w:ascii="Times New Roman" w:eastAsia="Times New Roman" w:hAnsi="Times New Roman"/>
          <w:bCs/>
          <w:color w:val="2B2B2B"/>
          <w:sz w:val="24"/>
          <w:szCs w:val="24"/>
          <w:lang w:eastAsia="ru-RU"/>
        </w:rPr>
      </w:pPr>
      <w:r w:rsidRPr="00B43FBD">
        <w:rPr>
          <w:rFonts w:ascii="Times New Roman" w:eastAsia="Times New Roman" w:hAnsi="Times New Roman"/>
          <w:bCs/>
          <w:color w:val="2B2B2B"/>
          <w:sz w:val="24"/>
          <w:szCs w:val="24"/>
          <w:lang w:eastAsia="ru-RU"/>
        </w:rPr>
        <w:t>Задачи</w:t>
      </w:r>
      <w:r w:rsidRPr="00B43FBD">
        <w:rPr>
          <w:rFonts w:ascii="Times New Roman" w:eastAsia="Times New Roman" w:hAnsi="Times New Roman"/>
          <w:b/>
          <w:bCs/>
          <w:color w:val="2B2B2B"/>
          <w:sz w:val="24"/>
          <w:szCs w:val="24"/>
          <w:lang w:eastAsia="ru-RU"/>
        </w:rPr>
        <w:t xml:space="preserve"> </w:t>
      </w:r>
      <w:r w:rsidRPr="00B43FBD">
        <w:rPr>
          <w:rFonts w:ascii="Times New Roman" w:eastAsia="Times New Roman" w:hAnsi="Times New Roman"/>
          <w:bCs/>
          <w:color w:val="2B2B2B"/>
          <w:sz w:val="24"/>
          <w:szCs w:val="24"/>
          <w:lang w:eastAsia="ru-RU"/>
        </w:rPr>
        <w:t>«Методологии анализа потребности в обучении педагогов начального и среднего профессионального образования»:</w:t>
      </w:r>
    </w:p>
    <w:p w:rsidR="000D0BF1" w:rsidRPr="00B43FBD" w:rsidRDefault="00153300" w:rsidP="00B43FBD">
      <w:pPr>
        <w:numPr>
          <w:ilvl w:val="0"/>
          <w:numId w:val="15"/>
        </w:numPr>
        <w:shd w:val="clear" w:color="auto" w:fill="FFFFFF"/>
        <w:tabs>
          <w:tab w:val="clear" w:pos="720"/>
          <w:tab w:val="num" w:pos="1276"/>
        </w:tabs>
        <w:spacing w:after="0" w:line="276" w:lineRule="auto"/>
        <w:ind w:left="0" w:firstLine="709"/>
        <w:jc w:val="both"/>
        <w:outlineLvl w:val="1"/>
        <w:rPr>
          <w:rFonts w:ascii="Times New Roman" w:eastAsia="Times New Roman" w:hAnsi="Times New Roman"/>
          <w:bCs/>
          <w:color w:val="2B2B2B"/>
          <w:sz w:val="24"/>
          <w:szCs w:val="24"/>
          <w:lang w:eastAsia="ru-RU"/>
        </w:rPr>
      </w:pPr>
      <w:r w:rsidRPr="00B43FBD">
        <w:rPr>
          <w:rFonts w:ascii="Times New Roman" w:eastAsia="Times New Roman" w:hAnsi="Times New Roman"/>
          <w:bCs/>
          <w:color w:val="2B2B2B"/>
          <w:sz w:val="24"/>
          <w:szCs w:val="24"/>
          <w:lang w:eastAsia="ru-RU"/>
        </w:rPr>
        <w:lastRenderedPageBreak/>
        <w:t>Выявить уровень</w:t>
      </w:r>
      <w:r w:rsidR="00E91DBC" w:rsidRPr="00B43FBD">
        <w:rPr>
          <w:rFonts w:ascii="Times New Roman" w:eastAsia="Times New Roman" w:hAnsi="Times New Roman"/>
          <w:bCs/>
          <w:color w:val="2B2B2B"/>
          <w:sz w:val="24"/>
          <w:szCs w:val="24"/>
          <w:lang w:eastAsia="ru-RU"/>
        </w:rPr>
        <w:t xml:space="preserve"> с</w:t>
      </w:r>
      <w:r w:rsidR="000D0BF1" w:rsidRPr="00B43FBD">
        <w:rPr>
          <w:rFonts w:ascii="Times New Roman" w:eastAsia="Times New Roman" w:hAnsi="Times New Roman"/>
          <w:bCs/>
          <w:color w:val="2B2B2B"/>
          <w:sz w:val="24"/>
          <w:szCs w:val="24"/>
          <w:lang w:eastAsia="ru-RU"/>
        </w:rPr>
        <w:t>уществующих компетенций педагогов начального и среднего профессионального образования;</w:t>
      </w:r>
    </w:p>
    <w:p w:rsidR="000D0BF1" w:rsidRPr="00B43FBD" w:rsidRDefault="000D0BF1" w:rsidP="00B43FBD">
      <w:pPr>
        <w:shd w:val="clear" w:color="auto" w:fill="FFFFFF"/>
        <w:tabs>
          <w:tab w:val="num" w:pos="1276"/>
        </w:tabs>
        <w:spacing w:after="0" w:line="276" w:lineRule="auto"/>
        <w:ind w:firstLine="709"/>
        <w:jc w:val="both"/>
        <w:outlineLvl w:val="1"/>
        <w:rPr>
          <w:rFonts w:ascii="Times New Roman" w:eastAsia="Times New Roman" w:hAnsi="Times New Roman"/>
          <w:bCs/>
          <w:color w:val="2B2B2B"/>
          <w:sz w:val="24"/>
          <w:szCs w:val="24"/>
          <w:lang w:eastAsia="ru-RU"/>
        </w:rPr>
      </w:pPr>
      <w:r w:rsidRPr="00B43FBD">
        <w:rPr>
          <w:rFonts w:ascii="Times New Roman" w:eastAsia="Times New Roman" w:hAnsi="Times New Roman"/>
          <w:bCs/>
          <w:color w:val="2B2B2B"/>
          <w:sz w:val="24"/>
          <w:szCs w:val="24"/>
          <w:lang w:eastAsia="ru-RU"/>
        </w:rPr>
        <w:t>2. Определение разрыва между</w:t>
      </w:r>
      <w:r w:rsidR="00E91DBC" w:rsidRPr="00B43FBD">
        <w:rPr>
          <w:rFonts w:ascii="Times New Roman" w:eastAsia="Times New Roman" w:hAnsi="Times New Roman"/>
          <w:bCs/>
          <w:color w:val="2B2B2B"/>
          <w:sz w:val="24"/>
          <w:szCs w:val="24"/>
          <w:lang w:eastAsia="ru-RU"/>
        </w:rPr>
        <w:t xml:space="preserve"> </w:t>
      </w:r>
      <w:r w:rsidRPr="00B43FBD">
        <w:rPr>
          <w:rFonts w:ascii="Times New Roman" w:eastAsia="Times New Roman" w:hAnsi="Times New Roman"/>
          <w:bCs/>
          <w:color w:val="2B2B2B"/>
          <w:sz w:val="24"/>
          <w:szCs w:val="24"/>
          <w:lang w:eastAsia="ru-RU"/>
        </w:rPr>
        <w:t>существующими и необходимыми компетенциями педагогов начального и среднего профессионального образования</w:t>
      </w:r>
    </w:p>
    <w:p w:rsidR="000D0BF1" w:rsidRPr="00B43FBD" w:rsidRDefault="000D0BF1" w:rsidP="00B43FBD">
      <w:pPr>
        <w:shd w:val="clear" w:color="auto" w:fill="FFFFFF"/>
        <w:tabs>
          <w:tab w:val="num" w:pos="1276"/>
        </w:tabs>
        <w:spacing w:after="0" w:line="276" w:lineRule="auto"/>
        <w:ind w:firstLine="709"/>
        <w:jc w:val="both"/>
        <w:outlineLvl w:val="1"/>
        <w:rPr>
          <w:rFonts w:ascii="Times New Roman" w:eastAsia="Times New Roman" w:hAnsi="Times New Roman"/>
          <w:bCs/>
          <w:color w:val="2B2B2B"/>
          <w:sz w:val="24"/>
          <w:szCs w:val="24"/>
          <w:lang w:eastAsia="ru-RU"/>
        </w:rPr>
      </w:pPr>
      <w:r w:rsidRPr="00B43FBD">
        <w:rPr>
          <w:rFonts w:ascii="Times New Roman" w:eastAsia="Times New Roman" w:hAnsi="Times New Roman"/>
          <w:bCs/>
          <w:color w:val="2B2B2B"/>
          <w:sz w:val="24"/>
          <w:szCs w:val="24"/>
          <w:lang w:eastAsia="ru-RU"/>
        </w:rPr>
        <w:t>3. Разработка индивидуальной образовательной траектории профессионального  развития педагога начального и среднего профессионального образования.</w:t>
      </w:r>
    </w:p>
    <w:p w:rsidR="000D0BF1" w:rsidRPr="00B43FBD" w:rsidRDefault="000D0BF1" w:rsidP="00B43FBD">
      <w:pPr>
        <w:shd w:val="clear" w:color="auto" w:fill="FFFFFF"/>
        <w:spacing w:after="0" w:line="276" w:lineRule="auto"/>
        <w:ind w:firstLine="709"/>
        <w:jc w:val="both"/>
        <w:outlineLvl w:val="1"/>
        <w:rPr>
          <w:rFonts w:ascii="Times New Roman" w:eastAsia="Times New Roman" w:hAnsi="Times New Roman"/>
          <w:b/>
          <w:bCs/>
          <w:color w:val="2B2B2B"/>
          <w:sz w:val="24"/>
          <w:szCs w:val="24"/>
          <w:lang w:eastAsia="ru-RU"/>
        </w:rPr>
      </w:pPr>
    </w:p>
    <w:p w:rsidR="00061738" w:rsidRDefault="00061738" w:rsidP="00B43FBD">
      <w:pPr>
        <w:pStyle w:val="ab"/>
        <w:numPr>
          <w:ilvl w:val="0"/>
          <w:numId w:val="12"/>
        </w:numPr>
        <w:shd w:val="clear" w:color="auto" w:fill="FFFFFF"/>
        <w:spacing w:after="0"/>
        <w:jc w:val="center"/>
        <w:outlineLvl w:val="1"/>
        <w:rPr>
          <w:rFonts w:ascii="Times New Roman" w:eastAsia="Times New Roman" w:hAnsi="Times New Roman"/>
          <w:b/>
          <w:bCs/>
          <w:color w:val="2B2B2B"/>
          <w:sz w:val="24"/>
          <w:szCs w:val="24"/>
          <w:lang w:eastAsia="ru-RU"/>
        </w:rPr>
      </w:pPr>
      <w:r w:rsidRPr="00B43FBD">
        <w:rPr>
          <w:rFonts w:ascii="Times New Roman" w:eastAsia="Times New Roman" w:hAnsi="Times New Roman"/>
          <w:b/>
          <w:bCs/>
          <w:color w:val="2B2B2B"/>
          <w:sz w:val="24"/>
          <w:szCs w:val="24"/>
          <w:lang w:eastAsia="ru-RU"/>
        </w:rPr>
        <w:t>Ожидаемые результаты</w:t>
      </w:r>
    </w:p>
    <w:p w:rsidR="001F30F5" w:rsidRPr="00B43FBD" w:rsidRDefault="001F30F5" w:rsidP="001F30F5">
      <w:pPr>
        <w:pStyle w:val="ab"/>
        <w:shd w:val="clear" w:color="auto" w:fill="FFFFFF"/>
        <w:spacing w:after="0"/>
        <w:outlineLvl w:val="1"/>
        <w:rPr>
          <w:rFonts w:ascii="Times New Roman" w:eastAsia="Times New Roman" w:hAnsi="Times New Roman"/>
          <w:b/>
          <w:bCs/>
          <w:color w:val="2B2B2B"/>
          <w:sz w:val="24"/>
          <w:szCs w:val="24"/>
          <w:lang w:eastAsia="ru-RU"/>
        </w:rPr>
      </w:pPr>
    </w:p>
    <w:p w:rsidR="00794F77" w:rsidRPr="00B43FBD" w:rsidRDefault="00153300" w:rsidP="00B43FBD">
      <w:pPr>
        <w:numPr>
          <w:ilvl w:val="0"/>
          <w:numId w:val="16"/>
        </w:numPr>
        <w:shd w:val="clear" w:color="auto" w:fill="FFFFFF"/>
        <w:spacing w:after="0" w:line="276" w:lineRule="auto"/>
        <w:ind w:left="0" w:firstLine="709"/>
        <w:jc w:val="both"/>
        <w:outlineLvl w:val="1"/>
        <w:rPr>
          <w:rFonts w:ascii="Times New Roman" w:eastAsia="Times New Roman" w:hAnsi="Times New Roman"/>
          <w:bCs/>
          <w:color w:val="2B2B2B"/>
          <w:sz w:val="24"/>
          <w:szCs w:val="24"/>
          <w:lang w:eastAsia="ru-RU"/>
        </w:rPr>
      </w:pPr>
      <w:r w:rsidRPr="00B43FBD">
        <w:rPr>
          <w:rFonts w:ascii="Times New Roman" w:eastAsia="Times New Roman" w:hAnsi="Times New Roman"/>
          <w:bCs/>
          <w:color w:val="2B2B2B"/>
          <w:sz w:val="24"/>
          <w:szCs w:val="24"/>
          <w:lang w:eastAsia="ru-RU"/>
        </w:rPr>
        <w:t>Выявлены</w:t>
      </w:r>
      <w:r w:rsidR="00794F77" w:rsidRPr="00B43FBD">
        <w:rPr>
          <w:rFonts w:ascii="Times New Roman" w:eastAsia="Times New Roman" w:hAnsi="Times New Roman"/>
          <w:bCs/>
          <w:color w:val="2B2B2B"/>
          <w:sz w:val="24"/>
          <w:szCs w:val="24"/>
          <w:lang w:eastAsia="ru-RU"/>
        </w:rPr>
        <w:t xml:space="preserve"> существующие компетенции педагогов начального и среднего профессионального образования;</w:t>
      </w:r>
    </w:p>
    <w:p w:rsidR="00794F77" w:rsidRPr="00B43FBD" w:rsidRDefault="00794F77" w:rsidP="00B43FBD">
      <w:pPr>
        <w:shd w:val="clear" w:color="auto" w:fill="FFFFFF"/>
        <w:spacing w:after="0" w:line="276" w:lineRule="auto"/>
        <w:ind w:firstLine="720"/>
        <w:jc w:val="both"/>
        <w:outlineLvl w:val="1"/>
        <w:rPr>
          <w:rFonts w:ascii="Times New Roman" w:eastAsia="Times New Roman" w:hAnsi="Times New Roman"/>
          <w:bCs/>
          <w:color w:val="2B2B2B"/>
          <w:sz w:val="24"/>
          <w:szCs w:val="24"/>
          <w:lang w:eastAsia="ru-RU"/>
        </w:rPr>
      </w:pPr>
      <w:r w:rsidRPr="00B43FBD">
        <w:rPr>
          <w:rFonts w:ascii="Times New Roman" w:eastAsia="Times New Roman" w:hAnsi="Times New Roman"/>
          <w:bCs/>
          <w:color w:val="2B2B2B"/>
          <w:sz w:val="24"/>
          <w:szCs w:val="24"/>
          <w:lang w:eastAsia="ru-RU"/>
        </w:rPr>
        <w:t>2. Определен разрыв между существующими и необходимыми профессиональными компетенциями педагогов начального и среднего профессионального образования;</w:t>
      </w:r>
    </w:p>
    <w:p w:rsidR="00794F77" w:rsidRPr="00B43FBD" w:rsidRDefault="00794F77" w:rsidP="00B43FBD">
      <w:pPr>
        <w:shd w:val="clear" w:color="auto" w:fill="FFFFFF"/>
        <w:spacing w:after="0" w:line="276" w:lineRule="auto"/>
        <w:ind w:firstLine="720"/>
        <w:jc w:val="both"/>
        <w:outlineLvl w:val="1"/>
        <w:rPr>
          <w:rFonts w:ascii="Times New Roman" w:eastAsia="Times New Roman" w:hAnsi="Times New Roman"/>
          <w:bCs/>
          <w:color w:val="2B2B2B"/>
          <w:sz w:val="24"/>
          <w:szCs w:val="24"/>
          <w:lang w:eastAsia="ru-RU"/>
        </w:rPr>
      </w:pPr>
      <w:r w:rsidRPr="00B43FBD">
        <w:rPr>
          <w:rFonts w:ascii="Times New Roman" w:eastAsia="Times New Roman" w:hAnsi="Times New Roman"/>
          <w:bCs/>
          <w:color w:val="2B2B2B"/>
          <w:sz w:val="24"/>
          <w:szCs w:val="24"/>
          <w:lang w:eastAsia="ru-RU"/>
        </w:rPr>
        <w:t xml:space="preserve">3. Рекомендованы проекты индивидуальных планов профессионального развития педагогов начального и среднего профессионального образования. </w:t>
      </w:r>
    </w:p>
    <w:p w:rsidR="00061738" w:rsidRPr="00B43FBD" w:rsidRDefault="00061738" w:rsidP="00B43FBD">
      <w:pPr>
        <w:shd w:val="clear" w:color="auto" w:fill="FFFFFF"/>
        <w:spacing w:after="0" w:line="276" w:lineRule="auto"/>
        <w:ind w:firstLine="1134"/>
        <w:jc w:val="center"/>
        <w:outlineLvl w:val="1"/>
        <w:rPr>
          <w:rFonts w:ascii="Times New Roman" w:eastAsia="Times New Roman" w:hAnsi="Times New Roman"/>
          <w:b/>
          <w:bCs/>
          <w:color w:val="2B2B2B"/>
          <w:sz w:val="24"/>
          <w:szCs w:val="24"/>
          <w:lang w:eastAsia="ru-RU"/>
        </w:rPr>
      </w:pP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6218B9" w:rsidP="00B43FBD">
      <w:pPr>
        <w:numPr>
          <w:ilvl w:val="0"/>
          <w:numId w:val="13"/>
        </w:numPr>
        <w:shd w:val="clear" w:color="auto" w:fill="FFFFFF"/>
        <w:spacing w:after="0" w:line="276" w:lineRule="auto"/>
        <w:jc w:val="center"/>
        <w:outlineLvl w:val="1"/>
        <w:rPr>
          <w:rFonts w:ascii="Times New Roman" w:eastAsia="Times New Roman" w:hAnsi="Times New Roman"/>
          <w:b/>
          <w:bCs/>
          <w:color w:val="2B2B2B"/>
          <w:sz w:val="24"/>
          <w:szCs w:val="24"/>
          <w:lang w:eastAsia="ru-RU"/>
        </w:rPr>
      </w:pPr>
      <w:r>
        <w:rPr>
          <w:rFonts w:ascii="Times New Roman" w:eastAsia="Times New Roman" w:hAnsi="Times New Roman"/>
          <w:b/>
          <w:bCs/>
          <w:color w:val="2B2B2B"/>
          <w:sz w:val="24"/>
          <w:szCs w:val="24"/>
          <w:lang w:eastAsia="ru-RU"/>
        </w:rPr>
        <w:t>Процедура о</w:t>
      </w:r>
      <w:r w:rsidR="00061738" w:rsidRPr="00B43FBD">
        <w:rPr>
          <w:rFonts w:ascii="Times New Roman" w:eastAsia="Times New Roman" w:hAnsi="Times New Roman"/>
          <w:b/>
          <w:bCs/>
          <w:color w:val="2B2B2B"/>
          <w:sz w:val="24"/>
          <w:szCs w:val="24"/>
          <w:lang w:eastAsia="ru-RU"/>
        </w:rPr>
        <w:t>ценк</w:t>
      </w:r>
      <w:r>
        <w:rPr>
          <w:rFonts w:ascii="Times New Roman" w:eastAsia="Times New Roman" w:hAnsi="Times New Roman"/>
          <w:b/>
          <w:bCs/>
          <w:color w:val="2B2B2B"/>
          <w:sz w:val="24"/>
          <w:szCs w:val="24"/>
          <w:lang w:eastAsia="ru-RU"/>
        </w:rPr>
        <w:t>и</w:t>
      </w:r>
      <w:r w:rsidR="00061738" w:rsidRPr="00B43FBD">
        <w:rPr>
          <w:rFonts w:ascii="Times New Roman" w:eastAsia="Times New Roman" w:hAnsi="Times New Roman"/>
          <w:b/>
          <w:bCs/>
          <w:color w:val="2B2B2B"/>
          <w:sz w:val="24"/>
          <w:szCs w:val="24"/>
          <w:lang w:eastAsia="ru-RU"/>
        </w:rPr>
        <w:t xml:space="preserve"> уровня существующих компетенций и рабочей среды педагогов начального и среднег</w:t>
      </w:r>
      <w:r w:rsidR="00794F77" w:rsidRPr="00B43FBD">
        <w:rPr>
          <w:rFonts w:ascii="Times New Roman" w:eastAsia="Times New Roman" w:hAnsi="Times New Roman"/>
          <w:b/>
          <w:bCs/>
          <w:color w:val="2B2B2B"/>
          <w:sz w:val="24"/>
          <w:szCs w:val="24"/>
          <w:lang w:eastAsia="ru-RU"/>
        </w:rPr>
        <w:t>о профессионального образования</w:t>
      </w:r>
    </w:p>
    <w:p w:rsidR="00794F77" w:rsidRDefault="00794F77"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D955B8" w:rsidRPr="00B43FBD" w:rsidRDefault="00D955B8" w:rsidP="00B43FBD">
      <w:pPr>
        <w:shd w:val="clear" w:color="auto" w:fill="FFFFFF"/>
        <w:spacing w:after="0" w:line="276" w:lineRule="auto"/>
        <w:ind w:firstLine="709"/>
        <w:jc w:val="both"/>
        <w:rPr>
          <w:rFonts w:ascii="Times New Roman" w:eastAsia="Times New Roman" w:hAnsi="Times New Roman"/>
          <w:color w:val="2B2B2B"/>
          <w:sz w:val="24"/>
          <w:szCs w:val="24"/>
          <w:lang w:eastAsia="ru-RU"/>
        </w:rPr>
      </w:pPr>
      <w:r w:rsidRPr="00B43FBD">
        <w:rPr>
          <w:rFonts w:ascii="Times New Roman" w:eastAsia="Times New Roman" w:hAnsi="Times New Roman"/>
          <w:bCs/>
          <w:color w:val="2B2B2B"/>
          <w:sz w:val="24"/>
          <w:szCs w:val="24"/>
          <w:lang w:eastAsia="ru-RU"/>
        </w:rPr>
        <w:t>Анализ потребности в обучении</w:t>
      </w:r>
      <w:r w:rsidRPr="00B43FBD">
        <w:rPr>
          <w:rFonts w:ascii="Times New Roman" w:eastAsia="Times New Roman" w:hAnsi="Times New Roman"/>
          <w:b/>
          <w:bCs/>
          <w:color w:val="2B2B2B"/>
          <w:sz w:val="24"/>
          <w:szCs w:val="24"/>
          <w:lang w:eastAsia="ru-RU"/>
        </w:rPr>
        <w:t xml:space="preserve"> </w:t>
      </w:r>
      <w:r w:rsidRPr="00B43FBD">
        <w:rPr>
          <w:rFonts w:ascii="Times New Roman" w:eastAsia="Times New Roman" w:hAnsi="Times New Roman"/>
          <w:color w:val="2B2B2B"/>
          <w:sz w:val="24"/>
          <w:szCs w:val="24"/>
          <w:lang w:eastAsia="ru-RU"/>
        </w:rPr>
        <w:t xml:space="preserve">педагогов образовательной организации начального и среднего профессионального образования начинается с официального инициирования процесса </w:t>
      </w:r>
      <w:r w:rsidRPr="00B43FBD">
        <w:rPr>
          <w:rFonts w:ascii="Times New Roman" w:eastAsia="Times New Roman" w:hAnsi="Times New Roman"/>
          <w:bCs/>
          <w:color w:val="2B2B2B"/>
          <w:sz w:val="24"/>
          <w:szCs w:val="24"/>
          <w:lang w:eastAsia="ru-RU"/>
        </w:rPr>
        <w:t>проведения анализа потребности в обучении</w:t>
      </w:r>
      <w:r w:rsidRPr="00B43FBD">
        <w:rPr>
          <w:rFonts w:ascii="Times New Roman" w:eastAsia="Times New Roman" w:hAnsi="Times New Roman"/>
          <w:color w:val="2B2B2B"/>
          <w:sz w:val="24"/>
          <w:szCs w:val="24"/>
          <w:lang w:eastAsia="ru-RU"/>
        </w:rPr>
        <w:t xml:space="preserve">. Для </w:t>
      </w:r>
      <w:r w:rsidRPr="00B43FBD">
        <w:rPr>
          <w:rFonts w:ascii="Times New Roman" w:eastAsia="Times New Roman" w:hAnsi="Times New Roman"/>
          <w:bCs/>
          <w:color w:val="2B2B2B"/>
          <w:sz w:val="24"/>
          <w:szCs w:val="24"/>
          <w:lang w:eastAsia="ru-RU"/>
        </w:rPr>
        <w:t>проведения анализа потребности в обучении</w:t>
      </w:r>
      <w:r w:rsidRPr="00B43FBD">
        <w:rPr>
          <w:rFonts w:ascii="Times New Roman" w:eastAsia="Times New Roman" w:hAnsi="Times New Roman"/>
          <w:b/>
          <w:bCs/>
          <w:color w:val="2B2B2B"/>
          <w:sz w:val="24"/>
          <w:szCs w:val="24"/>
          <w:lang w:eastAsia="ru-RU"/>
        </w:rPr>
        <w:t xml:space="preserve"> </w:t>
      </w:r>
      <w:r w:rsidRPr="00B43FBD">
        <w:rPr>
          <w:rFonts w:ascii="Times New Roman" w:eastAsia="Times New Roman" w:hAnsi="Times New Roman"/>
          <w:color w:val="2B2B2B"/>
          <w:sz w:val="24"/>
          <w:szCs w:val="24"/>
          <w:lang w:eastAsia="ru-RU"/>
        </w:rPr>
        <w:t xml:space="preserve">педагогов образовательной организации начального и среднего профессионального образования утверждается рабочая группа. В состав рабочей группы помимо профильных специалистов, в случае необходимости должны быть включены специалисты в области социологии, представители администрации, эксперты по вопросам профессионального развития преподавателей. Кроме этого в состав рабочей группы могут включаться и другие специалисты, а также представители других заинтересованных сторон. Состав рабочей группы должен быть сформирован с учетом проработки всех составляющих модели профессионального развития преподавателей и позволить разработать качественный документ по </w:t>
      </w:r>
      <w:r w:rsidRPr="00B43FBD">
        <w:rPr>
          <w:rFonts w:ascii="Times New Roman" w:eastAsia="Times New Roman" w:hAnsi="Times New Roman"/>
          <w:bCs/>
          <w:color w:val="2B2B2B"/>
          <w:sz w:val="24"/>
          <w:szCs w:val="24"/>
          <w:lang w:eastAsia="ru-RU"/>
        </w:rPr>
        <w:t>проведению анализа потребности в обучении</w:t>
      </w:r>
      <w:r w:rsidRPr="00B43FBD">
        <w:rPr>
          <w:rFonts w:ascii="Times New Roman" w:eastAsia="Times New Roman" w:hAnsi="Times New Roman"/>
          <w:color w:val="2B2B2B"/>
          <w:sz w:val="24"/>
          <w:szCs w:val="24"/>
          <w:lang w:eastAsia="ru-RU"/>
        </w:rPr>
        <w:t>.</w:t>
      </w:r>
    </w:p>
    <w:p w:rsidR="00A6505B" w:rsidRPr="00B43FBD" w:rsidRDefault="00D955B8" w:rsidP="00B43FBD">
      <w:pPr>
        <w:shd w:val="clear" w:color="auto" w:fill="FFFFFF"/>
        <w:spacing w:after="0" w:line="276" w:lineRule="auto"/>
        <w:ind w:firstLine="709"/>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 xml:space="preserve">Следующий шаг при </w:t>
      </w:r>
      <w:r w:rsidRPr="00B43FBD">
        <w:rPr>
          <w:rFonts w:ascii="Times New Roman" w:eastAsia="Times New Roman" w:hAnsi="Times New Roman"/>
          <w:bCs/>
          <w:color w:val="2B2B2B"/>
          <w:sz w:val="24"/>
          <w:szCs w:val="24"/>
          <w:lang w:eastAsia="ru-RU"/>
        </w:rPr>
        <w:t>проведении анализа потребности в обучении</w:t>
      </w:r>
      <w:r w:rsidRPr="00B43FBD">
        <w:rPr>
          <w:rFonts w:ascii="Times New Roman" w:eastAsia="Times New Roman" w:hAnsi="Times New Roman"/>
          <w:color w:val="2B2B2B"/>
          <w:sz w:val="24"/>
          <w:szCs w:val="24"/>
          <w:lang w:eastAsia="ru-RU"/>
        </w:rPr>
        <w:t xml:space="preserve"> педагогов образовательной организации начального и среднего профессионального образования состоит </w:t>
      </w:r>
      <w:r w:rsidR="00D35CB6" w:rsidRPr="00B43FBD">
        <w:rPr>
          <w:rFonts w:ascii="Times New Roman" w:eastAsia="Times New Roman" w:hAnsi="Times New Roman"/>
          <w:color w:val="2B2B2B"/>
          <w:sz w:val="24"/>
          <w:szCs w:val="24"/>
          <w:lang w:eastAsia="ru-RU"/>
        </w:rPr>
        <w:t xml:space="preserve">в выявлении </w:t>
      </w:r>
      <w:r w:rsidR="00D35CB6" w:rsidRPr="00B43FBD">
        <w:rPr>
          <w:rFonts w:ascii="Times New Roman" w:eastAsia="Times New Roman" w:hAnsi="Times New Roman"/>
          <w:b/>
          <w:color w:val="2B2B2B"/>
          <w:sz w:val="24"/>
          <w:szCs w:val="24"/>
          <w:lang w:eastAsia="ru-RU"/>
        </w:rPr>
        <w:t>у</w:t>
      </w:r>
      <w:r w:rsidRPr="00B43FBD">
        <w:rPr>
          <w:rFonts w:ascii="Times New Roman" w:eastAsia="Times New Roman" w:hAnsi="Times New Roman"/>
          <w:b/>
          <w:color w:val="2B2B2B"/>
          <w:sz w:val="24"/>
          <w:szCs w:val="24"/>
          <w:lang w:eastAsia="ru-RU"/>
        </w:rPr>
        <w:t>станов</w:t>
      </w:r>
      <w:r w:rsidR="00D35CB6" w:rsidRPr="00B43FBD">
        <w:rPr>
          <w:rFonts w:ascii="Times New Roman" w:eastAsia="Times New Roman" w:hAnsi="Times New Roman"/>
          <w:b/>
          <w:color w:val="2B2B2B"/>
          <w:sz w:val="24"/>
          <w:szCs w:val="24"/>
          <w:lang w:eastAsia="ru-RU"/>
        </w:rPr>
        <w:t>ленных</w:t>
      </w:r>
      <w:r w:rsidRPr="00B43FBD">
        <w:rPr>
          <w:rFonts w:ascii="Times New Roman" w:eastAsia="Times New Roman" w:hAnsi="Times New Roman"/>
          <w:b/>
          <w:color w:val="2B2B2B"/>
          <w:sz w:val="24"/>
          <w:szCs w:val="24"/>
          <w:lang w:eastAsia="ru-RU"/>
        </w:rPr>
        <w:t xml:space="preserve"> компетенци</w:t>
      </w:r>
      <w:r w:rsidR="00D35CB6" w:rsidRPr="00B43FBD">
        <w:rPr>
          <w:rFonts w:ascii="Times New Roman" w:eastAsia="Times New Roman" w:hAnsi="Times New Roman"/>
          <w:b/>
          <w:color w:val="2B2B2B"/>
          <w:sz w:val="24"/>
          <w:szCs w:val="24"/>
          <w:lang w:eastAsia="ru-RU"/>
        </w:rPr>
        <w:t>й</w:t>
      </w:r>
      <w:r w:rsidRPr="00B43FBD">
        <w:rPr>
          <w:rFonts w:ascii="Times New Roman" w:eastAsia="Times New Roman" w:hAnsi="Times New Roman"/>
          <w:color w:val="2B2B2B"/>
          <w:sz w:val="24"/>
          <w:szCs w:val="24"/>
          <w:lang w:eastAsia="ru-RU"/>
        </w:rPr>
        <w:t xml:space="preserve"> </w:t>
      </w:r>
      <w:r w:rsidR="00A6505B" w:rsidRPr="00B43FBD">
        <w:rPr>
          <w:rFonts w:ascii="Times New Roman" w:eastAsia="Times New Roman" w:hAnsi="Times New Roman"/>
          <w:color w:val="2B2B2B"/>
          <w:sz w:val="24"/>
          <w:szCs w:val="24"/>
          <w:lang w:eastAsia="ru-RU"/>
        </w:rPr>
        <w:t>педагогов на</w:t>
      </w:r>
      <w:r w:rsidRPr="00B43FBD">
        <w:rPr>
          <w:rFonts w:ascii="Times New Roman" w:eastAsia="Times New Roman" w:hAnsi="Times New Roman"/>
          <w:color w:val="2B2B2B"/>
          <w:sz w:val="24"/>
          <w:szCs w:val="24"/>
          <w:lang w:eastAsia="ru-RU"/>
        </w:rPr>
        <w:t xml:space="preserve"> базе</w:t>
      </w:r>
      <w:r w:rsidR="00A6505B" w:rsidRPr="00B43FBD">
        <w:rPr>
          <w:rFonts w:ascii="Times New Roman" w:eastAsia="Times New Roman" w:hAnsi="Times New Roman"/>
          <w:color w:val="2B2B2B"/>
          <w:sz w:val="24"/>
          <w:szCs w:val="24"/>
          <w:lang w:eastAsia="ru-RU"/>
        </w:rPr>
        <w:t>:</w:t>
      </w:r>
    </w:p>
    <w:p w:rsidR="00A6505B" w:rsidRPr="00B43FBD" w:rsidRDefault="00D955B8" w:rsidP="00B43FBD">
      <w:pPr>
        <w:pStyle w:val="ab"/>
        <w:numPr>
          <w:ilvl w:val="0"/>
          <w:numId w:val="26"/>
        </w:numPr>
        <w:shd w:val="clear" w:color="auto" w:fill="FFFFFF"/>
        <w:spacing w:after="0"/>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Национальной рамки квалификаций</w:t>
      </w:r>
      <w:r w:rsidR="00A6505B" w:rsidRPr="00B43FBD">
        <w:rPr>
          <w:rFonts w:ascii="Times New Roman" w:eastAsia="Times New Roman" w:hAnsi="Times New Roman"/>
          <w:color w:val="2B2B2B"/>
          <w:sz w:val="24"/>
          <w:szCs w:val="24"/>
          <w:lang w:eastAsia="ru-RU"/>
        </w:rPr>
        <w:t>;</w:t>
      </w:r>
      <w:r w:rsidRPr="00B43FBD">
        <w:rPr>
          <w:rFonts w:ascii="Times New Roman" w:eastAsia="Times New Roman" w:hAnsi="Times New Roman"/>
          <w:color w:val="2B2B2B"/>
          <w:sz w:val="24"/>
          <w:szCs w:val="24"/>
          <w:lang w:eastAsia="ru-RU"/>
        </w:rPr>
        <w:t xml:space="preserve"> </w:t>
      </w:r>
    </w:p>
    <w:p w:rsidR="00A6505B" w:rsidRPr="00B43FBD" w:rsidRDefault="00A6505B" w:rsidP="00B43FBD">
      <w:pPr>
        <w:pStyle w:val="ab"/>
        <w:numPr>
          <w:ilvl w:val="0"/>
          <w:numId w:val="26"/>
        </w:numPr>
        <w:shd w:val="clear" w:color="auto" w:fill="FFFFFF"/>
        <w:spacing w:after="0"/>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Профессиональных стандартов;</w:t>
      </w:r>
      <w:r w:rsidR="00D955B8" w:rsidRPr="00B43FBD">
        <w:rPr>
          <w:rFonts w:ascii="Times New Roman" w:eastAsia="Times New Roman" w:hAnsi="Times New Roman"/>
          <w:color w:val="2B2B2B"/>
          <w:sz w:val="24"/>
          <w:szCs w:val="24"/>
          <w:lang w:eastAsia="ru-RU"/>
        </w:rPr>
        <w:t xml:space="preserve"> </w:t>
      </w:r>
    </w:p>
    <w:p w:rsidR="00A6505B" w:rsidRPr="00B43FBD" w:rsidRDefault="00A6505B" w:rsidP="00B43FBD">
      <w:pPr>
        <w:pStyle w:val="ab"/>
        <w:numPr>
          <w:ilvl w:val="0"/>
          <w:numId w:val="26"/>
        </w:numPr>
        <w:shd w:val="clear" w:color="auto" w:fill="FFFFFF"/>
        <w:spacing w:after="0"/>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Г</w:t>
      </w:r>
      <w:r w:rsidR="00D955B8" w:rsidRPr="00B43FBD">
        <w:rPr>
          <w:rFonts w:ascii="Times New Roman" w:eastAsia="Times New Roman" w:hAnsi="Times New Roman"/>
          <w:color w:val="2B2B2B"/>
          <w:sz w:val="24"/>
          <w:szCs w:val="24"/>
          <w:lang w:eastAsia="ru-RU"/>
        </w:rPr>
        <w:t>осударстве</w:t>
      </w:r>
      <w:r w:rsidRPr="00B43FBD">
        <w:rPr>
          <w:rFonts w:ascii="Times New Roman" w:eastAsia="Times New Roman" w:hAnsi="Times New Roman"/>
          <w:color w:val="2B2B2B"/>
          <w:sz w:val="24"/>
          <w:szCs w:val="24"/>
          <w:lang w:eastAsia="ru-RU"/>
        </w:rPr>
        <w:t>нных образовательных стандартов;</w:t>
      </w:r>
    </w:p>
    <w:p w:rsidR="00A6505B" w:rsidRPr="00B43FBD" w:rsidRDefault="00D955B8" w:rsidP="00B43FBD">
      <w:pPr>
        <w:pStyle w:val="ab"/>
        <w:numPr>
          <w:ilvl w:val="0"/>
          <w:numId w:val="26"/>
        </w:numPr>
        <w:shd w:val="clear" w:color="auto" w:fill="FFFFFF"/>
        <w:spacing w:after="0"/>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Временного положения о порядке лицензирован</w:t>
      </w:r>
      <w:r w:rsidR="00A6505B" w:rsidRPr="00B43FBD">
        <w:rPr>
          <w:rFonts w:ascii="Times New Roman" w:eastAsia="Times New Roman" w:hAnsi="Times New Roman"/>
          <w:color w:val="2B2B2B"/>
          <w:sz w:val="24"/>
          <w:szCs w:val="24"/>
          <w:lang w:eastAsia="ru-RU"/>
        </w:rPr>
        <w:t>ия образовательной деятельности;</w:t>
      </w:r>
    </w:p>
    <w:p w:rsidR="00A6505B" w:rsidRPr="00B43FBD" w:rsidRDefault="00A6505B" w:rsidP="00B43FBD">
      <w:pPr>
        <w:pStyle w:val="ab"/>
        <w:numPr>
          <w:ilvl w:val="0"/>
          <w:numId w:val="26"/>
        </w:numPr>
        <w:shd w:val="clear" w:color="auto" w:fill="FFFFFF"/>
        <w:spacing w:after="0"/>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М</w:t>
      </w:r>
      <w:r w:rsidR="00D955B8" w:rsidRPr="00B43FBD">
        <w:rPr>
          <w:rFonts w:ascii="Times New Roman" w:eastAsia="Times New Roman" w:hAnsi="Times New Roman"/>
          <w:color w:val="2B2B2B"/>
          <w:sz w:val="24"/>
          <w:szCs w:val="24"/>
          <w:lang w:eastAsia="ru-RU"/>
        </w:rPr>
        <w:t>инимальных требований, предъявляемые к аккредитуемым образовательным организациям начального, среднего и высшего профессионального образования</w:t>
      </w:r>
      <w:r w:rsidRPr="00B43FBD">
        <w:rPr>
          <w:rFonts w:ascii="Times New Roman" w:eastAsia="Times New Roman" w:hAnsi="Times New Roman"/>
          <w:color w:val="2B2B2B"/>
          <w:sz w:val="24"/>
          <w:szCs w:val="24"/>
          <w:lang w:eastAsia="ru-RU"/>
        </w:rPr>
        <w:t>;</w:t>
      </w:r>
    </w:p>
    <w:p w:rsidR="00A6505B" w:rsidRPr="00B43FBD" w:rsidRDefault="00A6505B" w:rsidP="00B43FBD">
      <w:pPr>
        <w:pStyle w:val="ab"/>
        <w:numPr>
          <w:ilvl w:val="0"/>
          <w:numId w:val="26"/>
        </w:numPr>
        <w:shd w:val="clear" w:color="auto" w:fill="FFFFFF"/>
        <w:spacing w:after="0"/>
        <w:jc w:val="both"/>
        <w:rPr>
          <w:rFonts w:ascii="Times New Roman" w:eastAsia="Times New Roman" w:hAnsi="Times New Roman"/>
          <w:color w:val="0F0F0F"/>
          <w:sz w:val="24"/>
          <w:szCs w:val="24"/>
          <w:lang w:eastAsia="ru-RU"/>
        </w:rPr>
      </w:pPr>
      <w:r w:rsidRPr="00B43FBD">
        <w:rPr>
          <w:rFonts w:ascii="Times New Roman" w:eastAsia="Times New Roman" w:hAnsi="Times New Roman"/>
          <w:color w:val="0F0F0F"/>
          <w:sz w:val="24"/>
          <w:szCs w:val="24"/>
          <w:lang w:eastAsia="ru-RU"/>
        </w:rPr>
        <w:lastRenderedPageBreak/>
        <w:t>Положениями (инструкцией) о порядке рейтинговой оценки деятельности педагогических работников;</w:t>
      </w:r>
    </w:p>
    <w:p w:rsidR="00A6505B" w:rsidRPr="00B43FBD" w:rsidRDefault="00A6505B" w:rsidP="00B43FBD">
      <w:pPr>
        <w:pStyle w:val="ab"/>
        <w:numPr>
          <w:ilvl w:val="0"/>
          <w:numId w:val="26"/>
        </w:numPr>
        <w:shd w:val="clear" w:color="auto" w:fill="FFFFFF"/>
        <w:spacing w:after="0"/>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0F0F0F"/>
          <w:sz w:val="24"/>
          <w:szCs w:val="24"/>
          <w:lang w:eastAsia="ru-RU"/>
        </w:rPr>
        <w:t>Положение (инструкцию) о порядке конкурсного замещения должностей педагогическими работниками;</w:t>
      </w:r>
    </w:p>
    <w:p w:rsidR="00A6505B" w:rsidRPr="00B43FBD" w:rsidRDefault="00A6505B" w:rsidP="00B43FBD">
      <w:pPr>
        <w:pStyle w:val="ab"/>
        <w:numPr>
          <w:ilvl w:val="0"/>
          <w:numId w:val="26"/>
        </w:numPr>
        <w:shd w:val="clear" w:color="auto" w:fill="FFFFFF"/>
        <w:spacing w:after="0"/>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0F0F0F"/>
          <w:sz w:val="24"/>
          <w:szCs w:val="24"/>
          <w:lang w:eastAsia="ru-RU"/>
        </w:rPr>
        <w:t>Положение (инструкцию) о порядке аттестации педагогических работников;</w:t>
      </w:r>
    </w:p>
    <w:p w:rsidR="00A6505B" w:rsidRPr="00B43FBD" w:rsidRDefault="00A6505B" w:rsidP="00B43FBD">
      <w:pPr>
        <w:pStyle w:val="ab"/>
        <w:numPr>
          <w:ilvl w:val="0"/>
          <w:numId w:val="26"/>
        </w:numPr>
        <w:shd w:val="clear" w:color="auto" w:fill="FFFFFF"/>
        <w:spacing w:after="0"/>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Должностные инструкции преподавателей   образовательных организаций начального, среднего и высшего профессионального образования.</w:t>
      </w:r>
    </w:p>
    <w:p w:rsidR="0081238A" w:rsidRDefault="0081238A" w:rsidP="006218B9">
      <w:pPr>
        <w:spacing w:after="0" w:line="276" w:lineRule="auto"/>
        <w:ind w:firstLine="720"/>
        <w:jc w:val="both"/>
        <w:rPr>
          <w:rFonts w:ascii="Times New Roman" w:hAnsi="Times New Roman"/>
          <w:b/>
          <w:sz w:val="24"/>
          <w:szCs w:val="24"/>
        </w:rPr>
      </w:pPr>
      <w:r w:rsidRPr="0081238A">
        <w:rPr>
          <w:rFonts w:ascii="Times New Roman" w:hAnsi="Times New Roman"/>
          <w:sz w:val="24"/>
          <w:szCs w:val="24"/>
        </w:rPr>
        <w:t>Преподавателям</w:t>
      </w:r>
      <w:r>
        <w:rPr>
          <w:rFonts w:ascii="Times New Roman" w:hAnsi="Times New Roman"/>
          <w:color w:val="222222"/>
          <w:sz w:val="24"/>
          <w:szCs w:val="24"/>
          <w:shd w:val="clear" w:color="auto" w:fill="FFFFFF"/>
        </w:rPr>
        <w:t xml:space="preserve"> для участия в </w:t>
      </w:r>
      <w:r>
        <w:rPr>
          <w:rFonts w:ascii="Times New Roman" w:eastAsia="Times New Roman" w:hAnsi="Times New Roman"/>
          <w:bCs/>
          <w:color w:val="2B2B2B"/>
          <w:sz w:val="24"/>
          <w:szCs w:val="24"/>
          <w:lang w:eastAsia="ru-RU"/>
        </w:rPr>
        <w:t>анализе потребности в обучении предлагается</w:t>
      </w:r>
      <w:r>
        <w:rPr>
          <w:rFonts w:ascii="Times New Roman" w:hAnsi="Times New Roman"/>
          <w:b/>
          <w:sz w:val="24"/>
          <w:szCs w:val="24"/>
        </w:rPr>
        <w:t xml:space="preserve"> </w:t>
      </w:r>
      <w:r w:rsidRPr="0081238A">
        <w:rPr>
          <w:rFonts w:ascii="Times New Roman" w:hAnsi="Times New Roman"/>
          <w:sz w:val="24"/>
          <w:szCs w:val="24"/>
        </w:rPr>
        <w:t>предоставить отсканированные копии следующих документов:</w:t>
      </w:r>
    </w:p>
    <w:p w:rsidR="0081238A" w:rsidRDefault="0081238A" w:rsidP="006218B9">
      <w:pPr>
        <w:numPr>
          <w:ilvl w:val="0"/>
          <w:numId w:val="39"/>
        </w:numPr>
        <w:spacing w:after="0" w:line="276" w:lineRule="auto"/>
        <w:rPr>
          <w:rFonts w:ascii="Times New Roman" w:hAnsi="Times New Roman"/>
          <w:sz w:val="24"/>
          <w:szCs w:val="24"/>
        </w:rPr>
      </w:pPr>
      <w:r>
        <w:rPr>
          <w:rFonts w:ascii="Times New Roman" w:hAnsi="Times New Roman"/>
          <w:sz w:val="24"/>
          <w:szCs w:val="24"/>
        </w:rPr>
        <w:t>Документ об образовании;</w:t>
      </w:r>
    </w:p>
    <w:p w:rsidR="0081238A" w:rsidRDefault="0081238A" w:rsidP="0081238A">
      <w:pPr>
        <w:numPr>
          <w:ilvl w:val="0"/>
          <w:numId w:val="39"/>
        </w:numPr>
        <w:spacing w:after="0" w:line="276" w:lineRule="auto"/>
        <w:jc w:val="both"/>
        <w:rPr>
          <w:rFonts w:ascii="Times New Roman" w:hAnsi="Times New Roman"/>
          <w:sz w:val="24"/>
          <w:szCs w:val="24"/>
        </w:rPr>
      </w:pPr>
      <w:r>
        <w:rPr>
          <w:rFonts w:ascii="Times New Roman" w:hAnsi="Times New Roman"/>
          <w:sz w:val="24"/>
          <w:szCs w:val="24"/>
        </w:rPr>
        <w:t>Резюме, в котором описывается опыт работы в зависимости от предметной специализации;</w:t>
      </w:r>
    </w:p>
    <w:p w:rsidR="0081238A" w:rsidRDefault="0081238A" w:rsidP="0081238A">
      <w:pPr>
        <w:numPr>
          <w:ilvl w:val="0"/>
          <w:numId w:val="39"/>
        </w:numPr>
        <w:spacing w:after="0" w:line="276" w:lineRule="auto"/>
        <w:rPr>
          <w:rFonts w:ascii="Times New Roman" w:hAnsi="Times New Roman"/>
          <w:sz w:val="24"/>
          <w:szCs w:val="24"/>
        </w:rPr>
      </w:pPr>
      <w:r>
        <w:rPr>
          <w:rFonts w:ascii="Times New Roman" w:hAnsi="Times New Roman"/>
          <w:sz w:val="24"/>
          <w:szCs w:val="24"/>
        </w:rPr>
        <w:t>Квалификация по рабочей профессии.</w:t>
      </w:r>
    </w:p>
    <w:p w:rsidR="001F30F5" w:rsidRDefault="001F30F5" w:rsidP="001F30F5">
      <w:pPr>
        <w:spacing w:after="0" w:line="276" w:lineRule="auto"/>
        <w:ind w:firstLine="709"/>
        <w:jc w:val="both"/>
        <w:rPr>
          <w:rFonts w:ascii="Times New Roman" w:hAnsi="Times New Roman"/>
          <w:b/>
          <w:sz w:val="24"/>
          <w:szCs w:val="24"/>
        </w:rPr>
      </w:pPr>
      <w:r>
        <w:rPr>
          <w:rFonts w:ascii="Times New Roman" w:hAnsi="Times New Roman"/>
          <w:color w:val="222222"/>
          <w:sz w:val="24"/>
          <w:szCs w:val="24"/>
          <w:shd w:val="clear" w:color="auto" w:fill="FFFFFF"/>
        </w:rPr>
        <w:t xml:space="preserve">Преподавателям также предлагается заполнить </w:t>
      </w:r>
      <w:r w:rsidRPr="001F30F5">
        <w:rPr>
          <w:rFonts w:ascii="Times New Roman" w:hAnsi="Times New Roman"/>
          <w:sz w:val="24"/>
          <w:szCs w:val="24"/>
        </w:rPr>
        <w:t>анкет</w:t>
      </w:r>
      <w:r>
        <w:rPr>
          <w:rFonts w:ascii="Times New Roman" w:hAnsi="Times New Roman"/>
          <w:sz w:val="24"/>
          <w:szCs w:val="24"/>
        </w:rPr>
        <w:t>у</w:t>
      </w:r>
      <w:r w:rsidRPr="001F30F5">
        <w:rPr>
          <w:rFonts w:ascii="Times New Roman" w:hAnsi="Times New Roman"/>
          <w:sz w:val="24"/>
          <w:szCs w:val="24"/>
        </w:rPr>
        <w:t xml:space="preserve"> – заявк</w:t>
      </w:r>
      <w:r>
        <w:rPr>
          <w:rFonts w:ascii="Times New Roman" w:hAnsi="Times New Roman"/>
          <w:sz w:val="24"/>
          <w:szCs w:val="24"/>
        </w:rPr>
        <w:t>у (приложение 1).</w:t>
      </w:r>
      <w:r w:rsidRPr="001F30F5">
        <w:rPr>
          <w:rFonts w:ascii="Times New Roman" w:hAnsi="Times New Roman"/>
          <w:sz w:val="24"/>
          <w:szCs w:val="24"/>
        </w:rPr>
        <w:t xml:space="preserve"> </w:t>
      </w:r>
    </w:p>
    <w:p w:rsidR="004761B0" w:rsidRDefault="004761B0" w:rsidP="00B43FBD">
      <w:pPr>
        <w:shd w:val="clear" w:color="auto" w:fill="FFFFFF"/>
        <w:spacing w:after="0" w:line="276" w:lineRule="auto"/>
        <w:ind w:firstLine="709"/>
        <w:jc w:val="both"/>
        <w:outlineLvl w:val="1"/>
        <w:rPr>
          <w:rFonts w:ascii="Times New Roman" w:hAnsi="Times New Roman"/>
          <w:color w:val="222222"/>
          <w:sz w:val="24"/>
          <w:szCs w:val="24"/>
          <w:shd w:val="clear" w:color="auto" w:fill="FFFFFF"/>
        </w:rPr>
      </w:pPr>
    </w:p>
    <w:p w:rsidR="004761B0" w:rsidRDefault="004761B0" w:rsidP="00B43FBD">
      <w:pPr>
        <w:shd w:val="clear" w:color="auto" w:fill="FFFFFF"/>
        <w:spacing w:after="0" w:line="276" w:lineRule="auto"/>
        <w:ind w:firstLine="709"/>
        <w:jc w:val="both"/>
        <w:outlineLvl w:val="1"/>
        <w:rPr>
          <w:rFonts w:ascii="Times New Roman" w:hAnsi="Times New Roman"/>
          <w:color w:val="222222"/>
          <w:sz w:val="24"/>
          <w:szCs w:val="24"/>
          <w:shd w:val="clear" w:color="auto" w:fill="FFFFFF"/>
        </w:rPr>
      </w:pPr>
    </w:p>
    <w:p w:rsidR="004761B0" w:rsidRPr="004761B0" w:rsidRDefault="004761B0" w:rsidP="004761B0">
      <w:pPr>
        <w:pStyle w:val="2"/>
        <w:numPr>
          <w:ilvl w:val="0"/>
          <w:numId w:val="13"/>
        </w:numPr>
        <w:jc w:val="center"/>
        <w:rPr>
          <w:rFonts w:ascii="Times New Roman" w:eastAsia="Calibri" w:hAnsi="Times New Roman" w:cs="Times New Roman"/>
          <w:b/>
          <w:color w:val="222222"/>
          <w:sz w:val="24"/>
          <w:szCs w:val="24"/>
          <w:shd w:val="clear" w:color="auto" w:fill="FFFFFF"/>
          <w:lang w:eastAsia="en-US"/>
        </w:rPr>
      </w:pPr>
      <w:r w:rsidRPr="004761B0">
        <w:rPr>
          <w:rFonts w:ascii="Times New Roman" w:eastAsia="Calibri" w:hAnsi="Times New Roman" w:cs="Times New Roman"/>
          <w:b/>
          <w:color w:val="222222"/>
          <w:sz w:val="24"/>
          <w:szCs w:val="24"/>
          <w:shd w:val="clear" w:color="auto" w:fill="FFFFFF"/>
          <w:lang w:eastAsia="en-US"/>
        </w:rPr>
        <w:t>Инструменты оценки уровня существующих компетенций педагогов начального и среднего профессионального образования</w:t>
      </w:r>
    </w:p>
    <w:p w:rsidR="004761B0" w:rsidRDefault="004761B0" w:rsidP="00B43FBD">
      <w:pPr>
        <w:shd w:val="clear" w:color="auto" w:fill="FFFFFF"/>
        <w:spacing w:after="0" w:line="276" w:lineRule="auto"/>
        <w:ind w:firstLine="709"/>
        <w:jc w:val="both"/>
        <w:outlineLvl w:val="1"/>
        <w:rPr>
          <w:rFonts w:ascii="Times New Roman" w:hAnsi="Times New Roman"/>
          <w:color w:val="222222"/>
          <w:sz w:val="24"/>
          <w:szCs w:val="24"/>
          <w:shd w:val="clear" w:color="auto" w:fill="FFFFFF"/>
        </w:rPr>
      </w:pPr>
    </w:p>
    <w:p w:rsidR="00E35CA9" w:rsidRPr="00B43FBD" w:rsidRDefault="000347AA" w:rsidP="00B43FBD">
      <w:pPr>
        <w:shd w:val="clear" w:color="auto" w:fill="FFFFFF"/>
        <w:spacing w:after="0" w:line="276" w:lineRule="auto"/>
        <w:ind w:firstLine="709"/>
        <w:jc w:val="both"/>
        <w:outlineLvl w:val="1"/>
        <w:rPr>
          <w:rFonts w:ascii="Times New Roman" w:eastAsia="Times New Roman" w:hAnsi="Times New Roman"/>
          <w:color w:val="2B2B2B"/>
          <w:sz w:val="24"/>
          <w:szCs w:val="24"/>
          <w:lang w:eastAsia="ru-RU"/>
        </w:rPr>
      </w:pPr>
      <w:r>
        <w:rPr>
          <w:rFonts w:ascii="Times New Roman" w:hAnsi="Times New Roman"/>
          <w:color w:val="222222"/>
          <w:sz w:val="24"/>
          <w:szCs w:val="24"/>
          <w:shd w:val="clear" w:color="auto" w:fill="FFFFFF"/>
        </w:rPr>
        <w:t>В целом о</w:t>
      </w:r>
      <w:r w:rsidR="00A6505B" w:rsidRPr="00B43FBD">
        <w:rPr>
          <w:rFonts w:ascii="Times New Roman" w:hAnsi="Times New Roman"/>
          <w:color w:val="222222"/>
          <w:sz w:val="24"/>
          <w:szCs w:val="24"/>
          <w:shd w:val="clear" w:color="auto" w:fill="FFFFFF"/>
        </w:rPr>
        <w:t xml:space="preserve">ценка компетенций делится на стратегическую и оперативную. </w:t>
      </w:r>
      <w:r w:rsidR="00E35CA9" w:rsidRPr="00B43FBD">
        <w:rPr>
          <w:rFonts w:ascii="Times New Roman" w:hAnsi="Times New Roman"/>
          <w:color w:val="222222"/>
          <w:sz w:val="24"/>
          <w:szCs w:val="24"/>
          <w:shd w:val="clear" w:color="auto" w:fill="FFFFFF"/>
        </w:rPr>
        <w:t>С</w:t>
      </w:r>
      <w:r w:rsidR="00462177" w:rsidRPr="00B43FBD">
        <w:rPr>
          <w:rFonts w:ascii="Times New Roman" w:hAnsi="Times New Roman"/>
          <w:color w:val="222222"/>
          <w:sz w:val="24"/>
          <w:szCs w:val="24"/>
          <w:shd w:val="clear" w:color="auto" w:fill="FFFFFF"/>
        </w:rPr>
        <w:t>тратегическ</w:t>
      </w:r>
      <w:r w:rsidR="00E35CA9" w:rsidRPr="00B43FBD">
        <w:rPr>
          <w:rFonts w:ascii="Times New Roman" w:hAnsi="Times New Roman"/>
          <w:color w:val="222222"/>
          <w:sz w:val="24"/>
          <w:szCs w:val="24"/>
          <w:shd w:val="clear" w:color="auto" w:fill="FFFFFF"/>
        </w:rPr>
        <w:t>ая</w:t>
      </w:r>
      <w:r w:rsidR="00462177" w:rsidRPr="00B43FBD">
        <w:rPr>
          <w:rFonts w:ascii="Times New Roman" w:hAnsi="Times New Roman"/>
          <w:color w:val="222222"/>
          <w:sz w:val="24"/>
          <w:szCs w:val="24"/>
          <w:shd w:val="clear" w:color="auto" w:fill="FFFFFF"/>
        </w:rPr>
        <w:t xml:space="preserve"> оценк</w:t>
      </w:r>
      <w:r w:rsidR="00E35CA9" w:rsidRPr="00B43FBD">
        <w:rPr>
          <w:rFonts w:ascii="Times New Roman" w:hAnsi="Times New Roman"/>
          <w:color w:val="222222"/>
          <w:sz w:val="24"/>
          <w:szCs w:val="24"/>
          <w:shd w:val="clear" w:color="auto" w:fill="FFFFFF"/>
        </w:rPr>
        <w:t>а</w:t>
      </w:r>
      <w:r w:rsidR="00462177" w:rsidRPr="00B43FBD">
        <w:rPr>
          <w:rFonts w:ascii="Times New Roman" w:hAnsi="Times New Roman"/>
          <w:color w:val="222222"/>
          <w:sz w:val="24"/>
          <w:szCs w:val="24"/>
          <w:shd w:val="clear" w:color="auto" w:fill="FFFFFF"/>
        </w:rPr>
        <w:t xml:space="preserve"> компетенций </w:t>
      </w:r>
      <w:r w:rsidR="00462177" w:rsidRPr="00B43FBD">
        <w:rPr>
          <w:rFonts w:ascii="Times New Roman" w:eastAsia="Times New Roman" w:hAnsi="Times New Roman"/>
          <w:color w:val="2B2B2B"/>
          <w:sz w:val="24"/>
          <w:szCs w:val="24"/>
          <w:lang w:eastAsia="ru-RU"/>
        </w:rPr>
        <w:t xml:space="preserve">педагогов образовательной организации начального и среднего профессионального образования </w:t>
      </w:r>
      <w:r w:rsidR="00462177" w:rsidRPr="00B43FBD">
        <w:rPr>
          <w:rFonts w:ascii="Times New Roman" w:hAnsi="Times New Roman"/>
          <w:color w:val="222222"/>
          <w:sz w:val="24"/>
          <w:szCs w:val="24"/>
          <w:shd w:val="clear" w:color="auto" w:fill="FFFFFF"/>
        </w:rPr>
        <w:t>проводить</w:t>
      </w:r>
      <w:r w:rsidR="00E35CA9" w:rsidRPr="00B43FBD">
        <w:rPr>
          <w:rFonts w:ascii="Times New Roman" w:hAnsi="Times New Roman"/>
          <w:color w:val="222222"/>
          <w:sz w:val="24"/>
          <w:szCs w:val="24"/>
          <w:shd w:val="clear" w:color="auto" w:fill="FFFFFF"/>
        </w:rPr>
        <w:t>ся</w:t>
      </w:r>
      <w:r w:rsidR="00462177" w:rsidRPr="00B43FBD">
        <w:rPr>
          <w:rFonts w:ascii="Times New Roman" w:hAnsi="Times New Roman"/>
          <w:color w:val="222222"/>
          <w:sz w:val="24"/>
          <w:szCs w:val="24"/>
          <w:shd w:val="clear" w:color="auto" w:fill="FFFFFF"/>
        </w:rPr>
        <w:t xml:space="preserve"> при приеме на работу</w:t>
      </w:r>
      <w:r w:rsidR="00462177" w:rsidRPr="00B43FBD">
        <w:rPr>
          <w:rFonts w:ascii="Times New Roman" w:eastAsia="Times New Roman" w:hAnsi="Times New Roman"/>
          <w:bCs/>
          <w:color w:val="2B2B2B"/>
          <w:sz w:val="24"/>
          <w:szCs w:val="24"/>
          <w:lang w:eastAsia="ru-RU"/>
        </w:rPr>
        <w:t xml:space="preserve"> и/или в течение испытательного срока, при аттестации и/или в рамках конкурса на занимаемую должность, и планировании мотивации </w:t>
      </w:r>
      <w:r w:rsidR="00E35CA9" w:rsidRPr="00B43FBD">
        <w:rPr>
          <w:rFonts w:ascii="Times New Roman" w:eastAsia="Times New Roman" w:hAnsi="Times New Roman"/>
          <w:bCs/>
          <w:color w:val="2B2B2B"/>
          <w:sz w:val="24"/>
          <w:szCs w:val="24"/>
          <w:lang w:eastAsia="ru-RU"/>
        </w:rPr>
        <w:t xml:space="preserve">деятельности </w:t>
      </w:r>
      <w:r w:rsidR="00E35CA9" w:rsidRPr="00B43FBD">
        <w:rPr>
          <w:rFonts w:ascii="Times New Roman" w:eastAsia="Times New Roman" w:hAnsi="Times New Roman"/>
          <w:color w:val="2B2B2B"/>
          <w:sz w:val="24"/>
          <w:szCs w:val="24"/>
          <w:lang w:eastAsia="ru-RU"/>
        </w:rPr>
        <w:t>педагогов образовательной организации начального и среднего профессионального образования.</w:t>
      </w:r>
    </w:p>
    <w:p w:rsidR="00486403" w:rsidRPr="00B43FBD" w:rsidRDefault="00462177" w:rsidP="00B43FBD">
      <w:pPr>
        <w:shd w:val="clear" w:color="auto" w:fill="FFFFFF"/>
        <w:spacing w:after="0" w:line="276" w:lineRule="auto"/>
        <w:ind w:left="142" w:firstLine="567"/>
        <w:jc w:val="both"/>
        <w:outlineLvl w:val="1"/>
        <w:rPr>
          <w:rFonts w:ascii="Times New Roman" w:eastAsia="Times New Roman" w:hAnsi="Times New Roman"/>
          <w:bCs/>
          <w:color w:val="2B2B2B"/>
          <w:sz w:val="24"/>
          <w:szCs w:val="24"/>
          <w:lang w:eastAsia="ru-RU"/>
        </w:rPr>
      </w:pPr>
      <w:r w:rsidRPr="00B43FBD">
        <w:rPr>
          <w:rFonts w:ascii="Times New Roman" w:eastAsia="Times New Roman" w:hAnsi="Times New Roman"/>
          <w:bCs/>
          <w:color w:val="2B2B2B"/>
          <w:sz w:val="24"/>
          <w:szCs w:val="24"/>
          <w:lang w:eastAsia="ru-RU"/>
        </w:rPr>
        <w:t xml:space="preserve">  </w:t>
      </w:r>
      <w:r w:rsidR="00E35CA9" w:rsidRPr="00B43FBD">
        <w:rPr>
          <w:rFonts w:ascii="Times New Roman" w:eastAsia="Times New Roman" w:hAnsi="Times New Roman"/>
          <w:bCs/>
          <w:color w:val="2B2B2B"/>
          <w:sz w:val="24"/>
          <w:szCs w:val="24"/>
          <w:lang w:eastAsia="ru-RU"/>
        </w:rPr>
        <w:t xml:space="preserve">Оперативная оценка компетенций проводится </w:t>
      </w:r>
      <w:r w:rsidR="00486403" w:rsidRPr="00B43FBD">
        <w:rPr>
          <w:rFonts w:ascii="Times New Roman" w:eastAsia="Times New Roman" w:hAnsi="Times New Roman"/>
          <w:bCs/>
          <w:color w:val="2B2B2B"/>
          <w:sz w:val="24"/>
          <w:szCs w:val="24"/>
          <w:lang w:eastAsia="ru-RU"/>
        </w:rPr>
        <w:t>при определении ежегодного рейтинга преподавателя и при мониторинге деятельности преподавателя (рис.1).</w:t>
      </w:r>
    </w:p>
    <w:p w:rsidR="00E35CA9" w:rsidRPr="00B43FBD" w:rsidRDefault="00E35CA9" w:rsidP="00B43FBD">
      <w:pPr>
        <w:shd w:val="clear" w:color="auto" w:fill="FFFFFF"/>
        <w:spacing w:after="120" w:line="276" w:lineRule="auto"/>
        <w:jc w:val="both"/>
        <w:outlineLvl w:val="1"/>
        <w:rPr>
          <w:rFonts w:ascii="Times New Roman" w:eastAsia="Times New Roman" w:hAnsi="Times New Roman"/>
          <w:bCs/>
          <w:color w:val="2B2B2B"/>
          <w:sz w:val="24"/>
          <w:szCs w:val="24"/>
          <w:lang w:eastAsia="ru-RU"/>
        </w:rPr>
      </w:pPr>
      <w:r w:rsidRPr="00B43FBD">
        <w:rPr>
          <w:rFonts w:ascii="Times New Roman" w:eastAsia="Times New Roman" w:hAnsi="Times New Roman"/>
          <w:bCs/>
          <w:noProof/>
          <w:color w:val="2B2B2B"/>
          <w:sz w:val="24"/>
          <w:szCs w:val="24"/>
          <w:lang w:eastAsia="ru-RU"/>
        </w:rPr>
        <w:drawing>
          <wp:inline distT="0" distB="0" distL="0" distR="0">
            <wp:extent cx="5915025" cy="2867025"/>
            <wp:effectExtent l="0" t="0" r="9525" b="9525"/>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86403" w:rsidRDefault="00486403" w:rsidP="00B43FBD">
      <w:pPr>
        <w:shd w:val="clear" w:color="auto" w:fill="FFFFFF"/>
        <w:spacing w:after="120" w:line="276" w:lineRule="auto"/>
        <w:ind w:firstLine="709"/>
        <w:jc w:val="both"/>
        <w:outlineLvl w:val="1"/>
        <w:rPr>
          <w:rFonts w:ascii="Times New Roman" w:eastAsia="Times New Roman" w:hAnsi="Times New Roman"/>
          <w:color w:val="2B2B2B"/>
          <w:sz w:val="24"/>
          <w:szCs w:val="24"/>
          <w:lang w:eastAsia="ru-RU"/>
        </w:rPr>
      </w:pPr>
      <w:r w:rsidRPr="00B43FBD">
        <w:rPr>
          <w:rFonts w:ascii="Times New Roman" w:hAnsi="Times New Roman"/>
          <w:color w:val="222222"/>
          <w:sz w:val="24"/>
          <w:szCs w:val="24"/>
          <w:shd w:val="clear" w:color="auto" w:fill="FFFFFF"/>
        </w:rPr>
        <w:t xml:space="preserve">Рис.1. Оценка компетенций </w:t>
      </w:r>
      <w:r w:rsidRPr="00B43FBD">
        <w:rPr>
          <w:rFonts w:ascii="Times New Roman" w:eastAsia="Times New Roman" w:hAnsi="Times New Roman"/>
          <w:color w:val="2B2B2B"/>
          <w:sz w:val="24"/>
          <w:szCs w:val="24"/>
          <w:lang w:eastAsia="ru-RU"/>
        </w:rPr>
        <w:t>педагогов образовательной организации начального и среднего профессионального образования</w:t>
      </w:r>
    </w:p>
    <w:p w:rsidR="00545108" w:rsidRPr="00B43FBD" w:rsidRDefault="003E5DCD" w:rsidP="00B43FBD">
      <w:pPr>
        <w:pStyle w:val="ab"/>
        <w:numPr>
          <w:ilvl w:val="1"/>
          <w:numId w:val="13"/>
        </w:numPr>
        <w:shd w:val="clear" w:color="auto" w:fill="FFFFFF"/>
        <w:spacing w:after="120"/>
        <w:ind w:left="0" w:firstLine="709"/>
        <w:jc w:val="center"/>
        <w:rPr>
          <w:rFonts w:ascii="Times New Roman" w:hAnsi="Times New Roman"/>
          <w:b/>
          <w:sz w:val="24"/>
          <w:szCs w:val="24"/>
          <w:highlight w:val="yellow"/>
        </w:rPr>
      </w:pPr>
      <w:r w:rsidRPr="00B43FBD">
        <w:rPr>
          <w:rFonts w:ascii="Times New Roman" w:hAnsi="Times New Roman"/>
          <w:b/>
          <w:sz w:val="24"/>
          <w:szCs w:val="24"/>
        </w:rPr>
        <w:lastRenderedPageBreak/>
        <w:t>Инструменты стратегической</w:t>
      </w:r>
      <w:r w:rsidR="0022111F" w:rsidRPr="00B43FBD">
        <w:rPr>
          <w:rFonts w:ascii="Times New Roman" w:hAnsi="Times New Roman"/>
          <w:b/>
          <w:sz w:val="24"/>
          <w:szCs w:val="24"/>
        </w:rPr>
        <w:t xml:space="preserve"> </w:t>
      </w:r>
      <w:r w:rsidR="00545108" w:rsidRPr="00B43FBD">
        <w:rPr>
          <w:rFonts w:ascii="Times New Roman" w:hAnsi="Times New Roman"/>
          <w:b/>
          <w:sz w:val="24"/>
          <w:szCs w:val="24"/>
        </w:rPr>
        <w:t>оценки потребности в обучении</w:t>
      </w:r>
      <w:r w:rsidR="004C485C" w:rsidRPr="00B43FBD">
        <w:rPr>
          <w:rFonts w:ascii="Times New Roman" w:hAnsi="Times New Roman"/>
          <w:color w:val="222222"/>
          <w:sz w:val="24"/>
          <w:szCs w:val="24"/>
          <w:shd w:val="clear" w:color="auto" w:fill="FFFFFF"/>
        </w:rPr>
        <w:t xml:space="preserve"> </w:t>
      </w:r>
      <w:r w:rsidR="004C485C" w:rsidRPr="00B43FBD">
        <w:rPr>
          <w:rFonts w:ascii="Times New Roman" w:eastAsia="Times New Roman" w:hAnsi="Times New Roman"/>
          <w:b/>
          <w:color w:val="2B2B2B"/>
          <w:sz w:val="24"/>
          <w:szCs w:val="24"/>
          <w:lang w:eastAsia="ru-RU"/>
        </w:rPr>
        <w:t>педагогов образовательной организации начального и среднего профессионального образования</w:t>
      </w:r>
    </w:p>
    <w:p w:rsidR="00A569F2" w:rsidRPr="00B43FBD" w:rsidRDefault="003E5DCD" w:rsidP="00B43FBD">
      <w:pPr>
        <w:shd w:val="clear" w:color="auto" w:fill="FFFFFF"/>
        <w:spacing w:after="120" w:line="276" w:lineRule="auto"/>
        <w:ind w:firstLine="709"/>
        <w:jc w:val="both"/>
        <w:outlineLvl w:val="1"/>
        <w:rPr>
          <w:rFonts w:ascii="Times New Roman" w:eastAsia="Times New Roman" w:hAnsi="Times New Roman"/>
          <w:bCs/>
          <w:color w:val="2B2B2B"/>
          <w:sz w:val="24"/>
          <w:szCs w:val="24"/>
          <w:lang w:eastAsia="ru-RU"/>
        </w:rPr>
      </w:pPr>
      <w:r w:rsidRPr="00B43FBD">
        <w:rPr>
          <w:rFonts w:ascii="Times New Roman" w:hAnsi="Times New Roman"/>
          <w:color w:val="222222"/>
          <w:sz w:val="24"/>
          <w:szCs w:val="24"/>
          <w:shd w:val="clear" w:color="auto" w:fill="FFFFFF"/>
        </w:rPr>
        <w:t>Стратегическую о</w:t>
      </w:r>
      <w:r w:rsidR="00A569F2" w:rsidRPr="00B43FBD">
        <w:rPr>
          <w:rFonts w:ascii="Times New Roman" w:hAnsi="Times New Roman"/>
          <w:color w:val="222222"/>
          <w:sz w:val="24"/>
          <w:szCs w:val="24"/>
          <w:shd w:val="clear" w:color="auto" w:fill="FFFFFF"/>
        </w:rPr>
        <w:t xml:space="preserve">ценку компетенций предлагается проводить, используя различные инструменты (рис.2). </w:t>
      </w:r>
    </w:p>
    <w:p w:rsidR="00545108" w:rsidRPr="00B43FBD" w:rsidRDefault="00545108" w:rsidP="00B43FBD">
      <w:pPr>
        <w:pStyle w:val="ab"/>
        <w:spacing w:after="0"/>
        <w:ind w:left="0"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b/>
          <w:color w:val="000000"/>
          <w:sz w:val="24"/>
          <w:szCs w:val="24"/>
          <w:lang w:eastAsia="ru-RU"/>
        </w:rPr>
        <w:t xml:space="preserve">Оценка потребности в обучении </w:t>
      </w:r>
      <w:r w:rsidR="004C485C" w:rsidRPr="00B43FBD">
        <w:rPr>
          <w:rFonts w:ascii="Times New Roman" w:eastAsia="Times New Roman" w:hAnsi="Times New Roman"/>
          <w:b/>
          <w:color w:val="2B2B2B"/>
          <w:sz w:val="24"/>
          <w:szCs w:val="24"/>
          <w:lang w:eastAsia="ru-RU"/>
        </w:rPr>
        <w:t xml:space="preserve">педагогов </w:t>
      </w:r>
      <w:r w:rsidRPr="00B43FBD">
        <w:rPr>
          <w:rFonts w:ascii="Times New Roman" w:eastAsia="Times New Roman" w:hAnsi="Times New Roman"/>
          <w:b/>
          <w:color w:val="000000"/>
          <w:sz w:val="24"/>
          <w:szCs w:val="24"/>
          <w:lang w:eastAsia="ru-RU"/>
        </w:rPr>
        <w:t>при приеме на работу</w:t>
      </w:r>
      <w:r w:rsidR="004C485C" w:rsidRPr="00B43FBD">
        <w:rPr>
          <w:rFonts w:ascii="Times New Roman" w:eastAsia="Times New Roman" w:hAnsi="Times New Roman"/>
          <w:b/>
          <w:color w:val="000000"/>
          <w:sz w:val="24"/>
          <w:szCs w:val="24"/>
          <w:lang w:eastAsia="ru-RU"/>
        </w:rPr>
        <w:t xml:space="preserve">. </w:t>
      </w:r>
      <w:r w:rsidRPr="00B43FBD">
        <w:rPr>
          <w:rFonts w:ascii="Times New Roman" w:eastAsia="Times New Roman" w:hAnsi="Times New Roman"/>
          <w:color w:val="000000"/>
          <w:sz w:val="24"/>
          <w:szCs w:val="24"/>
          <w:lang w:eastAsia="ru-RU"/>
        </w:rPr>
        <w:t xml:space="preserve">Суть данной процедуры заключается в выявлении квалификации соискателя и областей для развития и обучения, который повысит эффективность его работы на должности преподавателя. При этом требования делятся на </w:t>
      </w:r>
      <w:r w:rsidRPr="00B43FBD">
        <w:rPr>
          <w:rFonts w:ascii="Times New Roman" w:eastAsia="Times New Roman" w:hAnsi="Times New Roman"/>
          <w:i/>
          <w:color w:val="000000"/>
          <w:sz w:val="24"/>
          <w:szCs w:val="24"/>
          <w:lang w:eastAsia="ru-RU"/>
        </w:rPr>
        <w:t>обязательные и желательные</w:t>
      </w:r>
      <w:r w:rsidRPr="00B43FBD">
        <w:rPr>
          <w:rFonts w:ascii="Times New Roman" w:eastAsia="Times New Roman" w:hAnsi="Times New Roman"/>
          <w:color w:val="000000"/>
          <w:sz w:val="24"/>
          <w:szCs w:val="24"/>
          <w:lang w:eastAsia="ru-RU"/>
        </w:rPr>
        <w:t xml:space="preserve">. </w:t>
      </w: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i/>
          <w:color w:val="000000"/>
          <w:sz w:val="24"/>
          <w:szCs w:val="24"/>
          <w:lang w:eastAsia="ru-RU"/>
        </w:rPr>
        <w:t>Обязательные</w:t>
      </w:r>
      <w:r w:rsidRPr="00B43FBD">
        <w:rPr>
          <w:rFonts w:ascii="Times New Roman" w:eastAsia="Times New Roman" w:hAnsi="Times New Roman"/>
          <w:color w:val="000000"/>
          <w:sz w:val="24"/>
          <w:szCs w:val="24"/>
          <w:lang w:eastAsia="ru-RU"/>
        </w:rPr>
        <w:t xml:space="preserve"> требования вытекают из </w:t>
      </w:r>
      <w:r w:rsidRPr="00B43FBD">
        <w:rPr>
          <w:rFonts w:ascii="Times New Roman" w:eastAsia="Times New Roman" w:hAnsi="Times New Roman"/>
          <w:sz w:val="24"/>
          <w:szCs w:val="24"/>
          <w:lang w:eastAsia="ru-RU"/>
        </w:rPr>
        <w:t>Национальной рамки квалификации, профессиональн</w:t>
      </w:r>
      <w:r w:rsidR="004C485C" w:rsidRPr="00B43FBD">
        <w:rPr>
          <w:rFonts w:ascii="Times New Roman" w:eastAsia="Times New Roman" w:hAnsi="Times New Roman"/>
          <w:sz w:val="24"/>
          <w:szCs w:val="24"/>
          <w:lang w:eastAsia="ru-RU"/>
        </w:rPr>
        <w:t>ых</w:t>
      </w:r>
      <w:r w:rsidRPr="00B43FBD">
        <w:rPr>
          <w:rFonts w:ascii="Times New Roman" w:eastAsia="Times New Roman" w:hAnsi="Times New Roman"/>
          <w:sz w:val="24"/>
          <w:szCs w:val="24"/>
          <w:lang w:eastAsia="ru-RU"/>
        </w:rPr>
        <w:t xml:space="preserve"> стандарт</w:t>
      </w:r>
      <w:r w:rsidR="004C485C" w:rsidRPr="00B43FBD">
        <w:rPr>
          <w:rFonts w:ascii="Times New Roman" w:eastAsia="Times New Roman" w:hAnsi="Times New Roman"/>
          <w:sz w:val="24"/>
          <w:szCs w:val="24"/>
          <w:lang w:eastAsia="ru-RU"/>
        </w:rPr>
        <w:t>ов</w:t>
      </w:r>
      <w:r w:rsidRPr="00B43FBD">
        <w:rPr>
          <w:rFonts w:ascii="Times New Roman" w:eastAsia="Times New Roman" w:hAnsi="Times New Roman"/>
          <w:sz w:val="24"/>
          <w:szCs w:val="24"/>
          <w:lang w:eastAsia="ru-RU"/>
        </w:rPr>
        <w:t xml:space="preserve"> </w:t>
      </w:r>
      <w:r w:rsidR="004C485C" w:rsidRPr="00B43FBD">
        <w:rPr>
          <w:rFonts w:ascii="Times New Roman" w:eastAsia="Times New Roman" w:hAnsi="Times New Roman"/>
          <w:sz w:val="24"/>
          <w:szCs w:val="24"/>
          <w:lang w:eastAsia="ru-RU"/>
        </w:rPr>
        <w:t>(</w:t>
      </w:r>
      <w:r w:rsidRPr="00B43FBD">
        <w:rPr>
          <w:rFonts w:ascii="Times New Roman" w:eastAsia="Times New Roman" w:hAnsi="Times New Roman"/>
          <w:sz w:val="24"/>
          <w:szCs w:val="24"/>
          <w:lang w:eastAsia="ru-RU"/>
        </w:rPr>
        <w:t>«Педагога» и/или по определенной профессии</w:t>
      </w:r>
      <w:r w:rsidR="004C485C" w:rsidRPr="00B43FBD">
        <w:rPr>
          <w:rFonts w:ascii="Times New Roman" w:eastAsia="Times New Roman" w:hAnsi="Times New Roman"/>
          <w:sz w:val="24"/>
          <w:szCs w:val="24"/>
          <w:lang w:eastAsia="ru-RU"/>
        </w:rPr>
        <w:t>)</w:t>
      </w:r>
      <w:r w:rsidR="00D34CF1" w:rsidRPr="00B43FBD">
        <w:rPr>
          <w:rFonts w:ascii="Times New Roman" w:eastAsia="Times New Roman" w:hAnsi="Times New Roman"/>
          <w:sz w:val="24"/>
          <w:szCs w:val="24"/>
          <w:lang w:eastAsia="ru-RU"/>
        </w:rPr>
        <w:t>, государственные образовательные стандарты, образовательная программа, должностные инструкции</w:t>
      </w:r>
      <w:r w:rsidRPr="00B43FBD">
        <w:rPr>
          <w:rFonts w:ascii="Times New Roman" w:eastAsia="Times New Roman" w:hAnsi="Times New Roman"/>
          <w:sz w:val="24"/>
          <w:szCs w:val="24"/>
          <w:lang w:eastAsia="ru-RU"/>
        </w:rPr>
        <w:t xml:space="preserve"> </w:t>
      </w:r>
      <w:r w:rsidRPr="00B43FBD">
        <w:rPr>
          <w:rFonts w:ascii="Times New Roman" w:eastAsia="Times New Roman" w:hAnsi="Times New Roman"/>
          <w:color w:val="000000"/>
          <w:sz w:val="24"/>
          <w:szCs w:val="24"/>
          <w:lang w:eastAsia="ru-RU"/>
        </w:rPr>
        <w:t>– это минимум квалификационных и поведенческих характеристик (компетенций), которые позволяют новому сотруднику незамедлительно начать выполнение должностных обязанностей.</w:t>
      </w: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i/>
          <w:color w:val="000000"/>
          <w:sz w:val="24"/>
          <w:szCs w:val="24"/>
          <w:lang w:eastAsia="ru-RU"/>
        </w:rPr>
        <w:t>Желательные</w:t>
      </w:r>
      <w:r w:rsidRPr="00B43FBD">
        <w:rPr>
          <w:rFonts w:ascii="Times New Roman" w:eastAsia="Times New Roman" w:hAnsi="Times New Roman"/>
          <w:color w:val="000000"/>
          <w:sz w:val="24"/>
          <w:szCs w:val="24"/>
          <w:lang w:eastAsia="ru-RU"/>
        </w:rPr>
        <w:t xml:space="preserve"> требования - полный список личностных и профессиональных компетенций, которые вытекают из должностных</w:t>
      </w:r>
      <w:r w:rsidRPr="00B43FBD">
        <w:rPr>
          <w:rFonts w:ascii="Times New Roman" w:eastAsia="Times New Roman" w:hAnsi="Times New Roman"/>
          <w:color w:val="C00000"/>
          <w:sz w:val="24"/>
          <w:szCs w:val="24"/>
          <w:lang w:eastAsia="ru-RU"/>
        </w:rPr>
        <w:t xml:space="preserve"> </w:t>
      </w:r>
      <w:r w:rsidRPr="00B43FBD">
        <w:rPr>
          <w:rFonts w:ascii="Times New Roman" w:eastAsia="Times New Roman" w:hAnsi="Times New Roman"/>
          <w:sz w:val="24"/>
          <w:szCs w:val="24"/>
          <w:lang w:eastAsia="ru-RU"/>
        </w:rPr>
        <w:t xml:space="preserve">инструкций, ключевых показателей эффективности преподавателя, устанавливаемых каждой образовательной организацией начального и среднего профессионального образования </w:t>
      </w:r>
      <w:r w:rsidRPr="00B43FBD">
        <w:rPr>
          <w:rFonts w:ascii="Times New Roman" w:eastAsia="Times New Roman" w:hAnsi="Times New Roman"/>
          <w:b/>
          <w:sz w:val="24"/>
          <w:szCs w:val="24"/>
          <w:lang w:eastAsia="ru-RU"/>
        </w:rPr>
        <w:t>самостоятельно.</w:t>
      </w:r>
    </w:p>
    <w:p w:rsidR="00545108" w:rsidRPr="00B43FBD" w:rsidRDefault="00C6264F"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i/>
          <w:color w:val="000000"/>
          <w:sz w:val="24"/>
          <w:szCs w:val="24"/>
          <w:lang w:eastAsia="ru-RU"/>
        </w:rPr>
        <w:t xml:space="preserve">Инструментами </w:t>
      </w:r>
      <w:r w:rsidR="00545108" w:rsidRPr="00B43FBD">
        <w:rPr>
          <w:rFonts w:ascii="Times New Roman" w:eastAsia="Times New Roman" w:hAnsi="Times New Roman"/>
          <w:i/>
          <w:color w:val="000000"/>
          <w:sz w:val="24"/>
          <w:szCs w:val="24"/>
          <w:lang w:eastAsia="ru-RU"/>
        </w:rPr>
        <w:t>выявления необходимости</w:t>
      </w:r>
      <w:r w:rsidR="00545108" w:rsidRPr="00B43FBD">
        <w:rPr>
          <w:rFonts w:ascii="Times New Roman" w:eastAsia="Times New Roman" w:hAnsi="Times New Roman"/>
          <w:color w:val="000000"/>
          <w:sz w:val="24"/>
          <w:szCs w:val="24"/>
          <w:lang w:eastAsia="ru-RU"/>
        </w:rPr>
        <w:t xml:space="preserve"> обучения </w:t>
      </w:r>
      <w:r w:rsidR="004C485C" w:rsidRPr="00B43FBD">
        <w:rPr>
          <w:rFonts w:ascii="Times New Roman" w:eastAsia="Times New Roman" w:hAnsi="Times New Roman"/>
          <w:color w:val="000000"/>
          <w:sz w:val="24"/>
          <w:szCs w:val="24"/>
          <w:lang w:eastAsia="ru-RU"/>
        </w:rPr>
        <w:t>педагогов</w:t>
      </w:r>
      <w:r w:rsidR="00545108" w:rsidRPr="00B43FBD">
        <w:rPr>
          <w:rFonts w:ascii="Times New Roman" w:eastAsia="Times New Roman" w:hAnsi="Times New Roman"/>
          <w:color w:val="000000"/>
          <w:sz w:val="24"/>
          <w:szCs w:val="24"/>
          <w:lang w:eastAsia="ru-RU"/>
        </w:rPr>
        <w:t xml:space="preserve"> являются самооценка, собеседование и пробные занятия. </w:t>
      </w:r>
    </w:p>
    <w:p w:rsidR="0030276A" w:rsidRDefault="0030276A" w:rsidP="0030276A">
      <w:pPr>
        <w:spacing w:after="0" w:line="276" w:lineRule="auto"/>
        <w:ind w:firstLine="709"/>
        <w:jc w:val="both"/>
        <w:rPr>
          <w:rFonts w:ascii="Times New Roman" w:hAnsi="Times New Roman"/>
          <w:sz w:val="24"/>
          <w:szCs w:val="24"/>
        </w:rPr>
      </w:pPr>
      <w:r>
        <w:rPr>
          <w:rFonts w:ascii="Times New Roman" w:hAnsi="Times New Roman"/>
          <w:sz w:val="24"/>
          <w:szCs w:val="24"/>
        </w:rPr>
        <w:t xml:space="preserve">Чтобы оценить исходный уровень профессионального образования преподавателя, ему следует предложить пройти </w:t>
      </w:r>
      <w:r w:rsidRPr="00716DF3">
        <w:rPr>
          <w:rFonts w:ascii="Times New Roman" w:hAnsi="Times New Roman"/>
          <w:sz w:val="24"/>
          <w:szCs w:val="24"/>
        </w:rPr>
        <w:t>онлайн-самооценку</w:t>
      </w:r>
      <w:r>
        <w:rPr>
          <w:rFonts w:ascii="Times New Roman" w:hAnsi="Times New Roman"/>
          <w:sz w:val="24"/>
          <w:szCs w:val="24"/>
        </w:rPr>
        <w:t xml:space="preserve"> по профессиональным стандартам и загрузить результаты (Приложение 1). Эта самооценка (она будет </w:t>
      </w:r>
      <w:r w:rsidRPr="001A271C">
        <w:rPr>
          <w:rFonts w:ascii="Times New Roman" w:hAnsi="Times New Roman"/>
          <w:sz w:val="24"/>
          <w:szCs w:val="24"/>
        </w:rPr>
        <w:t xml:space="preserve">находится на панели инструментов </w:t>
      </w:r>
      <w:r>
        <w:rPr>
          <w:rFonts w:ascii="Times New Roman" w:hAnsi="Times New Roman"/>
          <w:sz w:val="24"/>
          <w:szCs w:val="24"/>
        </w:rPr>
        <w:t xml:space="preserve">компьютера) поможет преподавателю определить дальнейшие шаги его профессионального развития, которые он предпримет с момента выдачи его портфеля. </w:t>
      </w: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На </w:t>
      </w:r>
      <w:r w:rsidRPr="00716DF3">
        <w:rPr>
          <w:rFonts w:ascii="Times New Roman" w:eastAsia="Times New Roman" w:hAnsi="Times New Roman"/>
          <w:color w:val="000000"/>
          <w:sz w:val="24"/>
          <w:szCs w:val="24"/>
          <w:lang w:eastAsia="ru-RU"/>
        </w:rPr>
        <w:t>собеседовании</w:t>
      </w:r>
      <w:r w:rsidRPr="00B43FBD">
        <w:rPr>
          <w:rFonts w:ascii="Times New Roman" w:eastAsia="Times New Roman" w:hAnsi="Times New Roman"/>
          <w:color w:val="000000"/>
          <w:sz w:val="24"/>
          <w:szCs w:val="24"/>
          <w:lang w:eastAsia="ru-RU"/>
        </w:rPr>
        <w:t xml:space="preserve"> определяются необходимость последующего обучения и его способа.</w:t>
      </w: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Необходимо устраивать </w:t>
      </w:r>
      <w:r w:rsidRPr="00716DF3">
        <w:rPr>
          <w:rFonts w:ascii="Times New Roman" w:eastAsia="Times New Roman" w:hAnsi="Times New Roman"/>
          <w:color w:val="000000"/>
          <w:sz w:val="24"/>
          <w:szCs w:val="24"/>
          <w:lang w:eastAsia="ru-RU"/>
        </w:rPr>
        <w:t>пробные лекции</w:t>
      </w:r>
      <w:r w:rsidRPr="00B43FBD">
        <w:rPr>
          <w:rFonts w:ascii="Times New Roman" w:eastAsia="Times New Roman" w:hAnsi="Times New Roman"/>
          <w:color w:val="000000"/>
          <w:sz w:val="24"/>
          <w:szCs w:val="24"/>
          <w:lang w:eastAsia="ru-RU"/>
        </w:rPr>
        <w:t xml:space="preserve"> (открытые лекции) либо </w:t>
      </w:r>
      <w:r w:rsidRPr="00716DF3">
        <w:rPr>
          <w:rFonts w:ascii="Times New Roman" w:eastAsia="Times New Roman" w:hAnsi="Times New Roman"/>
          <w:color w:val="000000"/>
          <w:sz w:val="24"/>
          <w:szCs w:val="24"/>
          <w:lang w:eastAsia="ru-RU"/>
        </w:rPr>
        <w:t>пробные практические</w:t>
      </w:r>
      <w:r w:rsidRPr="00B43FBD">
        <w:rPr>
          <w:rFonts w:ascii="Times New Roman" w:eastAsia="Times New Roman" w:hAnsi="Times New Roman"/>
          <w:color w:val="000000"/>
          <w:sz w:val="24"/>
          <w:szCs w:val="24"/>
          <w:lang w:eastAsia="ru-RU"/>
        </w:rPr>
        <w:t xml:space="preserve"> (семинарские) занятия для </w:t>
      </w:r>
      <w:r w:rsidR="00C6264F" w:rsidRPr="00B43FBD">
        <w:rPr>
          <w:rFonts w:ascii="Times New Roman" w:eastAsia="Times New Roman" w:hAnsi="Times New Roman"/>
          <w:color w:val="000000"/>
          <w:sz w:val="24"/>
          <w:szCs w:val="24"/>
          <w:lang w:eastAsia="ru-RU"/>
        </w:rPr>
        <w:t>соискателя</w:t>
      </w:r>
      <w:r w:rsidRPr="00B43FBD">
        <w:rPr>
          <w:rFonts w:ascii="Times New Roman" w:eastAsia="Times New Roman" w:hAnsi="Times New Roman"/>
          <w:color w:val="000000"/>
          <w:sz w:val="24"/>
          <w:szCs w:val="24"/>
          <w:lang w:eastAsia="ru-RU"/>
        </w:rPr>
        <w:t>. Преподаватели кафедры, а при необходимости и другие специалисты должны присутствовать на таких занятиях. На основе анализа пробных лекций и практических занятий присутствующие должны дать экспертные оценки. Представляется, что для проведения подобных занятий необязательно привлекать студентов, достаточно присутствия тех преподавателей кафедры (специалистов), мнение которых будет решающим для принятия заключения по конкретному соискателю.</w:t>
      </w: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b/>
          <w:color w:val="000000"/>
          <w:sz w:val="24"/>
          <w:szCs w:val="24"/>
          <w:lang w:eastAsia="ru-RU"/>
        </w:rPr>
        <w:t>Анализ результатов деятельности новых сотрудников в течение испытательного срока</w:t>
      </w:r>
      <w:r w:rsidR="00C75F5C" w:rsidRPr="00B43FBD">
        <w:rPr>
          <w:rFonts w:ascii="Times New Roman" w:eastAsia="Times New Roman" w:hAnsi="Times New Roman"/>
          <w:b/>
          <w:color w:val="000000"/>
          <w:sz w:val="24"/>
          <w:szCs w:val="24"/>
          <w:lang w:eastAsia="ru-RU"/>
        </w:rPr>
        <w:t xml:space="preserve">. </w:t>
      </w:r>
      <w:r w:rsidRPr="00B43FBD">
        <w:rPr>
          <w:rFonts w:ascii="Times New Roman" w:eastAsia="Times New Roman" w:hAnsi="Times New Roman"/>
          <w:color w:val="000000"/>
          <w:sz w:val="24"/>
          <w:szCs w:val="24"/>
          <w:lang w:eastAsia="ru-RU"/>
        </w:rPr>
        <w:t>Испытательный срок, который устанавливается для преподавателя, позволяет ему влиться в работу образовательной организации начального и среднего профессионального образования. В процессе испытательного срока:</w:t>
      </w:r>
    </w:p>
    <w:p w:rsidR="00545108" w:rsidRPr="00B43FBD" w:rsidRDefault="00545108" w:rsidP="00B43FBD">
      <w:pPr>
        <w:pStyle w:val="ab"/>
        <w:numPr>
          <w:ilvl w:val="0"/>
          <w:numId w:val="20"/>
        </w:numPr>
        <w:spacing w:after="0"/>
        <w:ind w:left="0"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Происходит выявление недостатков в знаниях и умений сотрудника, мешающих ему осуществлять эффективную работу на новом месте;</w:t>
      </w:r>
    </w:p>
    <w:p w:rsidR="00545108" w:rsidRPr="00B43FBD" w:rsidRDefault="00545108" w:rsidP="00B43FBD">
      <w:pPr>
        <w:pStyle w:val="ab"/>
        <w:numPr>
          <w:ilvl w:val="0"/>
          <w:numId w:val="20"/>
        </w:numPr>
        <w:spacing w:after="0"/>
        <w:ind w:left="0"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lastRenderedPageBreak/>
        <w:t>Образовательная организация получает представление о том, с какими сложностями чаще всего сталкиваются новые сотрудники, следовательно, по каким направлениям стоит усилить либо организовать обучение вновь принятых сотрудников.</w:t>
      </w:r>
    </w:p>
    <w:p w:rsidR="003D43CA" w:rsidRDefault="0037485B" w:rsidP="003D43CA">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i/>
          <w:color w:val="000000"/>
          <w:sz w:val="24"/>
          <w:szCs w:val="24"/>
          <w:lang w:eastAsia="ru-RU"/>
        </w:rPr>
        <w:t>Инструментами</w:t>
      </w:r>
      <w:r w:rsidR="00545108" w:rsidRPr="00B43FBD">
        <w:rPr>
          <w:rFonts w:ascii="Times New Roman" w:eastAsia="Times New Roman" w:hAnsi="Times New Roman"/>
          <w:i/>
          <w:color w:val="000000"/>
          <w:sz w:val="24"/>
          <w:szCs w:val="24"/>
          <w:lang w:eastAsia="ru-RU"/>
        </w:rPr>
        <w:t xml:space="preserve"> выявления необходимости обучения</w:t>
      </w:r>
      <w:r w:rsidR="00545108" w:rsidRPr="00B43FBD">
        <w:rPr>
          <w:rFonts w:ascii="Times New Roman" w:eastAsia="Times New Roman" w:hAnsi="Times New Roman"/>
          <w:color w:val="000000"/>
          <w:sz w:val="24"/>
          <w:szCs w:val="24"/>
          <w:lang w:eastAsia="ru-RU"/>
        </w:rPr>
        <w:t xml:space="preserve"> преподавателя являются: наблюдения, открытые уроки, анкетирование студентов, коллег и администрации. </w:t>
      </w:r>
    </w:p>
    <w:p w:rsidR="003D43CA" w:rsidRPr="00B43FBD" w:rsidRDefault="003D43CA" w:rsidP="003D43CA">
      <w:pPr>
        <w:spacing w:after="0" w:line="276"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Анкеты для проведения опроса приведены в Приложении 2. </w:t>
      </w:r>
    </w:p>
    <w:p w:rsidR="0046030C" w:rsidRPr="00B43FBD" w:rsidRDefault="0046030C" w:rsidP="00B43FBD">
      <w:pPr>
        <w:spacing w:after="0" w:line="276" w:lineRule="auto"/>
        <w:ind w:firstLine="709"/>
        <w:jc w:val="both"/>
        <w:rPr>
          <w:rFonts w:ascii="Times New Roman" w:eastAsia="Times New Roman" w:hAnsi="Times New Roman"/>
          <w:color w:val="000000"/>
          <w:sz w:val="24"/>
          <w:szCs w:val="24"/>
          <w:lang w:eastAsia="ru-RU"/>
        </w:rPr>
      </w:pPr>
    </w:p>
    <w:p w:rsidR="0046030C" w:rsidRPr="00B43FBD" w:rsidRDefault="0046030C" w:rsidP="00B43FBD">
      <w:pPr>
        <w:spacing w:after="0" w:line="276" w:lineRule="auto"/>
        <w:ind w:firstLine="709"/>
        <w:jc w:val="right"/>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Таблица 1</w:t>
      </w:r>
    </w:p>
    <w:p w:rsidR="00F73F73" w:rsidRPr="00B43FBD" w:rsidRDefault="0046030C" w:rsidP="00B43FBD">
      <w:pPr>
        <w:spacing w:after="0" w:line="276" w:lineRule="auto"/>
        <w:ind w:firstLine="709"/>
        <w:jc w:val="both"/>
        <w:rPr>
          <w:rFonts w:ascii="Times New Roman" w:eastAsia="Times New Roman" w:hAnsi="Times New Roman"/>
          <w:b/>
          <w:bCs/>
          <w:color w:val="000000"/>
          <w:sz w:val="24"/>
          <w:szCs w:val="24"/>
          <w:lang w:eastAsia="ru-RU"/>
        </w:rPr>
      </w:pPr>
      <w:r w:rsidRPr="00B43FBD">
        <w:rPr>
          <w:rFonts w:ascii="Times New Roman" w:eastAsia="Times New Roman" w:hAnsi="Times New Roman"/>
          <w:b/>
          <w:bCs/>
          <w:color w:val="000000"/>
          <w:sz w:val="24"/>
          <w:szCs w:val="24"/>
          <w:lang w:eastAsia="ru-RU"/>
        </w:rPr>
        <w:t>Инструменты стратегической оценки потребности в обучении педагогов</w:t>
      </w:r>
    </w:p>
    <w:p w:rsidR="0046030C" w:rsidRPr="00B43FBD" w:rsidRDefault="0046030C" w:rsidP="00B43FBD">
      <w:pPr>
        <w:spacing w:after="0" w:line="276" w:lineRule="auto"/>
        <w:ind w:firstLine="709"/>
        <w:jc w:val="both"/>
        <w:rPr>
          <w:rFonts w:ascii="Times New Roman" w:eastAsia="Times New Roman" w:hAnsi="Times New Roman"/>
          <w:color w:val="000000"/>
          <w:sz w:val="24"/>
          <w:szCs w:val="24"/>
          <w:lang w:eastAsia="ru-RU"/>
        </w:rPr>
      </w:pPr>
    </w:p>
    <w:tbl>
      <w:tblPr>
        <w:tblStyle w:val="ae"/>
        <w:tblW w:w="9351" w:type="dxa"/>
        <w:tblLook w:val="04A0" w:firstRow="1" w:lastRow="0" w:firstColumn="1" w:lastColumn="0" w:noHBand="0" w:noVBand="1"/>
      </w:tblPr>
      <w:tblGrid>
        <w:gridCol w:w="4106"/>
        <w:gridCol w:w="5245"/>
      </w:tblGrid>
      <w:tr w:rsidR="00F73F73" w:rsidRPr="00B43FBD" w:rsidTr="001A6C78">
        <w:tc>
          <w:tcPr>
            <w:tcW w:w="4106" w:type="dxa"/>
          </w:tcPr>
          <w:p w:rsidR="00FE7DC2" w:rsidRPr="00321AB9" w:rsidRDefault="003529DD" w:rsidP="00B43FBD">
            <w:pPr>
              <w:spacing w:line="276" w:lineRule="auto"/>
              <w:ind w:left="34"/>
              <w:jc w:val="both"/>
              <w:rPr>
                <w:rFonts w:ascii="Times New Roman" w:eastAsia="Times New Roman" w:hAnsi="Times New Roman"/>
                <w:color w:val="000000"/>
                <w:sz w:val="20"/>
                <w:szCs w:val="20"/>
                <w:lang w:eastAsia="ru-RU"/>
              </w:rPr>
            </w:pPr>
            <w:r w:rsidRPr="00321AB9">
              <w:rPr>
                <w:rFonts w:ascii="Times New Roman" w:eastAsia="Times New Roman" w:hAnsi="Times New Roman"/>
                <w:bCs/>
                <w:color w:val="000000"/>
                <w:sz w:val="20"/>
                <w:szCs w:val="20"/>
                <w:lang w:eastAsia="ru-RU"/>
              </w:rPr>
              <w:t>Прием на работу</w:t>
            </w:r>
          </w:p>
          <w:p w:rsidR="00F73F73" w:rsidRPr="00321AB9" w:rsidRDefault="00F73F73" w:rsidP="00B43FBD">
            <w:pPr>
              <w:spacing w:line="276" w:lineRule="auto"/>
              <w:ind w:left="34"/>
              <w:jc w:val="both"/>
              <w:rPr>
                <w:rFonts w:ascii="Times New Roman" w:eastAsia="Times New Roman" w:hAnsi="Times New Roman"/>
                <w:color w:val="000000"/>
                <w:sz w:val="20"/>
                <w:szCs w:val="20"/>
                <w:lang w:eastAsia="ru-RU"/>
              </w:rPr>
            </w:pPr>
          </w:p>
        </w:tc>
        <w:tc>
          <w:tcPr>
            <w:tcW w:w="5245" w:type="dxa"/>
          </w:tcPr>
          <w:p w:rsidR="00FE7DC2" w:rsidRPr="00321AB9" w:rsidRDefault="00500A74" w:rsidP="001A6C78">
            <w:pPr>
              <w:numPr>
                <w:ilvl w:val="0"/>
                <w:numId w:val="31"/>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sidRPr="00321AB9">
              <w:rPr>
                <w:rFonts w:ascii="Times New Roman" w:eastAsia="Times New Roman" w:hAnsi="Times New Roman"/>
                <w:color w:val="000000"/>
                <w:sz w:val="20"/>
                <w:szCs w:val="20"/>
                <w:lang w:eastAsia="ru-RU"/>
              </w:rPr>
              <w:t>С</w:t>
            </w:r>
            <w:r w:rsidR="003529DD" w:rsidRPr="00321AB9">
              <w:rPr>
                <w:rFonts w:ascii="Times New Roman" w:eastAsia="Times New Roman" w:hAnsi="Times New Roman"/>
                <w:color w:val="000000"/>
                <w:sz w:val="20"/>
                <w:szCs w:val="20"/>
                <w:lang w:eastAsia="ru-RU"/>
              </w:rPr>
              <w:t>амооценка;</w:t>
            </w:r>
          </w:p>
          <w:p w:rsidR="00FE7DC2" w:rsidRPr="00321AB9" w:rsidRDefault="00500A74" w:rsidP="001A6C78">
            <w:pPr>
              <w:numPr>
                <w:ilvl w:val="0"/>
                <w:numId w:val="31"/>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sidRPr="00321AB9">
              <w:rPr>
                <w:rFonts w:ascii="Times New Roman" w:eastAsia="Times New Roman" w:hAnsi="Times New Roman"/>
                <w:color w:val="000000"/>
                <w:sz w:val="20"/>
                <w:szCs w:val="20"/>
                <w:lang w:eastAsia="ru-RU"/>
              </w:rPr>
              <w:t>С</w:t>
            </w:r>
            <w:r w:rsidR="003529DD" w:rsidRPr="00321AB9">
              <w:rPr>
                <w:rFonts w:ascii="Times New Roman" w:eastAsia="Times New Roman" w:hAnsi="Times New Roman"/>
                <w:color w:val="000000"/>
                <w:sz w:val="20"/>
                <w:szCs w:val="20"/>
                <w:lang w:eastAsia="ru-RU"/>
              </w:rPr>
              <w:t>обеседование;</w:t>
            </w:r>
          </w:p>
          <w:p w:rsidR="00F73F73" w:rsidRPr="00321AB9" w:rsidRDefault="00500A74" w:rsidP="001A6C78">
            <w:pPr>
              <w:numPr>
                <w:ilvl w:val="0"/>
                <w:numId w:val="31"/>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sidRPr="00321AB9">
              <w:rPr>
                <w:rFonts w:ascii="Times New Roman" w:eastAsia="Times New Roman" w:hAnsi="Times New Roman"/>
                <w:color w:val="000000"/>
                <w:sz w:val="20"/>
                <w:szCs w:val="20"/>
                <w:lang w:eastAsia="ru-RU"/>
              </w:rPr>
              <w:t>П</w:t>
            </w:r>
            <w:r w:rsidR="003529DD" w:rsidRPr="00321AB9">
              <w:rPr>
                <w:rFonts w:ascii="Times New Roman" w:eastAsia="Times New Roman" w:hAnsi="Times New Roman"/>
                <w:color w:val="000000"/>
                <w:sz w:val="20"/>
                <w:szCs w:val="20"/>
                <w:lang w:eastAsia="ru-RU"/>
              </w:rPr>
              <w:t>робные занятия;</w:t>
            </w:r>
          </w:p>
        </w:tc>
      </w:tr>
      <w:tr w:rsidR="00F73F73" w:rsidRPr="00B43FBD" w:rsidTr="001A6C78">
        <w:tc>
          <w:tcPr>
            <w:tcW w:w="4106" w:type="dxa"/>
          </w:tcPr>
          <w:p w:rsidR="00FE7DC2" w:rsidRPr="00321AB9" w:rsidRDefault="003529DD" w:rsidP="00B43FBD">
            <w:pPr>
              <w:spacing w:line="276" w:lineRule="auto"/>
              <w:ind w:left="34"/>
              <w:jc w:val="both"/>
              <w:rPr>
                <w:rFonts w:ascii="Times New Roman" w:eastAsia="Times New Roman" w:hAnsi="Times New Roman"/>
                <w:color w:val="000000"/>
                <w:sz w:val="20"/>
                <w:szCs w:val="20"/>
                <w:lang w:eastAsia="ru-RU"/>
              </w:rPr>
            </w:pPr>
            <w:r w:rsidRPr="00321AB9">
              <w:rPr>
                <w:rFonts w:ascii="Times New Roman" w:eastAsia="Times New Roman" w:hAnsi="Times New Roman"/>
                <w:color w:val="000000"/>
                <w:sz w:val="20"/>
                <w:szCs w:val="20"/>
                <w:lang w:eastAsia="ru-RU"/>
              </w:rPr>
              <w:t xml:space="preserve">Испытательный срок </w:t>
            </w:r>
          </w:p>
          <w:p w:rsidR="00F73F73" w:rsidRPr="00321AB9" w:rsidRDefault="00F73F73" w:rsidP="00B43FBD">
            <w:pPr>
              <w:spacing w:line="276" w:lineRule="auto"/>
              <w:ind w:left="34"/>
              <w:jc w:val="both"/>
              <w:rPr>
                <w:rFonts w:ascii="Times New Roman" w:eastAsia="Times New Roman" w:hAnsi="Times New Roman"/>
                <w:color w:val="000000"/>
                <w:sz w:val="20"/>
                <w:szCs w:val="20"/>
                <w:lang w:eastAsia="ru-RU"/>
              </w:rPr>
            </w:pPr>
          </w:p>
        </w:tc>
        <w:tc>
          <w:tcPr>
            <w:tcW w:w="5245" w:type="dxa"/>
          </w:tcPr>
          <w:p w:rsidR="00FE7DC2" w:rsidRPr="00321AB9" w:rsidRDefault="00500A74" w:rsidP="001A6C78">
            <w:pPr>
              <w:numPr>
                <w:ilvl w:val="0"/>
                <w:numId w:val="33"/>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sidRPr="00321AB9">
              <w:rPr>
                <w:rFonts w:ascii="Times New Roman" w:eastAsia="Times New Roman" w:hAnsi="Times New Roman"/>
                <w:color w:val="000000"/>
                <w:sz w:val="20"/>
                <w:szCs w:val="20"/>
                <w:lang w:eastAsia="ru-RU"/>
              </w:rPr>
              <w:t>Н</w:t>
            </w:r>
            <w:r w:rsidR="003529DD" w:rsidRPr="00321AB9">
              <w:rPr>
                <w:rFonts w:ascii="Times New Roman" w:eastAsia="Times New Roman" w:hAnsi="Times New Roman"/>
                <w:color w:val="000000"/>
                <w:sz w:val="20"/>
                <w:szCs w:val="20"/>
                <w:lang w:eastAsia="ru-RU"/>
              </w:rPr>
              <w:t>аблюдения;</w:t>
            </w:r>
          </w:p>
          <w:p w:rsidR="00FE7DC2" w:rsidRPr="00321AB9" w:rsidRDefault="00500A74" w:rsidP="001A6C78">
            <w:pPr>
              <w:numPr>
                <w:ilvl w:val="0"/>
                <w:numId w:val="33"/>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sidRPr="00321AB9">
              <w:rPr>
                <w:rFonts w:ascii="Times New Roman" w:eastAsia="Times New Roman" w:hAnsi="Times New Roman"/>
                <w:color w:val="000000"/>
                <w:sz w:val="20"/>
                <w:szCs w:val="20"/>
                <w:lang w:eastAsia="ru-RU"/>
              </w:rPr>
              <w:t>О</w:t>
            </w:r>
            <w:r w:rsidR="003529DD" w:rsidRPr="00321AB9">
              <w:rPr>
                <w:rFonts w:ascii="Times New Roman" w:eastAsia="Times New Roman" w:hAnsi="Times New Roman"/>
                <w:color w:val="000000"/>
                <w:sz w:val="20"/>
                <w:szCs w:val="20"/>
                <w:lang w:eastAsia="ru-RU"/>
              </w:rPr>
              <w:t>ткрытые уроки;</w:t>
            </w:r>
          </w:p>
          <w:p w:rsidR="00F73F73" w:rsidRPr="00321AB9" w:rsidRDefault="00500A74" w:rsidP="001A6C78">
            <w:pPr>
              <w:numPr>
                <w:ilvl w:val="0"/>
                <w:numId w:val="33"/>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sidRPr="00321AB9">
              <w:rPr>
                <w:rFonts w:ascii="Times New Roman" w:eastAsia="Times New Roman" w:hAnsi="Times New Roman"/>
                <w:color w:val="000000"/>
                <w:sz w:val="20"/>
                <w:szCs w:val="20"/>
                <w:lang w:eastAsia="ru-RU"/>
              </w:rPr>
              <w:t>А</w:t>
            </w:r>
            <w:r w:rsidR="003529DD" w:rsidRPr="00321AB9">
              <w:rPr>
                <w:rFonts w:ascii="Times New Roman" w:eastAsia="Times New Roman" w:hAnsi="Times New Roman"/>
                <w:color w:val="000000"/>
                <w:sz w:val="20"/>
                <w:szCs w:val="20"/>
                <w:lang w:eastAsia="ru-RU"/>
              </w:rPr>
              <w:t>нкетирование;</w:t>
            </w:r>
          </w:p>
        </w:tc>
      </w:tr>
      <w:tr w:rsidR="00F73F73" w:rsidRPr="00B43FBD" w:rsidTr="001A6C78">
        <w:tc>
          <w:tcPr>
            <w:tcW w:w="4106" w:type="dxa"/>
          </w:tcPr>
          <w:p w:rsidR="00FE7DC2" w:rsidRPr="00321AB9" w:rsidRDefault="003529DD" w:rsidP="00B43FBD">
            <w:pPr>
              <w:spacing w:line="276" w:lineRule="auto"/>
              <w:ind w:left="34"/>
              <w:jc w:val="both"/>
              <w:rPr>
                <w:rFonts w:ascii="Times New Roman" w:eastAsia="Times New Roman" w:hAnsi="Times New Roman"/>
                <w:color w:val="000000"/>
                <w:sz w:val="20"/>
                <w:szCs w:val="20"/>
                <w:lang w:eastAsia="ru-RU"/>
              </w:rPr>
            </w:pPr>
            <w:r w:rsidRPr="00321AB9">
              <w:rPr>
                <w:rFonts w:ascii="Times New Roman" w:eastAsia="Times New Roman" w:hAnsi="Times New Roman"/>
                <w:bCs/>
                <w:color w:val="000000"/>
                <w:sz w:val="20"/>
                <w:szCs w:val="20"/>
                <w:lang w:eastAsia="ru-RU"/>
              </w:rPr>
              <w:t>Конкурс на занимаемую должность</w:t>
            </w:r>
          </w:p>
          <w:p w:rsidR="00F73F73" w:rsidRPr="00321AB9" w:rsidRDefault="00F73F73" w:rsidP="00B43FBD">
            <w:pPr>
              <w:spacing w:line="276" w:lineRule="auto"/>
              <w:ind w:left="34"/>
              <w:jc w:val="both"/>
              <w:rPr>
                <w:rFonts w:ascii="Times New Roman" w:eastAsia="Times New Roman" w:hAnsi="Times New Roman"/>
                <w:color w:val="000000"/>
                <w:sz w:val="20"/>
                <w:szCs w:val="20"/>
                <w:lang w:eastAsia="ru-RU"/>
              </w:rPr>
            </w:pPr>
          </w:p>
        </w:tc>
        <w:tc>
          <w:tcPr>
            <w:tcW w:w="5245" w:type="dxa"/>
          </w:tcPr>
          <w:p w:rsidR="0030276A" w:rsidRDefault="0030276A" w:rsidP="001A6C78">
            <w:pPr>
              <w:numPr>
                <w:ilvl w:val="0"/>
                <w:numId w:val="35"/>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Самооценка</w:t>
            </w:r>
          </w:p>
          <w:p w:rsidR="00F73F73" w:rsidRPr="00321AB9" w:rsidRDefault="003529DD" w:rsidP="001A6C78">
            <w:pPr>
              <w:numPr>
                <w:ilvl w:val="0"/>
                <w:numId w:val="35"/>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sidRPr="00321AB9">
              <w:rPr>
                <w:rFonts w:ascii="Times New Roman" w:eastAsia="Times New Roman" w:hAnsi="Times New Roman"/>
                <w:color w:val="000000"/>
                <w:sz w:val="20"/>
                <w:szCs w:val="20"/>
                <w:lang w:eastAsia="ru-RU"/>
              </w:rPr>
              <w:t>Положение (инструкция) о порядке конкурсного замещения должностей педагогическими работниками</w:t>
            </w:r>
          </w:p>
        </w:tc>
      </w:tr>
      <w:tr w:rsidR="00F73F73" w:rsidRPr="00B43FBD" w:rsidTr="001A6C78">
        <w:tc>
          <w:tcPr>
            <w:tcW w:w="4106" w:type="dxa"/>
          </w:tcPr>
          <w:p w:rsidR="00F73F73" w:rsidRPr="00321AB9" w:rsidRDefault="00F73F73" w:rsidP="00B43FBD">
            <w:pPr>
              <w:spacing w:line="276" w:lineRule="auto"/>
              <w:jc w:val="both"/>
              <w:rPr>
                <w:rFonts w:ascii="Times New Roman" w:eastAsia="Times New Roman" w:hAnsi="Times New Roman"/>
                <w:color w:val="000000"/>
                <w:sz w:val="20"/>
                <w:szCs w:val="20"/>
                <w:lang w:eastAsia="ru-RU"/>
              </w:rPr>
            </w:pPr>
            <w:r w:rsidRPr="00321AB9">
              <w:rPr>
                <w:rFonts w:ascii="Times New Roman" w:eastAsia="Times New Roman" w:hAnsi="Times New Roman"/>
                <w:bCs/>
                <w:color w:val="000000"/>
                <w:sz w:val="20"/>
                <w:szCs w:val="20"/>
                <w:lang w:eastAsia="ru-RU"/>
              </w:rPr>
              <w:t>Аттестация</w:t>
            </w:r>
          </w:p>
        </w:tc>
        <w:tc>
          <w:tcPr>
            <w:tcW w:w="5245" w:type="dxa"/>
          </w:tcPr>
          <w:p w:rsidR="0030276A" w:rsidRDefault="0030276A" w:rsidP="001A6C78">
            <w:pPr>
              <w:numPr>
                <w:ilvl w:val="0"/>
                <w:numId w:val="35"/>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Самооценка</w:t>
            </w:r>
          </w:p>
          <w:p w:rsidR="00F73F73" w:rsidRPr="00321AB9" w:rsidRDefault="00F73F73" w:rsidP="001A6C78">
            <w:pPr>
              <w:numPr>
                <w:ilvl w:val="0"/>
                <w:numId w:val="35"/>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sidRPr="00321AB9">
              <w:rPr>
                <w:rFonts w:ascii="Times New Roman" w:eastAsia="Times New Roman" w:hAnsi="Times New Roman"/>
                <w:color w:val="000000"/>
                <w:sz w:val="20"/>
                <w:szCs w:val="20"/>
                <w:lang w:eastAsia="ru-RU"/>
              </w:rPr>
              <w:t>Порядок аттестации педагогов</w:t>
            </w:r>
          </w:p>
        </w:tc>
      </w:tr>
      <w:tr w:rsidR="00F73F73" w:rsidRPr="00B43FBD" w:rsidTr="001A6C78">
        <w:trPr>
          <w:trHeight w:val="643"/>
        </w:trPr>
        <w:tc>
          <w:tcPr>
            <w:tcW w:w="4106" w:type="dxa"/>
          </w:tcPr>
          <w:p w:rsidR="00F73F73" w:rsidRPr="00321AB9" w:rsidRDefault="00F73F73" w:rsidP="00B43FBD">
            <w:pPr>
              <w:spacing w:line="276" w:lineRule="auto"/>
              <w:jc w:val="both"/>
              <w:rPr>
                <w:rFonts w:ascii="Times New Roman" w:eastAsia="Times New Roman" w:hAnsi="Times New Roman"/>
                <w:bCs/>
                <w:color w:val="000000"/>
                <w:sz w:val="20"/>
                <w:szCs w:val="20"/>
                <w:lang w:eastAsia="ru-RU"/>
              </w:rPr>
            </w:pPr>
            <w:r w:rsidRPr="00321AB9">
              <w:rPr>
                <w:rFonts w:ascii="Times New Roman" w:eastAsia="Times New Roman" w:hAnsi="Times New Roman"/>
                <w:color w:val="0F0F0F"/>
                <w:sz w:val="20"/>
                <w:szCs w:val="20"/>
                <w:lang w:eastAsia="ru-RU"/>
              </w:rPr>
              <w:t>Мотивация деятельности педагога</w:t>
            </w:r>
          </w:p>
        </w:tc>
        <w:tc>
          <w:tcPr>
            <w:tcW w:w="5245" w:type="dxa"/>
          </w:tcPr>
          <w:p w:rsidR="0030276A" w:rsidRDefault="0030276A" w:rsidP="000A664E">
            <w:pPr>
              <w:numPr>
                <w:ilvl w:val="0"/>
                <w:numId w:val="35"/>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Самооценка</w:t>
            </w:r>
          </w:p>
          <w:p w:rsidR="00F73F73" w:rsidRPr="00321AB9" w:rsidRDefault="00500A74" w:rsidP="000A664E">
            <w:pPr>
              <w:numPr>
                <w:ilvl w:val="0"/>
                <w:numId w:val="35"/>
              </w:numPr>
              <w:tabs>
                <w:tab w:val="clear" w:pos="720"/>
                <w:tab w:val="num" w:pos="360"/>
              </w:tabs>
              <w:spacing w:line="276" w:lineRule="auto"/>
              <w:ind w:left="312"/>
              <w:jc w:val="both"/>
              <w:rPr>
                <w:rFonts w:ascii="Times New Roman" w:eastAsia="Times New Roman" w:hAnsi="Times New Roman"/>
                <w:color w:val="000000"/>
                <w:sz w:val="20"/>
                <w:szCs w:val="20"/>
                <w:lang w:eastAsia="ru-RU"/>
              </w:rPr>
            </w:pPr>
            <w:r w:rsidRPr="00321AB9">
              <w:rPr>
                <w:rFonts w:ascii="Times New Roman" w:eastAsia="Times New Roman" w:hAnsi="Times New Roman"/>
                <w:color w:val="000000"/>
                <w:sz w:val="20"/>
                <w:szCs w:val="20"/>
                <w:lang w:eastAsia="ru-RU"/>
              </w:rPr>
              <w:t>Положени</w:t>
            </w:r>
            <w:r w:rsidR="00480814" w:rsidRPr="00321AB9">
              <w:rPr>
                <w:rFonts w:ascii="Times New Roman" w:eastAsia="Times New Roman" w:hAnsi="Times New Roman"/>
                <w:color w:val="000000"/>
                <w:sz w:val="20"/>
                <w:szCs w:val="20"/>
                <w:lang w:eastAsia="ru-RU"/>
              </w:rPr>
              <w:t>е</w:t>
            </w:r>
            <w:r w:rsidRPr="00321AB9">
              <w:rPr>
                <w:rFonts w:ascii="Times New Roman" w:eastAsia="Times New Roman" w:hAnsi="Times New Roman"/>
                <w:color w:val="000000"/>
                <w:sz w:val="20"/>
                <w:szCs w:val="20"/>
                <w:lang w:eastAsia="ru-RU"/>
              </w:rPr>
              <w:t xml:space="preserve"> (инструкци</w:t>
            </w:r>
            <w:r w:rsidR="00480814" w:rsidRPr="00321AB9">
              <w:rPr>
                <w:rFonts w:ascii="Times New Roman" w:eastAsia="Times New Roman" w:hAnsi="Times New Roman"/>
                <w:color w:val="000000"/>
                <w:sz w:val="20"/>
                <w:szCs w:val="20"/>
                <w:lang w:eastAsia="ru-RU"/>
              </w:rPr>
              <w:t>я</w:t>
            </w:r>
            <w:r w:rsidRPr="00321AB9">
              <w:rPr>
                <w:rFonts w:ascii="Times New Roman" w:eastAsia="Times New Roman" w:hAnsi="Times New Roman"/>
                <w:color w:val="000000"/>
                <w:sz w:val="20"/>
                <w:szCs w:val="20"/>
                <w:lang w:eastAsia="ru-RU"/>
              </w:rPr>
              <w:t xml:space="preserve">) о порядке </w:t>
            </w:r>
            <w:r w:rsidR="000A664E" w:rsidRPr="00321AB9">
              <w:rPr>
                <w:rFonts w:ascii="Times New Roman" w:eastAsia="Times New Roman" w:hAnsi="Times New Roman"/>
                <w:color w:val="000000"/>
                <w:sz w:val="20"/>
                <w:szCs w:val="20"/>
                <w:lang w:eastAsia="ru-RU"/>
              </w:rPr>
              <w:t>мотивации</w:t>
            </w:r>
            <w:r w:rsidRPr="00321AB9">
              <w:rPr>
                <w:rFonts w:ascii="Times New Roman" w:eastAsia="Times New Roman" w:hAnsi="Times New Roman"/>
                <w:color w:val="000000"/>
                <w:sz w:val="20"/>
                <w:szCs w:val="20"/>
                <w:lang w:eastAsia="ru-RU"/>
              </w:rPr>
              <w:t xml:space="preserve"> </w:t>
            </w:r>
            <w:r w:rsidR="000A664E" w:rsidRPr="00321AB9">
              <w:rPr>
                <w:rFonts w:ascii="Times New Roman" w:eastAsia="Times New Roman" w:hAnsi="Times New Roman"/>
                <w:color w:val="0F0F0F"/>
                <w:sz w:val="20"/>
                <w:szCs w:val="20"/>
                <w:lang w:eastAsia="ru-RU"/>
              </w:rPr>
              <w:t>деятельности педагога</w:t>
            </w:r>
          </w:p>
        </w:tc>
      </w:tr>
    </w:tbl>
    <w:p w:rsidR="00F73F73" w:rsidRPr="00B43FBD" w:rsidRDefault="00F73F73" w:rsidP="00B43FBD">
      <w:pPr>
        <w:spacing w:after="0" w:line="276" w:lineRule="auto"/>
        <w:ind w:firstLine="709"/>
        <w:jc w:val="both"/>
        <w:rPr>
          <w:rFonts w:ascii="Times New Roman" w:eastAsia="Times New Roman" w:hAnsi="Times New Roman"/>
          <w:color w:val="000000"/>
          <w:sz w:val="24"/>
          <w:szCs w:val="24"/>
          <w:lang w:eastAsia="ru-RU"/>
        </w:rPr>
      </w:pPr>
    </w:p>
    <w:p w:rsidR="00545108" w:rsidRPr="00B43FBD" w:rsidRDefault="00545108" w:rsidP="00B43FBD">
      <w:pPr>
        <w:pStyle w:val="a4"/>
        <w:spacing w:before="0" w:beforeAutospacing="0" w:after="0" w:afterAutospacing="0" w:line="276" w:lineRule="auto"/>
        <w:ind w:firstLine="709"/>
        <w:jc w:val="both"/>
        <w:rPr>
          <w:color w:val="000000"/>
        </w:rPr>
      </w:pPr>
      <w:r w:rsidRPr="00B43FBD">
        <w:rPr>
          <w:b/>
          <w:color w:val="0F0F0F"/>
        </w:rPr>
        <w:t>Аттестация /Конкурс на занимаемую должность</w:t>
      </w:r>
      <w:r w:rsidR="00C75F5C" w:rsidRPr="00B43FBD">
        <w:rPr>
          <w:b/>
          <w:color w:val="0F0F0F"/>
        </w:rPr>
        <w:t xml:space="preserve">. </w:t>
      </w:r>
      <w:r w:rsidRPr="00B43FBD">
        <w:rPr>
          <w:color w:val="000000"/>
        </w:rPr>
        <w:t>Определение соответствия профессиональных знаний и навыков   преподавателя занимаемой должности происходит   в процессе аттестации и/или конкурсного отбора.</w:t>
      </w:r>
    </w:p>
    <w:p w:rsidR="00545108" w:rsidRPr="00B43FBD" w:rsidRDefault="00545108" w:rsidP="00B43FBD">
      <w:pPr>
        <w:pStyle w:val="a4"/>
        <w:spacing w:before="0" w:beforeAutospacing="0" w:after="0" w:afterAutospacing="0" w:line="276" w:lineRule="auto"/>
        <w:ind w:firstLine="720"/>
        <w:jc w:val="both"/>
        <w:rPr>
          <w:bCs/>
        </w:rPr>
      </w:pPr>
      <w:r w:rsidRPr="00B43FBD">
        <w:rPr>
          <w:bCs/>
        </w:rPr>
        <w:t xml:space="preserve">При замещении должностей педагогических работников в </w:t>
      </w:r>
      <w:r w:rsidRPr="00B43FBD">
        <w:rPr>
          <w:color w:val="0F0F0F"/>
        </w:rPr>
        <w:t>образовательной организации начального и среднего профессионального образования</w:t>
      </w:r>
      <w:r w:rsidRPr="00B43FBD">
        <w:rPr>
          <w:bCs/>
        </w:rPr>
        <w:t>, заключению трудового договора предшествует</w:t>
      </w:r>
      <w:r w:rsidR="0037485B" w:rsidRPr="00B43FBD">
        <w:rPr>
          <w:bCs/>
        </w:rPr>
        <w:t xml:space="preserve"> аттестация/</w:t>
      </w:r>
      <w:r w:rsidRPr="00B43FBD">
        <w:rPr>
          <w:bCs/>
        </w:rPr>
        <w:t>конкурсный отбор.</w:t>
      </w:r>
    </w:p>
    <w:p w:rsidR="00545108" w:rsidRPr="00B43FBD" w:rsidRDefault="00545108" w:rsidP="00B43FBD">
      <w:pPr>
        <w:pStyle w:val="a4"/>
        <w:spacing w:before="0" w:beforeAutospacing="0" w:after="0" w:afterAutospacing="0" w:line="276" w:lineRule="auto"/>
        <w:ind w:firstLine="720"/>
        <w:jc w:val="both"/>
        <w:rPr>
          <w:color w:val="0F0F0F"/>
        </w:rPr>
      </w:pPr>
      <w:r w:rsidRPr="00B43FBD">
        <w:rPr>
          <w:b/>
          <w:color w:val="0F0F0F"/>
        </w:rPr>
        <w:t>Конкурсный отбор</w:t>
      </w:r>
      <w:r w:rsidRPr="00B43FBD">
        <w:rPr>
          <w:color w:val="0F0F0F"/>
        </w:rPr>
        <w:t xml:space="preserve"> связан с обсуждением трудовой функции работника за прошедший период и оценкой коллегами по кафедре и членами педагогического совета колледжа (лицея) ее выполнения.</w:t>
      </w:r>
    </w:p>
    <w:p w:rsidR="00545108" w:rsidRPr="00B43FBD" w:rsidRDefault="0037485B" w:rsidP="00B43FBD">
      <w:pPr>
        <w:spacing w:after="0" w:line="276" w:lineRule="auto"/>
        <w:ind w:firstLine="709"/>
        <w:jc w:val="both"/>
        <w:rPr>
          <w:rFonts w:ascii="Times New Roman" w:eastAsia="Times New Roman" w:hAnsi="Times New Roman"/>
          <w:color w:val="0F0F0F"/>
          <w:sz w:val="24"/>
          <w:szCs w:val="24"/>
          <w:lang w:eastAsia="ru-RU"/>
        </w:rPr>
      </w:pPr>
      <w:r w:rsidRPr="00B43FBD">
        <w:rPr>
          <w:rFonts w:ascii="Times New Roman" w:eastAsia="Times New Roman" w:hAnsi="Times New Roman"/>
          <w:i/>
          <w:color w:val="0F0F0F"/>
          <w:sz w:val="24"/>
          <w:szCs w:val="24"/>
          <w:lang w:eastAsia="ru-RU"/>
        </w:rPr>
        <w:t>Инструменты</w:t>
      </w:r>
      <w:r w:rsidR="009E5FDE" w:rsidRPr="00B43FBD">
        <w:rPr>
          <w:rFonts w:ascii="Times New Roman" w:eastAsia="Times New Roman" w:hAnsi="Times New Roman"/>
          <w:i/>
          <w:color w:val="0F0F0F"/>
          <w:sz w:val="24"/>
          <w:szCs w:val="24"/>
          <w:lang w:eastAsia="ru-RU"/>
        </w:rPr>
        <w:t xml:space="preserve"> выявления необходимости обучения преподавателя</w:t>
      </w:r>
      <w:r w:rsidR="009E5FDE" w:rsidRPr="00B43FBD">
        <w:rPr>
          <w:rFonts w:ascii="Times New Roman" w:eastAsia="Times New Roman" w:hAnsi="Times New Roman"/>
          <w:color w:val="0F0F0F"/>
          <w:sz w:val="24"/>
          <w:szCs w:val="24"/>
          <w:lang w:eastAsia="ru-RU"/>
        </w:rPr>
        <w:t xml:space="preserve"> в процессе конкурсного отбора определяются </w:t>
      </w:r>
      <w:r w:rsidR="00545108" w:rsidRPr="00B43FBD">
        <w:rPr>
          <w:rFonts w:ascii="Times New Roman" w:eastAsia="Times New Roman" w:hAnsi="Times New Roman"/>
          <w:color w:val="0F0F0F"/>
          <w:sz w:val="24"/>
          <w:szCs w:val="24"/>
          <w:lang w:eastAsia="ru-RU"/>
        </w:rPr>
        <w:t>Положение</w:t>
      </w:r>
      <w:r w:rsidR="009E5FDE" w:rsidRPr="00B43FBD">
        <w:rPr>
          <w:rFonts w:ascii="Times New Roman" w:eastAsia="Times New Roman" w:hAnsi="Times New Roman"/>
          <w:color w:val="0F0F0F"/>
          <w:sz w:val="24"/>
          <w:szCs w:val="24"/>
          <w:lang w:eastAsia="ru-RU"/>
        </w:rPr>
        <w:t>м</w:t>
      </w:r>
      <w:r w:rsidR="00545108" w:rsidRPr="00B43FBD">
        <w:rPr>
          <w:rFonts w:ascii="Times New Roman" w:eastAsia="Times New Roman" w:hAnsi="Times New Roman"/>
          <w:color w:val="0F0F0F"/>
          <w:sz w:val="24"/>
          <w:szCs w:val="24"/>
          <w:lang w:eastAsia="ru-RU"/>
        </w:rPr>
        <w:t xml:space="preserve"> (инструкци</w:t>
      </w:r>
      <w:r w:rsidR="009E5FDE" w:rsidRPr="00B43FBD">
        <w:rPr>
          <w:rFonts w:ascii="Times New Roman" w:eastAsia="Times New Roman" w:hAnsi="Times New Roman"/>
          <w:color w:val="0F0F0F"/>
          <w:sz w:val="24"/>
          <w:szCs w:val="24"/>
          <w:lang w:eastAsia="ru-RU"/>
        </w:rPr>
        <w:t>ей</w:t>
      </w:r>
      <w:r w:rsidR="00545108" w:rsidRPr="00B43FBD">
        <w:rPr>
          <w:rFonts w:ascii="Times New Roman" w:eastAsia="Times New Roman" w:hAnsi="Times New Roman"/>
          <w:color w:val="0F0F0F"/>
          <w:sz w:val="24"/>
          <w:szCs w:val="24"/>
          <w:lang w:eastAsia="ru-RU"/>
        </w:rPr>
        <w:t xml:space="preserve">) о порядке конкурсного замещения должностей педагогическими работниками, в котором должны найти отражение как правовые, так и процедурные вопросы организации и проведения конкурса на замещение должностей педагогических работников. </w:t>
      </w: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b/>
          <w:color w:val="000000"/>
          <w:sz w:val="24"/>
          <w:szCs w:val="24"/>
          <w:lang w:eastAsia="ru-RU"/>
        </w:rPr>
        <w:t>Аттестация</w:t>
      </w:r>
      <w:r w:rsidRPr="00B43FBD">
        <w:rPr>
          <w:rFonts w:ascii="Times New Roman" w:eastAsia="Times New Roman" w:hAnsi="Times New Roman"/>
          <w:color w:val="000000"/>
          <w:sz w:val="24"/>
          <w:szCs w:val="24"/>
          <w:lang w:eastAsia="ru-RU"/>
        </w:rPr>
        <w:t xml:space="preserve"> – определение соответствия профессиональных знаний и навыков   преподавателя занимаемой должности. Аттестация может быть обязательная и добровольная (по желанию преподавателя, если он хочет получить более высокую категорию). </w:t>
      </w:r>
    </w:p>
    <w:p w:rsidR="00545108" w:rsidRPr="00B43FBD" w:rsidRDefault="0037485B" w:rsidP="00B43FBD">
      <w:pPr>
        <w:spacing w:after="0" w:line="276" w:lineRule="auto"/>
        <w:ind w:firstLine="709"/>
        <w:jc w:val="both"/>
        <w:rPr>
          <w:rFonts w:ascii="Times New Roman" w:eastAsia="Times New Roman" w:hAnsi="Times New Roman"/>
          <w:color w:val="0F0F0F"/>
          <w:sz w:val="24"/>
          <w:szCs w:val="24"/>
          <w:lang w:eastAsia="ru-RU"/>
        </w:rPr>
      </w:pPr>
      <w:r w:rsidRPr="00B43FBD">
        <w:rPr>
          <w:rFonts w:ascii="Times New Roman" w:eastAsia="Times New Roman" w:hAnsi="Times New Roman"/>
          <w:i/>
          <w:color w:val="0F0F0F"/>
          <w:sz w:val="24"/>
          <w:szCs w:val="24"/>
          <w:lang w:eastAsia="ru-RU"/>
        </w:rPr>
        <w:t>Инструменты</w:t>
      </w:r>
      <w:r w:rsidR="009E6250" w:rsidRPr="00B43FBD">
        <w:rPr>
          <w:rFonts w:ascii="Times New Roman" w:eastAsia="Times New Roman" w:hAnsi="Times New Roman"/>
          <w:i/>
          <w:color w:val="0F0F0F"/>
          <w:sz w:val="24"/>
          <w:szCs w:val="24"/>
          <w:lang w:eastAsia="ru-RU"/>
        </w:rPr>
        <w:t xml:space="preserve"> выявления необходимости обучения </w:t>
      </w:r>
      <w:r w:rsidR="00F73F73" w:rsidRPr="00B43FBD">
        <w:rPr>
          <w:rFonts w:ascii="Times New Roman" w:eastAsia="Times New Roman" w:hAnsi="Times New Roman"/>
          <w:i/>
          <w:color w:val="0F0F0F"/>
          <w:sz w:val="24"/>
          <w:szCs w:val="24"/>
          <w:lang w:eastAsia="ru-RU"/>
        </w:rPr>
        <w:t xml:space="preserve">педагога </w:t>
      </w:r>
      <w:r w:rsidR="00F73F73" w:rsidRPr="00B43FBD">
        <w:rPr>
          <w:rFonts w:ascii="Times New Roman" w:eastAsia="Times New Roman" w:hAnsi="Times New Roman"/>
          <w:color w:val="0F0F0F"/>
          <w:sz w:val="24"/>
          <w:szCs w:val="24"/>
          <w:lang w:eastAsia="ru-RU"/>
        </w:rPr>
        <w:t>начального</w:t>
      </w:r>
      <w:r w:rsidR="009E6250" w:rsidRPr="00B43FBD">
        <w:rPr>
          <w:rFonts w:ascii="Times New Roman" w:eastAsia="Times New Roman" w:hAnsi="Times New Roman"/>
          <w:i/>
          <w:color w:val="0F0F0F"/>
          <w:sz w:val="24"/>
          <w:szCs w:val="24"/>
          <w:lang w:eastAsia="ru-RU"/>
        </w:rPr>
        <w:t xml:space="preserve"> и среднего профессионального образования</w:t>
      </w:r>
      <w:r w:rsidR="009E6250" w:rsidRPr="00B43FBD">
        <w:rPr>
          <w:rFonts w:ascii="Times New Roman" w:eastAsia="Times New Roman" w:hAnsi="Times New Roman"/>
          <w:color w:val="0F0F0F"/>
          <w:sz w:val="24"/>
          <w:szCs w:val="24"/>
          <w:lang w:eastAsia="ru-RU"/>
        </w:rPr>
        <w:t xml:space="preserve"> в </w:t>
      </w:r>
      <w:r w:rsidR="00F73F73" w:rsidRPr="00B43FBD">
        <w:rPr>
          <w:rFonts w:ascii="Times New Roman" w:eastAsia="Times New Roman" w:hAnsi="Times New Roman"/>
          <w:color w:val="0F0F0F"/>
          <w:sz w:val="24"/>
          <w:szCs w:val="24"/>
          <w:lang w:eastAsia="ru-RU"/>
        </w:rPr>
        <w:t>процессе аттестации</w:t>
      </w:r>
      <w:r w:rsidR="009E6250" w:rsidRPr="00B43FBD">
        <w:rPr>
          <w:rFonts w:ascii="Times New Roman" w:eastAsia="Times New Roman" w:hAnsi="Times New Roman"/>
          <w:color w:val="0F0F0F"/>
          <w:sz w:val="24"/>
          <w:szCs w:val="24"/>
          <w:lang w:eastAsia="ru-RU"/>
        </w:rPr>
        <w:t xml:space="preserve"> определяются </w:t>
      </w:r>
      <w:r w:rsidR="00545108" w:rsidRPr="00B43FBD">
        <w:rPr>
          <w:rFonts w:ascii="Times New Roman" w:eastAsia="Times New Roman" w:hAnsi="Times New Roman"/>
          <w:color w:val="0F0F0F"/>
          <w:sz w:val="24"/>
          <w:szCs w:val="24"/>
          <w:lang w:eastAsia="ru-RU"/>
        </w:rPr>
        <w:t>Положение</w:t>
      </w:r>
      <w:r w:rsidR="009E6250" w:rsidRPr="00B43FBD">
        <w:rPr>
          <w:rFonts w:ascii="Times New Roman" w:eastAsia="Times New Roman" w:hAnsi="Times New Roman"/>
          <w:color w:val="0F0F0F"/>
          <w:sz w:val="24"/>
          <w:szCs w:val="24"/>
          <w:lang w:eastAsia="ru-RU"/>
        </w:rPr>
        <w:t>м</w:t>
      </w:r>
      <w:r w:rsidR="00545108" w:rsidRPr="00B43FBD">
        <w:rPr>
          <w:rFonts w:ascii="Times New Roman" w:eastAsia="Times New Roman" w:hAnsi="Times New Roman"/>
          <w:color w:val="0F0F0F"/>
          <w:sz w:val="24"/>
          <w:szCs w:val="24"/>
          <w:lang w:eastAsia="ru-RU"/>
        </w:rPr>
        <w:t xml:space="preserve"> (инструкци</w:t>
      </w:r>
      <w:r w:rsidR="009E6250" w:rsidRPr="00B43FBD">
        <w:rPr>
          <w:rFonts w:ascii="Times New Roman" w:eastAsia="Times New Roman" w:hAnsi="Times New Roman"/>
          <w:color w:val="0F0F0F"/>
          <w:sz w:val="24"/>
          <w:szCs w:val="24"/>
          <w:lang w:eastAsia="ru-RU"/>
        </w:rPr>
        <w:t>ей</w:t>
      </w:r>
      <w:r w:rsidR="00545108" w:rsidRPr="00B43FBD">
        <w:rPr>
          <w:rFonts w:ascii="Times New Roman" w:eastAsia="Times New Roman" w:hAnsi="Times New Roman"/>
          <w:color w:val="0F0F0F"/>
          <w:sz w:val="24"/>
          <w:szCs w:val="24"/>
          <w:lang w:eastAsia="ru-RU"/>
        </w:rPr>
        <w:t xml:space="preserve">) о порядке аттестации педагогических работников, в котором должны найти </w:t>
      </w:r>
      <w:r w:rsidR="00545108" w:rsidRPr="00B43FBD">
        <w:rPr>
          <w:rFonts w:ascii="Times New Roman" w:eastAsia="Times New Roman" w:hAnsi="Times New Roman"/>
          <w:color w:val="0F0F0F"/>
          <w:sz w:val="24"/>
          <w:szCs w:val="24"/>
          <w:lang w:eastAsia="ru-RU"/>
        </w:rPr>
        <w:lastRenderedPageBreak/>
        <w:t xml:space="preserve">отражение как правовые, так и процедурные вопросы организации и проведения аттестации педагогических работников. </w:t>
      </w:r>
    </w:p>
    <w:p w:rsidR="009E5FDE" w:rsidRPr="00B43FBD" w:rsidRDefault="009E5FDE" w:rsidP="00B43FBD">
      <w:pPr>
        <w:spacing w:after="0" w:line="276" w:lineRule="auto"/>
        <w:ind w:firstLine="709"/>
        <w:jc w:val="both"/>
        <w:rPr>
          <w:rFonts w:ascii="Times New Roman" w:eastAsia="Times New Roman" w:hAnsi="Times New Roman"/>
          <w:b/>
          <w:color w:val="0F0F0F"/>
          <w:sz w:val="24"/>
          <w:szCs w:val="24"/>
          <w:lang w:eastAsia="ru-RU"/>
        </w:rPr>
      </w:pPr>
      <w:r w:rsidRPr="00B43FBD">
        <w:rPr>
          <w:rFonts w:ascii="Times New Roman" w:eastAsia="Times New Roman" w:hAnsi="Times New Roman"/>
          <w:b/>
          <w:color w:val="0F0F0F"/>
          <w:sz w:val="24"/>
          <w:szCs w:val="24"/>
          <w:lang w:eastAsia="ru-RU"/>
        </w:rPr>
        <w:t xml:space="preserve">Мотивация деятельности педагога. </w:t>
      </w:r>
      <w:r w:rsidRPr="00B43FBD">
        <w:rPr>
          <w:rFonts w:ascii="Times New Roman" w:eastAsia="Times New Roman" w:hAnsi="Times New Roman"/>
          <w:color w:val="0F0F0F"/>
          <w:sz w:val="24"/>
          <w:szCs w:val="24"/>
          <w:lang w:eastAsia="ru-RU"/>
        </w:rPr>
        <w:t>О</w:t>
      </w:r>
      <w:r w:rsidR="003649AA" w:rsidRPr="00B43FBD">
        <w:rPr>
          <w:rFonts w:ascii="Times New Roman" w:eastAsia="Times New Roman" w:hAnsi="Times New Roman"/>
          <w:color w:val="0F0F0F"/>
          <w:sz w:val="24"/>
          <w:szCs w:val="24"/>
          <w:lang w:eastAsia="ru-RU"/>
        </w:rPr>
        <w:t>ценка профессиональных компетенций педагога с целью его мотивации</w:t>
      </w:r>
      <w:r w:rsidR="003649AA" w:rsidRPr="00B43FBD">
        <w:rPr>
          <w:rFonts w:ascii="Times New Roman" w:eastAsia="Times New Roman" w:hAnsi="Times New Roman"/>
          <w:b/>
          <w:color w:val="0F0F0F"/>
          <w:sz w:val="24"/>
          <w:szCs w:val="24"/>
          <w:lang w:eastAsia="ru-RU"/>
        </w:rPr>
        <w:t xml:space="preserve"> - </w:t>
      </w:r>
      <w:r w:rsidR="003649AA" w:rsidRPr="00B43FBD">
        <w:rPr>
          <w:rFonts w:ascii="Times New Roman" w:eastAsia="Times New Roman" w:hAnsi="Times New Roman"/>
          <w:color w:val="0F0F0F"/>
          <w:sz w:val="24"/>
          <w:szCs w:val="24"/>
          <w:lang w:eastAsia="ru-RU"/>
        </w:rPr>
        <w:t xml:space="preserve"> о</w:t>
      </w:r>
      <w:r w:rsidR="00E07B24" w:rsidRPr="00B43FBD">
        <w:rPr>
          <w:rFonts w:ascii="Times New Roman" w:eastAsia="Times New Roman" w:hAnsi="Times New Roman"/>
          <w:color w:val="0F0F0F"/>
          <w:sz w:val="24"/>
          <w:szCs w:val="24"/>
          <w:lang w:eastAsia="ru-RU"/>
        </w:rPr>
        <w:t xml:space="preserve">пределение </w:t>
      </w:r>
      <w:r w:rsidR="003649AA" w:rsidRPr="00B43FBD">
        <w:rPr>
          <w:rFonts w:ascii="Times New Roman" w:eastAsia="Times New Roman" w:hAnsi="Times New Roman"/>
          <w:color w:val="0F0F0F"/>
          <w:sz w:val="24"/>
          <w:szCs w:val="24"/>
          <w:lang w:eastAsia="ru-RU"/>
        </w:rPr>
        <w:t>обеспеченности</w:t>
      </w:r>
      <w:r w:rsidR="00E07B24" w:rsidRPr="00B43FBD">
        <w:rPr>
          <w:rFonts w:ascii="Times New Roman" w:eastAsia="Times New Roman" w:hAnsi="Times New Roman"/>
          <w:color w:val="0F0F0F"/>
          <w:sz w:val="24"/>
          <w:szCs w:val="24"/>
          <w:lang w:eastAsia="ru-RU"/>
        </w:rPr>
        <w:t xml:space="preserve"> </w:t>
      </w:r>
      <w:r w:rsidR="003649AA" w:rsidRPr="00B43FBD">
        <w:rPr>
          <w:rFonts w:ascii="Times New Roman" w:eastAsia="Times New Roman" w:hAnsi="Times New Roman"/>
          <w:color w:val="0F0F0F"/>
          <w:sz w:val="24"/>
          <w:szCs w:val="24"/>
          <w:lang w:eastAsia="ru-RU"/>
        </w:rPr>
        <w:t xml:space="preserve">преподавателя </w:t>
      </w:r>
      <w:r w:rsidR="00E07B24" w:rsidRPr="00B43FBD">
        <w:rPr>
          <w:rFonts w:ascii="Times New Roman" w:eastAsia="Times New Roman" w:hAnsi="Times New Roman"/>
          <w:color w:val="0F0F0F"/>
          <w:sz w:val="24"/>
          <w:szCs w:val="24"/>
          <w:lang w:eastAsia="ru-RU"/>
        </w:rPr>
        <w:t>профессиональны</w:t>
      </w:r>
      <w:r w:rsidR="003649AA" w:rsidRPr="00B43FBD">
        <w:rPr>
          <w:rFonts w:ascii="Times New Roman" w:eastAsia="Times New Roman" w:hAnsi="Times New Roman"/>
          <w:color w:val="0F0F0F"/>
          <w:sz w:val="24"/>
          <w:szCs w:val="24"/>
          <w:lang w:eastAsia="ru-RU"/>
        </w:rPr>
        <w:t>ми</w:t>
      </w:r>
      <w:r w:rsidR="00E07B24" w:rsidRPr="00B43FBD">
        <w:rPr>
          <w:rFonts w:ascii="Times New Roman" w:eastAsia="Times New Roman" w:hAnsi="Times New Roman"/>
          <w:color w:val="0F0F0F"/>
          <w:sz w:val="24"/>
          <w:szCs w:val="24"/>
          <w:lang w:eastAsia="ru-RU"/>
        </w:rPr>
        <w:t xml:space="preserve"> знани</w:t>
      </w:r>
      <w:r w:rsidR="003649AA" w:rsidRPr="00B43FBD">
        <w:rPr>
          <w:rFonts w:ascii="Times New Roman" w:eastAsia="Times New Roman" w:hAnsi="Times New Roman"/>
          <w:color w:val="0F0F0F"/>
          <w:sz w:val="24"/>
          <w:szCs w:val="24"/>
          <w:lang w:eastAsia="ru-RU"/>
        </w:rPr>
        <w:t>ями</w:t>
      </w:r>
      <w:r w:rsidR="00E07B24" w:rsidRPr="00B43FBD">
        <w:rPr>
          <w:rFonts w:ascii="Times New Roman" w:eastAsia="Times New Roman" w:hAnsi="Times New Roman"/>
          <w:color w:val="0F0F0F"/>
          <w:sz w:val="24"/>
          <w:szCs w:val="24"/>
          <w:lang w:eastAsia="ru-RU"/>
        </w:rPr>
        <w:t xml:space="preserve"> и навык</w:t>
      </w:r>
      <w:r w:rsidR="003649AA" w:rsidRPr="00B43FBD">
        <w:rPr>
          <w:rFonts w:ascii="Times New Roman" w:eastAsia="Times New Roman" w:hAnsi="Times New Roman"/>
          <w:color w:val="0F0F0F"/>
          <w:sz w:val="24"/>
          <w:szCs w:val="24"/>
          <w:lang w:eastAsia="ru-RU"/>
        </w:rPr>
        <w:t>ами, достаточными для материальной</w:t>
      </w:r>
      <w:r w:rsidRPr="00B43FBD">
        <w:rPr>
          <w:rFonts w:ascii="Times New Roman" w:eastAsia="Times New Roman" w:hAnsi="Times New Roman"/>
          <w:color w:val="0F0F0F"/>
          <w:sz w:val="24"/>
          <w:szCs w:val="24"/>
          <w:lang w:eastAsia="ru-RU"/>
        </w:rPr>
        <w:t xml:space="preserve"> (оплата труда, премии, надбавки)</w:t>
      </w:r>
      <w:r w:rsidR="003649AA" w:rsidRPr="00B43FBD">
        <w:rPr>
          <w:rFonts w:ascii="Times New Roman" w:eastAsia="Times New Roman" w:hAnsi="Times New Roman"/>
          <w:color w:val="0F0F0F"/>
          <w:sz w:val="24"/>
          <w:szCs w:val="24"/>
          <w:lang w:eastAsia="ru-RU"/>
        </w:rPr>
        <w:t xml:space="preserve"> и нематериальной мотивации</w:t>
      </w:r>
      <w:r w:rsidRPr="00B43FBD">
        <w:rPr>
          <w:rFonts w:ascii="Times New Roman" w:eastAsia="Times New Roman" w:hAnsi="Times New Roman"/>
          <w:color w:val="0F0F0F"/>
          <w:sz w:val="24"/>
          <w:szCs w:val="24"/>
          <w:lang w:eastAsia="ru-RU"/>
        </w:rPr>
        <w:t xml:space="preserve"> (благодарность, памятные подарки, почетные грамоты, звания)</w:t>
      </w:r>
      <w:r w:rsidR="003649AA" w:rsidRPr="00B43FBD">
        <w:rPr>
          <w:rFonts w:ascii="Times New Roman" w:eastAsia="Times New Roman" w:hAnsi="Times New Roman"/>
          <w:color w:val="0F0F0F"/>
          <w:sz w:val="24"/>
          <w:szCs w:val="24"/>
          <w:lang w:eastAsia="ru-RU"/>
        </w:rPr>
        <w:t>.</w:t>
      </w:r>
      <w:r w:rsidR="003649AA" w:rsidRPr="00B43FBD">
        <w:rPr>
          <w:rFonts w:ascii="Times New Roman" w:eastAsia="Times New Roman" w:hAnsi="Times New Roman"/>
          <w:b/>
          <w:color w:val="0F0F0F"/>
          <w:sz w:val="24"/>
          <w:szCs w:val="24"/>
          <w:lang w:eastAsia="ru-RU"/>
        </w:rPr>
        <w:t xml:space="preserve"> </w:t>
      </w:r>
      <w:r w:rsidR="00E07B24" w:rsidRPr="00B43FBD">
        <w:rPr>
          <w:rFonts w:ascii="Times New Roman" w:eastAsia="Times New Roman" w:hAnsi="Times New Roman"/>
          <w:b/>
          <w:color w:val="0F0F0F"/>
          <w:sz w:val="24"/>
          <w:szCs w:val="24"/>
          <w:lang w:eastAsia="ru-RU"/>
        </w:rPr>
        <w:t xml:space="preserve"> </w:t>
      </w:r>
    </w:p>
    <w:p w:rsidR="00F73F73" w:rsidRPr="00B43FBD" w:rsidRDefault="00F73F73" w:rsidP="00B43FBD">
      <w:pPr>
        <w:spacing w:after="0" w:line="276" w:lineRule="auto"/>
        <w:ind w:firstLine="709"/>
        <w:jc w:val="both"/>
        <w:rPr>
          <w:rFonts w:ascii="Times New Roman" w:eastAsia="Times New Roman" w:hAnsi="Times New Roman"/>
          <w:b/>
          <w:color w:val="0F0F0F"/>
          <w:sz w:val="24"/>
          <w:szCs w:val="24"/>
          <w:lang w:eastAsia="ru-RU"/>
        </w:rPr>
      </w:pPr>
      <w:r w:rsidRPr="00B43FBD">
        <w:rPr>
          <w:rFonts w:ascii="Times New Roman" w:eastAsia="Times New Roman" w:hAnsi="Times New Roman"/>
          <w:i/>
          <w:color w:val="0F0F0F"/>
          <w:sz w:val="24"/>
          <w:szCs w:val="24"/>
          <w:lang w:eastAsia="ru-RU"/>
        </w:rPr>
        <w:t xml:space="preserve">Инструменты выявления необходимости обучения педагога </w:t>
      </w:r>
      <w:r w:rsidRPr="000A664E">
        <w:rPr>
          <w:rFonts w:ascii="Times New Roman" w:eastAsia="Times New Roman" w:hAnsi="Times New Roman"/>
          <w:i/>
          <w:color w:val="0F0F0F"/>
          <w:sz w:val="24"/>
          <w:szCs w:val="24"/>
          <w:lang w:eastAsia="ru-RU"/>
        </w:rPr>
        <w:t>начального</w:t>
      </w:r>
      <w:r w:rsidRPr="00B43FBD">
        <w:rPr>
          <w:rFonts w:ascii="Times New Roman" w:eastAsia="Times New Roman" w:hAnsi="Times New Roman"/>
          <w:i/>
          <w:color w:val="0F0F0F"/>
          <w:sz w:val="24"/>
          <w:szCs w:val="24"/>
          <w:lang w:eastAsia="ru-RU"/>
        </w:rPr>
        <w:t xml:space="preserve"> и среднего профессионального образования</w:t>
      </w:r>
      <w:r w:rsidRPr="00B43FBD">
        <w:rPr>
          <w:rFonts w:ascii="Times New Roman" w:eastAsia="Times New Roman" w:hAnsi="Times New Roman"/>
          <w:color w:val="0F0F0F"/>
          <w:sz w:val="24"/>
          <w:szCs w:val="24"/>
          <w:lang w:eastAsia="ru-RU"/>
        </w:rPr>
        <w:t xml:space="preserve"> для </w:t>
      </w:r>
      <w:r w:rsidR="0046030C" w:rsidRPr="00B43FBD">
        <w:rPr>
          <w:rFonts w:ascii="Times New Roman" w:eastAsia="Times New Roman" w:hAnsi="Times New Roman"/>
          <w:color w:val="0F0F0F"/>
          <w:sz w:val="24"/>
          <w:szCs w:val="24"/>
          <w:lang w:eastAsia="ru-RU"/>
        </w:rPr>
        <w:t>мотивации педагога определяются Положением (инструкцией) о порядке</w:t>
      </w:r>
      <w:r w:rsidR="0046030C" w:rsidRPr="00B43FBD">
        <w:rPr>
          <w:rFonts w:ascii="Times New Roman" w:eastAsia="Times New Roman" w:hAnsi="Times New Roman"/>
          <w:b/>
          <w:color w:val="0F0F0F"/>
          <w:sz w:val="24"/>
          <w:szCs w:val="24"/>
          <w:lang w:eastAsia="ru-RU"/>
        </w:rPr>
        <w:t xml:space="preserve"> </w:t>
      </w:r>
      <w:r w:rsidR="0046030C" w:rsidRPr="00B43FBD">
        <w:rPr>
          <w:rFonts w:ascii="Times New Roman" w:eastAsia="Times New Roman" w:hAnsi="Times New Roman"/>
          <w:color w:val="0F0F0F"/>
          <w:sz w:val="24"/>
          <w:szCs w:val="24"/>
          <w:lang w:eastAsia="ru-RU"/>
        </w:rPr>
        <w:t>мотивации деятельности педагога</w:t>
      </w:r>
      <w:r w:rsidR="0046030C" w:rsidRPr="00B43FBD">
        <w:rPr>
          <w:rFonts w:ascii="Times New Roman" w:eastAsia="Times New Roman" w:hAnsi="Times New Roman"/>
          <w:b/>
          <w:color w:val="0F0F0F"/>
          <w:sz w:val="24"/>
          <w:szCs w:val="24"/>
          <w:lang w:eastAsia="ru-RU"/>
        </w:rPr>
        <w:t>.</w:t>
      </w:r>
    </w:p>
    <w:p w:rsidR="009E5FDE" w:rsidRPr="00B43FBD" w:rsidRDefault="009E5FDE" w:rsidP="00B43FBD">
      <w:pPr>
        <w:spacing w:after="0" w:line="276" w:lineRule="auto"/>
        <w:ind w:firstLine="709"/>
        <w:jc w:val="both"/>
        <w:rPr>
          <w:rFonts w:ascii="Times New Roman" w:eastAsia="Times New Roman" w:hAnsi="Times New Roman"/>
          <w:b/>
          <w:color w:val="0F0F0F"/>
          <w:sz w:val="24"/>
          <w:szCs w:val="24"/>
          <w:lang w:eastAsia="ru-RU"/>
        </w:rPr>
      </w:pPr>
    </w:p>
    <w:p w:rsidR="00E07B24" w:rsidRPr="00B43FBD" w:rsidRDefault="00E07B24" w:rsidP="00B43FBD">
      <w:pPr>
        <w:spacing w:after="0" w:line="276" w:lineRule="auto"/>
        <w:ind w:firstLine="709"/>
        <w:jc w:val="both"/>
        <w:rPr>
          <w:rFonts w:ascii="Times New Roman" w:eastAsia="Times New Roman" w:hAnsi="Times New Roman"/>
          <w:color w:val="0F0F0F"/>
          <w:sz w:val="24"/>
          <w:szCs w:val="24"/>
          <w:lang w:eastAsia="ru-RU"/>
        </w:rPr>
      </w:pPr>
    </w:p>
    <w:p w:rsidR="003E5DCD" w:rsidRPr="00B43FBD" w:rsidRDefault="003E5DCD" w:rsidP="00B43FBD">
      <w:pPr>
        <w:pStyle w:val="ab"/>
        <w:numPr>
          <w:ilvl w:val="1"/>
          <w:numId w:val="13"/>
        </w:numPr>
        <w:shd w:val="clear" w:color="auto" w:fill="FFFFFF"/>
        <w:spacing w:after="120"/>
        <w:ind w:left="0" w:firstLine="709"/>
        <w:jc w:val="center"/>
        <w:rPr>
          <w:rFonts w:ascii="Times New Roman" w:hAnsi="Times New Roman"/>
          <w:b/>
          <w:sz w:val="24"/>
          <w:szCs w:val="24"/>
          <w:highlight w:val="yellow"/>
        </w:rPr>
      </w:pPr>
      <w:r w:rsidRPr="00B43FBD">
        <w:rPr>
          <w:rFonts w:ascii="Times New Roman" w:hAnsi="Times New Roman"/>
          <w:b/>
          <w:sz w:val="24"/>
          <w:szCs w:val="24"/>
        </w:rPr>
        <w:t xml:space="preserve"> Инструменты оперативной оценки потребности в обучении</w:t>
      </w:r>
      <w:r w:rsidRPr="00B43FBD">
        <w:rPr>
          <w:rFonts w:ascii="Times New Roman" w:hAnsi="Times New Roman"/>
          <w:color w:val="222222"/>
          <w:sz w:val="24"/>
          <w:szCs w:val="24"/>
          <w:shd w:val="clear" w:color="auto" w:fill="FFFFFF"/>
        </w:rPr>
        <w:t xml:space="preserve"> </w:t>
      </w:r>
      <w:r w:rsidRPr="00B43FBD">
        <w:rPr>
          <w:rFonts w:ascii="Times New Roman" w:eastAsia="Times New Roman" w:hAnsi="Times New Roman"/>
          <w:b/>
          <w:color w:val="2B2B2B"/>
          <w:sz w:val="24"/>
          <w:szCs w:val="24"/>
          <w:lang w:eastAsia="ru-RU"/>
        </w:rPr>
        <w:t>педагогов образовательной организации начального и среднего профессионального образования</w:t>
      </w:r>
    </w:p>
    <w:p w:rsidR="00A569F2" w:rsidRPr="00B43FBD" w:rsidRDefault="00A569F2" w:rsidP="00B43FBD">
      <w:pPr>
        <w:spacing w:after="0" w:line="276" w:lineRule="auto"/>
        <w:ind w:firstLine="709"/>
        <w:jc w:val="both"/>
        <w:rPr>
          <w:rFonts w:ascii="Times New Roman" w:eastAsia="Times New Roman" w:hAnsi="Times New Roman"/>
          <w:color w:val="0F0F0F"/>
          <w:sz w:val="24"/>
          <w:szCs w:val="24"/>
          <w:lang w:eastAsia="ru-RU"/>
        </w:rPr>
      </w:pPr>
    </w:p>
    <w:p w:rsidR="00545108" w:rsidRPr="00B43FBD" w:rsidRDefault="00545108" w:rsidP="00B43FBD">
      <w:pPr>
        <w:shd w:val="clear" w:color="auto" w:fill="FFFFFF"/>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b/>
          <w:color w:val="000000"/>
          <w:sz w:val="24"/>
          <w:szCs w:val="24"/>
          <w:lang w:eastAsia="ru-RU"/>
        </w:rPr>
        <w:t>Рейтинг</w:t>
      </w:r>
      <w:r w:rsidRPr="00B43FBD">
        <w:rPr>
          <w:rFonts w:ascii="Times New Roman" w:eastAsia="Times New Roman" w:hAnsi="Times New Roman"/>
          <w:color w:val="000000"/>
          <w:sz w:val="24"/>
          <w:szCs w:val="24"/>
          <w:lang w:eastAsia="ru-RU"/>
        </w:rPr>
        <w:t xml:space="preserve"> - это акт признания конечных результатов деятельности конкретного педагогического работника</w:t>
      </w:r>
      <w:r w:rsidR="00E34CD3" w:rsidRPr="00B43FBD">
        <w:rPr>
          <w:rFonts w:ascii="Times New Roman" w:eastAsia="Times New Roman" w:hAnsi="Times New Roman"/>
          <w:color w:val="000000"/>
          <w:sz w:val="24"/>
          <w:szCs w:val="24"/>
          <w:lang w:eastAsia="ru-RU"/>
        </w:rPr>
        <w:t>.</w:t>
      </w:r>
    </w:p>
    <w:p w:rsidR="00545108" w:rsidRPr="00B43FBD" w:rsidRDefault="0046030C" w:rsidP="00B43FBD">
      <w:pPr>
        <w:pStyle w:val="a4"/>
        <w:spacing w:before="0" w:beforeAutospacing="0" w:after="0" w:afterAutospacing="0" w:line="276" w:lineRule="auto"/>
        <w:ind w:firstLine="720"/>
        <w:jc w:val="both"/>
        <w:rPr>
          <w:color w:val="000000"/>
        </w:rPr>
      </w:pPr>
      <w:r w:rsidRPr="00B43FBD">
        <w:rPr>
          <w:i/>
          <w:color w:val="000000"/>
        </w:rPr>
        <w:t xml:space="preserve">Инструменты </w:t>
      </w:r>
      <w:r w:rsidR="00545108" w:rsidRPr="00B43FBD">
        <w:rPr>
          <w:i/>
          <w:color w:val="000000"/>
        </w:rPr>
        <w:t xml:space="preserve">выявления необходимости обучения </w:t>
      </w:r>
      <w:r w:rsidRPr="00B43FBD">
        <w:rPr>
          <w:i/>
          <w:color w:val="000000"/>
        </w:rPr>
        <w:t xml:space="preserve">педагога </w:t>
      </w:r>
      <w:r w:rsidR="00545108" w:rsidRPr="00B43FBD">
        <w:rPr>
          <w:color w:val="000000"/>
        </w:rPr>
        <w:t>в процессе определ</w:t>
      </w:r>
      <w:r w:rsidRPr="00B43FBD">
        <w:rPr>
          <w:color w:val="000000"/>
        </w:rPr>
        <w:t xml:space="preserve">ения рейтинга преподавателя </w:t>
      </w:r>
      <w:r w:rsidR="007A30EE" w:rsidRPr="00B43FBD">
        <w:rPr>
          <w:color w:val="000000"/>
        </w:rPr>
        <w:t xml:space="preserve">должны соответствовать </w:t>
      </w:r>
      <w:r w:rsidR="00545108" w:rsidRPr="00B43FBD">
        <w:rPr>
          <w:color w:val="0F0F0F"/>
        </w:rPr>
        <w:t>Положени</w:t>
      </w:r>
      <w:r w:rsidR="007A30EE" w:rsidRPr="00B43FBD">
        <w:rPr>
          <w:color w:val="0F0F0F"/>
        </w:rPr>
        <w:t>ю</w:t>
      </w:r>
      <w:r w:rsidR="00545108" w:rsidRPr="00B43FBD">
        <w:rPr>
          <w:color w:val="0F0F0F"/>
        </w:rPr>
        <w:t xml:space="preserve"> (инструкци</w:t>
      </w:r>
      <w:r w:rsidR="007A30EE" w:rsidRPr="00B43FBD">
        <w:rPr>
          <w:color w:val="0F0F0F"/>
        </w:rPr>
        <w:t>и</w:t>
      </w:r>
      <w:r w:rsidR="00545108" w:rsidRPr="00B43FBD">
        <w:rPr>
          <w:color w:val="0F0F0F"/>
        </w:rPr>
        <w:t xml:space="preserve">) о порядке </w:t>
      </w:r>
      <w:r w:rsidR="00545108" w:rsidRPr="00B43FBD">
        <w:rPr>
          <w:color w:val="000000"/>
        </w:rPr>
        <w:t>рейтинговой оценки деятельности педагогических работников</w:t>
      </w:r>
      <w:r w:rsidR="00545108" w:rsidRPr="00B43FBD">
        <w:rPr>
          <w:color w:val="0F0F0F"/>
        </w:rPr>
        <w:t xml:space="preserve">. </w:t>
      </w:r>
    </w:p>
    <w:p w:rsidR="00545108" w:rsidRPr="00B43FBD" w:rsidRDefault="00545108" w:rsidP="00B43FBD">
      <w:pPr>
        <w:shd w:val="clear" w:color="auto" w:fill="FFFFFF"/>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Технология рейтинговой оценки деятельности педагогических работников:</w:t>
      </w:r>
    </w:p>
    <w:p w:rsidR="00545108" w:rsidRPr="007D2B58" w:rsidRDefault="00545108" w:rsidP="00B43FBD">
      <w:pPr>
        <w:numPr>
          <w:ilvl w:val="0"/>
          <w:numId w:val="23"/>
        </w:numPr>
        <w:shd w:val="clear" w:color="auto" w:fill="FFFFFF"/>
        <w:spacing w:after="0" w:line="276" w:lineRule="auto"/>
        <w:ind w:left="0" w:firstLine="709"/>
        <w:jc w:val="both"/>
        <w:rPr>
          <w:rFonts w:ascii="Times New Roman" w:eastAsia="Times New Roman" w:hAnsi="Times New Roman"/>
          <w:sz w:val="24"/>
          <w:szCs w:val="24"/>
          <w:lang w:eastAsia="ru-RU"/>
        </w:rPr>
      </w:pPr>
      <w:r w:rsidRPr="00B43FBD">
        <w:rPr>
          <w:rFonts w:ascii="Times New Roman" w:eastAsia="Times New Roman" w:hAnsi="Times New Roman"/>
          <w:color w:val="000000"/>
          <w:sz w:val="24"/>
          <w:szCs w:val="24"/>
          <w:lang w:eastAsia="ru-RU"/>
        </w:rPr>
        <w:t xml:space="preserve">Использование оптимального числа критериев, характеризующих деятельность каждого педагогического работника, их объективность и измеряемость (ключевые показатели эффективности, которые </w:t>
      </w:r>
      <w:r w:rsidRPr="007D2B58">
        <w:rPr>
          <w:rFonts w:ascii="Times New Roman" w:eastAsia="Times New Roman" w:hAnsi="Times New Roman"/>
          <w:sz w:val="24"/>
          <w:szCs w:val="24"/>
          <w:lang w:eastAsia="ru-RU"/>
        </w:rPr>
        <w:t xml:space="preserve">каждая образовательная организация начального и среднего профессионального образования устанавливает </w:t>
      </w:r>
      <w:r w:rsidRPr="007D2B58">
        <w:rPr>
          <w:rFonts w:ascii="Times New Roman" w:eastAsia="Times New Roman" w:hAnsi="Times New Roman"/>
          <w:b/>
          <w:sz w:val="24"/>
          <w:szCs w:val="24"/>
          <w:lang w:eastAsia="ru-RU"/>
        </w:rPr>
        <w:t xml:space="preserve">самостоятельно. </w:t>
      </w:r>
      <w:r w:rsidRPr="007D2B58">
        <w:rPr>
          <w:rFonts w:ascii="Times New Roman" w:eastAsia="Times New Roman" w:hAnsi="Times New Roman"/>
          <w:sz w:val="24"/>
          <w:szCs w:val="24"/>
          <w:lang w:eastAsia="ru-RU"/>
        </w:rPr>
        <w:t>В основу могут быть положены показатели национальных или международных рейтинговых агентств);</w:t>
      </w:r>
    </w:p>
    <w:p w:rsidR="00545108" w:rsidRPr="00B43FBD" w:rsidRDefault="00545108" w:rsidP="00B43FBD">
      <w:pPr>
        <w:numPr>
          <w:ilvl w:val="0"/>
          <w:numId w:val="23"/>
        </w:numPr>
        <w:shd w:val="clear" w:color="auto" w:fill="FFFFFF"/>
        <w:spacing w:after="0" w:line="276" w:lineRule="auto"/>
        <w:ind w:left="0"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Учет педагогической, научно-методической, научной и общественной активности за отчетный год;</w:t>
      </w:r>
    </w:p>
    <w:p w:rsidR="00545108" w:rsidRPr="00B43FBD" w:rsidRDefault="00545108" w:rsidP="00B43FBD">
      <w:pPr>
        <w:numPr>
          <w:ilvl w:val="0"/>
          <w:numId w:val="23"/>
        </w:numPr>
        <w:shd w:val="clear" w:color="auto" w:fill="FFFFFF"/>
        <w:spacing w:after="0" w:line="276" w:lineRule="auto"/>
        <w:ind w:left="0"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Для определения рейтинга педагогических работников заполняются соответствующие формы (таблицы), которые утверждаются вместе с критериями и их значениями; </w:t>
      </w:r>
    </w:p>
    <w:p w:rsidR="00545108" w:rsidRPr="00B43FBD" w:rsidRDefault="00545108" w:rsidP="00B43FBD">
      <w:pPr>
        <w:numPr>
          <w:ilvl w:val="0"/>
          <w:numId w:val="23"/>
        </w:numPr>
        <w:shd w:val="clear" w:color="auto" w:fill="FFFFFF"/>
        <w:spacing w:after="0" w:line="276" w:lineRule="auto"/>
        <w:ind w:left="0"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Значения критериев -  фиксированное количественное выражение критериев. Значение критериев и оцениваемые показатели, требующие дополнительных форм стимулирования, корректируются по мере необходимости.</w:t>
      </w:r>
    </w:p>
    <w:p w:rsidR="00545108" w:rsidRPr="00B43FBD" w:rsidRDefault="00545108" w:rsidP="00B43FBD">
      <w:pPr>
        <w:numPr>
          <w:ilvl w:val="0"/>
          <w:numId w:val="23"/>
        </w:numPr>
        <w:shd w:val="clear" w:color="auto" w:fill="FFFFFF"/>
        <w:spacing w:after="0" w:line="276" w:lineRule="auto"/>
        <w:ind w:left="0"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Предварительный рейтинг преподавателей определяется по результатам работы в прошедшем учебном году до 30 июня, окончательный -   до 20 сентября следующего за отчетным годом.</w:t>
      </w:r>
    </w:p>
    <w:p w:rsidR="00545108" w:rsidRPr="00B43FBD" w:rsidRDefault="00545108" w:rsidP="00B43FBD">
      <w:pPr>
        <w:numPr>
          <w:ilvl w:val="0"/>
          <w:numId w:val="23"/>
        </w:numPr>
        <w:shd w:val="clear" w:color="auto" w:fill="FFFFFF"/>
        <w:spacing w:after="0" w:line="276" w:lineRule="auto"/>
        <w:ind w:left="0"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Личный рейтинг определяется суммированием значений формы (таблицы) по  всем рейтинговым критериям.</w:t>
      </w:r>
    </w:p>
    <w:p w:rsidR="00545108" w:rsidRPr="00B43FBD" w:rsidRDefault="00545108" w:rsidP="00B43FBD">
      <w:pPr>
        <w:numPr>
          <w:ilvl w:val="0"/>
          <w:numId w:val="23"/>
        </w:numPr>
        <w:shd w:val="clear" w:color="auto" w:fill="FFFFFF"/>
        <w:spacing w:after="0" w:line="276" w:lineRule="auto"/>
        <w:ind w:left="0"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Информирование об итогах рейтинга происходит поэтапно:</w:t>
      </w:r>
    </w:p>
    <w:p w:rsidR="00545108" w:rsidRPr="00B43FBD" w:rsidRDefault="00545108" w:rsidP="00B43FBD">
      <w:pPr>
        <w:shd w:val="clear" w:color="auto" w:fill="FFFFFF"/>
        <w:spacing w:after="0" w:line="276" w:lineRule="auto"/>
        <w:ind w:firstLine="851"/>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1 этап -  вся информация об итогах рейтинга поступает директору;</w:t>
      </w:r>
    </w:p>
    <w:p w:rsidR="00545108" w:rsidRPr="00B43FBD" w:rsidRDefault="00545108" w:rsidP="00B43FBD">
      <w:pPr>
        <w:shd w:val="clear" w:color="auto" w:fill="FFFFFF"/>
        <w:spacing w:after="0" w:line="276" w:lineRule="auto"/>
        <w:ind w:firstLine="851"/>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lastRenderedPageBreak/>
        <w:t>2 этап - руководители подразделений получают выборки своих сотрудников с указанием максимального, среднего и минимального значений рейтинга по Колледжу;</w:t>
      </w:r>
    </w:p>
    <w:p w:rsidR="00545108" w:rsidRPr="00B43FBD" w:rsidRDefault="00545108" w:rsidP="00B43FBD">
      <w:pPr>
        <w:shd w:val="clear" w:color="auto" w:fill="FFFFFF"/>
        <w:spacing w:after="0" w:line="276" w:lineRule="auto"/>
        <w:ind w:firstLine="851"/>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3 этап -  педагогические работники Колледжа получают информацию о количестве набранных баллов и личном рейтинге с указанием максимального, минимального и среднего значений рейтинга педагогических работников по Колледжу;</w:t>
      </w:r>
    </w:p>
    <w:p w:rsidR="00545108" w:rsidRPr="00B43FBD" w:rsidRDefault="00545108" w:rsidP="00B43FBD">
      <w:pPr>
        <w:shd w:val="clear" w:color="auto" w:fill="FFFFFF"/>
        <w:spacing w:after="0" w:line="276" w:lineRule="auto"/>
        <w:ind w:firstLine="851"/>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4 этап - члены рейтинговой комиссии, руководители подразделений обязаны обеспечить конфиденциальность полученной информации.</w:t>
      </w:r>
    </w:p>
    <w:p w:rsidR="00480814" w:rsidRPr="00B43FBD" w:rsidRDefault="00480814" w:rsidP="00B43FBD">
      <w:pPr>
        <w:spacing w:after="0" w:line="276" w:lineRule="auto"/>
        <w:ind w:firstLine="709"/>
        <w:jc w:val="both"/>
        <w:rPr>
          <w:rFonts w:ascii="Times New Roman" w:eastAsia="Times New Roman" w:hAnsi="Times New Roman"/>
          <w:b/>
          <w:color w:val="000000"/>
          <w:sz w:val="24"/>
          <w:szCs w:val="24"/>
          <w:lang w:eastAsia="ru-RU"/>
        </w:rPr>
      </w:pPr>
    </w:p>
    <w:p w:rsidR="00480814" w:rsidRPr="00B43FBD" w:rsidRDefault="00480814" w:rsidP="00B43FBD">
      <w:pPr>
        <w:spacing w:after="0" w:line="276" w:lineRule="auto"/>
        <w:ind w:firstLine="709"/>
        <w:jc w:val="both"/>
        <w:rPr>
          <w:rFonts w:ascii="Times New Roman" w:eastAsia="Times New Roman" w:hAnsi="Times New Roman"/>
          <w:b/>
          <w:color w:val="000000"/>
          <w:sz w:val="24"/>
          <w:szCs w:val="24"/>
          <w:lang w:eastAsia="ru-RU"/>
        </w:rPr>
      </w:pPr>
      <w:r w:rsidRPr="00B43FBD">
        <w:rPr>
          <w:rFonts w:ascii="Times New Roman" w:eastAsia="Times New Roman" w:hAnsi="Times New Roman"/>
          <w:b/>
          <w:noProof/>
          <w:color w:val="000000"/>
          <w:sz w:val="24"/>
          <w:szCs w:val="24"/>
          <w:lang w:eastAsia="ru-RU"/>
        </w:rPr>
        <w:drawing>
          <wp:inline distT="0" distB="0" distL="0" distR="0">
            <wp:extent cx="4625340" cy="1943100"/>
            <wp:effectExtent l="0" t="0" r="22860" b="19050"/>
            <wp:docPr id="60" name="Схема 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480814" w:rsidRPr="00B43FBD" w:rsidRDefault="00480814" w:rsidP="00B43FBD">
      <w:pPr>
        <w:spacing w:after="0" w:line="276" w:lineRule="auto"/>
        <w:ind w:firstLine="709"/>
        <w:jc w:val="both"/>
        <w:rPr>
          <w:rFonts w:ascii="Times New Roman" w:eastAsia="Times New Roman" w:hAnsi="Times New Roman"/>
          <w:b/>
          <w:color w:val="000000"/>
          <w:sz w:val="24"/>
          <w:szCs w:val="24"/>
          <w:lang w:eastAsia="ru-RU"/>
        </w:rPr>
      </w:pPr>
    </w:p>
    <w:p w:rsidR="00BF5E0D" w:rsidRPr="00B43FBD" w:rsidRDefault="00BF5E0D" w:rsidP="00B43FBD">
      <w:pPr>
        <w:spacing w:after="0" w:line="276" w:lineRule="auto"/>
        <w:ind w:firstLine="709"/>
        <w:jc w:val="both"/>
        <w:rPr>
          <w:rFonts w:ascii="Times New Roman" w:eastAsia="Times New Roman" w:hAnsi="Times New Roman"/>
          <w:b/>
          <w:bCs/>
          <w:color w:val="000000"/>
          <w:sz w:val="24"/>
          <w:szCs w:val="24"/>
          <w:lang w:eastAsia="ru-RU"/>
        </w:rPr>
      </w:pPr>
      <w:r w:rsidRPr="00B43FBD">
        <w:rPr>
          <w:rFonts w:ascii="Times New Roman" w:hAnsi="Times New Roman"/>
          <w:color w:val="222222"/>
          <w:sz w:val="24"/>
          <w:szCs w:val="24"/>
          <w:shd w:val="clear" w:color="auto" w:fill="FFFFFF"/>
        </w:rPr>
        <w:t>Рис.2</w:t>
      </w:r>
      <w:r w:rsidRPr="00B43FBD">
        <w:rPr>
          <w:rFonts w:ascii="Times New Roman" w:eastAsia="Times New Roman" w:hAnsi="Times New Roman"/>
          <w:b/>
          <w:bCs/>
          <w:color w:val="000000"/>
          <w:sz w:val="24"/>
          <w:szCs w:val="24"/>
          <w:lang w:eastAsia="ru-RU"/>
        </w:rPr>
        <w:t xml:space="preserve"> </w:t>
      </w:r>
      <w:r w:rsidRPr="00B43FBD">
        <w:rPr>
          <w:rFonts w:ascii="Times New Roman" w:eastAsia="Times New Roman" w:hAnsi="Times New Roman"/>
          <w:bCs/>
          <w:color w:val="000000"/>
          <w:sz w:val="24"/>
          <w:szCs w:val="24"/>
          <w:lang w:eastAsia="ru-RU"/>
        </w:rPr>
        <w:t>Инструменты оперативной оценки потребности в обучении педагогов</w:t>
      </w:r>
    </w:p>
    <w:p w:rsidR="00480814" w:rsidRPr="00B43FBD" w:rsidRDefault="00480814" w:rsidP="00B43FBD">
      <w:pPr>
        <w:spacing w:after="0" w:line="276" w:lineRule="auto"/>
        <w:ind w:firstLine="709"/>
        <w:jc w:val="both"/>
        <w:rPr>
          <w:rFonts w:ascii="Times New Roman" w:hAnsi="Times New Roman"/>
          <w:color w:val="222222"/>
          <w:sz w:val="24"/>
          <w:szCs w:val="24"/>
          <w:shd w:val="clear" w:color="auto" w:fill="FFFFFF"/>
        </w:rPr>
      </w:pPr>
    </w:p>
    <w:p w:rsidR="00BF5E0D" w:rsidRPr="00B43FBD" w:rsidRDefault="00BF5E0D" w:rsidP="00B43FBD">
      <w:pPr>
        <w:spacing w:after="0" w:line="276" w:lineRule="auto"/>
        <w:ind w:firstLine="709"/>
        <w:jc w:val="both"/>
        <w:rPr>
          <w:rFonts w:ascii="Times New Roman" w:hAnsi="Times New Roman"/>
          <w:color w:val="222222"/>
          <w:sz w:val="24"/>
          <w:szCs w:val="24"/>
          <w:shd w:val="clear" w:color="auto" w:fill="FFFFFF"/>
        </w:rPr>
      </w:pP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321AB9">
        <w:rPr>
          <w:rFonts w:ascii="Times New Roman" w:eastAsia="Times New Roman" w:hAnsi="Times New Roman"/>
          <w:color w:val="000000"/>
          <w:sz w:val="24"/>
          <w:szCs w:val="24"/>
          <w:lang w:eastAsia="ru-RU"/>
        </w:rPr>
        <w:t>Мониторинг деятельности преподавателя</w:t>
      </w:r>
      <w:r w:rsidRPr="00B43FBD">
        <w:rPr>
          <w:rFonts w:ascii="Times New Roman" w:eastAsia="Times New Roman" w:hAnsi="Times New Roman"/>
          <w:color w:val="000000"/>
          <w:sz w:val="24"/>
          <w:szCs w:val="24"/>
          <w:lang w:eastAsia="ru-RU"/>
        </w:rPr>
        <w:t xml:space="preserve"> в системе начального и среднего профессионального образования — это специально организованный непрерывный процесс наблюдения и комплексного анализа показателей деятельности преподавателя. Мониторинг, с одной стороны, позволяет вовлечь педагогов и мастеров производственного обучения в систематическую диагностику качества образования, с другой — предполагает не только улучшить, но и выявить резервные возможности саморазвития творческого потенциала педагога. </w:t>
      </w:r>
    </w:p>
    <w:p w:rsidR="00545108" w:rsidRPr="00B43FBD" w:rsidRDefault="00480814"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i/>
          <w:color w:val="000000"/>
          <w:sz w:val="24"/>
          <w:szCs w:val="24"/>
          <w:lang w:eastAsia="ru-RU"/>
        </w:rPr>
        <w:t xml:space="preserve">Инструментами </w:t>
      </w:r>
      <w:r w:rsidR="00545108" w:rsidRPr="00B43FBD">
        <w:rPr>
          <w:rFonts w:ascii="Times New Roman" w:eastAsia="Times New Roman" w:hAnsi="Times New Roman"/>
          <w:i/>
          <w:color w:val="000000"/>
          <w:sz w:val="24"/>
          <w:szCs w:val="24"/>
          <w:lang w:eastAsia="ru-RU"/>
        </w:rPr>
        <w:t xml:space="preserve">выявления необходимости обучения </w:t>
      </w:r>
      <w:r w:rsidRPr="00B43FBD">
        <w:rPr>
          <w:rFonts w:ascii="Times New Roman" w:eastAsia="Times New Roman" w:hAnsi="Times New Roman"/>
          <w:i/>
          <w:color w:val="000000"/>
          <w:sz w:val="24"/>
          <w:szCs w:val="24"/>
          <w:lang w:eastAsia="ru-RU"/>
        </w:rPr>
        <w:t>педагога</w:t>
      </w:r>
      <w:r w:rsidR="00545108" w:rsidRPr="00B43FBD">
        <w:rPr>
          <w:rFonts w:ascii="Times New Roman" w:eastAsia="Times New Roman" w:hAnsi="Times New Roman"/>
          <w:color w:val="000000"/>
          <w:sz w:val="24"/>
          <w:szCs w:val="24"/>
          <w:lang w:eastAsia="ru-RU"/>
        </w:rPr>
        <w:t xml:space="preserve"> являются: открытые уроки, наблюдение, систематические встречи и беседы, анкетирование.</w:t>
      </w: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Открытые уроки (Ассесмент) является процедурой, направленной на организацию занятий в присутствии наблюдателей. Результат подобной процедуры выражается в оценке преподавателей в соответствии с </w:t>
      </w:r>
      <w:r w:rsidRPr="00A047F5">
        <w:rPr>
          <w:rFonts w:ascii="Times New Roman" w:eastAsia="Times New Roman" w:hAnsi="Times New Roman"/>
          <w:sz w:val="24"/>
          <w:szCs w:val="24"/>
          <w:lang w:eastAsia="ru-RU"/>
        </w:rPr>
        <w:t>заранее определенными критериями.</w:t>
      </w: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Ассесмент нацелен на проверку не столько теоретических знаний преподавателя, сколько его навыков, важных для практической работы, что дает более объективную картину, так как участник ассесмента может в гораздо меньшей степени скрыть свои истинные умения и навыки.</w:t>
      </w: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В процессе наблюдения за деятельностью преподавателей используется </w:t>
      </w:r>
      <w:r w:rsidRPr="00A047F5">
        <w:rPr>
          <w:rFonts w:ascii="Times New Roman" w:eastAsia="Times New Roman" w:hAnsi="Times New Roman"/>
          <w:sz w:val="24"/>
          <w:szCs w:val="24"/>
          <w:lang w:eastAsia="ru-RU"/>
        </w:rPr>
        <w:t xml:space="preserve">чек-лист - </w:t>
      </w:r>
      <w:r w:rsidRPr="00B43FBD">
        <w:rPr>
          <w:rFonts w:ascii="Times New Roman" w:eastAsia="Times New Roman" w:hAnsi="Times New Roman"/>
          <w:color w:val="000000"/>
          <w:sz w:val="24"/>
          <w:szCs w:val="24"/>
          <w:lang w:eastAsia="ru-RU"/>
        </w:rPr>
        <w:t>оценочная форма, содержащая основные компетенции, поведенческие индикаторы, иллюстрирующие их, и шкалу оценки. Выявленное в результате наблюдения несоответствие работы преподавателей установленным стандартам и требованиям должностных инструкций может выступать индикатором потребности в проведении соответствующего обучения.</w:t>
      </w: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lastRenderedPageBreak/>
        <w:t>Ключевой технологией по выявлению потребности в обучении является проведение систематических встреч и бесед тренинг-менеджера с преподавателями. Интервьюирование может быть направлено на выявление тех проблем, которые встречаются в работе преподавателей и управленческого состава.</w:t>
      </w:r>
    </w:p>
    <w:p w:rsidR="00545108" w:rsidRPr="00B43FBD" w:rsidRDefault="00545108"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По результатам анкетирования те, кто планируют обучение, получат представление о том, какие зоны являются наиболее проблемными (учебная, методическая, воспитательная, коммуникации в команде), какие навыки нуждаются в дополнительном развитии, что мешает сотрудникам быть наиболее эффективными.</w:t>
      </w:r>
    </w:p>
    <w:p w:rsidR="00E34CD3" w:rsidRPr="00B43FBD" w:rsidRDefault="00E34CD3" w:rsidP="00B43FBD">
      <w:pPr>
        <w:shd w:val="clear" w:color="auto" w:fill="FFFFFF"/>
        <w:spacing w:after="120" w:line="276" w:lineRule="auto"/>
        <w:ind w:left="1135"/>
        <w:jc w:val="center"/>
        <w:rPr>
          <w:rFonts w:ascii="Times New Roman" w:eastAsia="Times New Roman" w:hAnsi="Times New Roman"/>
          <w:b/>
          <w:color w:val="000000"/>
          <w:sz w:val="24"/>
          <w:szCs w:val="24"/>
          <w:lang w:eastAsia="ru-RU"/>
        </w:rPr>
      </w:pPr>
    </w:p>
    <w:p w:rsidR="00794F77" w:rsidRPr="00B43FBD" w:rsidRDefault="00794F77"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794F77" w:rsidRPr="00B43FBD" w:rsidRDefault="00061738" w:rsidP="00B43FBD">
      <w:pPr>
        <w:pStyle w:val="ab"/>
        <w:numPr>
          <w:ilvl w:val="0"/>
          <w:numId w:val="13"/>
        </w:numPr>
        <w:shd w:val="clear" w:color="auto" w:fill="FFFFFF"/>
        <w:spacing w:after="120"/>
        <w:jc w:val="center"/>
        <w:rPr>
          <w:rFonts w:ascii="Times New Roman" w:eastAsia="Times New Roman" w:hAnsi="Times New Roman"/>
          <w:color w:val="2B2B2B"/>
          <w:sz w:val="24"/>
          <w:szCs w:val="24"/>
          <w:lang w:eastAsia="ru-RU"/>
        </w:rPr>
      </w:pPr>
      <w:r w:rsidRPr="00B43FBD">
        <w:rPr>
          <w:rFonts w:ascii="Times New Roman" w:eastAsia="Times New Roman" w:hAnsi="Times New Roman"/>
          <w:b/>
          <w:bCs/>
          <w:color w:val="2B2B2B"/>
          <w:sz w:val="24"/>
          <w:szCs w:val="24"/>
          <w:lang w:eastAsia="ru-RU"/>
        </w:rPr>
        <w:t>Обработка результатов оценки уровня существующих компетенций педагогов начального и среднег</w:t>
      </w:r>
      <w:r w:rsidR="00794F77" w:rsidRPr="00B43FBD">
        <w:rPr>
          <w:rFonts w:ascii="Times New Roman" w:eastAsia="Times New Roman" w:hAnsi="Times New Roman"/>
          <w:b/>
          <w:bCs/>
          <w:color w:val="2B2B2B"/>
          <w:sz w:val="24"/>
          <w:szCs w:val="24"/>
          <w:lang w:eastAsia="ru-RU"/>
        </w:rPr>
        <w:t>о профессионального образования</w:t>
      </w:r>
    </w:p>
    <w:p w:rsidR="007A7D73" w:rsidRPr="00B43FBD" w:rsidRDefault="007A7D73" w:rsidP="00B43FBD">
      <w:pPr>
        <w:widowControl w:val="0"/>
        <w:tabs>
          <w:tab w:val="left" w:pos="709"/>
        </w:tabs>
        <w:overflowPunct w:val="0"/>
        <w:autoSpaceDE w:val="0"/>
        <w:autoSpaceDN w:val="0"/>
        <w:adjustRightInd w:val="0"/>
        <w:spacing w:after="0" w:line="276" w:lineRule="auto"/>
        <w:ind w:firstLine="709"/>
        <w:jc w:val="both"/>
        <w:rPr>
          <w:rFonts w:ascii="Times New Roman" w:hAnsi="Times New Roman"/>
          <w:sz w:val="24"/>
          <w:szCs w:val="24"/>
        </w:rPr>
      </w:pPr>
    </w:p>
    <w:p w:rsidR="0069457F" w:rsidRPr="00B43FBD" w:rsidRDefault="00800BC2" w:rsidP="00B43FBD">
      <w:pPr>
        <w:widowControl w:val="0"/>
        <w:tabs>
          <w:tab w:val="left" w:pos="709"/>
        </w:tabs>
        <w:overflowPunct w:val="0"/>
        <w:autoSpaceDE w:val="0"/>
        <w:autoSpaceDN w:val="0"/>
        <w:adjustRightInd w:val="0"/>
        <w:spacing w:after="0" w:line="276" w:lineRule="auto"/>
        <w:ind w:firstLine="709"/>
        <w:jc w:val="both"/>
        <w:rPr>
          <w:rFonts w:ascii="Times New Roman" w:hAnsi="Times New Roman"/>
          <w:sz w:val="24"/>
          <w:szCs w:val="24"/>
        </w:rPr>
      </w:pPr>
      <w:r w:rsidRPr="00B43FBD">
        <w:rPr>
          <w:rFonts w:ascii="Times New Roman" w:hAnsi="Times New Roman"/>
          <w:sz w:val="24"/>
          <w:szCs w:val="24"/>
        </w:rPr>
        <w:t>После проведения оценки уровня существующих компетенций педагогов основной задачей является получение достоверных данных и адекватная обработка результатов.</w:t>
      </w:r>
    </w:p>
    <w:p w:rsidR="007A7D73" w:rsidRPr="00B43FBD" w:rsidRDefault="00800BC2" w:rsidP="00B43FBD">
      <w:pPr>
        <w:widowControl w:val="0"/>
        <w:tabs>
          <w:tab w:val="left" w:pos="709"/>
        </w:tabs>
        <w:overflowPunct w:val="0"/>
        <w:autoSpaceDE w:val="0"/>
        <w:autoSpaceDN w:val="0"/>
        <w:adjustRightInd w:val="0"/>
        <w:spacing w:after="0" w:line="276" w:lineRule="auto"/>
        <w:ind w:firstLine="709"/>
        <w:jc w:val="both"/>
        <w:rPr>
          <w:rFonts w:ascii="Times New Roman" w:eastAsia="Times New Roman" w:hAnsi="Times New Roman"/>
          <w:bCs/>
          <w:color w:val="2B2B2B"/>
          <w:sz w:val="24"/>
          <w:szCs w:val="24"/>
          <w:lang w:eastAsia="ru-RU"/>
        </w:rPr>
      </w:pPr>
      <w:r w:rsidRPr="00B43FBD">
        <w:rPr>
          <w:rFonts w:ascii="PTSansRegular" w:hAnsi="PTSansRegular"/>
          <w:color w:val="292B2C"/>
          <w:sz w:val="24"/>
          <w:szCs w:val="24"/>
          <w:shd w:val="clear" w:color="auto" w:fill="FFFFFF"/>
        </w:rPr>
        <w:t xml:space="preserve"> </w:t>
      </w:r>
      <w:r w:rsidR="007A7D73" w:rsidRPr="00B43FBD">
        <w:rPr>
          <w:rFonts w:ascii="Times New Roman" w:hAnsi="Times New Roman"/>
          <w:sz w:val="24"/>
          <w:szCs w:val="24"/>
        </w:rPr>
        <w:t xml:space="preserve">Образовательные организации начального и среднего профессионального образования могут провести обработку </w:t>
      </w:r>
      <w:r w:rsidR="007A7D73" w:rsidRPr="00B43FBD">
        <w:rPr>
          <w:rFonts w:ascii="Times New Roman" w:eastAsia="Times New Roman" w:hAnsi="Times New Roman"/>
          <w:bCs/>
          <w:color w:val="2B2B2B"/>
          <w:sz w:val="24"/>
          <w:szCs w:val="24"/>
          <w:lang w:eastAsia="ru-RU"/>
        </w:rPr>
        <w:t>результатов оценки уровня существующих компетенций педагогов</w:t>
      </w:r>
      <w:r w:rsidR="008D6C19" w:rsidRPr="00B43FBD">
        <w:rPr>
          <w:rFonts w:ascii="Times New Roman" w:hAnsi="Times New Roman"/>
          <w:sz w:val="24"/>
          <w:szCs w:val="24"/>
        </w:rPr>
        <w:t xml:space="preserve"> самостоятельно</w:t>
      </w:r>
      <w:r w:rsidR="007A7D73" w:rsidRPr="00B43FBD">
        <w:rPr>
          <w:rFonts w:ascii="Times New Roman" w:eastAsia="Times New Roman" w:hAnsi="Times New Roman"/>
          <w:bCs/>
          <w:color w:val="2B2B2B"/>
          <w:sz w:val="24"/>
          <w:szCs w:val="24"/>
          <w:lang w:eastAsia="ru-RU"/>
        </w:rPr>
        <w:t>, например,</w:t>
      </w:r>
      <w:r w:rsidR="007A7D73" w:rsidRPr="00B43FBD">
        <w:rPr>
          <w:rFonts w:ascii="Times New Roman" w:eastAsia="Times New Roman" w:hAnsi="Times New Roman"/>
          <w:b/>
          <w:bCs/>
          <w:color w:val="2B2B2B"/>
          <w:sz w:val="24"/>
          <w:szCs w:val="24"/>
          <w:lang w:eastAsia="ru-RU"/>
        </w:rPr>
        <w:t xml:space="preserve"> </w:t>
      </w:r>
      <w:r w:rsidR="007A7D73" w:rsidRPr="00B43FBD">
        <w:rPr>
          <w:rFonts w:ascii="Times New Roman" w:eastAsia="Times New Roman" w:hAnsi="Times New Roman"/>
          <w:bCs/>
          <w:color w:val="2B2B2B"/>
          <w:sz w:val="24"/>
          <w:szCs w:val="24"/>
          <w:lang w:eastAsia="ru-RU"/>
        </w:rPr>
        <w:t xml:space="preserve">посредством создания социологической лаборатории или поручив тому структурному подразделению, который ежегодно проводит опрос выпускников, работодателей для целей аккредитации. </w:t>
      </w:r>
    </w:p>
    <w:p w:rsidR="00800BC2" w:rsidRPr="00B43FBD" w:rsidRDefault="008D6C19" w:rsidP="00B43FBD">
      <w:pPr>
        <w:widowControl w:val="0"/>
        <w:tabs>
          <w:tab w:val="left" w:pos="709"/>
        </w:tabs>
        <w:overflowPunct w:val="0"/>
        <w:autoSpaceDE w:val="0"/>
        <w:autoSpaceDN w:val="0"/>
        <w:adjustRightInd w:val="0"/>
        <w:spacing w:after="0" w:line="276" w:lineRule="auto"/>
        <w:ind w:firstLine="709"/>
        <w:jc w:val="both"/>
        <w:rPr>
          <w:rFonts w:ascii="Times New Roman" w:eastAsia="Times New Roman" w:hAnsi="Times New Roman"/>
          <w:bCs/>
          <w:color w:val="2B2B2B"/>
          <w:sz w:val="24"/>
          <w:szCs w:val="24"/>
          <w:lang w:eastAsia="ru-RU"/>
        </w:rPr>
      </w:pPr>
      <w:r w:rsidRPr="00B43FBD">
        <w:rPr>
          <w:rFonts w:ascii="Times New Roman" w:eastAsia="Times New Roman" w:hAnsi="Times New Roman"/>
          <w:bCs/>
          <w:color w:val="2B2B2B"/>
          <w:sz w:val="24"/>
          <w:szCs w:val="24"/>
          <w:lang w:eastAsia="ru-RU"/>
        </w:rPr>
        <w:t xml:space="preserve">Обработку результатов оценки уровня существующих компетенций педагогов можно также поручить Институту профессионального развития </w:t>
      </w:r>
      <w:r w:rsidR="00932713" w:rsidRPr="00B43FBD">
        <w:rPr>
          <w:rFonts w:ascii="Times New Roman" w:eastAsia="Times New Roman" w:hAnsi="Times New Roman"/>
          <w:bCs/>
          <w:color w:val="2B2B2B"/>
          <w:sz w:val="24"/>
          <w:szCs w:val="24"/>
          <w:lang w:eastAsia="ru-RU"/>
        </w:rPr>
        <w:t xml:space="preserve">преподавателей при МОН КР. </w:t>
      </w:r>
      <w:r w:rsidR="00800BC2" w:rsidRPr="00B43FBD">
        <w:rPr>
          <w:rFonts w:ascii="Times New Roman" w:eastAsia="Times New Roman" w:hAnsi="Times New Roman"/>
          <w:bCs/>
          <w:color w:val="2B2B2B"/>
          <w:sz w:val="24"/>
          <w:szCs w:val="24"/>
          <w:lang w:eastAsia="ru-RU"/>
        </w:rPr>
        <w:t xml:space="preserve">Наличие нужного оборудования, опыт и навыки помогают Институту профессионального развития преподавателей эффективнее прибегнуть к использованию современных методов и автоматизированной обработке результатов </w:t>
      </w:r>
      <w:r w:rsidR="00360C37" w:rsidRPr="00B43FBD">
        <w:rPr>
          <w:rFonts w:ascii="Times New Roman" w:eastAsia="Times New Roman" w:hAnsi="Times New Roman"/>
          <w:bCs/>
          <w:color w:val="2B2B2B"/>
          <w:sz w:val="24"/>
          <w:szCs w:val="24"/>
          <w:lang w:eastAsia="ru-RU"/>
        </w:rPr>
        <w:t>оценки уровня существующих компетенций педагогов</w:t>
      </w:r>
      <w:r w:rsidR="00800BC2" w:rsidRPr="00B43FBD">
        <w:rPr>
          <w:rFonts w:ascii="Times New Roman" w:eastAsia="Times New Roman" w:hAnsi="Times New Roman"/>
          <w:bCs/>
          <w:color w:val="2B2B2B"/>
          <w:sz w:val="24"/>
          <w:szCs w:val="24"/>
          <w:lang w:eastAsia="ru-RU"/>
        </w:rPr>
        <w:t>.</w:t>
      </w:r>
      <w:r w:rsidR="0082508F" w:rsidRPr="00B43FBD">
        <w:rPr>
          <w:rFonts w:ascii="Times New Roman" w:eastAsia="Times New Roman" w:hAnsi="Times New Roman"/>
          <w:bCs/>
          <w:color w:val="2B2B2B"/>
          <w:sz w:val="24"/>
          <w:szCs w:val="24"/>
          <w:lang w:eastAsia="ru-RU"/>
        </w:rPr>
        <w:t xml:space="preserve"> Институт профессионального развития преподавателей предоставит целый спектр услуг:</w:t>
      </w:r>
    </w:p>
    <w:p w:rsidR="0082508F" w:rsidRPr="0082508F" w:rsidRDefault="0082508F" w:rsidP="00B43FBD">
      <w:pPr>
        <w:numPr>
          <w:ilvl w:val="0"/>
          <w:numId w:val="36"/>
        </w:numPr>
        <w:shd w:val="clear" w:color="auto" w:fill="FFFFFF"/>
        <w:spacing w:after="100" w:afterAutospacing="1" w:line="276" w:lineRule="auto"/>
        <w:rPr>
          <w:rFonts w:ascii="PTSansRegular" w:eastAsia="Times New Roman" w:hAnsi="PTSansRegular"/>
          <w:color w:val="292B2C"/>
          <w:sz w:val="24"/>
          <w:szCs w:val="24"/>
          <w:lang w:eastAsia="ru-RU"/>
        </w:rPr>
      </w:pPr>
      <w:r w:rsidRPr="0082508F">
        <w:rPr>
          <w:rFonts w:ascii="PTSansRegular" w:eastAsia="Times New Roman" w:hAnsi="PTSansRegular"/>
          <w:color w:val="292B2C"/>
          <w:sz w:val="24"/>
          <w:szCs w:val="24"/>
          <w:lang w:eastAsia="ru-RU"/>
        </w:rPr>
        <w:t>доставка и вывоз документов;</w:t>
      </w:r>
    </w:p>
    <w:p w:rsidR="0082508F" w:rsidRPr="0082508F" w:rsidRDefault="0082508F" w:rsidP="00B43FBD">
      <w:pPr>
        <w:numPr>
          <w:ilvl w:val="0"/>
          <w:numId w:val="36"/>
        </w:numPr>
        <w:shd w:val="clear" w:color="auto" w:fill="FFFFFF"/>
        <w:spacing w:before="100" w:beforeAutospacing="1" w:after="100" w:afterAutospacing="1" w:line="276" w:lineRule="auto"/>
        <w:rPr>
          <w:rFonts w:ascii="PTSansRegular" w:eastAsia="Times New Roman" w:hAnsi="PTSansRegular"/>
          <w:color w:val="292B2C"/>
          <w:sz w:val="24"/>
          <w:szCs w:val="24"/>
          <w:lang w:eastAsia="ru-RU"/>
        </w:rPr>
      </w:pPr>
      <w:r w:rsidRPr="0082508F">
        <w:rPr>
          <w:rFonts w:ascii="PTSansRegular" w:eastAsia="Times New Roman" w:hAnsi="PTSansRegular"/>
          <w:color w:val="292B2C"/>
          <w:sz w:val="24"/>
          <w:szCs w:val="24"/>
          <w:lang w:eastAsia="ru-RU"/>
        </w:rPr>
        <w:t>быстрое сканирование, перевод анкет в цифровой вид;</w:t>
      </w:r>
    </w:p>
    <w:p w:rsidR="0082508F" w:rsidRPr="0082508F" w:rsidRDefault="0082508F" w:rsidP="00B43FBD">
      <w:pPr>
        <w:numPr>
          <w:ilvl w:val="0"/>
          <w:numId w:val="36"/>
        </w:numPr>
        <w:shd w:val="clear" w:color="auto" w:fill="FFFFFF"/>
        <w:spacing w:before="100" w:beforeAutospacing="1" w:after="100" w:afterAutospacing="1" w:line="276" w:lineRule="auto"/>
        <w:rPr>
          <w:rFonts w:ascii="PTSansRegular" w:eastAsia="Times New Roman" w:hAnsi="PTSansRegular"/>
          <w:color w:val="292B2C"/>
          <w:sz w:val="24"/>
          <w:szCs w:val="24"/>
          <w:lang w:eastAsia="ru-RU"/>
        </w:rPr>
      </w:pPr>
      <w:r w:rsidRPr="0082508F">
        <w:rPr>
          <w:rFonts w:ascii="PTSansRegular" w:eastAsia="Times New Roman" w:hAnsi="PTSansRegular"/>
          <w:color w:val="292B2C"/>
          <w:sz w:val="24"/>
          <w:szCs w:val="24"/>
          <w:lang w:eastAsia="ru-RU"/>
        </w:rPr>
        <w:t>оперативных потоковый ввод данных;</w:t>
      </w:r>
    </w:p>
    <w:p w:rsidR="0082508F" w:rsidRPr="0082508F" w:rsidRDefault="0082508F" w:rsidP="00B43FBD">
      <w:pPr>
        <w:numPr>
          <w:ilvl w:val="0"/>
          <w:numId w:val="36"/>
        </w:numPr>
        <w:shd w:val="clear" w:color="auto" w:fill="FFFFFF"/>
        <w:spacing w:before="100" w:beforeAutospacing="1" w:after="100" w:afterAutospacing="1" w:line="276" w:lineRule="auto"/>
        <w:rPr>
          <w:rFonts w:ascii="PTSansRegular" w:eastAsia="Times New Roman" w:hAnsi="PTSansRegular"/>
          <w:color w:val="292B2C"/>
          <w:sz w:val="24"/>
          <w:szCs w:val="24"/>
          <w:lang w:eastAsia="ru-RU"/>
        </w:rPr>
      </w:pPr>
      <w:r w:rsidRPr="0082508F">
        <w:rPr>
          <w:rFonts w:ascii="PTSansRegular" w:eastAsia="Times New Roman" w:hAnsi="PTSansRegular"/>
          <w:color w:val="292B2C"/>
          <w:sz w:val="24"/>
          <w:szCs w:val="24"/>
          <w:lang w:eastAsia="ru-RU"/>
        </w:rPr>
        <w:t>отслеживание правильности введения информации специалистами, подготовка отчета и подведение итогов на основе выявленных сведений;</w:t>
      </w:r>
    </w:p>
    <w:p w:rsidR="0082508F" w:rsidRPr="0082508F" w:rsidRDefault="0082508F" w:rsidP="00B43FBD">
      <w:pPr>
        <w:numPr>
          <w:ilvl w:val="0"/>
          <w:numId w:val="36"/>
        </w:numPr>
        <w:shd w:val="clear" w:color="auto" w:fill="FFFFFF"/>
        <w:spacing w:before="100" w:beforeAutospacing="1" w:after="100" w:afterAutospacing="1" w:line="276" w:lineRule="auto"/>
        <w:jc w:val="both"/>
        <w:rPr>
          <w:rFonts w:ascii="PTSansRegular" w:eastAsia="Times New Roman" w:hAnsi="PTSansRegular"/>
          <w:color w:val="292B2C"/>
          <w:sz w:val="24"/>
          <w:szCs w:val="24"/>
          <w:lang w:eastAsia="ru-RU"/>
        </w:rPr>
      </w:pPr>
      <w:r w:rsidRPr="0082508F">
        <w:rPr>
          <w:rFonts w:ascii="PTSansRegular" w:eastAsia="Times New Roman" w:hAnsi="PTSansRegular"/>
          <w:color w:val="292B2C"/>
          <w:sz w:val="24"/>
          <w:szCs w:val="24"/>
          <w:lang w:eastAsia="ru-RU"/>
        </w:rPr>
        <w:t>составление конечного документа в удобном для клиента формате (графики, диаграммы, таблицы со сносками и примечаниями).</w:t>
      </w:r>
    </w:p>
    <w:p w:rsidR="00061738" w:rsidRPr="00B43FBD" w:rsidRDefault="00061738" w:rsidP="00B43FBD">
      <w:pPr>
        <w:widowControl w:val="0"/>
        <w:tabs>
          <w:tab w:val="left" w:pos="709"/>
        </w:tabs>
        <w:overflowPunct w:val="0"/>
        <w:autoSpaceDE w:val="0"/>
        <w:autoSpaceDN w:val="0"/>
        <w:adjustRightInd w:val="0"/>
        <w:spacing w:after="0" w:line="276" w:lineRule="auto"/>
        <w:ind w:firstLine="709"/>
        <w:jc w:val="both"/>
        <w:rPr>
          <w:rFonts w:ascii="Times New Roman" w:eastAsia="Times New Roman" w:hAnsi="Times New Roman"/>
          <w:b/>
          <w:bCs/>
          <w:color w:val="2B2B2B"/>
          <w:sz w:val="24"/>
          <w:szCs w:val="24"/>
          <w:lang w:eastAsia="ru-RU"/>
        </w:rPr>
      </w:pPr>
    </w:p>
    <w:p w:rsidR="00673F80" w:rsidRPr="00B43FBD" w:rsidRDefault="00673F80" w:rsidP="00B43FBD">
      <w:pPr>
        <w:shd w:val="clear" w:color="auto" w:fill="FFFFFF"/>
        <w:spacing w:after="0" w:line="276" w:lineRule="auto"/>
        <w:outlineLvl w:val="1"/>
        <w:rPr>
          <w:rFonts w:ascii="Times New Roman" w:eastAsia="Times New Roman" w:hAnsi="Times New Roman"/>
          <w:b/>
          <w:bCs/>
          <w:color w:val="2B2B2B"/>
          <w:sz w:val="24"/>
          <w:szCs w:val="24"/>
          <w:lang w:eastAsia="ru-RU"/>
        </w:rPr>
      </w:pPr>
    </w:p>
    <w:p w:rsidR="00061738" w:rsidRPr="00B43FBD" w:rsidRDefault="00061738" w:rsidP="00B43FBD">
      <w:pPr>
        <w:numPr>
          <w:ilvl w:val="0"/>
          <w:numId w:val="13"/>
        </w:numPr>
        <w:shd w:val="clear" w:color="auto" w:fill="FFFFFF"/>
        <w:spacing w:after="0" w:line="276" w:lineRule="auto"/>
        <w:jc w:val="center"/>
        <w:outlineLvl w:val="1"/>
        <w:rPr>
          <w:rFonts w:ascii="Times New Roman" w:eastAsia="Times New Roman" w:hAnsi="Times New Roman"/>
          <w:b/>
          <w:bCs/>
          <w:color w:val="2B2B2B"/>
          <w:sz w:val="24"/>
          <w:szCs w:val="24"/>
          <w:lang w:eastAsia="ru-RU"/>
        </w:rPr>
      </w:pPr>
      <w:r w:rsidRPr="00B43FBD">
        <w:rPr>
          <w:rFonts w:ascii="Times New Roman" w:eastAsia="Times New Roman" w:hAnsi="Times New Roman"/>
          <w:b/>
          <w:bCs/>
          <w:color w:val="2B2B2B"/>
          <w:sz w:val="24"/>
          <w:szCs w:val="24"/>
          <w:lang w:eastAsia="ru-RU"/>
        </w:rPr>
        <w:t>Анализ результатов оценки уровня существующих компетенций педагогов начального и среднего профессионального</w:t>
      </w:r>
      <w:r w:rsidR="00673F80" w:rsidRPr="00B43FBD">
        <w:rPr>
          <w:rFonts w:ascii="Times New Roman" w:eastAsia="Times New Roman" w:hAnsi="Times New Roman"/>
          <w:b/>
          <w:bCs/>
          <w:color w:val="2B2B2B"/>
          <w:sz w:val="24"/>
          <w:szCs w:val="24"/>
          <w:lang w:eastAsia="ru-RU"/>
        </w:rPr>
        <w:t xml:space="preserve"> образования: выявление разрыва</w:t>
      </w:r>
    </w:p>
    <w:p w:rsidR="00673F80" w:rsidRPr="00B43FBD" w:rsidRDefault="00673F80"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214B29" w:rsidRPr="00B43FBD" w:rsidRDefault="00214B29" w:rsidP="00B43FBD">
      <w:pPr>
        <w:shd w:val="clear" w:color="auto" w:fill="FFFFFF"/>
        <w:spacing w:after="0" w:line="276" w:lineRule="auto"/>
        <w:ind w:firstLine="709"/>
        <w:jc w:val="both"/>
        <w:outlineLvl w:val="1"/>
        <w:rPr>
          <w:rFonts w:ascii="Times New Roman" w:eastAsia="Times New Roman" w:hAnsi="Times New Roman"/>
          <w:bCs/>
          <w:color w:val="2B2B2B"/>
          <w:sz w:val="24"/>
          <w:szCs w:val="24"/>
          <w:lang w:eastAsia="ru-RU"/>
        </w:rPr>
      </w:pPr>
      <w:r w:rsidRPr="00B43FBD">
        <w:rPr>
          <w:rFonts w:ascii="Times New Roman" w:eastAsia="Times New Roman" w:hAnsi="Times New Roman"/>
          <w:bCs/>
          <w:color w:val="2B2B2B"/>
          <w:sz w:val="24"/>
          <w:szCs w:val="24"/>
          <w:lang w:eastAsia="ru-RU"/>
        </w:rPr>
        <w:t xml:space="preserve">Для анализа результатов оценки уровня существующих компетенций педагогов начального и среднего профессионального </w:t>
      </w:r>
      <w:r w:rsidR="00B43FBD" w:rsidRPr="00B43FBD">
        <w:rPr>
          <w:rFonts w:ascii="Times New Roman" w:eastAsia="Times New Roman" w:hAnsi="Times New Roman"/>
          <w:bCs/>
          <w:color w:val="2B2B2B"/>
          <w:sz w:val="24"/>
          <w:szCs w:val="24"/>
          <w:lang w:eastAsia="ru-RU"/>
        </w:rPr>
        <w:t>образования можно</w:t>
      </w:r>
      <w:r w:rsidRPr="00B43FBD">
        <w:rPr>
          <w:rFonts w:ascii="Times New Roman" w:eastAsia="Times New Roman" w:hAnsi="Times New Roman"/>
          <w:bCs/>
          <w:color w:val="2B2B2B"/>
          <w:sz w:val="24"/>
          <w:szCs w:val="24"/>
          <w:lang w:eastAsia="ru-RU"/>
        </w:rPr>
        <w:t xml:space="preserve"> использовать </w:t>
      </w:r>
      <w:r w:rsidR="00B43FBD" w:rsidRPr="00B43FBD">
        <w:rPr>
          <w:rFonts w:ascii="Times New Roman" w:eastAsia="Times New Roman" w:hAnsi="Times New Roman"/>
          <w:bCs/>
          <w:color w:val="2B2B2B"/>
          <w:sz w:val="24"/>
          <w:szCs w:val="24"/>
          <w:lang w:eastAsia="ru-RU"/>
        </w:rPr>
        <w:t>описательную статистику и</w:t>
      </w:r>
      <w:r w:rsidRPr="00B43FBD">
        <w:rPr>
          <w:rFonts w:ascii="Times New Roman" w:eastAsia="Times New Roman" w:hAnsi="Times New Roman"/>
          <w:bCs/>
          <w:color w:val="2B2B2B"/>
          <w:sz w:val="24"/>
          <w:szCs w:val="24"/>
          <w:lang w:eastAsia="ru-RU"/>
        </w:rPr>
        <w:t xml:space="preserve"> статистически</w:t>
      </w:r>
      <w:r w:rsidR="00B43FBD" w:rsidRPr="00B43FBD">
        <w:rPr>
          <w:rFonts w:ascii="Times New Roman" w:eastAsia="Times New Roman" w:hAnsi="Times New Roman"/>
          <w:bCs/>
          <w:color w:val="2B2B2B"/>
          <w:sz w:val="24"/>
          <w:szCs w:val="24"/>
          <w:lang w:eastAsia="ru-RU"/>
        </w:rPr>
        <w:t>е</w:t>
      </w:r>
      <w:r w:rsidRPr="00B43FBD">
        <w:rPr>
          <w:rFonts w:ascii="Times New Roman" w:eastAsia="Times New Roman" w:hAnsi="Times New Roman"/>
          <w:bCs/>
          <w:color w:val="2B2B2B"/>
          <w:sz w:val="24"/>
          <w:szCs w:val="24"/>
          <w:lang w:eastAsia="ru-RU"/>
        </w:rPr>
        <w:t xml:space="preserve"> модел</w:t>
      </w:r>
      <w:r w:rsidR="00B43FBD" w:rsidRPr="00B43FBD">
        <w:rPr>
          <w:rFonts w:ascii="Times New Roman" w:eastAsia="Times New Roman" w:hAnsi="Times New Roman"/>
          <w:bCs/>
          <w:color w:val="2B2B2B"/>
          <w:sz w:val="24"/>
          <w:szCs w:val="24"/>
          <w:lang w:eastAsia="ru-RU"/>
        </w:rPr>
        <w:t xml:space="preserve">и. </w:t>
      </w:r>
    </w:p>
    <w:p w:rsidR="0069457F" w:rsidRPr="00B43FBD" w:rsidRDefault="0069457F" w:rsidP="00B43FBD">
      <w:pPr>
        <w:pStyle w:val="a4"/>
        <w:shd w:val="clear" w:color="auto" w:fill="FFFFFF"/>
        <w:spacing w:before="0" w:beforeAutospacing="0" w:after="0" w:afterAutospacing="0" w:line="276" w:lineRule="auto"/>
        <w:ind w:firstLine="709"/>
        <w:jc w:val="both"/>
        <w:rPr>
          <w:bCs/>
          <w:color w:val="2B2B2B"/>
        </w:rPr>
      </w:pPr>
      <w:r w:rsidRPr="00B43FBD">
        <w:rPr>
          <w:b/>
          <w:color w:val="2B2B2B"/>
        </w:rPr>
        <w:lastRenderedPageBreak/>
        <w:t>Метод ранжирования</w:t>
      </w:r>
      <w:r w:rsidRPr="00B43FBD">
        <w:rPr>
          <w:bCs/>
          <w:color w:val="2B2B2B"/>
        </w:rPr>
        <w:t> позволяет упорядочить полученные результаты. Специалист задает ключевые параметры для создания итогового списка. Дополнительно можно сформировать отношения эквивалентности, что позволяет составлять ранги данных. При ранжировании необходимо распределить объекты по категориям в соответствии с заранее созданной шкалой, при этом нижний предел должен быть равен нулю.</w:t>
      </w:r>
    </w:p>
    <w:p w:rsidR="0069457F" w:rsidRPr="00B43FBD" w:rsidRDefault="0069457F" w:rsidP="00B43FBD">
      <w:pPr>
        <w:pStyle w:val="a4"/>
        <w:shd w:val="clear" w:color="auto" w:fill="FFFFFF"/>
        <w:spacing w:before="0" w:beforeAutospacing="0" w:after="0" w:afterAutospacing="0" w:line="276" w:lineRule="auto"/>
        <w:ind w:firstLine="709"/>
        <w:jc w:val="both"/>
        <w:rPr>
          <w:bCs/>
          <w:color w:val="2B2B2B"/>
        </w:rPr>
      </w:pPr>
      <w:r w:rsidRPr="00B43FBD">
        <w:rPr>
          <w:b/>
          <w:color w:val="2B2B2B"/>
        </w:rPr>
        <w:t>Метод графического отображения</w:t>
      </w:r>
      <w:r w:rsidRPr="00B43FBD">
        <w:rPr>
          <w:bCs/>
          <w:color w:val="2B2B2B"/>
        </w:rPr>
        <w:t> представляет собой создание тематической инфографики для визуализации проведенной работы. Здесь можно в широких пределах расставлять вертикальные и горизонтальные шаги линейки, а также подбирать оптимальный тип графического материала. Сама обработка может выполняться как вручную, так и автоматизировано. В последнем случае сканированные результаты анкетирования проходят обработку специальным ПО, а полученные данные вносят в единую базу для детализированного анализа.</w:t>
      </w:r>
    </w:p>
    <w:p w:rsidR="0069457F" w:rsidRPr="00B43FBD" w:rsidRDefault="0069457F" w:rsidP="00B43FBD">
      <w:pPr>
        <w:pStyle w:val="a4"/>
        <w:shd w:val="clear" w:color="auto" w:fill="FFFFFF"/>
        <w:spacing w:before="0" w:beforeAutospacing="0" w:after="0" w:afterAutospacing="0" w:line="276" w:lineRule="auto"/>
        <w:ind w:firstLine="709"/>
        <w:jc w:val="both"/>
        <w:rPr>
          <w:bCs/>
          <w:color w:val="2B2B2B"/>
        </w:rPr>
      </w:pPr>
      <w:r w:rsidRPr="00B43FBD">
        <w:rPr>
          <w:bCs/>
          <w:color w:val="2B2B2B"/>
        </w:rPr>
        <w:t>Для работы с анкетами применяется также </w:t>
      </w:r>
      <w:r w:rsidRPr="00B43FBD">
        <w:rPr>
          <w:b/>
          <w:color w:val="2B2B2B"/>
        </w:rPr>
        <w:t>факторный метод</w:t>
      </w:r>
      <w:r w:rsidRPr="00B43FBD">
        <w:rPr>
          <w:bCs/>
          <w:color w:val="2B2B2B"/>
        </w:rPr>
        <w:t> — это многоступенчатый анализ для выявления взаимосвязей между имеющимися значениями. Переменные систематизируются в единый проект, в котором устанавливаются связи между элементами. Этот метод особенно эффективен для прогнозирования. Также способ позволяет выявить скрытый закономерности и их влияние на формирование общих тенденций.</w:t>
      </w:r>
    </w:p>
    <w:p w:rsidR="0069457F" w:rsidRPr="00B43FBD" w:rsidRDefault="0069457F" w:rsidP="00B43FBD">
      <w:pPr>
        <w:pStyle w:val="a4"/>
        <w:shd w:val="clear" w:color="auto" w:fill="FFFFFF"/>
        <w:spacing w:before="0" w:beforeAutospacing="0" w:after="0" w:afterAutospacing="0" w:line="276" w:lineRule="auto"/>
        <w:ind w:firstLine="709"/>
        <w:jc w:val="both"/>
        <w:rPr>
          <w:bCs/>
          <w:color w:val="2B2B2B"/>
        </w:rPr>
      </w:pPr>
      <w:r w:rsidRPr="00B43FBD">
        <w:rPr>
          <w:b/>
          <w:color w:val="2B2B2B"/>
        </w:rPr>
        <w:t>Метод критерия хи-квадрат</w:t>
      </w:r>
      <w:r w:rsidRPr="00B43FBD">
        <w:rPr>
          <w:bCs/>
          <w:color w:val="2B2B2B"/>
        </w:rPr>
        <w:t> предназначения для изучения выборочного распределения параметров. Используется при правильности нулевой гипотезы. При увеличении размеров рабочей выборки можно приблизить существующее распределение к параметрам распределения хи-квадрат.</w:t>
      </w:r>
    </w:p>
    <w:p w:rsidR="00673F80" w:rsidRPr="00B43FBD" w:rsidRDefault="00673F80"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numPr>
          <w:ilvl w:val="0"/>
          <w:numId w:val="13"/>
        </w:numPr>
        <w:shd w:val="clear" w:color="auto" w:fill="FFFFFF"/>
        <w:spacing w:after="0" w:line="276" w:lineRule="auto"/>
        <w:jc w:val="center"/>
        <w:outlineLvl w:val="1"/>
        <w:rPr>
          <w:rFonts w:ascii="Times New Roman" w:eastAsia="Times New Roman" w:hAnsi="Times New Roman"/>
          <w:b/>
          <w:bCs/>
          <w:color w:val="2B2B2B"/>
          <w:sz w:val="24"/>
          <w:szCs w:val="24"/>
          <w:lang w:eastAsia="ru-RU"/>
        </w:rPr>
      </w:pPr>
      <w:r w:rsidRPr="00B43FBD">
        <w:rPr>
          <w:rFonts w:ascii="Times New Roman" w:eastAsia="Times New Roman" w:hAnsi="Times New Roman"/>
          <w:b/>
          <w:bCs/>
          <w:color w:val="2B2B2B"/>
          <w:sz w:val="24"/>
          <w:szCs w:val="24"/>
          <w:lang w:eastAsia="ru-RU"/>
        </w:rPr>
        <w:t xml:space="preserve">Пути профессионального развития педагогов  </w:t>
      </w:r>
    </w:p>
    <w:p w:rsidR="00545108" w:rsidRPr="00B43FBD" w:rsidRDefault="0054510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545108" w:rsidRPr="00B43FBD" w:rsidRDefault="00545108" w:rsidP="00B43FBD">
      <w:pPr>
        <w:spacing w:after="0" w:line="276" w:lineRule="auto"/>
        <w:ind w:firstLine="765"/>
        <w:jc w:val="both"/>
        <w:rPr>
          <w:rFonts w:ascii="Times New Roman" w:eastAsia="Times New Roman" w:hAnsi="Times New Roman"/>
          <w:color w:val="000000"/>
          <w:sz w:val="24"/>
          <w:szCs w:val="24"/>
          <w:lang w:eastAsia="ru-RU"/>
        </w:rPr>
      </w:pPr>
      <w:bookmarkStart w:id="1" w:name="_Toc367715348"/>
      <w:bookmarkStart w:id="2" w:name="_Toc395183324"/>
      <w:bookmarkEnd w:id="1"/>
      <w:bookmarkEnd w:id="2"/>
      <w:r w:rsidRPr="00B43FBD">
        <w:rPr>
          <w:rFonts w:ascii="Times New Roman" w:eastAsia="Times New Roman" w:hAnsi="Times New Roman"/>
          <w:color w:val="000000"/>
          <w:sz w:val="24"/>
          <w:szCs w:val="24"/>
          <w:lang w:eastAsia="ru-RU"/>
        </w:rPr>
        <w:t xml:space="preserve">Этот шаг заключается в обработке результатов исследования и составлении отчета. </w:t>
      </w:r>
    </w:p>
    <w:p w:rsidR="00545108" w:rsidRPr="00B43FBD" w:rsidRDefault="00545108" w:rsidP="00B43FBD">
      <w:pPr>
        <w:shd w:val="clear" w:color="auto" w:fill="FFFFFF"/>
        <w:spacing w:after="120" w:line="276" w:lineRule="auto"/>
        <w:ind w:firstLine="765"/>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На этапе:</w:t>
      </w:r>
    </w:p>
    <w:p w:rsidR="00545108" w:rsidRPr="00B43FBD" w:rsidRDefault="00545108" w:rsidP="00B43FBD">
      <w:pPr>
        <w:numPr>
          <w:ilvl w:val="0"/>
          <w:numId w:val="24"/>
        </w:numPr>
        <w:shd w:val="clear" w:color="auto" w:fill="FFFFFF"/>
        <w:spacing w:after="120" w:line="276" w:lineRule="auto"/>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Выявляются достигнутые преподавателем результаты за 3-5-летний период;</w:t>
      </w:r>
    </w:p>
    <w:p w:rsidR="00545108" w:rsidRPr="00B43FBD" w:rsidRDefault="00545108" w:rsidP="00B43FBD">
      <w:pPr>
        <w:numPr>
          <w:ilvl w:val="0"/>
          <w:numId w:val="24"/>
        </w:numPr>
        <w:shd w:val="clear" w:color="auto" w:fill="FFFFFF"/>
        <w:spacing w:after="120" w:line="276" w:lineRule="auto"/>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 xml:space="preserve">Основные проблемы </w:t>
      </w:r>
      <w:r w:rsidRPr="00B43FBD">
        <w:rPr>
          <w:rFonts w:ascii="Times New Roman" w:eastAsia="Times New Roman" w:hAnsi="Times New Roman"/>
          <w:color w:val="000000"/>
          <w:sz w:val="24"/>
          <w:szCs w:val="24"/>
          <w:lang w:eastAsia="ru-RU"/>
        </w:rPr>
        <w:t>образовательной организации начального и среднего профессионального образования</w:t>
      </w:r>
      <w:r w:rsidRPr="00B43FBD">
        <w:rPr>
          <w:rFonts w:ascii="Times New Roman" w:eastAsia="Times New Roman" w:hAnsi="Times New Roman"/>
          <w:color w:val="2B2B2B"/>
          <w:sz w:val="24"/>
          <w:szCs w:val="24"/>
          <w:lang w:eastAsia="ru-RU"/>
        </w:rPr>
        <w:t xml:space="preserve">; </w:t>
      </w:r>
    </w:p>
    <w:p w:rsidR="00545108" w:rsidRPr="00B43FBD" w:rsidRDefault="00545108" w:rsidP="00B43FBD">
      <w:pPr>
        <w:numPr>
          <w:ilvl w:val="0"/>
          <w:numId w:val="24"/>
        </w:numPr>
        <w:shd w:val="clear" w:color="auto" w:fill="FFFFFF"/>
        <w:spacing w:after="120" w:line="276" w:lineRule="auto"/>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Факторы, препятствующие профессиональному развитию преподавателя;</w:t>
      </w:r>
    </w:p>
    <w:p w:rsidR="00545108" w:rsidRPr="00B43FBD" w:rsidRDefault="00545108" w:rsidP="00B43FBD">
      <w:pPr>
        <w:numPr>
          <w:ilvl w:val="0"/>
          <w:numId w:val="24"/>
        </w:numPr>
        <w:shd w:val="clear" w:color="auto" w:fill="FFFFFF"/>
        <w:spacing w:after="120" w:line="276" w:lineRule="auto"/>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Определяются «отправные точки</w:t>
      </w:r>
      <w:r w:rsidR="00B43FBD">
        <w:rPr>
          <w:rFonts w:ascii="Times New Roman" w:eastAsia="Times New Roman" w:hAnsi="Times New Roman"/>
          <w:color w:val="2B2B2B"/>
          <w:sz w:val="24"/>
          <w:szCs w:val="24"/>
          <w:lang w:eastAsia="ru-RU"/>
        </w:rPr>
        <w:t>»</w:t>
      </w:r>
      <w:r w:rsidRPr="00B43FBD">
        <w:rPr>
          <w:rFonts w:ascii="Times New Roman" w:eastAsia="Times New Roman" w:hAnsi="Times New Roman"/>
          <w:color w:val="2B2B2B"/>
          <w:sz w:val="24"/>
          <w:szCs w:val="24"/>
          <w:lang w:eastAsia="ru-RU"/>
        </w:rPr>
        <w:t xml:space="preserve"> для продвижения к поставленной цели;</w:t>
      </w:r>
      <w:r w:rsidRPr="00B43FBD">
        <w:rPr>
          <w:rFonts w:ascii="Times New Roman" w:eastAsia="Times New Roman" w:hAnsi="Times New Roman"/>
          <w:color w:val="000000"/>
          <w:sz w:val="24"/>
          <w:szCs w:val="24"/>
          <w:lang w:eastAsia="ru-RU"/>
        </w:rPr>
        <w:t xml:space="preserve"> </w:t>
      </w:r>
    </w:p>
    <w:p w:rsidR="00545108" w:rsidRPr="00B43FBD" w:rsidRDefault="00545108" w:rsidP="00B43FBD">
      <w:pPr>
        <w:numPr>
          <w:ilvl w:val="0"/>
          <w:numId w:val="24"/>
        </w:numPr>
        <w:shd w:val="clear" w:color="auto" w:fill="FFFFFF"/>
        <w:spacing w:after="120" w:line="276" w:lineRule="auto"/>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000000"/>
          <w:sz w:val="24"/>
          <w:szCs w:val="24"/>
          <w:lang w:eastAsia="ru-RU"/>
        </w:rPr>
        <w:t>Вносятся изменения в работу образовательной организации начального и среднег</w:t>
      </w:r>
      <w:r w:rsidR="00B43FBD">
        <w:rPr>
          <w:rFonts w:ascii="Times New Roman" w:eastAsia="Times New Roman" w:hAnsi="Times New Roman"/>
          <w:color w:val="000000"/>
          <w:sz w:val="24"/>
          <w:szCs w:val="24"/>
          <w:lang w:eastAsia="ru-RU"/>
        </w:rPr>
        <w:t>о профессионального образования.</w:t>
      </w:r>
    </w:p>
    <w:p w:rsidR="00545108" w:rsidRDefault="00545108" w:rsidP="00B43FBD">
      <w:pPr>
        <w:shd w:val="clear" w:color="auto" w:fill="FFFFFF"/>
        <w:spacing w:after="0" w:line="276" w:lineRule="auto"/>
        <w:ind w:firstLine="709"/>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 xml:space="preserve">Предлагаем вам инструмент для анализа полученной информации, который поможет быстро квалифицировать (позиционировать) проблемы компании и выбрать подходящий способ решения (табл. </w:t>
      </w:r>
      <w:r w:rsidR="00BF5E0D" w:rsidRPr="00B43FBD">
        <w:rPr>
          <w:rFonts w:ascii="Times New Roman" w:eastAsia="Times New Roman" w:hAnsi="Times New Roman"/>
          <w:color w:val="2B2B2B"/>
          <w:sz w:val="24"/>
          <w:szCs w:val="24"/>
          <w:lang w:eastAsia="ru-RU"/>
        </w:rPr>
        <w:t>2</w:t>
      </w:r>
      <w:r w:rsidRPr="00B43FBD">
        <w:rPr>
          <w:rFonts w:ascii="Times New Roman" w:eastAsia="Times New Roman" w:hAnsi="Times New Roman"/>
          <w:color w:val="2B2B2B"/>
          <w:sz w:val="24"/>
          <w:szCs w:val="24"/>
          <w:lang w:eastAsia="ru-RU"/>
        </w:rPr>
        <w:t>).</w:t>
      </w:r>
    </w:p>
    <w:p w:rsidR="00DE50F7" w:rsidRDefault="00DE50F7" w:rsidP="00B43FBD">
      <w:pPr>
        <w:shd w:val="clear" w:color="auto" w:fill="FFFFFF"/>
        <w:spacing w:after="0" w:line="276" w:lineRule="auto"/>
        <w:ind w:firstLine="709"/>
        <w:jc w:val="both"/>
        <w:rPr>
          <w:rFonts w:ascii="Times New Roman" w:eastAsia="Times New Roman" w:hAnsi="Times New Roman"/>
          <w:color w:val="2B2B2B"/>
          <w:sz w:val="24"/>
          <w:szCs w:val="24"/>
          <w:lang w:eastAsia="ru-RU"/>
        </w:rPr>
      </w:pPr>
    </w:p>
    <w:p w:rsidR="001F30F5" w:rsidRDefault="001F30F5" w:rsidP="00B43FBD">
      <w:pPr>
        <w:shd w:val="clear" w:color="auto" w:fill="FFFFFF"/>
        <w:spacing w:after="0" w:line="276" w:lineRule="auto"/>
        <w:ind w:firstLine="709"/>
        <w:jc w:val="both"/>
        <w:rPr>
          <w:rFonts w:ascii="Times New Roman" w:eastAsia="Times New Roman" w:hAnsi="Times New Roman"/>
          <w:color w:val="2B2B2B"/>
          <w:sz w:val="24"/>
          <w:szCs w:val="24"/>
          <w:lang w:eastAsia="ru-RU"/>
        </w:rPr>
      </w:pPr>
    </w:p>
    <w:p w:rsidR="001F30F5" w:rsidRDefault="001F30F5" w:rsidP="00B43FBD">
      <w:pPr>
        <w:shd w:val="clear" w:color="auto" w:fill="FFFFFF"/>
        <w:spacing w:after="0" w:line="276" w:lineRule="auto"/>
        <w:ind w:firstLine="709"/>
        <w:jc w:val="both"/>
        <w:rPr>
          <w:rFonts w:ascii="Times New Roman" w:eastAsia="Times New Roman" w:hAnsi="Times New Roman"/>
          <w:color w:val="2B2B2B"/>
          <w:sz w:val="24"/>
          <w:szCs w:val="24"/>
          <w:lang w:eastAsia="ru-RU"/>
        </w:rPr>
      </w:pPr>
    </w:p>
    <w:p w:rsidR="001F30F5" w:rsidRDefault="001F30F5" w:rsidP="00B43FBD">
      <w:pPr>
        <w:shd w:val="clear" w:color="auto" w:fill="FFFFFF"/>
        <w:spacing w:after="0" w:line="276" w:lineRule="auto"/>
        <w:ind w:firstLine="709"/>
        <w:jc w:val="both"/>
        <w:rPr>
          <w:rFonts w:ascii="Times New Roman" w:eastAsia="Times New Roman" w:hAnsi="Times New Roman"/>
          <w:color w:val="2B2B2B"/>
          <w:sz w:val="24"/>
          <w:szCs w:val="24"/>
          <w:lang w:eastAsia="ru-RU"/>
        </w:rPr>
      </w:pPr>
    </w:p>
    <w:p w:rsidR="001F30F5" w:rsidRDefault="001F30F5" w:rsidP="00B43FBD">
      <w:pPr>
        <w:shd w:val="clear" w:color="auto" w:fill="FFFFFF"/>
        <w:spacing w:after="0" w:line="276" w:lineRule="auto"/>
        <w:ind w:firstLine="709"/>
        <w:jc w:val="both"/>
        <w:rPr>
          <w:rFonts w:ascii="Times New Roman" w:eastAsia="Times New Roman" w:hAnsi="Times New Roman"/>
          <w:color w:val="2B2B2B"/>
          <w:sz w:val="24"/>
          <w:szCs w:val="24"/>
          <w:lang w:eastAsia="ru-RU"/>
        </w:rPr>
      </w:pPr>
    </w:p>
    <w:p w:rsidR="00545108" w:rsidRPr="00B43FBD" w:rsidRDefault="00545108" w:rsidP="00B43FBD">
      <w:pPr>
        <w:shd w:val="clear" w:color="auto" w:fill="FFFFFF"/>
        <w:spacing w:after="120" w:line="276" w:lineRule="auto"/>
        <w:ind w:firstLine="709"/>
        <w:jc w:val="right"/>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lastRenderedPageBreak/>
        <w:t xml:space="preserve">Таблица </w:t>
      </w:r>
      <w:r w:rsidR="00BF5E0D" w:rsidRPr="00B43FBD">
        <w:rPr>
          <w:rFonts w:ascii="Times New Roman" w:eastAsia="Times New Roman" w:hAnsi="Times New Roman"/>
          <w:color w:val="2B2B2B"/>
          <w:sz w:val="24"/>
          <w:szCs w:val="24"/>
          <w:lang w:eastAsia="ru-RU"/>
        </w:rPr>
        <w:t>2</w:t>
      </w:r>
    </w:p>
    <w:p w:rsidR="00545108" w:rsidRPr="00B43FBD" w:rsidRDefault="000C57E4" w:rsidP="00B43FBD">
      <w:pPr>
        <w:shd w:val="clear" w:color="auto" w:fill="FFFFFF"/>
        <w:spacing w:before="150" w:line="276" w:lineRule="auto"/>
        <w:jc w:val="center"/>
        <w:rPr>
          <w:rFonts w:ascii="Times New Roman" w:eastAsia="Times New Roman" w:hAnsi="Times New Roman"/>
          <w:color w:val="000000"/>
          <w:sz w:val="24"/>
          <w:szCs w:val="24"/>
          <w:lang w:eastAsia="ru-RU"/>
        </w:rPr>
      </w:pPr>
      <w:r w:rsidRPr="00B43FBD">
        <w:rPr>
          <w:rFonts w:ascii="Times New Roman" w:eastAsia="Times New Roman" w:hAnsi="Times New Roman"/>
          <w:b/>
          <w:bCs/>
          <w:color w:val="2B2B2B"/>
          <w:sz w:val="24"/>
          <w:szCs w:val="24"/>
          <w:lang w:eastAsia="ru-RU"/>
        </w:rPr>
        <w:t xml:space="preserve">Пути профессионального развития педагогов  </w:t>
      </w:r>
    </w:p>
    <w:tbl>
      <w:tblPr>
        <w:tblW w:w="0" w:type="auto"/>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835"/>
        <w:gridCol w:w="4803"/>
        <w:gridCol w:w="2701"/>
      </w:tblGrid>
      <w:tr w:rsidR="00545108" w:rsidRPr="00B43FBD" w:rsidTr="00545108">
        <w:trPr>
          <w:jc w:val="center"/>
        </w:trPr>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45108" w:rsidRPr="00321AB9" w:rsidRDefault="00545108" w:rsidP="00B43FBD">
            <w:pPr>
              <w:spacing w:after="0" w:line="276" w:lineRule="auto"/>
              <w:jc w:val="center"/>
              <w:rPr>
                <w:rFonts w:ascii="Times New Roman" w:eastAsia="Times New Roman" w:hAnsi="Times New Roman"/>
                <w:sz w:val="20"/>
                <w:szCs w:val="20"/>
                <w:lang w:eastAsia="ru-RU"/>
              </w:rPr>
            </w:pPr>
            <w:r w:rsidRPr="00321AB9">
              <w:rPr>
                <w:rFonts w:ascii="Times New Roman" w:eastAsia="Times New Roman" w:hAnsi="Times New Roman"/>
                <w:b/>
                <w:bCs/>
                <w:sz w:val="20"/>
                <w:szCs w:val="20"/>
                <w:lang w:eastAsia="ru-RU"/>
              </w:rPr>
              <w:t>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45108" w:rsidRPr="00321AB9" w:rsidRDefault="00545108" w:rsidP="00B43FBD">
            <w:pPr>
              <w:spacing w:after="0" w:line="276" w:lineRule="auto"/>
              <w:jc w:val="center"/>
              <w:rPr>
                <w:rFonts w:ascii="Times New Roman" w:eastAsia="Times New Roman" w:hAnsi="Times New Roman"/>
                <w:sz w:val="20"/>
                <w:szCs w:val="20"/>
                <w:lang w:eastAsia="ru-RU"/>
              </w:rPr>
            </w:pPr>
            <w:r w:rsidRPr="00321AB9">
              <w:rPr>
                <w:rFonts w:ascii="Times New Roman" w:eastAsia="Times New Roman" w:hAnsi="Times New Roman"/>
                <w:b/>
                <w:bCs/>
                <w:sz w:val="20"/>
                <w:szCs w:val="20"/>
                <w:lang w:eastAsia="ru-RU"/>
              </w:rPr>
              <w:t>Содержание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45108" w:rsidRPr="00321AB9" w:rsidRDefault="00B43FBD" w:rsidP="00B43FBD">
            <w:pPr>
              <w:spacing w:after="0" w:line="276" w:lineRule="auto"/>
              <w:jc w:val="center"/>
              <w:rPr>
                <w:rFonts w:ascii="Times New Roman" w:eastAsia="Times New Roman" w:hAnsi="Times New Roman"/>
                <w:sz w:val="20"/>
                <w:szCs w:val="20"/>
                <w:lang w:eastAsia="ru-RU"/>
              </w:rPr>
            </w:pPr>
            <w:r w:rsidRPr="00321AB9">
              <w:rPr>
                <w:rFonts w:ascii="Times New Roman" w:eastAsia="Times New Roman" w:hAnsi="Times New Roman"/>
                <w:b/>
                <w:bCs/>
                <w:color w:val="2B2B2B"/>
                <w:sz w:val="20"/>
                <w:szCs w:val="20"/>
                <w:lang w:eastAsia="ru-RU"/>
              </w:rPr>
              <w:t xml:space="preserve">Направление профессионального развития педагогов  </w:t>
            </w:r>
          </w:p>
        </w:tc>
      </w:tr>
      <w:tr w:rsidR="00B43FBD" w:rsidRPr="00B43FBD" w:rsidTr="00545108">
        <w:trPr>
          <w:jc w:val="center"/>
        </w:trPr>
        <w:tc>
          <w:tcPr>
            <w:tcW w:w="183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45108" w:rsidRPr="00321AB9" w:rsidRDefault="0058519E" w:rsidP="0058519E">
            <w:pPr>
              <w:spacing w:after="0" w:line="276" w:lineRule="auto"/>
              <w:ind w:left="134"/>
              <w:jc w:val="both"/>
              <w:rPr>
                <w:rFonts w:ascii="Times New Roman" w:eastAsia="Times New Roman" w:hAnsi="Times New Roman"/>
                <w:sz w:val="20"/>
                <w:szCs w:val="20"/>
                <w:lang w:eastAsia="ru-RU"/>
              </w:rPr>
            </w:pPr>
            <w:r w:rsidRPr="00321AB9">
              <w:rPr>
                <w:rFonts w:ascii="Times New Roman" w:eastAsia="Times New Roman" w:hAnsi="Times New Roman"/>
                <w:sz w:val="20"/>
                <w:szCs w:val="20"/>
                <w:lang w:eastAsia="ru-RU"/>
              </w:rPr>
              <w:t>П</w:t>
            </w:r>
            <w:r w:rsidR="00545108" w:rsidRPr="00321AB9">
              <w:rPr>
                <w:rFonts w:ascii="Times New Roman" w:eastAsia="Times New Roman" w:hAnsi="Times New Roman"/>
                <w:sz w:val="20"/>
                <w:szCs w:val="20"/>
                <w:lang w:eastAsia="ru-RU"/>
              </w:rPr>
              <w:t>реподаватели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45108" w:rsidRPr="00321AB9" w:rsidRDefault="00545108" w:rsidP="00B43FBD">
            <w:pPr>
              <w:spacing w:after="0" w:line="276" w:lineRule="auto"/>
              <w:ind w:left="134" w:right="108"/>
              <w:jc w:val="both"/>
              <w:rPr>
                <w:rFonts w:ascii="Times New Roman" w:eastAsia="Times New Roman" w:hAnsi="Times New Roman"/>
                <w:sz w:val="20"/>
                <w:szCs w:val="20"/>
                <w:lang w:eastAsia="ru-RU"/>
              </w:rPr>
            </w:pPr>
            <w:r w:rsidRPr="00321AB9">
              <w:rPr>
                <w:rFonts w:ascii="Times New Roman" w:eastAsia="Times New Roman" w:hAnsi="Times New Roman"/>
                <w:sz w:val="20"/>
                <w:szCs w:val="20"/>
                <w:lang w:eastAsia="ru-RU"/>
              </w:rPr>
              <w:t>Квалификация не соответствует установленным Стандартам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45108" w:rsidRPr="00321AB9" w:rsidRDefault="00545108" w:rsidP="00B43FBD">
            <w:pPr>
              <w:spacing w:after="0" w:line="276" w:lineRule="auto"/>
              <w:rPr>
                <w:rFonts w:ascii="Times New Roman" w:eastAsia="Times New Roman" w:hAnsi="Times New Roman"/>
                <w:sz w:val="20"/>
                <w:szCs w:val="20"/>
                <w:lang w:eastAsia="ru-RU"/>
              </w:rPr>
            </w:pPr>
            <w:r w:rsidRPr="00321AB9">
              <w:rPr>
                <w:rFonts w:ascii="Times New Roman" w:eastAsia="Times New Roman" w:hAnsi="Times New Roman"/>
                <w:sz w:val="20"/>
                <w:szCs w:val="20"/>
                <w:lang w:eastAsia="ru-RU"/>
              </w:rPr>
              <w:t xml:space="preserve">Подготовка </w:t>
            </w:r>
          </w:p>
        </w:tc>
      </w:tr>
      <w:tr w:rsidR="00B43FBD" w:rsidRPr="00B43FBD" w:rsidTr="005451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5108" w:rsidRPr="00321AB9" w:rsidRDefault="00545108" w:rsidP="00B43FBD">
            <w:pPr>
              <w:spacing w:after="0" w:line="276"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45108" w:rsidRPr="00321AB9" w:rsidRDefault="00545108" w:rsidP="00B43FBD">
            <w:pPr>
              <w:spacing w:after="0" w:line="276" w:lineRule="auto"/>
              <w:ind w:left="134" w:right="108"/>
              <w:jc w:val="both"/>
              <w:rPr>
                <w:rFonts w:ascii="Times New Roman" w:eastAsia="Times New Roman" w:hAnsi="Times New Roman"/>
                <w:sz w:val="20"/>
                <w:szCs w:val="20"/>
                <w:lang w:eastAsia="ru-RU"/>
              </w:rPr>
            </w:pPr>
            <w:r w:rsidRPr="00321AB9">
              <w:rPr>
                <w:rFonts w:ascii="Times New Roman" w:eastAsia="Times New Roman" w:hAnsi="Times New Roman"/>
                <w:sz w:val="20"/>
                <w:szCs w:val="20"/>
                <w:lang w:eastAsia="ru-RU"/>
              </w:rPr>
              <w:t>Требуется расширение квалификации специалистов для обеспечения их адаптации к изменившимся условиям и для ведения новой профессиональной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45108" w:rsidRPr="00321AB9" w:rsidRDefault="00545108" w:rsidP="00B43FBD">
            <w:pPr>
              <w:spacing w:after="0" w:line="276" w:lineRule="auto"/>
              <w:rPr>
                <w:rFonts w:ascii="Times New Roman" w:eastAsia="Times New Roman" w:hAnsi="Times New Roman"/>
                <w:sz w:val="20"/>
                <w:szCs w:val="20"/>
                <w:lang w:eastAsia="ru-RU"/>
              </w:rPr>
            </w:pPr>
            <w:r w:rsidRPr="00321AB9">
              <w:rPr>
                <w:rFonts w:ascii="Times New Roman" w:eastAsia="Times New Roman" w:hAnsi="Times New Roman"/>
                <w:sz w:val="20"/>
                <w:szCs w:val="20"/>
                <w:lang w:eastAsia="ru-RU"/>
              </w:rPr>
              <w:t xml:space="preserve">Переподготовка </w:t>
            </w:r>
          </w:p>
        </w:tc>
      </w:tr>
      <w:tr w:rsidR="00B43FBD" w:rsidRPr="00B43FBD" w:rsidTr="005451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5108" w:rsidRPr="00321AB9" w:rsidRDefault="00545108" w:rsidP="00B43FBD">
            <w:pPr>
              <w:spacing w:after="0" w:line="276"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45108" w:rsidRPr="00321AB9" w:rsidRDefault="00545108" w:rsidP="00B43FBD">
            <w:pPr>
              <w:spacing w:after="0" w:line="276" w:lineRule="auto"/>
              <w:ind w:left="134" w:right="108"/>
              <w:jc w:val="both"/>
              <w:rPr>
                <w:rFonts w:ascii="Times New Roman" w:eastAsia="Times New Roman" w:hAnsi="Times New Roman"/>
                <w:sz w:val="20"/>
                <w:szCs w:val="20"/>
                <w:lang w:eastAsia="ru-RU"/>
              </w:rPr>
            </w:pPr>
            <w:r w:rsidRPr="00321AB9">
              <w:rPr>
                <w:rFonts w:ascii="Times New Roman" w:eastAsia="Times New Roman" w:hAnsi="Times New Roman"/>
                <w:sz w:val="20"/>
                <w:szCs w:val="20"/>
                <w:lang w:eastAsia="ru-RU"/>
              </w:rPr>
              <w:t>Требуется обновления теоретических знаний и практических навыков</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45108" w:rsidRPr="00321AB9" w:rsidRDefault="00545108" w:rsidP="00B43FBD">
            <w:pPr>
              <w:spacing w:after="0" w:line="276" w:lineRule="auto"/>
              <w:rPr>
                <w:rFonts w:ascii="Times New Roman" w:eastAsia="Times New Roman" w:hAnsi="Times New Roman"/>
                <w:sz w:val="20"/>
                <w:szCs w:val="20"/>
                <w:lang w:eastAsia="ru-RU"/>
              </w:rPr>
            </w:pPr>
            <w:r w:rsidRPr="00321AB9">
              <w:rPr>
                <w:rFonts w:ascii="Times New Roman" w:eastAsia="Times New Roman" w:hAnsi="Times New Roman"/>
                <w:sz w:val="20"/>
                <w:szCs w:val="20"/>
                <w:lang w:eastAsia="ru-RU"/>
              </w:rPr>
              <w:t xml:space="preserve">Повышение квалификации Стажировка  40 часов  один раз в три года [с.17] </w:t>
            </w:r>
          </w:p>
        </w:tc>
      </w:tr>
    </w:tbl>
    <w:p w:rsidR="00545108" w:rsidRPr="00B43FBD" w:rsidRDefault="00545108" w:rsidP="00B43FBD">
      <w:pPr>
        <w:shd w:val="clear" w:color="auto" w:fill="FFFFFF"/>
        <w:spacing w:after="150" w:line="276" w:lineRule="auto"/>
        <w:ind w:firstLine="709"/>
        <w:rPr>
          <w:rFonts w:ascii="Times New Roman" w:eastAsia="Times New Roman" w:hAnsi="Times New Roman"/>
          <w:color w:val="000000"/>
          <w:sz w:val="24"/>
          <w:szCs w:val="24"/>
          <w:lang w:eastAsia="ru-RU"/>
        </w:rPr>
      </w:pPr>
    </w:p>
    <w:p w:rsidR="00545108" w:rsidRPr="00B43FBD" w:rsidRDefault="0054510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545108" w:rsidRPr="00B43FBD" w:rsidRDefault="0054510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numPr>
          <w:ilvl w:val="0"/>
          <w:numId w:val="13"/>
        </w:numPr>
        <w:shd w:val="clear" w:color="auto" w:fill="FFFFFF"/>
        <w:spacing w:after="0" w:line="276" w:lineRule="auto"/>
        <w:jc w:val="center"/>
        <w:outlineLvl w:val="1"/>
        <w:rPr>
          <w:rFonts w:ascii="Times New Roman" w:eastAsia="Times New Roman" w:hAnsi="Times New Roman"/>
          <w:b/>
          <w:bCs/>
          <w:color w:val="2B2B2B"/>
          <w:sz w:val="24"/>
          <w:szCs w:val="24"/>
          <w:lang w:eastAsia="ru-RU"/>
        </w:rPr>
      </w:pPr>
      <w:r w:rsidRPr="00B43FBD">
        <w:rPr>
          <w:rFonts w:ascii="Times New Roman" w:eastAsia="Times New Roman" w:hAnsi="Times New Roman"/>
          <w:b/>
          <w:bCs/>
          <w:color w:val="2B2B2B"/>
          <w:sz w:val="24"/>
          <w:szCs w:val="24"/>
          <w:lang w:eastAsia="ru-RU"/>
        </w:rPr>
        <w:t xml:space="preserve">Финансирование реализации Методологии </w:t>
      </w:r>
    </w:p>
    <w:p w:rsidR="00D955B8" w:rsidRPr="00B43FBD" w:rsidRDefault="00D955B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D955B8" w:rsidRPr="00B43FBD" w:rsidRDefault="00D955B8" w:rsidP="00B43FBD">
      <w:pPr>
        <w:shd w:val="clear" w:color="auto" w:fill="FFFFFF"/>
        <w:spacing w:after="120" w:line="276" w:lineRule="auto"/>
        <w:ind w:firstLine="709"/>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 xml:space="preserve">Оценка финансовых ресурсов на проведение анализа потребности в обучении преподавателей должна производиться по формуле (1) и по единому унифицированному формату (таблица № </w:t>
      </w:r>
      <w:r w:rsidR="00AB0353">
        <w:rPr>
          <w:rFonts w:ascii="Times New Roman" w:eastAsia="Times New Roman" w:hAnsi="Times New Roman"/>
          <w:color w:val="2B2B2B"/>
          <w:sz w:val="24"/>
          <w:szCs w:val="24"/>
          <w:lang w:eastAsia="ru-RU"/>
        </w:rPr>
        <w:t>3</w:t>
      </w:r>
      <w:r w:rsidRPr="00B43FBD">
        <w:rPr>
          <w:rFonts w:ascii="Times New Roman" w:eastAsia="Times New Roman" w:hAnsi="Times New Roman"/>
          <w:color w:val="2B2B2B"/>
          <w:sz w:val="24"/>
          <w:szCs w:val="24"/>
          <w:lang w:eastAsia="ru-RU"/>
        </w:rPr>
        <w:t>)</w:t>
      </w:r>
      <w:r w:rsidR="00851CB7">
        <w:rPr>
          <w:rStyle w:val="af4"/>
          <w:rFonts w:ascii="Times New Roman" w:eastAsia="Times New Roman" w:hAnsi="Times New Roman"/>
          <w:color w:val="2B2B2B"/>
          <w:sz w:val="24"/>
          <w:szCs w:val="24"/>
          <w:lang w:eastAsia="ru-RU"/>
        </w:rPr>
        <w:footnoteReference w:id="1"/>
      </w:r>
      <w:r w:rsidRPr="00B43FBD">
        <w:rPr>
          <w:rFonts w:ascii="Times New Roman" w:eastAsia="Times New Roman" w:hAnsi="Times New Roman"/>
          <w:color w:val="2B2B2B"/>
          <w:sz w:val="24"/>
          <w:szCs w:val="24"/>
          <w:lang w:eastAsia="ru-RU"/>
        </w:rPr>
        <w:t>.</w:t>
      </w:r>
    </w:p>
    <w:p w:rsidR="00D955B8" w:rsidRPr="00B43FBD" w:rsidRDefault="00D955B8" w:rsidP="00B43FBD">
      <w:pPr>
        <w:shd w:val="clear" w:color="auto" w:fill="FFFFFF"/>
        <w:spacing w:after="120" w:line="276" w:lineRule="auto"/>
        <w:ind w:firstLine="397"/>
        <w:jc w:val="center"/>
        <w:rPr>
          <w:rFonts w:ascii="Times New Roman" w:eastAsia="Times New Roman" w:hAnsi="Times New Roman"/>
          <w:color w:val="2B2B2B"/>
          <w:sz w:val="24"/>
          <w:szCs w:val="24"/>
          <w:lang w:eastAsia="ru-RU"/>
        </w:rPr>
      </w:pPr>
      <w:r w:rsidRPr="00B43FBD">
        <w:rPr>
          <w:rFonts w:ascii="Times New Roman" w:eastAsia="Times New Roman" w:hAnsi="Times New Roman"/>
          <w:noProof/>
          <w:color w:val="2B2B2B"/>
          <w:sz w:val="24"/>
          <w:szCs w:val="24"/>
          <w:lang w:eastAsia="ru-RU"/>
        </w:rPr>
        <w:drawing>
          <wp:inline distT="0" distB="0" distL="0" distR="0">
            <wp:extent cx="899160" cy="441960"/>
            <wp:effectExtent l="0" t="0" r="0" b="0"/>
            <wp:docPr id="56" name="Рисунок 56" descr="Описание: Описание: C:\Users\User\AppData\Local\Temp\TOKTOM\aa560282-6f5d-4d1e-9481-4e9aa2cce49a\document.files\image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исание: C:\Users\User\AppData\Local\Temp\TOKTOM\aa560282-6f5d-4d1e-9481-4e9aa2cce49a\document.files\image0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9160" cy="441960"/>
                    </a:xfrm>
                    <a:prstGeom prst="rect">
                      <a:avLst/>
                    </a:prstGeom>
                    <a:noFill/>
                    <a:ln>
                      <a:noFill/>
                    </a:ln>
                  </pic:spPr>
                </pic:pic>
              </a:graphicData>
            </a:graphic>
          </wp:inline>
        </w:drawing>
      </w:r>
    </w:p>
    <w:p w:rsidR="00D955B8" w:rsidRPr="00B43FBD" w:rsidRDefault="00D955B8" w:rsidP="00B43FBD">
      <w:pPr>
        <w:shd w:val="clear" w:color="auto" w:fill="FFFFFF"/>
        <w:spacing w:after="120" w:line="276" w:lineRule="auto"/>
        <w:ind w:firstLine="397"/>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где:</w:t>
      </w:r>
    </w:p>
    <w:p w:rsidR="00D955B8" w:rsidRPr="00B43FBD" w:rsidRDefault="00D955B8" w:rsidP="00B43FBD">
      <w:pPr>
        <w:shd w:val="clear" w:color="auto" w:fill="FFFFFF"/>
        <w:spacing w:after="120" w:line="276" w:lineRule="auto"/>
        <w:ind w:firstLine="397"/>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M - стоимость меры (потребность);</w:t>
      </w:r>
    </w:p>
    <w:p w:rsidR="00D955B8" w:rsidRPr="00B43FBD" w:rsidRDefault="00D955B8" w:rsidP="00B43FBD">
      <w:pPr>
        <w:shd w:val="clear" w:color="auto" w:fill="FFFFFF"/>
        <w:spacing w:after="120" w:line="276" w:lineRule="auto"/>
        <w:ind w:firstLine="397"/>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val="en-US" w:eastAsia="ru-RU"/>
        </w:rPr>
        <w:t>Q</w:t>
      </w:r>
      <w:r w:rsidRPr="00B43FBD">
        <w:rPr>
          <w:rFonts w:ascii="Times New Roman" w:eastAsia="Times New Roman" w:hAnsi="Times New Roman"/>
          <w:color w:val="2B2B2B"/>
          <w:sz w:val="24"/>
          <w:szCs w:val="24"/>
          <w:vertAlign w:val="subscript"/>
          <w:lang w:val="en-US" w:eastAsia="ru-RU"/>
        </w:rPr>
        <w:t>i</w:t>
      </w:r>
      <w:r w:rsidRPr="00B43FBD">
        <w:rPr>
          <w:rFonts w:ascii="Times New Roman" w:eastAsia="Times New Roman" w:hAnsi="Times New Roman"/>
          <w:color w:val="2B2B2B"/>
          <w:sz w:val="24"/>
          <w:szCs w:val="24"/>
          <w:lang w:eastAsia="ru-RU"/>
        </w:rPr>
        <w:t> - количество вовлеченных человек (или единиц), i-той статьи расходов меры;</w:t>
      </w:r>
    </w:p>
    <w:p w:rsidR="00D955B8" w:rsidRPr="00B43FBD" w:rsidRDefault="00D955B8" w:rsidP="00B43FBD">
      <w:pPr>
        <w:shd w:val="clear" w:color="auto" w:fill="FFFFFF"/>
        <w:spacing w:after="120" w:line="276" w:lineRule="auto"/>
        <w:ind w:firstLine="397"/>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P</w:t>
      </w:r>
      <w:r w:rsidRPr="00B43FBD">
        <w:rPr>
          <w:rFonts w:ascii="Times New Roman" w:eastAsia="Times New Roman" w:hAnsi="Times New Roman"/>
          <w:color w:val="2B2B2B"/>
          <w:sz w:val="24"/>
          <w:szCs w:val="24"/>
          <w:vertAlign w:val="subscript"/>
          <w:lang w:eastAsia="ru-RU"/>
        </w:rPr>
        <w:t>i</w:t>
      </w:r>
      <w:r w:rsidRPr="00B43FBD">
        <w:rPr>
          <w:rFonts w:ascii="Times New Roman" w:eastAsia="Times New Roman" w:hAnsi="Times New Roman"/>
          <w:color w:val="2B2B2B"/>
          <w:sz w:val="24"/>
          <w:szCs w:val="24"/>
          <w:lang w:eastAsia="ru-RU"/>
        </w:rPr>
        <w:t> - стоимость единицы расходуемого ресурса i-той статьи расходов меры;</w:t>
      </w:r>
    </w:p>
    <w:p w:rsidR="00D955B8" w:rsidRPr="00B43FBD" w:rsidRDefault="00D955B8" w:rsidP="00B43FBD">
      <w:pPr>
        <w:shd w:val="clear" w:color="auto" w:fill="FFFFFF"/>
        <w:spacing w:after="120" w:line="276" w:lineRule="auto"/>
        <w:ind w:firstLine="397"/>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T</w:t>
      </w:r>
      <w:r w:rsidRPr="00B43FBD">
        <w:rPr>
          <w:rFonts w:ascii="Times New Roman" w:eastAsia="Times New Roman" w:hAnsi="Times New Roman"/>
          <w:color w:val="2B2B2B"/>
          <w:sz w:val="24"/>
          <w:szCs w:val="24"/>
          <w:vertAlign w:val="subscript"/>
          <w:lang w:eastAsia="ru-RU"/>
        </w:rPr>
        <w:t>i</w:t>
      </w:r>
      <w:r w:rsidRPr="00B43FBD">
        <w:rPr>
          <w:rFonts w:ascii="Times New Roman" w:eastAsia="Times New Roman" w:hAnsi="Times New Roman"/>
          <w:color w:val="2B2B2B"/>
          <w:sz w:val="24"/>
          <w:szCs w:val="24"/>
          <w:lang w:eastAsia="ru-RU"/>
        </w:rPr>
        <w:t> - число затрачиваемых месяцев i-той статьи расходов меры (в отдельных случаях T</w:t>
      </w:r>
      <w:r w:rsidRPr="00B43FBD">
        <w:rPr>
          <w:rFonts w:ascii="Times New Roman" w:eastAsia="Times New Roman" w:hAnsi="Times New Roman"/>
          <w:color w:val="2B2B2B"/>
          <w:sz w:val="24"/>
          <w:szCs w:val="24"/>
          <w:vertAlign w:val="subscript"/>
          <w:lang w:eastAsia="ru-RU"/>
        </w:rPr>
        <w:t>i</w:t>
      </w:r>
      <w:r w:rsidRPr="00B43FBD">
        <w:rPr>
          <w:rFonts w:ascii="Times New Roman" w:eastAsia="Times New Roman" w:hAnsi="Times New Roman"/>
          <w:color w:val="2B2B2B"/>
          <w:sz w:val="24"/>
          <w:szCs w:val="24"/>
          <w:lang w:eastAsia="ru-RU"/>
        </w:rPr>
        <w:t> может означать количество единиц).</w:t>
      </w:r>
    </w:p>
    <w:p w:rsidR="00D955B8" w:rsidRPr="00B43FBD" w:rsidRDefault="00D955B8" w:rsidP="00B43FBD">
      <w:pPr>
        <w:shd w:val="clear" w:color="auto" w:fill="FFFFFF"/>
        <w:spacing w:after="120" w:line="276" w:lineRule="auto"/>
        <w:ind w:firstLine="709"/>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Формирование Прайс-листа по государственным и рыночным стоимостным показателям единицы ресурса, вовлекаемого в реализацию запланированных мероприятий по анализу потребности в обучении, производится по следующей структуре:</w:t>
      </w:r>
    </w:p>
    <w:p w:rsidR="00D955B8" w:rsidRPr="00B43FBD" w:rsidRDefault="00D955B8" w:rsidP="00B43FBD">
      <w:pPr>
        <w:shd w:val="clear" w:color="auto" w:fill="FFFFFF"/>
        <w:spacing w:after="120" w:line="276" w:lineRule="auto"/>
        <w:ind w:firstLine="397"/>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1) среднемесячная оплата труда членов рабочей группы;</w:t>
      </w:r>
    </w:p>
    <w:p w:rsidR="00D955B8" w:rsidRPr="00B43FBD" w:rsidRDefault="00D955B8" w:rsidP="00B43FBD">
      <w:pPr>
        <w:shd w:val="clear" w:color="auto" w:fill="FFFFFF"/>
        <w:spacing w:after="120" w:line="276" w:lineRule="auto"/>
        <w:ind w:firstLine="397"/>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2) полевые исследования;</w:t>
      </w:r>
    </w:p>
    <w:p w:rsidR="00D955B8" w:rsidRPr="00B43FBD" w:rsidRDefault="00D955B8" w:rsidP="00B43FBD">
      <w:pPr>
        <w:shd w:val="clear" w:color="auto" w:fill="FFFFFF"/>
        <w:spacing w:after="120" w:line="276" w:lineRule="auto"/>
        <w:ind w:firstLine="397"/>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3) информационные услуги и продукты;</w:t>
      </w:r>
    </w:p>
    <w:p w:rsidR="00D955B8" w:rsidRPr="00B43FBD" w:rsidRDefault="00D955B8" w:rsidP="00B43FBD">
      <w:pPr>
        <w:shd w:val="clear" w:color="auto" w:fill="FFFFFF"/>
        <w:spacing w:after="120" w:line="276" w:lineRule="auto"/>
        <w:ind w:firstLine="397"/>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4) приобретение рыночных товаров и услуг;</w:t>
      </w:r>
    </w:p>
    <w:p w:rsidR="00D955B8" w:rsidRPr="00B43FBD" w:rsidRDefault="00D955B8" w:rsidP="00B43FBD">
      <w:pPr>
        <w:shd w:val="clear" w:color="auto" w:fill="FFFFFF"/>
        <w:spacing w:after="120" w:line="276" w:lineRule="auto"/>
        <w:ind w:firstLine="397"/>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lastRenderedPageBreak/>
        <w:t>5) транспортные расходы;</w:t>
      </w:r>
    </w:p>
    <w:p w:rsidR="00D955B8" w:rsidRPr="00B43FBD" w:rsidRDefault="00D955B8" w:rsidP="00B43FBD">
      <w:pPr>
        <w:shd w:val="clear" w:color="auto" w:fill="FFFFFF"/>
        <w:spacing w:after="120" w:line="276" w:lineRule="auto"/>
        <w:ind w:firstLine="397"/>
        <w:jc w:val="both"/>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6) командировочные расходы.</w:t>
      </w:r>
    </w:p>
    <w:p w:rsidR="00D955B8" w:rsidRPr="00B43FBD" w:rsidRDefault="00D955B8" w:rsidP="00B43FBD">
      <w:pPr>
        <w:shd w:val="clear" w:color="auto" w:fill="FFFFFF"/>
        <w:spacing w:after="120" w:line="276" w:lineRule="auto"/>
        <w:ind w:firstLine="709"/>
        <w:jc w:val="right"/>
        <w:rPr>
          <w:rFonts w:ascii="Times New Roman" w:eastAsia="Times New Roman" w:hAnsi="Times New Roman"/>
          <w:color w:val="2B2B2B"/>
          <w:sz w:val="24"/>
          <w:szCs w:val="24"/>
          <w:lang w:eastAsia="ru-RU"/>
        </w:rPr>
      </w:pPr>
      <w:r w:rsidRPr="00B43FBD">
        <w:rPr>
          <w:rFonts w:ascii="Times New Roman" w:eastAsia="Times New Roman" w:hAnsi="Times New Roman"/>
          <w:color w:val="2B2B2B"/>
          <w:sz w:val="24"/>
          <w:szCs w:val="24"/>
          <w:lang w:eastAsia="ru-RU"/>
        </w:rPr>
        <w:t xml:space="preserve">Таблица </w:t>
      </w:r>
      <w:r w:rsidR="00AB0353">
        <w:rPr>
          <w:rFonts w:ascii="Times New Roman" w:eastAsia="Times New Roman" w:hAnsi="Times New Roman"/>
          <w:color w:val="2B2B2B"/>
          <w:sz w:val="24"/>
          <w:szCs w:val="24"/>
          <w:lang w:eastAsia="ru-RU"/>
        </w:rPr>
        <w:t>3</w:t>
      </w:r>
      <w:r w:rsidRPr="00B43FBD">
        <w:rPr>
          <w:rFonts w:ascii="Times New Roman" w:eastAsia="Times New Roman" w:hAnsi="Times New Roman"/>
          <w:color w:val="2B2B2B"/>
          <w:sz w:val="24"/>
          <w:szCs w:val="24"/>
          <w:lang w:eastAsia="ru-RU"/>
        </w:rPr>
        <w:t xml:space="preserve">. </w:t>
      </w:r>
    </w:p>
    <w:p w:rsidR="00D955B8" w:rsidRPr="00B43FBD" w:rsidRDefault="00D955B8" w:rsidP="00B43FBD">
      <w:pPr>
        <w:shd w:val="clear" w:color="auto" w:fill="FFFFFF"/>
        <w:spacing w:after="120" w:line="276" w:lineRule="auto"/>
        <w:ind w:firstLine="709"/>
        <w:jc w:val="center"/>
        <w:rPr>
          <w:rFonts w:ascii="Times New Roman" w:eastAsia="Times New Roman" w:hAnsi="Times New Roman"/>
          <w:color w:val="2B2B2B"/>
          <w:sz w:val="24"/>
          <w:szCs w:val="24"/>
          <w:lang w:eastAsia="ru-RU"/>
        </w:rPr>
      </w:pPr>
      <w:r w:rsidRPr="00B43FBD">
        <w:rPr>
          <w:rFonts w:ascii="Times New Roman" w:eastAsia="Times New Roman" w:hAnsi="Times New Roman"/>
          <w:bCs/>
          <w:color w:val="2B2B2B"/>
          <w:sz w:val="24"/>
          <w:szCs w:val="24"/>
          <w:lang w:eastAsia="ru-RU"/>
        </w:rPr>
        <w:t>Оценка финансовых ресурсов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325"/>
        <w:gridCol w:w="1738"/>
        <w:gridCol w:w="1821"/>
        <w:gridCol w:w="2663"/>
        <w:gridCol w:w="1320"/>
      </w:tblGrid>
      <w:tr w:rsidR="00D955B8" w:rsidRPr="00B43FBD" w:rsidTr="00D955B8">
        <w:trPr>
          <w:trHeight w:val="1485"/>
        </w:trPr>
        <w:tc>
          <w:tcPr>
            <w:tcW w:w="483" w:type="dxa"/>
            <w:tcBorders>
              <w:top w:val="single" w:sz="4" w:space="0" w:color="auto"/>
              <w:left w:val="single" w:sz="4" w:space="0" w:color="auto"/>
              <w:bottom w:val="single" w:sz="4" w:space="0" w:color="auto"/>
              <w:right w:val="single" w:sz="4" w:space="0" w:color="auto"/>
            </w:tcBorders>
            <w:hideMark/>
          </w:tcPr>
          <w:p w:rsidR="00D955B8" w:rsidRPr="00321AB9" w:rsidRDefault="00D955B8" w:rsidP="00B43FBD">
            <w:pPr>
              <w:spacing w:after="120" w:line="276" w:lineRule="auto"/>
              <w:ind w:left="-11" w:firstLine="11"/>
              <w:jc w:val="both"/>
              <w:rPr>
                <w:rFonts w:ascii="Times New Roman" w:eastAsia="Times New Roman" w:hAnsi="Times New Roman"/>
                <w:color w:val="2B2B2B"/>
                <w:sz w:val="20"/>
                <w:szCs w:val="20"/>
                <w:lang w:eastAsia="ru-RU"/>
              </w:rPr>
            </w:pPr>
            <w:r w:rsidRPr="00321AB9">
              <w:rPr>
                <w:rFonts w:ascii="Times New Roman" w:eastAsia="Times New Roman" w:hAnsi="Times New Roman"/>
                <w:color w:val="2B2B2B"/>
                <w:sz w:val="20"/>
                <w:szCs w:val="20"/>
                <w:lang w:eastAsia="ru-RU"/>
              </w:rPr>
              <w:t>№</w:t>
            </w:r>
          </w:p>
        </w:tc>
        <w:tc>
          <w:tcPr>
            <w:tcW w:w="1326" w:type="dxa"/>
            <w:tcBorders>
              <w:top w:val="single" w:sz="4" w:space="0" w:color="auto"/>
              <w:left w:val="single" w:sz="4" w:space="0" w:color="auto"/>
              <w:bottom w:val="single" w:sz="4" w:space="0" w:color="auto"/>
              <w:right w:val="single" w:sz="4" w:space="0" w:color="auto"/>
            </w:tcBorders>
            <w:hideMark/>
          </w:tcPr>
          <w:p w:rsidR="00D955B8" w:rsidRPr="00321AB9" w:rsidRDefault="00D955B8" w:rsidP="00B43FBD">
            <w:pPr>
              <w:spacing w:after="120" w:line="276" w:lineRule="auto"/>
              <w:ind w:left="-11" w:firstLine="11"/>
              <w:jc w:val="both"/>
              <w:rPr>
                <w:rFonts w:ascii="Times New Roman" w:eastAsia="Times New Roman" w:hAnsi="Times New Roman"/>
                <w:color w:val="2B2B2B"/>
                <w:sz w:val="20"/>
                <w:szCs w:val="20"/>
                <w:lang w:eastAsia="ru-RU"/>
              </w:rPr>
            </w:pPr>
            <w:r w:rsidRPr="00321AB9">
              <w:rPr>
                <w:rFonts w:ascii="Times New Roman" w:eastAsia="Times New Roman" w:hAnsi="Times New Roman"/>
                <w:color w:val="2B2B2B"/>
                <w:sz w:val="20"/>
                <w:szCs w:val="20"/>
                <w:lang w:eastAsia="ru-RU"/>
              </w:rPr>
              <w:t>Потребность</w:t>
            </w:r>
          </w:p>
        </w:tc>
        <w:tc>
          <w:tcPr>
            <w:tcW w:w="1770" w:type="dxa"/>
            <w:tcBorders>
              <w:top w:val="single" w:sz="4" w:space="0" w:color="auto"/>
              <w:left w:val="single" w:sz="4" w:space="0" w:color="auto"/>
              <w:bottom w:val="single" w:sz="4" w:space="0" w:color="auto"/>
              <w:right w:val="single" w:sz="4" w:space="0" w:color="auto"/>
            </w:tcBorders>
            <w:hideMark/>
          </w:tcPr>
          <w:p w:rsidR="00D955B8" w:rsidRPr="00321AB9" w:rsidRDefault="00D955B8" w:rsidP="00B43FBD">
            <w:pPr>
              <w:shd w:val="clear" w:color="auto" w:fill="FFFFFF"/>
              <w:spacing w:after="120" w:line="276" w:lineRule="auto"/>
              <w:ind w:left="-11" w:firstLine="11"/>
              <w:jc w:val="both"/>
              <w:rPr>
                <w:rFonts w:ascii="Times New Roman" w:eastAsia="Times New Roman" w:hAnsi="Times New Roman"/>
                <w:color w:val="2B2B2B"/>
                <w:sz w:val="20"/>
                <w:szCs w:val="20"/>
                <w:lang w:eastAsia="ru-RU"/>
              </w:rPr>
            </w:pPr>
            <w:r w:rsidRPr="00321AB9">
              <w:rPr>
                <w:rFonts w:ascii="Times New Roman" w:eastAsia="Times New Roman" w:hAnsi="Times New Roman"/>
                <w:color w:val="2B2B2B"/>
                <w:sz w:val="20"/>
                <w:szCs w:val="20"/>
                <w:lang w:val="en-US" w:eastAsia="ru-RU"/>
              </w:rPr>
              <w:t>Q</w:t>
            </w:r>
            <w:r w:rsidRPr="00321AB9">
              <w:rPr>
                <w:rFonts w:ascii="Times New Roman" w:eastAsia="Times New Roman" w:hAnsi="Times New Roman"/>
                <w:color w:val="2B2B2B"/>
                <w:sz w:val="20"/>
                <w:szCs w:val="20"/>
                <w:vertAlign w:val="subscript"/>
                <w:lang w:val="en-US" w:eastAsia="ru-RU"/>
              </w:rPr>
              <w:t>i</w:t>
            </w:r>
            <w:r w:rsidRPr="00321AB9">
              <w:rPr>
                <w:rFonts w:ascii="Times New Roman" w:eastAsia="Times New Roman" w:hAnsi="Times New Roman"/>
                <w:color w:val="2B2B2B"/>
                <w:sz w:val="20"/>
                <w:szCs w:val="20"/>
                <w:lang w:eastAsia="ru-RU"/>
              </w:rPr>
              <w:t> - количество вовлеченных человек (или единиц), i-той статьи расходов потребности</w:t>
            </w:r>
          </w:p>
        </w:tc>
        <w:tc>
          <w:tcPr>
            <w:tcW w:w="1855" w:type="dxa"/>
            <w:tcBorders>
              <w:top w:val="single" w:sz="4" w:space="0" w:color="auto"/>
              <w:left w:val="single" w:sz="4" w:space="0" w:color="auto"/>
              <w:bottom w:val="single" w:sz="4" w:space="0" w:color="auto"/>
              <w:right w:val="single" w:sz="4" w:space="0" w:color="auto"/>
            </w:tcBorders>
            <w:hideMark/>
          </w:tcPr>
          <w:p w:rsidR="00D955B8" w:rsidRPr="00321AB9" w:rsidRDefault="00D955B8" w:rsidP="00B43FBD">
            <w:pPr>
              <w:shd w:val="clear" w:color="auto" w:fill="FFFFFF"/>
              <w:spacing w:after="120" w:line="276" w:lineRule="auto"/>
              <w:ind w:left="-11" w:firstLine="11"/>
              <w:jc w:val="both"/>
              <w:rPr>
                <w:rFonts w:ascii="Times New Roman" w:eastAsia="Times New Roman" w:hAnsi="Times New Roman"/>
                <w:color w:val="2B2B2B"/>
                <w:sz w:val="20"/>
                <w:szCs w:val="20"/>
                <w:lang w:eastAsia="ru-RU"/>
              </w:rPr>
            </w:pPr>
            <w:r w:rsidRPr="00321AB9">
              <w:rPr>
                <w:rFonts w:ascii="Times New Roman" w:eastAsia="Times New Roman" w:hAnsi="Times New Roman"/>
                <w:color w:val="2B2B2B"/>
                <w:sz w:val="20"/>
                <w:szCs w:val="20"/>
                <w:lang w:eastAsia="ru-RU"/>
              </w:rPr>
              <w:t>P</w:t>
            </w:r>
            <w:r w:rsidRPr="00321AB9">
              <w:rPr>
                <w:rFonts w:ascii="Times New Roman" w:eastAsia="Times New Roman" w:hAnsi="Times New Roman"/>
                <w:color w:val="2B2B2B"/>
                <w:sz w:val="20"/>
                <w:szCs w:val="20"/>
                <w:vertAlign w:val="subscript"/>
                <w:lang w:eastAsia="ru-RU"/>
              </w:rPr>
              <w:t>i</w:t>
            </w:r>
            <w:r w:rsidRPr="00321AB9">
              <w:rPr>
                <w:rFonts w:ascii="Times New Roman" w:eastAsia="Times New Roman" w:hAnsi="Times New Roman"/>
                <w:color w:val="2B2B2B"/>
                <w:sz w:val="20"/>
                <w:szCs w:val="20"/>
                <w:lang w:eastAsia="ru-RU"/>
              </w:rPr>
              <w:t> - стоимость единицы расходуемого ресурса i-той статьи расходов потребности</w:t>
            </w:r>
          </w:p>
        </w:tc>
        <w:tc>
          <w:tcPr>
            <w:tcW w:w="2754" w:type="dxa"/>
            <w:tcBorders>
              <w:top w:val="single" w:sz="4" w:space="0" w:color="auto"/>
              <w:left w:val="single" w:sz="4" w:space="0" w:color="auto"/>
              <w:bottom w:val="single" w:sz="4" w:space="0" w:color="auto"/>
              <w:right w:val="single" w:sz="4" w:space="0" w:color="auto"/>
            </w:tcBorders>
            <w:hideMark/>
          </w:tcPr>
          <w:p w:rsidR="00D955B8" w:rsidRPr="00321AB9" w:rsidRDefault="00D955B8" w:rsidP="00B43FBD">
            <w:pPr>
              <w:shd w:val="clear" w:color="auto" w:fill="FFFFFF"/>
              <w:spacing w:after="120" w:line="276" w:lineRule="auto"/>
              <w:ind w:left="-11" w:firstLine="11"/>
              <w:jc w:val="both"/>
              <w:rPr>
                <w:rFonts w:ascii="Times New Roman" w:eastAsia="Times New Roman" w:hAnsi="Times New Roman"/>
                <w:color w:val="2B2B2B"/>
                <w:sz w:val="20"/>
                <w:szCs w:val="20"/>
                <w:lang w:eastAsia="ru-RU"/>
              </w:rPr>
            </w:pPr>
            <w:r w:rsidRPr="00321AB9">
              <w:rPr>
                <w:rFonts w:ascii="Times New Roman" w:eastAsia="Times New Roman" w:hAnsi="Times New Roman"/>
                <w:color w:val="2B2B2B"/>
                <w:sz w:val="20"/>
                <w:szCs w:val="20"/>
                <w:lang w:eastAsia="ru-RU"/>
              </w:rPr>
              <w:t>T</w:t>
            </w:r>
            <w:r w:rsidRPr="00321AB9">
              <w:rPr>
                <w:rFonts w:ascii="Times New Roman" w:eastAsia="Times New Roman" w:hAnsi="Times New Roman"/>
                <w:color w:val="2B2B2B"/>
                <w:sz w:val="20"/>
                <w:szCs w:val="20"/>
                <w:vertAlign w:val="subscript"/>
                <w:lang w:eastAsia="ru-RU"/>
              </w:rPr>
              <w:t>i</w:t>
            </w:r>
            <w:r w:rsidRPr="00321AB9">
              <w:rPr>
                <w:rFonts w:ascii="Times New Roman" w:eastAsia="Times New Roman" w:hAnsi="Times New Roman"/>
                <w:color w:val="2B2B2B"/>
                <w:sz w:val="20"/>
                <w:szCs w:val="20"/>
                <w:lang w:eastAsia="ru-RU"/>
              </w:rPr>
              <w:t> - число затрачиваемых месяцев i-той статьи расходов потребности (в отдельных случаях T</w:t>
            </w:r>
            <w:r w:rsidRPr="00321AB9">
              <w:rPr>
                <w:rFonts w:ascii="Times New Roman" w:eastAsia="Times New Roman" w:hAnsi="Times New Roman"/>
                <w:color w:val="2B2B2B"/>
                <w:sz w:val="20"/>
                <w:szCs w:val="20"/>
                <w:vertAlign w:val="subscript"/>
                <w:lang w:eastAsia="ru-RU"/>
              </w:rPr>
              <w:t>i</w:t>
            </w:r>
            <w:r w:rsidRPr="00321AB9">
              <w:rPr>
                <w:rFonts w:ascii="Times New Roman" w:eastAsia="Times New Roman" w:hAnsi="Times New Roman"/>
                <w:color w:val="2B2B2B"/>
                <w:sz w:val="20"/>
                <w:szCs w:val="20"/>
                <w:lang w:eastAsia="ru-RU"/>
              </w:rPr>
              <w:t> может означать количество единиц).</w:t>
            </w:r>
          </w:p>
        </w:tc>
        <w:tc>
          <w:tcPr>
            <w:tcW w:w="1323" w:type="dxa"/>
            <w:tcBorders>
              <w:top w:val="single" w:sz="4" w:space="0" w:color="auto"/>
              <w:left w:val="single" w:sz="4" w:space="0" w:color="auto"/>
              <w:bottom w:val="single" w:sz="4" w:space="0" w:color="auto"/>
              <w:right w:val="single" w:sz="4" w:space="0" w:color="auto"/>
            </w:tcBorders>
            <w:hideMark/>
          </w:tcPr>
          <w:p w:rsidR="00D955B8" w:rsidRPr="00321AB9" w:rsidRDefault="00D955B8" w:rsidP="00B43FBD">
            <w:pPr>
              <w:spacing w:after="120" w:line="276" w:lineRule="auto"/>
              <w:ind w:left="-11" w:firstLine="11"/>
              <w:jc w:val="both"/>
              <w:rPr>
                <w:rFonts w:ascii="Times New Roman" w:eastAsia="Times New Roman" w:hAnsi="Times New Roman"/>
                <w:color w:val="2B2B2B"/>
                <w:sz w:val="20"/>
                <w:szCs w:val="20"/>
                <w:lang w:eastAsia="ru-RU"/>
              </w:rPr>
            </w:pPr>
            <w:r w:rsidRPr="00321AB9">
              <w:rPr>
                <w:rFonts w:ascii="Times New Roman" w:eastAsia="Times New Roman" w:hAnsi="Times New Roman"/>
                <w:color w:val="2B2B2B"/>
                <w:sz w:val="20"/>
                <w:szCs w:val="20"/>
                <w:lang w:eastAsia="ru-RU"/>
              </w:rPr>
              <w:t>M - стоимость потребности</w:t>
            </w:r>
          </w:p>
        </w:tc>
      </w:tr>
      <w:tr w:rsidR="00D955B8" w:rsidRPr="00B43FBD" w:rsidTr="00D955B8">
        <w:tc>
          <w:tcPr>
            <w:tcW w:w="483" w:type="dxa"/>
            <w:tcBorders>
              <w:top w:val="single" w:sz="4" w:space="0" w:color="auto"/>
              <w:left w:val="single" w:sz="4" w:space="0" w:color="auto"/>
              <w:bottom w:val="single" w:sz="4" w:space="0" w:color="auto"/>
              <w:right w:val="single" w:sz="4" w:space="0" w:color="auto"/>
            </w:tcBorders>
            <w:hideMark/>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r w:rsidRPr="00321AB9">
              <w:rPr>
                <w:rFonts w:ascii="Times New Roman" w:eastAsia="Times New Roman" w:hAnsi="Times New Roman"/>
                <w:color w:val="2B2B2B"/>
                <w:sz w:val="20"/>
                <w:szCs w:val="20"/>
                <w:lang w:eastAsia="ru-RU"/>
              </w:rPr>
              <w:t>1</w:t>
            </w:r>
          </w:p>
        </w:tc>
        <w:tc>
          <w:tcPr>
            <w:tcW w:w="1326"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1770"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1855"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2754"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1323"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r>
      <w:tr w:rsidR="00D955B8" w:rsidRPr="00B43FBD" w:rsidTr="00D955B8">
        <w:tc>
          <w:tcPr>
            <w:tcW w:w="483"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1326"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1770"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1855"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2754"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1323"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r>
      <w:tr w:rsidR="00D955B8" w:rsidRPr="00B43FBD" w:rsidTr="00D955B8">
        <w:tc>
          <w:tcPr>
            <w:tcW w:w="483" w:type="dxa"/>
            <w:tcBorders>
              <w:top w:val="single" w:sz="4" w:space="0" w:color="auto"/>
              <w:left w:val="single" w:sz="4" w:space="0" w:color="auto"/>
              <w:bottom w:val="single" w:sz="4" w:space="0" w:color="auto"/>
              <w:right w:val="single" w:sz="4" w:space="0" w:color="auto"/>
            </w:tcBorders>
            <w:hideMark/>
          </w:tcPr>
          <w:p w:rsidR="00D955B8" w:rsidRPr="00321AB9" w:rsidRDefault="00D955B8" w:rsidP="00B43FBD">
            <w:pPr>
              <w:spacing w:after="120" w:line="276" w:lineRule="auto"/>
              <w:jc w:val="both"/>
              <w:rPr>
                <w:rFonts w:ascii="Times New Roman" w:eastAsia="Times New Roman" w:hAnsi="Times New Roman"/>
                <w:color w:val="2B2B2B"/>
                <w:sz w:val="20"/>
                <w:szCs w:val="20"/>
                <w:lang w:val="en-US" w:eastAsia="ru-RU"/>
              </w:rPr>
            </w:pPr>
            <w:r w:rsidRPr="00321AB9">
              <w:rPr>
                <w:rFonts w:ascii="Times New Roman" w:eastAsia="Times New Roman" w:hAnsi="Times New Roman"/>
                <w:color w:val="2B2B2B"/>
                <w:sz w:val="20"/>
                <w:szCs w:val="20"/>
                <w:lang w:val="de-DE" w:eastAsia="ru-RU"/>
              </w:rPr>
              <w:t>n</w:t>
            </w:r>
          </w:p>
        </w:tc>
        <w:tc>
          <w:tcPr>
            <w:tcW w:w="1326"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val="en-US" w:eastAsia="ru-RU"/>
              </w:rPr>
            </w:pPr>
          </w:p>
        </w:tc>
        <w:tc>
          <w:tcPr>
            <w:tcW w:w="1770"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1855"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2754"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1323"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r>
      <w:tr w:rsidR="00D955B8" w:rsidRPr="00B43FBD" w:rsidTr="00D955B8">
        <w:tc>
          <w:tcPr>
            <w:tcW w:w="483"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val="de-DE" w:eastAsia="ru-RU"/>
              </w:rPr>
            </w:pPr>
          </w:p>
        </w:tc>
        <w:tc>
          <w:tcPr>
            <w:tcW w:w="1326" w:type="dxa"/>
            <w:tcBorders>
              <w:top w:val="single" w:sz="4" w:space="0" w:color="auto"/>
              <w:left w:val="single" w:sz="4" w:space="0" w:color="auto"/>
              <w:bottom w:val="single" w:sz="4" w:space="0" w:color="auto"/>
              <w:right w:val="single" w:sz="4" w:space="0" w:color="auto"/>
            </w:tcBorders>
            <w:hideMark/>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r w:rsidRPr="00321AB9">
              <w:rPr>
                <w:rFonts w:ascii="Times New Roman" w:eastAsia="Times New Roman" w:hAnsi="Times New Roman"/>
                <w:color w:val="2B2B2B"/>
                <w:sz w:val="20"/>
                <w:szCs w:val="20"/>
                <w:lang w:eastAsia="ru-RU"/>
              </w:rPr>
              <w:t xml:space="preserve">Всего </w:t>
            </w:r>
          </w:p>
        </w:tc>
        <w:tc>
          <w:tcPr>
            <w:tcW w:w="1770"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1855"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2754"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c>
          <w:tcPr>
            <w:tcW w:w="1323" w:type="dxa"/>
            <w:tcBorders>
              <w:top w:val="single" w:sz="4" w:space="0" w:color="auto"/>
              <w:left w:val="single" w:sz="4" w:space="0" w:color="auto"/>
              <w:bottom w:val="single" w:sz="4" w:space="0" w:color="auto"/>
              <w:right w:val="single" w:sz="4" w:space="0" w:color="auto"/>
            </w:tcBorders>
          </w:tcPr>
          <w:p w:rsidR="00D955B8" w:rsidRPr="00321AB9" w:rsidRDefault="00D955B8" w:rsidP="00B43FBD">
            <w:pPr>
              <w:spacing w:after="120" w:line="276" w:lineRule="auto"/>
              <w:jc w:val="both"/>
              <w:rPr>
                <w:rFonts w:ascii="Times New Roman" w:eastAsia="Times New Roman" w:hAnsi="Times New Roman"/>
                <w:color w:val="2B2B2B"/>
                <w:sz w:val="20"/>
                <w:szCs w:val="20"/>
                <w:lang w:eastAsia="ru-RU"/>
              </w:rPr>
            </w:pPr>
          </w:p>
        </w:tc>
      </w:tr>
    </w:tbl>
    <w:p w:rsidR="00D955B8" w:rsidRDefault="00D955B8" w:rsidP="00B43FBD">
      <w:pPr>
        <w:shd w:val="clear" w:color="auto" w:fill="FFFFFF"/>
        <w:spacing w:after="120" w:line="276" w:lineRule="auto"/>
        <w:ind w:firstLine="709"/>
        <w:jc w:val="both"/>
        <w:rPr>
          <w:rFonts w:ascii="Times New Roman" w:eastAsia="Times New Roman" w:hAnsi="Times New Roman"/>
          <w:color w:val="2B2B2B"/>
          <w:sz w:val="24"/>
          <w:szCs w:val="24"/>
          <w:lang w:eastAsia="ru-RU"/>
        </w:rPr>
      </w:pPr>
    </w:p>
    <w:p w:rsidR="00321AB9" w:rsidRPr="00B43FBD" w:rsidRDefault="00321AB9" w:rsidP="00B43FBD">
      <w:pPr>
        <w:shd w:val="clear" w:color="auto" w:fill="FFFFFF"/>
        <w:spacing w:after="120" w:line="276" w:lineRule="auto"/>
        <w:ind w:firstLine="709"/>
        <w:jc w:val="both"/>
        <w:rPr>
          <w:rFonts w:ascii="Times New Roman" w:eastAsia="Times New Roman" w:hAnsi="Times New Roman"/>
          <w:color w:val="2B2B2B"/>
          <w:sz w:val="24"/>
          <w:szCs w:val="24"/>
          <w:lang w:eastAsia="ru-RU"/>
        </w:rPr>
      </w:pPr>
    </w:p>
    <w:p w:rsidR="00D955B8" w:rsidRPr="00B43FBD" w:rsidRDefault="00D955B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061738" w:rsidRPr="00B43FBD" w:rsidRDefault="00061738" w:rsidP="00B43FBD">
      <w:pPr>
        <w:numPr>
          <w:ilvl w:val="0"/>
          <w:numId w:val="13"/>
        </w:numPr>
        <w:shd w:val="clear" w:color="auto" w:fill="FFFFFF"/>
        <w:spacing w:after="0" w:line="276" w:lineRule="auto"/>
        <w:jc w:val="center"/>
        <w:outlineLvl w:val="1"/>
        <w:rPr>
          <w:rFonts w:ascii="Times New Roman" w:eastAsia="Times New Roman" w:hAnsi="Times New Roman"/>
          <w:b/>
          <w:bCs/>
          <w:color w:val="2B2B2B"/>
          <w:sz w:val="24"/>
          <w:szCs w:val="24"/>
          <w:lang w:eastAsia="ru-RU"/>
        </w:rPr>
      </w:pPr>
      <w:r w:rsidRPr="00B43FBD">
        <w:rPr>
          <w:rFonts w:ascii="Times New Roman" w:eastAsia="Times New Roman" w:hAnsi="Times New Roman"/>
          <w:b/>
          <w:bCs/>
          <w:color w:val="2B2B2B"/>
          <w:sz w:val="24"/>
          <w:szCs w:val="24"/>
          <w:lang w:eastAsia="ru-RU"/>
        </w:rPr>
        <w:t>Риски внедрения Методологии</w:t>
      </w:r>
    </w:p>
    <w:p w:rsidR="00061738" w:rsidRPr="00B43FBD" w:rsidRDefault="00061738" w:rsidP="00B43FBD">
      <w:pPr>
        <w:shd w:val="clear" w:color="auto" w:fill="FFFFFF"/>
        <w:spacing w:after="0" w:line="276" w:lineRule="auto"/>
        <w:jc w:val="center"/>
        <w:outlineLvl w:val="1"/>
        <w:rPr>
          <w:rFonts w:ascii="Times New Roman" w:eastAsia="Times New Roman" w:hAnsi="Times New Roman"/>
          <w:b/>
          <w:bCs/>
          <w:color w:val="2B2B2B"/>
          <w:sz w:val="24"/>
          <w:szCs w:val="24"/>
          <w:lang w:eastAsia="ru-RU"/>
        </w:rPr>
      </w:pPr>
    </w:p>
    <w:p w:rsidR="00BF2486" w:rsidRDefault="00BF2486" w:rsidP="00BF2486">
      <w:pPr>
        <w:pStyle w:val="a4"/>
        <w:spacing w:before="0" w:beforeAutospacing="0" w:after="0" w:afterAutospacing="0" w:line="360" w:lineRule="auto"/>
        <w:ind w:firstLine="709"/>
        <w:jc w:val="both"/>
        <w:rPr>
          <w:rFonts w:eastAsiaTheme="minorHAnsi"/>
          <w:lang w:eastAsia="en-US"/>
        </w:rPr>
      </w:pPr>
      <w:r>
        <w:rPr>
          <w:rFonts w:eastAsiaTheme="minorHAnsi"/>
          <w:lang w:eastAsia="en-US"/>
        </w:rPr>
        <w:t xml:space="preserve">При реализации </w:t>
      </w:r>
      <w:r w:rsidR="008F13B8">
        <w:rPr>
          <w:rFonts w:eastAsiaTheme="minorHAnsi"/>
          <w:lang w:eastAsia="en-US"/>
        </w:rPr>
        <w:t>Методологии могут</w:t>
      </w:r>
      <w:r>
        <w:rPr>
          <w:rFonts w:eastAsiaTheme="minorHAnsi"/>
          <w:lang w:eastAsia="en-US"/>
        </w:rPr>
        <w:t xml:space="preserve"> возникнуть следующие риски, которые могут препятствовать реализации </w:t>
      </w:r>
      <w:r w:rsidR="008F13B8">
        <w:rPr>
          <w:rFonts w:eastAsiaTheme="minorHAnsi"/>
        </w:rPr>
        <w:t>Методологии</w:t>
      </w:r>
      <w:r>
        <w:rPr>
          <w:rFonts w:eastAsiaTheme="minorHAnsi"/>
          <w:lang w:eastAsia="en-US"/>
        </w:rPr>
        <w:t>:</w:t>
      </w:r>
    </w:p>
    <w:p w:rsidR="00BF2486" w:rsidRDefault="00BF2486" w:rsidP="00BF2486">
      <w:pPr>
        <w:pStyle w:val="a4"/>
        <w:numPr>
          <w:ilvl w:val="0"/>
          <w:numId w:val="41"/>
        </w:numPr>
        <w:spacing w:before="0" w:beforeAutospacing="0" w:after="0" w:afterAutospacing="0" w:line="360" w:lineRule="auto"/>
        <w:ind w:left="0" w:firstLine="709"/>
        <w:jc w:val="both"/>
        <w:rPr>
          <w:rFonts w:eastAsiaTheme="minorHAnsi"/>
          <w:lang w:eastAsia="en-US"/>
        </w:rPr>
      </w:pPr>
      <w:r>
        <w:rPr>
          <w:rFonts w:eastAsiaTheme="minorHAnsi"/>
          <w:lang w:eastAsia="en-US"/>
        </w:rPr>
        <w:t>Нехватка высококвалифицированных аналитиков;</w:t>
      </w:r>
    </w:p>
    <w:p w:rsidR="00BF2486" w:rsidRDefault="00BF2486" w:rsidP="00BF2486">
      <w:pPr>
        <w:pStyle w:val="ab"/>
        <w:numPr>
          <w:ilvl w:val="0"/>
          <w:numId w:val="41"/>
        </w:numPr>
        <w:spacing w:after="0" w:line="360" w:lineRule="auto"/>
        <w:ind w:left="0" w:firstLine="709"/>
        <w:jc w:val="both"/>
        <w:rPr>
          <w:rFonts w:ascii="Times New Roman" w:eastAsiaTheme="minorHAnsi" w:hAnsi="Times New Roman"/>
          <w:sz w:val="24"/>
          <w:szCs w:val="24"/>
        </w:rPr>
      </w:pPr>
      <w:r>
        <w:rPr>
          <w:rFonts w:ascii="Times New Roman" w:hAnsi="Times New Roman"/>
          <w:sz w:val="24"/>
          <w:szCs w:val="24"/>
        </w:rPr>
        <w:t xml:space="preserve">Слабое сетевое взаимодействие </w:t>
      </w:r>
      <w:r w:rsidR="008F13B8">
        <w:rPr>
          <w:rFonts w:ascii="Times New Roman" w:hAnsi="Times New Roman"/>
          <w:sz w:val="24"/>
          <w:szCs w:val="24"/>
        </w:rPr>
        <w:t>заинтересованных сторон</w:t>
      </w:r>
      <w:r>
        <w:rPr>
          <w:rFonts w:ascii="Times New Roman" w:hAnsi="Times New Roman"/>
          <w:sz w:val="24"/>
          <w:szCs w:val="24"/>
        </w:rPr>
        <w:t xml:space="preserve">; </w:t>
      </w:r>
    </w:p>
    <w:p w:rsidR="00BF2486" w:rsidRDefault="00BF2486" w:rsidP="00BF2486">
      <w:pPr>
        <w:pStyle w:val="a4"/>
        <w:numPr>
          <w:ilvl w:val="0"/>
          <w:numId w:val="41"/>
        </w:numPr>
        <w:spacing w:before="0" w:beforeAutospacing="0" w:after="0" w:afterAutospacing="0" w:line="360" w:lineRule="auto"/>
        <w:ind w:left="0" w:firstLine="709"/>
        <w:jc w:val="both"/>
        <w:rPr>
          <w:rFonts w:eastAsiaTheme="minorHAnsi"/>
          <w:lang w:eastAsia="en-US"/>
        </w:rPr>
      </w:pPr>
      <w:r>
        <w:rPr>
          <w:rFonts w:eastAsiaTheme="minorHAnsi"/>
          <w:lang w:eastAsia="en-US"/>
        </w:rPr>
        <w:t xml:space="preserve">Низкая осведомленность </w:t>
      </w:r>
      <w:r w:rsidR="008F13B8">
        <w:rPr>
          <w:rFonts w:eastAsiaTheme="minorHAnsi"/>
          <w:lang w:eastAsia="en-US"/>
        </w:rPr>
        <w:t xml:space="preserve">преподавателях системы </w:t>
      </w:r>
      <w:r w:rsidR="008F13B8">
        <w:t>среднего и начального профессионального образования</w:t>
      </w:r>
      <w:r w:rsidR="008F13B8">
        <w:rPr>
          <w:rFonts w:eastAsiaTheme="minorHAnsi"/>
          <w:lang w:eastAsia="en-US"/>
        </w:rPr>
        <w:t xml:space="preserve"> </w:t>
      </w:r>
      <w:r>
        <w:rPr>
          <w:rFonts w:eastAsiaTheme="minorHAnsi"/>
          <w:lang w:eastAsia="en-US"/>
        </w:rPr>
        <w:t xml:space="preserve">о возможностях </w:t>
      </w:r>
      <w:r w:rsidR="008F13B8">
        <w:rPr>
          <w:rFonts w:eastAsiaTheme="minorHAnsi"/>
          <w:lang w:eastAsia="en-US"/>
        </w:rPr>
        <w:t>профессионального развития, предоставляемых ЦПО</w:t>
      </w:r>
      <w:r>
        <w:rPr>
          <w:rFonts w:eastAsiaTheme="minorHAnsi"/>
          <w:lang w:eastAsia="en-US"/>
        </w:rPr>
        <w:t>;</w:t>
      </w:r>
    </w:p>
    <w:p w:rsidR="00BF2486" w:rsidRDefault="00BF2486" w:rsidP="00BF2486">
      <w:pPr>
        <w:pStyle w:val="a4"/>
        <w:numPr>
          <w:ilvl w:val="0"/>
          <w:numId w:val="41"/>
        </w:numPr>
        <w:spacing w:before="0" w:beforeAutospacing="0" w:after="0" w:afterAutospacing="0" w:line="360" w:lineRule="auto"/>
        <w:ind w:left="0" w:firstLine="709"/>
        <w:jc w:val="both"/>
        <w:rPr>
          <w:rFonts w:eastAsiaTheme="minorHAnsi"/>
          <w:lang w:eastAsia="en-US"/>
        </w:rPr>
      </w:pPr>
      <w:r>
        <w:rPr>
          <w:rFonts w:eastAsiaTheme="minorHAnsi"/>
          <w:lang w:eastAsia="en-US"/>
        </w:rPr>
        <w:t xml:space="preserve">Отсутствие или недостаточное финансирование мер, предусмотренных в </w:t>
      </w:r>
      <w:r w:rsidR="008F13B8">
        <w:rPr>
          <w:rFonts w:eastAsiaTheme="minorHAnsi"/>
          <w:lang w:eastAsia="en-US"/>
        </w:rPr>
        <w:t>Методологии</w:t>
      </w:r>
      <w:r>
        <w:rPr>
          <w:rFonts w:eastAsiaTheme="minorHAnsi"/>
          <w:lang w:eastAsia="en-US"/>
        </w:rPr>
        <w:t>;</w:t>
      </w:r>
    </w:p>
    <w:p w:rsidR="0029380D" w:rsidRPr="0029380D" w:rsidRDefault="0029380D" w:rsidP="0029380D">
      <w:pPr>
        <w:shd w:val="clear" w:color="auto" w:fill="FFFFFF"/>
        <w:spacing w:after="120"/>
        <w:ind w:firstLine="709"/>
        <w:jc w:val="both"/>
        <w:rPr>
          <w:rFonts w:ascii="Times New Roman" w:eastAsia="Times New Roman" w:hAnsi="Times New Roman"/>
          <w:color w:val="2B2B2B"/>
          <w:sz w:val="24"/>
          <w:szCs w:val="24"/>
          <w:lang w:eastAsia="ru-RU"/>
        </w:rPr>
      </w:pPr>
      <w:r w:rsidRPr="0029380D">
        <w:rPr>
          <w:rFonts w:ascii="Times New Roman" w:eastAsia="Times New Roman" w:hAnsi="Times New Roman"/>
          <w:color w:val="2B2B2B"/>
          <w:sz w:val="24"/>
          <w:szCs w:val="24"/>
          <w:lang w:eastAsia="ru-RU"/>
        </w:rPr>
        <w:t>Участникам процесса оценки и анализа потребности в обучении преподавателей целесообразно придерживаться следующих рекомендаций:</w:t>
      </w:r>
    </w:p>
    <w:p w:rsidR="0029380D" w:rsidRPr="0029380D" w:rsidRDefault="0029380D" w:rsidP="0029380D">
      <w:pPr>
        <w:pStyle w:val="ab"/>
        <w:numPr>
          <w:ilvl w:val="0"/>
          <w:numId w:val="41"/>
        </w:numPr>
        <w:shd w:val="clear" w:color="auto" w:fill="FFFFFF"/>
        <w:spacing w:after="120"/>
        <w:jc w:val="both"/>
        <w:rPr>
          <w:rFonts w:ascii="Times New Roman" w:eastAsia="Times New Roman" w:hAnsi="Times New Roman"/>
          <w:color w:val="2B2B2B"/>
          <w:sz w:val="24"/>
          <w:szCs w:val="24"/>
          <w:lang w:eastAsia="ru-RU"/>
        </w:rPr>
      </w:pPr>
      <w:r>
        <w:rPr>
          <w:rFonts w:ascii="Times New Roman" w:eastAsia="Times New Roman" w:hAnsi="Times New Roman"/>
          <w:color w:val="2B2B2B"/>
          <w:sz w:val="24"/>
          <w:szCs w:val="24"/>
          <w:lang w:eastAsia="ru-RU"/>
        </w:rPr>
        <w:t>О</w:t>
      </w:r>
      <w:r w:rsidRPr="0029380D">
        <w:rPr>
          <w:rFonts w:ascii="Times New Roman" w:eastAsia="Times New Roman" w:hAnsi="Times New Roman"/>
          <w:color w:val="2B2B2B"/>
          <w:sz w:val="24"/>
          <w:szCs w:val="24"/>
          <w:lang w:eastAsia="ru-RU"/>
        </w:rPr>
        <w:t>пределить возможные риски, негативные последствия, потенциальные осложнения, которые могут возникнуть во время реализации мер стратегии;</w:t>
      </w:r>
    </w:p>
    <w:p w:rsidR="0029380D" w:rsidRPr="0029380D" w:rsidRDefault="0029380D" w:rsidP="0029380D">
      <w:pPr>
        <w:pStyle w:val="ab"/>
        <w:numPr>
          <w:ilvl w:val="0"/>
          <w:numId w:val="41"/>
        </w:numPr>
        <w:shd w:val="clear" w:color="auto" w:fill="FFFFFF"/>
        <w:spacing w:after="120"/>
        <w:jc w:val="both"/>
        <w:rPr>
          <w:rFonts w:ascii="Times New Roman" w:eastAsia="Times New Roman" w:hAnsi="Times New Roman"/>
          <w:color w:val="2B2B2B"/>
          <w:sz w:val="24"/>
          <w:szCs w:val="24"/>
          <w:lang w:eastAsia="ru-RU"/>
        </w:rPr>
      </w:pPr>
      <w:r>
        <w:rPr>
          <w:rFonts w:ascii="Times New Roman" w:eastAsia="Times New Roman" w:hAnsi="Times New Roman"/>
          <w:color w:val="2B2B2B"/>
          <w:sz w:val="24"/>
          <w:szCs w:val="24"/>
          <w:lang w:eastAsia="ru-RU"/>
        </w:rPr>
        <w:t>О</w:t>
      </w:r>
      <w:r w:rsidRPr="0029380D">
        <w:rPr>
          <w:rFonts w:ascii="Times New Roman" w:eastAsia="Times New Roman" w:hAnsi="Times New Roman"/>
          <w:color w:val="2B2B2B"/>
          <w:sz w:val="24"/>
          <w:szCs w:val="24"/>
          <w:lang w:eastAsia="ru-RU"/>
        </w:rPr>
        <w:t>ценить степень вероятности возникновения и последствия рисков;</w:t>
      </w:r>
    </w:p>
    <w:p w:rsidR="0029380D" w:rsidRPr="0029380D" w:rsidRDefault="0029380D" w:rsidP="0029380D">
      <w:pPr>
        <w:pStyle w:val="ab"/>
        <w:numPr>
          <w:ilvl w:val="0"/>
          <w:numId w:val="41"/>
        </w:numPr>
        <w:shd w:val="clear" w:color="auto" w:fill="FFFFFF"/>
        <w:spacing w:after="120"/>
        <w:jc w:val="both"/>
        <w:rPr>
          <w:rFonts w:ascii="Times New Roman" w:eastAsia="Times New Roman" w:hAnsi="Times New Roman"/>
          <w:color w:val="2B2B2B"/>
          <w:sz w:val="24"/>
          <w:szCs w:val="24"/>
          <w:lang w:eastAsia="ru-RU"/>
        </w:rPr>
      </w:pPr>
      <w:r>
        <w:rPr>
          <w:rFonts w:ascii="Times New Roman" w:eastAsia="Times New Roman" w:hAnsi="Times New Roman"/>
          <w:color w:val="2B2B2B"/>
          <w:sz w:val="24"/>
          <w:szCs w:val="24"/>
          <w:lang w:eastAsia="ru-RU"/>
        </w:rPr>
        <w:t>О</w:t>
      </w:r>
      <w:r w:rsidRPr="0029380D">
        <w:rPr>
          <w:rFonts w:ascii="Times New Roman" w:eastAsia="Times New Roman" w:hAnsi="Times New Roman"/>
          <w:color w:val="2B2B2B"/>
          <w:sz w:val="24"/>
          <w:szCs w:val="24"/>
          <w:lang w:eastAsia="ru-RU"/>
        </w:rPr>
        <w:t>ценить возможности компенсации/снижения влияния рисков;</w:t>
      </w:r>
    </w:p>
    <w:p w:rsidR="0029380D" w:rsidRPr="00E37330" w:rsidRDefault="00E37330" w:rsidP="0029380D">
      <w:pPr>
        <w:pStyle w:val="ab"/>
        <w:numPr>
          <w:ilvl w:val="0"/>
          <w:numId w:val="41"/>
        </w:numPr>
        <w:shd w:val="clear" w:color="auto" w:fill="FFFFFF"/>
        <w:spacing w:after="120"/>
        <w:jc w:val="both"/>
        <w:rPr>
          <w:rFonts w:ascii="Times New Roman" w:hAnsi="Times New Roman"/>
          <w:color w:val="000000"/>
          <w:sz w:val="24"/>
          <w:szCs w:val="24"/>
        </w:rPr>
      </w:pPr>
      <w:r>
        <w:rPr>
          <w:rFonts w:ascii="Times New Roman" w:eastAsia="Times New Roman" w:hAnsi="Times New Roman"/>
          <w:color w:val="2B2B2B"/>
          <w:sz w:val="24"/>
          <w:szCs w:val="24"/>
          <w:lang w:eastAsia="ru-RU"/>
        </w:rPr>
        <w:t>П</w:t>
      </w:r>
      <w:r w:rsidR="0029380D" w:rsidRPr="0029380D">
        <w:rPr>
          <w:rFonts w:ascii="Times New Roman" w:eastAsia="Times New Roman" w:hAnsi="Times New Roman"/>
          <w:color w:val="2B2B2B"/>
          <w:sz w:val="24"/>
          <w:szCs w:val="24"/>
          <w:lang w:eastAsia="ru-RU"/>
        </w:rPr>
        <w:t>редложить меры для преодоления ожидаемых рисков и угроз.</w:t>
      </w:r>
    </w:p>
    <w:p w:rsidR="00E37330" w:rsidRDefault="00E37330" w:rsidP="00E37330">
      <w:pPr>
        <w:pStyle w:val="a4"/>
        <w:spacing w:before="0" w:beforeAutospacing="0" w:after="0" w:afterAutospacing="0" w:line="360" w:lineRule="auto"/>
        <w:ind w:firstLine="709"/>
        <w:jc w:val="both"/>
        <w:rPr>
          <w:rFonts w:eastAsiaTheme="minorHAnsi"/>
          <w:lang w:eastAsia="en-US"/>
        </w:rPr>
      </w:pPr>
      <w:r>
        <w:rPr>
          <w:rFonts w:eastAsiaTheme="minorHAnsi"/>
          <w:lang w:eastAsia="en-US"/>
        </w:rPr>
        <w:t xml:space="preserve">Во избежание возможных рисков при реализации </w:t>
      </w:r>
      <w:r>
        <w:rPr>
          <w:rFonts w:eastAsiaTheme="minorHAnsi"/>
        </w:rPr>
        <w:t>Методологии</w:t>
      </w:r>
      <w:r>
        <w:rPr>
          <w:rFonts w:eastAsiaTheme="minorHAnsi"/>
          <w:lang w:eastAsia="en-US"/>
        </w:rPr>
        <w:t xml:space="preserve"> будет предусмотрено активное вовлечение всех партнеров (Институт профессионального </w:t>
      </w:r>
      <w:r>
        <w:rPr>
          <w:rFonts w:eastAsiaTheme="minorHAnsi"/>
          <w:lang w:eastAsia="en-US"/>
        </w:rPr>
        <w:lastRenderedPageBreak/>
        <w:t xml:space="preserve">развития педагогов, ЦПО, колледжи, преподаватели) в реализацию </w:t>
      </w:r>
      <w:r>
        <w:rPr>
          <w:rFonts w:eastAsiaTheme="minorHAnsi"/>
        </w:rPr>
        <w:t>Методологии</w:t>
      </w:r>
      <w:r>
        <w:rPr>
          <w:rFonts w:eastAsiaTheme="minorHAnsi"/>
          <w:lang w:eastAsia="en-US"/>
        </w:rPr>
        <w:t xml:space="preserve"> за счет внедрения мотивационного управления.</w:t>
      </w:r>
    </w:p>
    <w:p w:rsidR="00E37330" w:rsidRPr="0029380D" w:rsidRDefault="00E37330" w:rsidP="00E37330">
      <w:pPr>
        <w:pStyle w:val="ab"/>
        <w:shd w:val="clear" w:color="auto" w:fill="FFFFFF"/>
        <w:spacing w:after="120"/>
        <w:jc w:val="both"/>
        <w:rPr>
          <w:rFonts w:ascii="Times New Roman" w:hAnsi="Times New Roman"/>
          <w:color w:val="000000"/>
          <w:sz w:val="24"/>
          <w:szCs w:val="24"/>
        </w:rPr>
      </w:pPr>
    </w:p>
    <w:p w:rsidR="0029380D" w:rsidRPr="0029380D" w:rsidRDefault="0029380D" w:rsidP="0029380D">
      <w:pPr>
        <w:spacing w:after="0"/>
        <w:ind w:firstLine="709"/>
        <w:jc w:val="both"/>
        <w:rPr>
          <w:rFonts w:ascii="Times New Roman" w:hAnsi="Times New Roman"/>
          <w:sz w:val="24"/>
          <w:szCs w:val="24"/>
        </w:rPr>
        <w:sectPr w:rsidR="0029380D" w:rsidRPr="0029380D">
          <w:footerReference w:type="default" r:id="rId23"/>
          <w:pgSz w:w="11906" w:h="16838"/>
          <w:pgMar w:top="1134" w:right="850" w:bottom="1134" w:left="1701" w:header="708" w:footer="708" w:gutter="0"/>
          <w:cols w:space="720"/>
        </w:sectPr>
      </w:pPr>
    </w:p>
    <w:p w:rsidR="002C5711" w:rsidRPr="00B43FBD" w:rsidRDefault="002C5711"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hAnsi="Times New Roman"/>
          <w:noProof/>
          <w:sz w:val="24"/>
          <w:szCs w:val="24"/>
          <w:lang w:eastAsia="ru-RU"/>
        </w:rPr>
        <w:lastRenderedPageBreak/>
        <mc:AlternateContent>
          <mc:Choice Requires="wps">
            <w:drawing>
              <wp:anchor distT="0" distB="0" distL="114300" distR="114300" simplePos="0" relativeHeight="251635200" behindDoc="0" locked="0" layoutInCell="1" allowOverlap="1">
                <wp:simplePos x="0" y="0"/>
                <wp:positionH relativeFrom="column">
                  <wp:posOffset>3294380</wp:posOffset>
                </wp:positionH>
                <wp:positionV relativeFrom="paragraph">
                  <wp:posOffset>33655</wp:posOffset>
                </wp:positionV>
                <wp:extent cx="2438400" cy="528320"/>
                <wp:effectExtent l="0" t="0" r="19050" b="24130"/>
                <wp:wrapNone/>
                <wp:docPr id="48" name="Скругленный прямоугольник 48"/>
                <wp:cNvGraphicFramePr/>
                <a:graphic xmlns:a="http://schemas.openxmlformats.org/drawingml/2006/main">
                  <a:graphicData uri="http://schemas.microsoft.com/office/word/2010/wordprocessingShape">
                    <wps:wsp>
                      <wps:cNvSpPr/>
                      <wps:spPr>
                        <a:xfrm>
                          <a:off x="0" y="0"/>
                          <a:ext cx="2438400" cy="528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jc w:val="center"/>
                            </w:pPr>
                            <w:r>
                              <w:t xml:space="preserve">Определяем компетенции согласно описанию должности, </w:t>
                            </w:r>
                            <w:r>
                              <w:rPr>
                                <w:lang w:val="en-US"/>
                              </w:rPr>
                              <w:t>KPI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8" o:spid="_x0000_s1026" style="position:absolute;left:0;text-align:left;margin-left:259.4pt;margin-top:2.65pt;width:192pt;height:41.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" fillcolor="#5b9bd5 [3204]" strokecolor="#1f4d78 [1604]" strokeweight="1pt">
                <v:stroke joinstyle="miter"/>
                <v:textbox>
                  <w:txbxContent>
                    <w:p w:rsidR="0081238A" w:rsidRDefault="0081238A" w:rsidP="002C5711">
                      <w:pPr>
                        <w:jc w:val="center"/>
                      </w:pPr>
                      <w:r>
                        <w:t xml:space="preserve">Определяем компетенции согласно описанию должности, </w:t>
                      </w:r>
                      <w:r>
                        <w:rPr>
                          <w:lang w:val="en-US"/>
                        </w:rPr>
                        <w:t>KPI</w:t>
                      </w:r>
                    </w:p>
                  </w:txbxContent>
                </v:textbox>
              </v:roundrect>
            </w:pict>
          </mc:Fallback>
        </mc:AlternateContent>
      </w:r>
    </w:p>
    <w:p w:rsidR="002C5711" w:rsidRPr="00B43FBD" w:rsidRDefault="002C5711" w:rsidP="00B43FBD">
      <w:pPr>
        <w:spacing w:after="0" w:line="276" w:lineRule="auto"/>
        <w:ind w:firstLine="709"/>
        <w:jc w:val="both"/>
        <w:rPr>
          <w:rFonts w:ascii="Times New Roman" w:eastAsia="Times New Roman" w:hAnsi="Times New Roman"/>
          <w:color w:val="000000"/>
          <w:sz w:val="24"/>
          <w:szCs w:val="24"/>
          <w:lang w:eastAsia="ru-RU"/>
        </w:rPr>
      </w:pPr>
    </w:p>
    <w:p w:rsidR="002C5711" w:rsidRPr="00B43FBD" w:rsidRDefault="002C5711" w:rsidP="00B43FBD">
      <w:pPr>
        <w:spacing w:after="0" w:line="276" w:lineRule="auto"/>
        <w:ind w:firstLine="709"/>
        <w:jc w:val="both"/>
        <w:rPr>
          <w:rFonts w:ascii="Times New Roman" w:eastAsia="Times New Roman" w:hAnsi="Times New Roman"/>
          <w:color w:val="000000"/>
          <w:sz w:val="24"/>
          <w:szCs w:val="24"/>
          <w:lang w:eastAsia="ru-RU"/>
        </w:rPr>
      </w:pPr>
      <w:r w:rsidRPr="00B43FBD">
        <w:rPr>
          <w:rFonts w:ascii="Times New Roman" w:eastAsia="Times New Roman" w:hAnsi="Times New Roman"/>
          <w:color w:val="000000"/>
          <w:sz w:val="24"/>
          <w:szCs w:val="24"/>
          <w:lang w:eastAsia="ru-RU"/>
        </w:rPr>
        <w:t xml:space="preserve">                                                                                </w:t>
      </w:r>
    </w:p>
    <w:p w:rsidR="002C5711" w:rsidRPr="00B43FBD" w:rsidRDefault="002C5711"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36224" behindDoc="0" locked="0" layoutInCell="1" allowOverlap="1">
                <wp:simplePos x="0" y="0"/>
                <wp:positionH relativeFrom="column">
                  <wp:posOffset>4424680</wp:posOffset>
                </wp:positionH>
                <wp:positionV relativeFrom="paragraph">
                  <wp:posOffset>36195</wp:posOffset>
                </wp:positionV>
                <wp:extent cx="300990" cy="335280"/>
                <wp:effectExtent l="19050" t="0" r="22860" b="45720"/>
                <wp:wrapNone/>
                <wp:docPr id="47" name="Стрелка вниз 47"/>
                <wp:cNvGraphicFramePr/>
                <a:graphic xmlns:a="http://schemas.openxmlformats.org/drawingml/2006/main">
                  <a:graphicData uri="http://schemas.microsoft.com/office/word/2010/wordprocessingShape">
                    <wps:wsp>
                      <wps:cNvSpPr/>
                      <wps:spPr>
                        <a:xfrm>
                          <a:off x="0" y="0"/>
                          <a:ext cx="300990" cy="3352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562D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7" o:spid="_x0000_s1026" type="#_x0000_t67" style="position:absolute;margin-left:348.4pt;margin-top:2.85pt;width:23.7pt;height:26.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" adj="11905" fillcolor="#5b9bd5 [3204]" strokecolor="#1f4d78 [1604]" strokeweight="1pt"/>
            </w:pict>
          </mc:Fallback>
        </mc:AlternateContent>
      </w:r>
      <w:r w:rsidRPr="00B43FBD">
        <w:rPr>
          <w:rFonts w:ascii="Times New Roman" w:hAnsi="Times New Roman"/>
          <w:noProof/>
          <w:sz w:val="24"/>
          <w:szCs w:val="24"/>
          <w:lang w:eastAsia="ru-RU"/>
        </w:rPr>
        <mc:AlternateContent>
          <mc:Choice Requires="wps">
            <w:drawing>
              <wp:anchor distT="0" distB="0" distL="114300" distR="114300" simplePos="0" relativeHeight="251640320" behindDoc="0" locked="0" layoutInCell="1" allowOverlap="1" wp14:anchorId="09247B76" wp14:editId="57A10B0C">
                <wp:simplePos x="0" y="0"/>
                <wp:positionH relativeFrom="column">
                  <wp:posOffset>8002905</wp:posOffset>
                </wp:positionH>
                <wp:positionV relativeFrom="paragraph">
                  <wp:posOffset>1605915</wp:posOffset>
                </wp:positionV>
                <wp:extent cx="45085" cy="238125"/>
                <wp:effectExtent l="19050" t="0" r="31115" b="47625"/>
                <wp:wrapNone/>
                <wp:docPr id="43" name="Стрелка вниз 43"/>
                <wp:cNvGraphicFramePr/>
                <a:graphic xmlns:a="http://schemas.openxmlformats.org/drawingml/2006/main">
                  <a:graphicData uri="http://schemas.microsoft.com/office/word/2010/wordprocessingShape">
                    <wps:wsp>
                      <wps:cNvSpPr/>
                      <wps:spPr>
                        <a:xfrm>
                          <a:off x="0" y="0"/>
                          <a:ext cx="4508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15C29B" id="Стрелка вниз 43" o:spid="_x0000_s1026" type="#_x0000_t67" style="position:absolute;margin-left:630.15pt;margin-top:126.45pt;width:3.55pt;height:18.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" adj="17949" fillcolor="#5b9bd5 [3204]" strokecolor="#1f4d78 [1604]" strokeweight="1pt"/>
            </w:pict>
          </mc:Fallback>
        </mc:AlternateContent>
      </w:r>
      <w:r w:rsidRPr="00B43FBD">
        <w:rPr>
          <w:rFonts w:ascii="Times New Roman" w:hAnsi="Times New Roman"/>
          <w:noProof/>
          <w:sz w:val="24"/>
          <w:szCs w:val="24"/>
          <w:lang w:eastAsia="ru-RU"/>
        </w:rPr>
        <mc:AlternateContent>
          <mc:Choice Requires="wps">
            <w:drawing>
              <wp:anchor distT="0" distB="0" distL="114300" distR="114300" simplePos="0" relativeHeight="251643392" behindDoc="0" locked="0" layoutInCell="1" allowOverlap="1" wp14:anchorId="5831B981" wp14:editId="06A66428">
                <wp:simplePos x="0" y="0"/>
                <wp:positionH relativeFrom="column">
                  <wp:posOffset>4380230</wp:posOffset>
                </wp:positionH>
                <wp:positionV relativeFrom="paragraph">
                  <wp:posOffset>1605915</wp:posOffset>
                </wp:positionV>
                <wp:extent cx="45085" cy="238125"/>
                <wp:effectExtent l="19050" t="0" r="31115" b="47625"/>
                <wp:wrapNone/>
                <wp:docPr id="25" name="Стрелка вниз 25"/>
                <wp:cNvGraphicFramePr/>
                <a:graphic xmlns:a="http://schemas.openxmlformats.org/drawingml/2006/main">
                  <a:graphicData uri="http://schemas.microsoft.com/office/word/2010/wordprocessingShape">
                    <wps:wsp>
                      <wps:cNvSpPr/>
                      <wps:spPr>
                        <a:xfrm>
                          <a:off x="0" y="0"/>
                          <a:ext cx="4508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D3453E" id="Стрелка вниз 25" o:spid="_x0000_s1026" type="#_x0000_t67" style="position:absolute;margin-left:344.9pt;margin-top:126.45pt;width:3.5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" adj="17949" fillcolor="#5b9bd5 [3204]" strokecolor="#1f4d78 [1604]" strokeweight="1pt"/>
            </w:pict>
          </mc:Fallback>
        </mc:AlternateContent>
      </w:r>
      <w:r w:rsidRPr="00B43FBD">
        <w:rPr>
          <w:rFonts w:ascii="Times New Roman" w:hAnsi="Times New Roman"/>
          <w:noProof/>
          <w:sz w:val="24"/>
          <w:szCs w:val="24"/>
          <w:lang w:eastAsia="ru-RU"/>
        </w:rPr>
        <mc:AlternateContent>
          <mc:Choice Requires="wps">
            <w:drawing>
              <wp:anchor distT="0" distB="0" distL="114300" distR="114300" simplePos="0" relativeHeight="251645440" behindDoc="0" locked="0" layoutInCell="1" allowOverlap="1" wp14:anchorId="385D014A" wp14:editId="6307348B">
                <wp:simplePos x="0" y="0"/>
                <wp:positionH relativeFrom="column">
                  <wp:posOffset>6438265</wp:posOffset>
                </wp:positionH>
                <wp:positionV relativeFrom="paragraph">
                  <wp:posOffset>1605915</wp:posOffset>
                </wp:positionV>
                <wp:extent cx="45085" cy="238125"/>
                <wp:effectExtent l="19050" t="0" r="31115" b="47625"/>
                <wp:wrapNone/>
                <wp:docPr id="22" name="Стрелка вниз 22"/>
                <wp:cNvGraphicFramePr/>
                <a:graphic xmlns:a="http://schemas.openxmlformats.org/drawingml/2006/main">
                  <a:graphicData uri="http://schemas.microsoft.com/office/word/2010/wordprocessingShape">
                    <wps:wsp>
                      <wps:cNvSpPr/>
                      <wps:spPr>
                        <a:xfrm>
                          <a:off x="0" y="0"/>
                          <a:ext cx="4508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E4181A" id="Стрелка вниз 22" o:spid="_x0000_s1026" type="#_x0000_t67" style="position:absolute;margin-left:506.95pt;margin-top:126.45pt;width:3.55pt;height:1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" adj="17949" fillcolor="#5b9bd5 [3204]" strokecolor="#1f4d78 [1604]" strokeweight="1pt"/>
            </w:pict>
          </mc:Fallback>
        </mc:AlternateContent>
      </w:r>
    </w:p>
    <w:p w:rsidR="002C5711" w:rsidRPr="00B43FBD" w:rsidRDefault="002C5711" w:rsidP="00B43FBD">
      <w:pPr>
        <w:spacing w:after="0" w:line="276" w:lineRule="auto"/>
        <w:ind w:firstLine="709"/>
        <w:jc w:val="both"/>
        <w:rPr>
          <w:rFonts w:ascii="Times New Roman" w:eastAsia="Times New Roman" w:hAnsi="Times New Roman"/>
          <w:i/>
          <w:color w:val="000000"/>
          <w:sz w:val="24"/>
          <w:szCs w:val="24"/>
          <w:lang w:eastAsia="ru-RU"/>
        </w:rPr>
      </w:pPr>
    </w:p>
    <w:p w:rsidR="002C5711" w:rsidRPr="00B43FBD" w:rsidRDefault="004D08FA"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48512" behindDoc="0" locked="0" layoutInCell="1" allowOverlap="1" wp14:anchorId="5328E1A6" wp14:editId="62657246">
                <wp:simplePos x="0" y="0"/>
                <wp:positionH relativeFrom="column">
                  <wp:posOffset>1875155</wp:posOffset>
                </wp:positionH>
                <wp:positionV relativeFrom="paragraph">
                  <wp:posOffset>24765</wp:posOffset>
                </wp:positionV>
                <wp:extent cx="5402580" cy="274320"/>
                <wp:effectExtent l="0" t="0" r="26670" b="11430"/>
                <wp:wrapNone/>
                <wp:docPr id="36" name="Скругленный прямоугольник 36"/>
                <wp:cNvGraphicFramePr/>
                <a:graphic xmlns:a="http://schemas.openxmlformats.org/drawingml/2006/main">
                  <a:graphicData uri="http://schemas.microsoft.com/office/word/2010/wordprocessingShape">
                    <wps:wsp>
                      <wps:cNvSpPr/>
                      <wps:spPr>
                        <a:xfrm>
                          <a:off x="0" y="0"/>
                          <a:ext cx="540258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jc w:val="center"/>
                            </w:pPr>
                            <w:r>
                              <w:t xml:space="preserve">Оценка потребности в обучении </w:t>
                            </w:r>
                          </w:p>
                          <w:p w:rsidR="0081238A" w:rsidRDefault="0081238A" w:rsidP="002C571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328E1A6" id="Скругленный прямоугольник 36" o:spid="_x0000_s1027" style="position:absolute;left:0;text-align:left;margin-left:147.65pt;margin-top:1.95pt;width:425.4pt;height:2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" fillcolor="#5b9bd5 [3204]" strokecolor="#1f4d78 [1604]" strokeweight="1pt">
                <v:stroke joinstyle="miter"/>
                <v:textbox>
                  <w:txbxContent>
                    <w:p w:rsidR="0081238A" w:rsidRDefault="0081238A" w:rsidP="002C5711">
                      <w:pPr>
                        <w:jc w:val="center"/>
                      </w:pPr>
                      <w:r>
                        <w:t xml:space="preserve">Оценка потребности в обучении </w:t>
                      </w:r>
                    </w:p>
                    <w:p w:rsidR="0081238A" w:rsidRDefault="0081238A" w:rsidP="002C5711"/>
                  </w:txbxContent>
                </v:textbox>
              </v:roundrect>
            </w:pict>
          </mc:Fallback>
        </mc:AlternateContent>
      </w:r>
    </w:p>
    <w:p w:rsidR="002C5711" w:rsidRPr="00B43FBD" w:rsidRDefault="004D08FA"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38272" behindDoc="0" locked="0" layoutInCell="1" allowOverlap="1" wp14:anchorId="775DE477" wp14:editId="6812AC5A">
                <wp:simplePos x="0" y="0"/>
                <wp:positionH relativeFrom="column">
                  <wp:posOffset>2495550</wp:posOffset>
                </wp:positionH>
                <wp:positionV relativeFrom="paragraph">
                  <wp:posOffset>160655</wp:posOffset>
                </wp:positionV>
                <wp:extent cx="373380" cy="290195"/>
                <wp:effectExtent l="19050" t="0" r="26670" b="33655"/>
                <wp:wrapNone/>
                <wp:docPr id="45" name="Стрелка вниз 45"/>
                <wp:cNvGraphicFramePr/>
                <a:graphic xmlns:a="http://schemas.openxmlformats.org/drawingml/2006/main">
                  <a:graphicData uri="http://schemas.microsoft.com/office/word/2010/wordprocessingShape">
                    <wps:wsp>
                      <wps:cNvSpPr/>
                      <wps:spPr>
                        <a:xfrm>
                          <a:off x="0" y="0"/>
                          <a:ext cx="373380" cy="2901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BE4E4D" id="Стрелка вниз 45" o:spid="_x0000_s1026" type="#_x0000_t67" style="position:absolute;margin-left:196.5pt;margin-top:12.65pt;width:29.4pt;height:22.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" adj="10800" fillcolor="#5b9bd5 [3204]" strokecolor="#1f4d78 [1604]" strokeweight="1pt"/>
            </w:pict>
          </mc:Fallback>
        </mc:AlternateContent>
      </w:r>
      <w:r w:rsidRPr="00B43FBD">
        <w:rPr>
          <w:rFonts w:ascii="Times New Roman" w:hAnsi="Times New Roman"/>
          <w:noProof/>
          <w:sz w:val="24"/>
          <w:szCs w:val="24"/>
          <w:lang w:eastAsia="ru-RU"/>
        </w:rPr>
        <mc:AlternateContent>
          <mc:Choice Requires="wps">
            <w:drawing>
              <wp:anchor distT="0" distB="0" distL="114300" distR="114300" simplePos="0" relativeHeight="251650560" behindDoc="0" locked="0" layoutInCell="1" allowOverlap="1" wp14:anchorId="6BEF0B3D" wp14:editId="4C8F13DA">
                <wp:simplePos x="0" y="0"/>
                <wp:positionH relativeFrom="column">
                  <wp:posOffset>5502910</wp:posOffset>
                </wp:positionH>
                <wp:positionV relativeFrom="paragraph">
                  <wp:posOffset>160655</wp:posOffset>
                </wp:positionV>
                <wp:extent cx="334645" cy="290195"/>
                <wp:effectExtent l="19050" t="0" r="27305" b="33655"/>
                <wp:wrapNone/>
                <wp:docPr id="20" name="Стрелка вниз 20"/>
                <wp:cNvGraphicFramePr/>
                <a:graphic xmlns:a="http://schemas.openxmlformats.org/drawingml/2006/main">
                  <a:graphicData uri="http://schemas.microsoft.com/office/word/2010/wordprocessingShape">
                    <wps:wsp>
                      <wps:cNvSpPr/>
                      <wps:spPr>
                        <a:xfrm>
                          <a:off x="0" y="0"/>
                          <a:ext cx="334645" cy="2901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81BD46" id="Стрелка вниз 20" o:spid="_x0000_s1026" type="#_x0000_t67" style="position:absolute;margin-left:433.3pt;margin-top:12.65pt;width:26.3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" adj="10800" fillcolor="#5b9bd5 [3204]" strokecolor="#1f4d78 [1604]" strokeweight="1pt"/>
            </w:pict>
          </mc:Fallback>
        </mc:AlternateContent>
      </w:r>
    </w:p>
    <w:p w:rsidR="002C5711" w:rsidRPr="00B43FBD" w:rsidRDefault="002C5711" w:rsidP="00B43FBD">
      <w:pPr>
        <w:spacing w:after="0" w:line="276" w:lineRule="auto"/>
        <w:ind w:firstLine="709"/>
        <w:jc w:val="both"/>
        <w:rPr>
          <w:rFonts w:ascii="Times New Roman" w:eastAsia="Times New Roman" w:hAnsi="Times New Roman"/>
          <w:i/>
          <w:color w:val="000000"/>
          <w:sz w:val="24"/>
          <w:szCs w:val="24"/>
          <w:lang w:eastAsia="ru-RU"/>
        </w:rPr>
      </w:pPr>
    </w:p>
    <w:p w:rsidR="002C5711" w:rsidRPr="00B43FBD" w:rsidRDefault="00861CAC"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49536" behindDoc="0" locked="0" layoutInCell="1" allowOverlap="1" wp14:anchorId="55311B53" wp14:editId="57F2123F">
                <wp:simplePos x="0" y="0"/>
                <wp:positionH relativeFrom="column">
                  <wp:posOffset>3958590</wp:posOffset>
                </wp:positionH>
                <wp:positionV relativeFrom="paragraph">
                  <wp:posOffset>125095</wp:posOffset>
                </wp:positionV>
                <wp:extent cx="4869180" cy="386080"/>
                <wp:effectExtent l="0" t="0" r="26670" b="13970"/>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4869180" cy="3860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spacing w:after="0"/>
                              <w:jc w:val="center"/>
                              <w:rPr>
                                <w:b/>
                              </w:rPr>
                            </w:pPr>
                            <w:r>
                              <w:rPr>
                                <w:b/>
                              </w:rPr>
                              <w:t xml:space="preserve">Стратегическая </w:t>
                            </w:r>
                          </w:p>
                          <w:p w:rsidR="0081238A" w:rsidRDefault="0081238A" w:rsidP="002C5711">
                            <w:pPr>
                              <w:jc w:val="center"/>
                            </w:pPr>
                          </w:p>
                          <w:p w:rsidR="0081238A" w:rsidRDefault="0081238A" w:rsidP="002C5711">
                            <w:pPr>
                              <w:jc w:val="center"/>
                            </w:pPr>
                          </w:p>
                          <w:p w:rsidR="0081238A" w:rsidRDefault="0081238A" w:rsidP="002C57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11B53" id="Скругленный прямоугольник 10" o:spid="_x0000_s1028" style="position:absolute;left:0;text-align:left;margin-left:311.7pt;margin-top:9.85pt;width:383.4pt;height:3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" fillcolor="#5b9bd5 [3204]" strokecolor="#1f4d78 [1604]" strokeweight="1pt">
                <v:stroke joinstyle="miter"/>
                <v:textbox>
                  <w:txbxContent>
                    <w:p w:rsidR="0081238A" w:rsidRDefault="0081238A" w:rsidP="002C5711">
                      <w:pPr>
                        <w:spacing w:after="0"/>
                        <w:jc w:val="center"/>
                        <w:rPr>
                          <w:b/>
                        </w:rPr>
                      </w:pPr>
                      <w:r>
                        <w:rPr>
                          <w:b/>
                        </w:rPr>
                        <w:t xml:space="preserve">Стратегическая </w:t>
                      </w:r>
                    </w:p>
                    <w:p w:rsidR="0081238A" w:rsidRDefault="0081238A" w:rsidP="002C5711">
                      <w:pPr>
                        <w:jc w:val="center"/>
                      </w:pPr>
                    </w:p>
                    <w:p w:rsidR="0081238A" w:rsidRDefault="0081238A" w:rsidP="002C5711">
                      <w:pPr>
                        <w:jc w:val="center"/>
                      </w:pPr>
                    </w:p>
                    <w:p w:rsidR="0081238A" w:rsidRDefault="0081238A" w:rsidP="002C5711">
                      <w:pPr>
                        <w:jc w:val="center"/>
                      </w:pPr>
                    </w:p>
                  </w:txbxContent>
                </v:textbox>
              </v:roundrect>
            </w:pict>
          </mc:Fallback>
        </mc:AlternateContent>
      </w:r>
      <w:r w:rsidR="00D47E43" w:rsidRPr="00B43FBD">
        <w:rPr>
          <w:rFonts w:ascii="Times New Roman" w:hAnsi="Times New Roman"/>
          <w:noProof/>
          <w:sz w:val="24"/>
          <w:szCs w:val="24"/>
          <w:lang w:eastAsia="ru-RU"/>
        </w:rPr>
        <mc:AlternateContent>
          <mc:Choice Requires="wps">
            <w:drawing>
              <wp:anchor distT="0" distB="0" distL="114300" distR="114300" simplePos="0" relativeHeight="251637248" behindDoc="0" locked="0" layoutInCell="1" allowOverlap="1" wp14:anchorId="5D6FAD8C" wp14:editId="2061B5A5">
                <wp:simplePos x="0" y="0"/>
                <wp:positionH relativeFrom="column">
                  <wp:posOffset>217170</wp:posOffset>
                </wp:positionH>
                <wp:positionV relativeFrom="paragraph">
                  <wp:posOffset>125095</wp:posOffset>
                </wp:positionV>
                <wp:extent cx="2766060" cy="386080"/>
                <wp:effectExtent l="0" t="0" r="15240" b="13970"/>
                <wp:wrapNone/>
                <wp:docPr id="46" name="Скругленный прямоугольник 46"/>
                <wp:cNvGraphicFramePr/>
                <a:graphic xmlns:a="http://schemas.openxmlformats.org/drawingml/2006/main">
                  <a:graphicData uri="http://schemas.microsoft.com/office/word/2010/wordprocessingShape">
                    <wps:wsp>
                      <wps:cNvSpPr/>
                      <wps:spPr>
                        <a:xfrm>
                          <a:off x="0" y="0"/>
                          <a:ext cx="2766060" cy="3860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spacing w:after="0"/>
                              <w:jc w:val="center"/>
                              <w:rPr>
                                <w:b/>
                              </w:rPr>
                            </w:pPr>
                            <w:r>
                              <w:rPr>
                                <w:b/>
                              </w:rPr>
                              <w:t xml:space="preserve">Оперативная </w:t>
                            </w:r>
                          </w:p>
                          <w:p w:rsidR="0081238A" w:rsidRDefault="0081238A" w:rsidP="002C571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FAD8C" id="Скругленный прямоугольник 46" o:spid="_x0000_s1029" style="position:absolute;left:0;text-align:left;margin-left:17.1pt;margin-top:9.85pt;width:217.8pt;height:30.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" fillcolor="#5b9bd5 [3204]" strokecolor="#1f4d78 [1604]" strokeweight="1pt">
                <v:stroke joinstyle="miter"/>
                <v:textbox>
                  <w:txbxContent>
                    <w:p w:rsidR="0081238A" w:rsidRDefault="0081238A" w:rsidP="002C5711">
                      <w:pPr>
                        <w:spacing w:after="0"/>
                        <w:jc w:val="center"/>
                        <w:rPr>
                          <w:b/>
                        </w:rPr>
                      </w:pPr>
                      <w:r>
                        <w:rPr>
                          <w:b/>
                        </w:rPr>
                        <w:t xml:space="preserve">Оперативная </w:t>
                      </w:r>
                    </w:p>
                    <w:p w:rsidR="0081238A" w:rsidRDefault="0081238A" w:rsidP="002C5711"/>
                  </w:txbxContent>
                </v:textbox>
              </v:roundrect>
            </w:pict>
          </mc:Fallback>
        </mc:AlternateContent>
      </w:r>
    </w:p>
    <w:p w:rsidR="002C5711" w:rsidRPr="00B43FBD" w:rsidRDefault="002C5711" w:rsidP="00B43FBD">
      <w:pPr>
        <w:spacing w:after="0" w:line="276" w:lineRule="auto"/>
        <w:ind w:firstLine="709"/>
        <w:jc w:val="both"/>
        <w:rPr>
          <w:rFonts w:ascii="Times New Roman" w:eastAsia="Times New Roman" w:hAnsi="Times New Roman"/>
          <w:i/>
          <w:color w:val="000000"/>
          <w:sz w:val="24"/>
          <w:szCs w:val="24"/>
          <w:lang w:eastAsia="ru-RU"/>
        </w:rPr>
      </w:pPr>
    </w:p>
    <w:p w:rsidR="002C5711" w:rsidRPr="00B43FBD" w:rsidRDefault="00D47E43"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44416" behindDoc="0" locked="0" layoutInCell="1" allowOverlap="1" wp14:anchorId="33EBAD97" wp14:editId="736F4FF2">
                <wp:simplePos x="0" y="0"/>
                <wp:positionH relativeFrom="column">
                  <wp:posOffset>2233930</wp:posOffset>
                </wp:positionH>
                <wp:positionV relativeFrom="paragraph">
                  <wp:posOffset>130810</wp:posOffset>
                </wp:positionV>
                <wp:extent cx="45085" cy="238125"/>
                <wp:effectExtent l="19050" t="0" r="31115" b="47625"/>
                <wp:wrapNone/>
                <wp:docPr id="19" name="Стрелка вниз 19"/>
                <wp:cNvGraphicFramePr/>
                <a:graphic xmlns:a="http://schemas.openxmlformats.org/drawingml/2006/main">
                  <a:graphicData uri="http://schemas.microsoft.com/office/word/2010/wordprocessingShape">
                    <wps:wsp>
                      <wps:cNvSpPr/>
                      <wps:spPr>
                        <a:xfrm>
                          <a:off x="0" y="0"/>
                          <a:ext cx="45085"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8D32AE" id="Стрелка вниз 19" o:spid="_x0000_s1026" type="#_x0000_t67" style="position:absolute;margin-left:175.9pt;margin-top:10.3pt;width:3.55pt;height:18.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" adj="19555" fillcolor="#5b9bd5 [3204]" strokecolor="#1f4d78 [1604]" strokeweight="1pt"/>
            </w:pict>
          </mc:Fallback>
        </mc:AlternateContent>
      </w:r>
      <w:r w:rsidRPr="00B43FBD">
        <w:rPr>
          <w:rFonts w:ascii="Times New Roman" w:hAnsi="Times New Roman"/>
          <w:noProof/>
          <w:sz w:val="24"/>
          <w:szCs w:val="24"/>
          <w:lang w:eastAsia="ru-RU"/>
        </w:rPr>
        <mc:AlternateContent>
          <mc:Choice Requires="wps">
            <w:drawing>
              <wp:anchor distT="0" distB="0" distL="114300" distR="114300" simplePos="0" relativeHeight="251647488" behindDoc="0" locked="0" layoutInCell="1" allowOverlap="1" wp14:anchorId="6D19569E" wp14:editId="001CCF48">
                <wp:simplePos x="0" y="0"/>
                <wp:positionH relativeFrom="column">
                  <wp:posOffset>514985</wp:posOffset>
                </wp:positionH>
                <wp:positionV relativeFrom="paragraph">
                  <wp:posOffset>103505</wp:posOffset>
                </wp:positionV>
                <wp:extent cx="45085" cy="238125"/>
                <wp:effectExtent l="19050" t="0" r="31115" b="47625"/>
                <wp:wrapNone/>
                <wp:docPr id="21" name="Стрелка вниз 21"/>
                <wp:cNvGraphicFramePr/>
                <a:graphic xmlns:a="http://schemas.openxmlformats.org/drawingml/2006/main">
                  <a:graphicData uri="http://schemas.microsoft.com/office/word/2010/wordprocessingShape">
                    <wps:wsp>
                      <wps:cNvSpPr/>
                      <wps:spPr>
                        <a:xfrm>
                          <a:off x="0" y="0"/>
                          <a:ext cx="45085"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514F6D" id="Стрелка вниз 21" o:spid="_x0000_s1026" type="#_x0000_t67" style="position:absolute;margin-left:40.55pt;margin-top:8.15pt;width:3.55pt;height:1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" adj="19555" fillcolor="#5b9bd5 [3204]" strokecolor="#1f4d78 [1604]" strokeweight="1pt"/>
            </w:pict>
          </mc:Fallback>
        </mc:AlternateContent>
      </w:r>
    </w:p>
    <w:p w:rsidR="002C5711" w:rsidRPr="00B43FBD" w:rsidRDefault="00D47E43"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39296" behindDoc="0" locked="0" layoutInCell="1" allowOverlap="1" wp14:anchorId="28CDC9E6" wp14:editId="79C74C47">
                <wp:simplePos x="0" y="0"/>
                <wp:positionH relativeFrom="column">
                  <wp:posOffset>-542925</wp:posOffset>
                </wp:positionH>
                <wp:positionV relativeFrom="paragraph">
                  <wp:posOffset>235585</wp:posOffset>
                </wp:positionV>
                <wp:extent cx="1892935" cy="1016635"/>
                <wp:effectExtent l="0" t="0" r="12065" b="12065"/>
                <wp:wrapNone/>
                <wp:docPr id="44" name="Скругленный прямоугольник 44"/>
                <wp:cNvGraphicFramePr/>
                <a:graphic xmlns:a="http://schemas.openxmlformats.org/drawingml/2006/main">
                  <a:graphicData uri="http://schemas.microsoft.com/office/word/2010/wordprocessingShape">
                    <wps:wsp>
                      <wps:cNvSpPr/>
                      <wps:spPr>
                        <a:xfrm>
                          <a:off x="0" y="0"/>
                          <a:ext cx="1892935" cy="10166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spacing w:after="0"/>
                              <w:jc w:val="center"/>
                            </w:pPr>
                            <w:r>
                              <w:t xml:space="preserve">Мониторинг деятельности преподавателя  </w:t>
                            </w:r>
                          </w:p>
                          <w:p w:rsidR="0081238A" w:rsidRDefault="0081238A" w:rsidP="002C57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DC9E6" id="Скругленный прямоугольник 44" o:spid="_x0000_s1030" style="position:absolute;left:0;text-align:left;margin-left:-42.75pt;margin-top:18.55pt;width:149.05pt;height:80.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" fillcolor="#5b9bd5 [3204]" strokecolor="#1f4d78 [1604]" strokeweight="1pt">
                <v:stroke joinstyle="miter"/>
                <v:textbox>
                  <w:txbxContent>
                    <w:p w:rsidR="0081238A" w:rsidRDefault="0081238A" w:rsidP="002C5711">
                      <w:pPr>
                        <w:spacing w:after="0"/>
                        <w:jc w:val="center"/>
                      </w:pPr>
                      <w:r>
                        <w:t xml:space="preserve">Мониторинг деятельности преподавателя  </w:t>
                      </w:r>
                    </w:p>
                    <w:p w:rsidR="0081238A" w:rsidRDefault="0081238A" w:rsidP="002C5711">
                      <w:pPr>
                        <w:jc w:val="center"/>
                      </w:pPr>
                    </w:p>
                  </w:txbxContent>
                </v:textbox>
              </v:roundrect>
            </w:pict>
          </mc:Fallback>
        </mc:AlternateContent>
      </w:r>
    </w:p>
    <w:p w:rsidR="002C5711" w:rsidRPr="00B43FBD" w:rsidRDefault="00D47E43"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51584" behindDoc="0" locked="0" layoutInCell="1" allowOverlap="1" wp14:anchorId="3ECE4E93" wp14:editId="0BA93CB7">
                <wp:simplePos x="0" y="0"/>
                <wp:positionH relativeFrom="column">
                  <wp:posOffset>2815590</wp:posOffset>
                </wp:positionH>
                <wp:positionV relativeFrom="paragraph">
                  <wp:posOffset>114935</wp:posOffset>
                </wp:positionV>
                <wp:extent cx="2202180" cy="975360"/>
                <wp:effectExtent l="0" t="0" r="26670" b="15240"/>
                <wp:wrapNone/>
                <wp:docPr id="18" name="Скругленный прямоугольник 18"/>
                <wp:cNvGraphicFramePr/>
                <a:graphic xmlns:a="http://schemas.openxmlformats.org/drawingml/2006/main">
                  <a:graphicData uri="http://schemas.microsoft.com/office/word/2010/wordprocessingShape">
                    <wps:wsp>
                      <wps:cNvSpPr/>
                      <wps:spPr>
                        <a:xfrm rot="10800000" flipH="1" flipV="1">
                          <a:off x="0" y="0"/>
                          <a:ext cx="2202180" cy="9753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D94B6A">
                            <w:pPr>
                              <w:spacing w:after="0"/>
                              <w:jc w:val="center"/>
                            </w:pPr>
                            <w:r>
                              <w:t>Анализ</w:t>
                            </w:r>
                          </w:p>
                          <w:p w:rsidR="0081238A" w:rsidRDefault="0081238A" w:rsidP="00D94B6A">
                            <w:pPr>
                              <w:spacing w:after="0"/>
                            </w:pPr>
                            <w:r>
                              <w:t xml:space="preserve">рабочей среды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E4E93" id="Скругленный прямоугольник 18" o:spid="_x0000_s1031" style="position:absolute;left:0;text-align:left;margin-left:221.7pt;margin-top:9.05pt;width:173.4pt;height:76.8pt;rotation:180;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" fillcolor="#5b9bd5 [3204]" strokecolor="#1f4d78 [1604]" strokeweight="1pt">
                <v:stroke joinstyle="miter"/>
                <v:textbox>
                  <w:txbxContent>
                    <w:p w:rsidR="0081238A" w:rsidRDefault="0081238A" w:rsidP="00D94B6A">
                      <w:pPr>
                        <w:spacing w:after="0"/>
                        <w:jc w:val="center"/>
                      </w:pPr>
                      <w:r>
                        <w:t>Анализ</w:t>
                      </w:r>
                    </w:p>
                    <w:p w:rsidR="0081238A" w:rsidRDefault="0081238A" w:rsidP="00D94B6A">
                      <w:pPr>
                        <w:spacing w:after="0"/>
                      </w:pPr>
                      <w:proofErr w:type="gramStart"/>
                      <w:r>
                        <w:t>рабочей</w:t>
                      </w:r>
                      <w:proofErr w:type="gramEnd"/>
                      <w:r>
                        <w:t xml:space="preserve"> среды </w:t>
                      </w:r>
                    </w:p>
                  </w:txbxContent>
                </v:textbox>
              </v:roundrect>
            </w:pict>
          </mc:Fallback>
        </mc:AlternateContent>
      </w:r>
      <w:r w:rsidRPr="00B43FBD">
        <w:rPr>
          <w:rFonts w:ascii="Times New Roman" w:hAnsi="Times New Roman"/>
          <w:noProof/>
          <w:sz w:val="24"/>
          <w:szCs w:val="24"/>
          <w:lang w:eastAsia="ru-RU"/>
        </w:rPr>
        <mc:AlternateContent>
          <mc:Choice Requires="wps">
            <w:drawing>
              <wp:anchor distT="0" distB="0" distL="114300" distR="114300" simplePos="0" relativeHeight="251646464" behindDoc="0" locked="0" layoutInCell="1" allowOverlap="1" wp14:anchorId="571694AB" wp14:editId="18524A67">
                <wp:simplePos x="0" y="0"/>
                <wp:positionH relativeFrom="column">
                  <wp:posOffset>1492885</wp:posOffset>
                </wp:positionH>
                <wp:positionV relativeFrom="paragraph">
                  <wp:posOffset>71120</wp:posOffset>
                </wp:positionV>
                <wp:extent cx="1259840" cy="1010285"/>
                <wp:effectExtent l="0" t="0" r="16510" b="18415"/>
                <wp:wrapNone/>
                <wp:docPr id="30" name="Скругленный прямоугольник 30"/>
                <wp:cNvGraphicFramePr/>
                <a:graphic xmlns:a="http://schemas.openxmlformats.org/drawingml/2006/main">
                  <a:graphicData uri="http://schemas.microsoft.com/office/word/2010/wordprocessingShape">
                    <wps:wsp>
                      <wps:cNvSpPr/>
                      <wps:spPr>
                        <a:xfrm>
                          <a:off x="0" y="0"/>
                          <a:ext cx="1259840" cy="10102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jc w:val="center"/>
                            </w:pPr>
                            <w:r>
                              <w:t>Ежегодный рейтинг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694AB" id="Скругленный прямоугольник 30" o:spid="_x0000_s1032" style="position:absolute;left:0;text-align:left;margin-left:117.55pt;margin-top:5.6pt;width:99.2pt;height:79.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" fillcolor="#5b9bd5 [3204]" strokecolor="#1f4d78 [1604]" strokeweight="1pt">
                <v:stroke joinstyle="miter"/>
                <v:textbox>
                  <w:txbxContent>
                    <w:p w:rsidR="0081238A" w:rsidRDefault="0081238A" w:rsidP="002C5711">
                      <w:pPr>
                        <w:jc w:val="center"/>
                      </w:pPr>
                      <w:r>
                        <w:t>Ежегодный рейтинг</w:t>
                      </w:r>
                    </w:p>
                  </w:txbxContent>
                </v:textbox>
              </v:roundrect>
            </w:pict>
          </mc:Fallback>
        </mc:AlternateContent>
      </w:r>
      <w:r w:rsidRPr="00B43FBD">
        <w:rPr>
          <w:rFonts w:ascii="Times New Roman" w:hAnsi="Times New Roman"/>
          <w:noProof/>
          <w:sz w:val="24"/>
          <w:szCs w:val="24"/>
          <w:lang w:eastAsia="ru-RU"/>
        </w:rPr>
        <mc:AlternateContent>
          <mc:Choice Requires="wps">
            <w:drawing>
              <wp:anchor distT="0" distB="0" distL="114300" distR="114300" simplePos="0" relativeHeight="251642368" behindDoc="0" locked="0" layoutInCell="1" allowOverlap="1" wp14:anchorId="53358020" wp14:editId="46812AEF">
                <wp:simplePos x="0" y="0"/>
                <wp:positionH relativeFrom="column">
                  <wp:posOffset>5111115</wp:posOffset>
                </wp:positionH>
                <wp:positionV relativeFrom="paragraph">
                  <wp:posOffset>105410</wp:posOffset>
                </wp:positionV>
                <wp:extent cx="2001520" cy="955675"/>
                <wp:effectExtent l="0" t="0" r="17780" b="15875"/>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2001520" cy="955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spacing w:after="0"/>
                              <w:jc w:val="center"/>
                            </w:pPr>
                            <w:r>
                              <w:t>Аттестация/Конкурс на занимаемую должность (1 раз в 3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58020" id="Скругленный прямоугольник 28" o:spid="_x0000_s1033" style="position:absolute;left:0;text-align:left;margin-left:402.45pt;margin-top:8.3pt;width:157.6pt;height:7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" fillcolor="#5b9bd5 [3204]" strokecolor="#1f4d78 [1604]" strokeweight="1pt">
                <v:stroke joinstyle="miter"/>
                <v:textbox>
                  <w:txbxContent>
                    <w:p w:rsidR="0081238A" w:rsidRDefault="0081238A" w:rsidP="002C5711">
                      <w:pPr>
                        <w:spacing w:after="0"/>
                        <w:jc w:val="center"/>
                      </w:pPr>
                      <w:r>
                        <w:t>Аттестация/Конкурс на занимаемую должность (1 раз в 3 года)</w:t>
                      </w:r>
                    </w:p>
                  </w:txbxContent>
                </v:textbox>
              </v:roundrect>
            </w:pict>
          </mc:Fallback>
        </mc:AlternateContent>
      </w:r>
      <w:r w:rsidRPr="00B43FBD">
        <w:rPr>
          <w:rFonts w:ascii="Times New Roman" w:hAnsi="Times New Roman"/>
          <w:noProof/>
          <w:sz w:val="24"/>
          <w:szCs w:val="24"/>
          <w:lang w:eastAsia="ru-RU"/>
        </w:rPr>
        <mc:AlternateContent>
          <mc:Choice Requires="wps">
            <w:drawing>
              <wp:anchor distT="0" distB="0" distL="114300" distR="114300" simplePos="0" relativeHeight="251641344" behindDoc="0" locked="0" layoutInCell="1" allowOverlap="1" wp14:anchorId="07DCC950" wp14:editId="3C23BF48">
                <wp:simplePos x="0" y="0"/>
                <wp:positionH relativeFrom="column">
                  <wp:posOffset>7299960</wp:posOffset>
                </wp:positionH>
                <wp:positionV relativeFrom="paragraph">
                  <wp:posOffset>114935</wp:posOffset>
                </wp:positionV>
                <wp:extent cx="2392680" cy="944880"/>
                <wp:effectExtent l="0" t="0" r="26670" b="26670"/>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2392680" cy="9448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spacing w:after="0"/>
                              <w:jc w:val="center"/>
                            </w:pPr>
                            <w:r>
                              <w:t xml:space="preserve">При приеме на работу. </w:t>
                            </w:r>
                          </w:p>
                          <w:p w:rsidR="0081238A" w:rsidRDefault="0081238A" w:rsidP="002C5711">
                            <w:pPr>
                              <w:spacing w:after="0"/>
                              <w:jc w:val="center"/>
                            </w:pPr>
                            <w:r>
                              <w:t>В течение испытательного срока.</w:t>
                            </w:r>
                          </w:p>
                          <w:p w:rsidR="0081238A" w:rsidRDefault="0081238A" w:rsidP="002C57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CC950" id="Скругленный прямоугольник 29" o:spid="_x0000_s1034" style="position:absolute;left:0;text-align:left;margin-left:574.8pt;margin-top:9.05pt;width:188.4pt;height:7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" fillcolor="#5b9bd5 [3204]" strokecolor="#1f4d78 [1604]" strokeweight="1pt">
                <v:stroke joinstyle="miter"/>
                <v:textbox>
                  <w:txbxContent>
                    <w:p w:rsidR="0081238A" w:rsidRDefault="0081238A" w:rsidP="002C5711">
                      <w:pPr>
                        <w:spacing w:after="0"/>
                        <w:jc w:val="center"/>
                      </w:pPr>
                      <w:r>
                        <w:t xml:space="preserve">При приеме на работу. </w:t>
                      </w:r>
                    </w:p>
                    <w:p w:rsidR="0081238A" w:rsidRDefault="0081238A" w:rsidP="002C5711">
                      <w:pPr>
                        <w:spacing w:after="0"/>
                        <w:jc w:val="center"/>
                      </w:pPr>
                      <w:r>
                        <w:t>В течение испытательного срока.</w:t>
                      </w:r>
                    </w:p>
                    <w:p w:rsidR="0081238A" w:rsidRDefault="0081238A" w:rsidP="002C5711">
                      <w:pPr>
                        <w:jc w:val="center"/>
                      </w:pPr>
                    </w:p>
                  </w:txbxContent>
                </v:textbox>
              </v:roundrect>
            </w:pict>
          </mc:Fallback>
        </mc:AlternateContent>
      </w:r>
    </w:p>
    <w:p w:rsidR="002C5711" w:rsidRPr="00B43FBD" w:rsidRDefault="002C5711" w:rsidP="00B43FBD">
      <w:pPr>
        <w:spacing w:after="0" w:line="276" w:lineRule="auto"/>
        <w:ind w:firstLine="709"/>
        <w:jc w:val="both"/>
        <w:rPr>
          <w:rFonts w:ascii="Times New Roman" w:eastAsia="Times New Roman" w:hAnsi="Times New Roman"/>
          <w:i/>
          <w:color w:val="000000"/>
          <w:sz w:val="24"/>
          <w:szCs w:val="24"/>
          <w:lang w:eastAsia="ru-RU"/>
        </w:rPr>
      </w:pPr>
    </w:p>
    <w:p w:rsidR="002C5711" w:rsidRPr="00B43FBD" w:rsidRDefault="002C5711" w:rsidP="00B43FBD">
      <w:pPr>
        <w:spacing w:after="0" w:line="276" w:lineRule="auto"/>
        <w:ind w:firstLine="709"/>
        <w:jc w:val="both"/>
        <w:rPr>
          <w:rFonts w:ascii="Times New Roman" w:eastAsia="Times New Roman" w:hAnsi="Times New Roman"/>
          <w:i/>
          <w:color w:val="000000"/>
          <w:sz w:val="24"/>
          <w:szCs w:val="24"/>
          <w:lang w:eastAsia="ru-RU"/>
        </w:rPr>
      </w:pPr>
    </w:p>
    <w:p w:rsidR="002C5711" w:rsidRPr="00B43FBD" w:rsidRDefault="002C5711" w:rsidP="00B43FBD">
      <w:pPr>
        <w:spacing w:after="0" w:line="276" w:lineRule="auto"/>
        <w:ind w:firstLine="709"/>
        <w:jc w:val="both"/>
        <w:rPr>
          <w:rFonts w:ascii="Times New Roman" w:eastAsia="Times New Roman" w:hAnsi="Times New Roman"/>
          <w:i/>
          <w:color w:val="000000"/>
          <w:sz w:val="24"/>
          <w:szCs w:val="24"/>
          <w:lang w:eastAsia="ru-RU"/>
        </w:rPr>
      </w:pPr>
    </w:p>
    <w:p w:rsidR="002C5711" w:rsidRPr="00B43FBD" w:rsidRDefault="003328C0"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53632" behindDoc="0" locked="0" layoutInCell="1" allowOverlap="1" wp14:anchorId="3E7BD375" wp14:editId="2F6C0F1D">
                <wp:simplePos x="0" y="0"/>
                <wp:positionH relativeFrom="column">
                  <wp:posOffset>-308610</wp:posOffset>
                </wp:positionH>
                <wp:positionV relativeFrom="paragraph">
                  <wp:posOffset>229870</wp:posOffset>
                </wp:positionV>
                <wp:extent cx="830580" cy="633095"/>
                <wp:effectExtent l="38100" t="0" r="26670" b="52705"/>
                <wp:wrapNone/>
                <wp:docPr id="26" name="Прямая со стрелкой 26"/>
                <wp:cNvGraphicFramePr/>
                <a:graphic xmlns:a="http://schemas.openxmlformats.org/drawingml/2006/main">
                  <a:graphicData uri="http://schemas.microsoft.com/office/word/2010/wordprocessingShape">
                    <wps:wsp>
                      <wps:cNvCnPr/>
                      <wps:spPr>
                        <a:xfrm flipH="1">
                          <a:off x="0" y="0"/>
                          <a:ext cx="830580" cy="6330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89ABB6" id="_x0000_t32" coordsize="21600,21600" o:spt="32" o:oned="t" path="m,l21600,21600e" filled="f">
                <v:path arrowok="t" fillok="f" o:connecttype="none"/>
                <o:lock v:ext="edit" shapetype="t"/>
              </v:shapetype>
              <v:shape id="Прямая со стрелкой 26" o:spid="_x0000_s1026" type="#_x0000_t32" style="position:absolute;margin-left:-24.3pt;margin-top:18.1pt;width:65.4pt;height:49.8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" strokecolor="black [3200]" strokeweight=".5pt">
                <v:stroke endarrow="open" joinstyle="miter"/>
              </v:shape>
            </w:pict>
          </mc:Fallback>
        </mc:AlternateContent>
      </w:r>
    </w:p>
    <w:p w:rsidR="002C5711" w:rsidRPr="00B43FBD" w:rsidRDefault="00861CAC"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67968" behindDoc="0" locked="0" layoutInCell="1" allowOverlap="1" wp14:anchorId="7C1249EE" wp14:editId="64AB1EF4">
                <wp:simplePos x="0" y="0"/>
                <wp:positionH relativeFrom="column">
                  <wp:posOffset>4004310</wp:posOffset>
                </wp:positionH>
                <wp:positionV relativeFrom="paragraph">
                  <wp:posOffset>67945</wp:posOffset>
                </wp:positionV>
                <wp:extent cx="1884045" cy="810259"/>
                <wp:effectExtent l="0" t="0" r="78105" b="666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045" cy="8102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6CE65" id="Прямая со стрелкой 8" o:spid="_x0000_s1026" type="#_x0000_t32" style="position:absolute;margin-left:315.3pt;margin-top:5.35pt;width:148.35pt;height:63.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">
                <v:stroke endarrow="block"/>
              </v:shape>
            </w:pict>
          </mc:Fallback>
        </mc:AlternateContent>
      </w:r>
      <w:r w:rsidR="00D47E43" w:rsidRPr="00B43FBD">
        <w:rPr>
          <w:rFonts w:ascii="Times New Roman" w:hAnsi="Times New Roman"/>
          <w:noProof/>
          <w:sz w:val="24"/>
          <w:szCs w:val="24"/>
          <w:lang w:eastAsia="ru-RU"/>
        </w:rPr>
        <mc:AlternateContent>
          <mc:Choice Requires="wps">
            <w:drawing>
              <wp:anchor distT="0" distB="0" distL="114300" distR="114300" simplePos="0" relativeHeight="251681280" behindDoc="0" locked="0" layoutInCell="1" allowOverlap="1" wp14:anchorId="5E9E0777" wp14:editId="6F913785">
                <wp:simplePos x="0" y="0"/>
                <wp:positionH relativeFrom="column">
                  <wp:posOffset>2282190</wp:posOffset>
                </wp:positionH>
                <wp:positionV relativeFrom="paragraph">
                  <wp:posOffset>52706</wp:posOffset>
                </wp:positionV>
                <wp:extent cx="2339340" cy="861060"/>
                <wp:effectExtent l="0" t="0" r="80010" b="72390"/>
                <wp:wrapNone/>
                <wp:docPr id="1" name="Прямая со стрелкой 1"/>
                <wp:cNvGraphicFramePr/>
                <a:graphic xmlns:a="http://schemas.openxmlformats.org/drawingml/2006/main">
                  <a:graphicData uri="http://schemas.microsoft.com/office/word/2010/wordprocessingShape">
                    <wps:wsp>
                      <wps:cNvCnPr/>
                      <wps:spPr>
                        <a:xfrm>
                          <a:off x="0" y="0"/>
                          <a:ext cx="2339340" cy="861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E86BFF" id="_x0000_t32" coordsize="21600,21600" o:spt="32" o:oned="t" path="m,l21600,21600e" filled="f">
                <v:path arrowok="t" fillok="f" o:connecttype="none"/>
                <o:lock v:ext="edit" shapetype="t"/>
              </v:shapetype>
              <v:shape id="Прямая со стрелкой 1" o:spid="_x0000_s1026" type="#_x0000_t32" style="position:absolute;margin-left:179.7pt;margin-top:4.15pt;width:184.2pt;height:67.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" strokecolor="black [3200]" strokeweight=".5pt">
                <v:stroke endarrow="block" joinstyle="miter"/>
              </v:shape>
            </w:pict>
          </mc:Fallback>
        </mc:AlternateContent>
      </w:r>
      <w:r w:rsidR="00D47E43" w:rsidRPr="00B43FBD">
        <w:rPr>
          <w:rFonts w:ascii="Times New Roman" w:hAnsi="Times New Roman"/>
          <w:noProof/>
          <w:sz w:val="24"/>
          <w:szCs w:val="24"/>
          <w:lang w:eastAsia="ru-RU"/>
        </w:rPr>
        <mc:AlternateContent>
          <mc:Choice Requires="wps">
            <w:drawing>
              <wp:anchor distT="0" distB="0" distL="114300" distR="114300" simplePos="0" relativeHeight="251655680" behindDoc="0" locked="0" layoutInCell="1" allowOverlap="1" wp14:anchorId="310BDA9C" wp14:editId="2ECE5EBA">
                <wp:simplePos x="0" y="0"/>
                <wp:positionH relativeFrom="column">
                  <wp:posOffset>2281555</wp:posOffset>
                </wp:positionH>
                <wp:positionV relativeFrom="paragraph">
                  <wp:posOffset>67945</wp:posOffset>
                </wp:positionV>
                <wp:extent cx="3562985" cy="810260"/>
                <wp:effectExtent l="0" t="0" r="75565" b="8509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985" cy="810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1816A" id="Прямая со стрелкой 11" o:spid="_x0000_s1026" type="#_x0000_t32" style="position:absolute;margin-left:179.65pt;margin-top:5.35pt;width:280.55pt;height:6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">
                <v:stroke endarrow="block"/>
              </v:shape>
            </w:pict>
          </mc:Fallback>
        </mc:AlternateContent>
      </w:r>
      <w:r w:rsidR="00D47E43" w:rsidRPr="00B43FBD">
        <w:rPr>
          <w:rFonts w:ascii="Times New Roman" w:hAnsi="Times New Roman"/>
          <w:noProof/>
          <w:sz w:val="24"/>
          <w:szCs w:val="24"/>
          <w:lang w:eastAsia="ru-RU"/>
        </w:rPr>
        <mc:AlternateContent>
          <mc:Choice Requires="wps">
            <w:drawing>
              <wp:anchor distT="0" distB="0" distL="114300" distR="114300" simplePos="0" relativeHeight="251654656" behindDoc="0" locked="0" layoutInCell="1" allowOverlap="1" wp14:anchorId="3E14C70F" wp14:editId="3E255AD9">
                <wp:simplePos x="0" y="0"/>
                <wp:positionH relativeFrom="column">
                  <wp:posOffset>521970</wp:posOffset>
                </wp:positionH>
                <wp:positionV relativeFrom="paragraph">
                  <wp:posOffset>22225</wp:posOffset>
                </wp:positionV>
                <wp:extent cx="1043940" cy="891540"/>
                <wp:effectExtent l="0" t="0" r="80010" b="60960"/>
                <wp:wrapNone/>
                <wp:docPr id="23" name="Прямая со стрелкой 23"/>
                <wp:cNvGraphicFramePr/>
                <a:graphic xmlns:a="http://schemas.openxmlformats.org/drawingml/2006/main">
                  <a:graphicData uri="http://schemas.microsoft.com/office/word/2010/wordprocessingShape">
                    <wps:wsp>
                      <wps:cNvCnPr/>
                      <wps:spPr>
                        <a:xfrm>
                          <a:off x="0" y="0"/>
                          <a:ext cx="1043940" cy="8915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7C563F" id="Прямая со стрелкой 23" o:spid="_x0000_s1026" type="#_x0000_t32" style="position:absolute;margin-left:41.1pt;margin-top:1.75pt;width:82.2pt;height:7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" strokecolor="black [3200]" strokeweight=".5pt">
                <v:stroke endarrow="open" joinstyle="miter"/>
              </v:shape>
            </w:pict>
          </mc:Fallback>
        </mc:AlternateContent>
      </w:r>
      <w:r w:rsidR="00D47E43" w:rsidRPr="00B43FBD">
        <w:rPr>
          <w:rFonts w:ascii="Times New Roman" w:hAnsi="Times New Roman"/>
          <w:noProof/>
          <w:sz w:val="24"/>
          <w:szCs w:val="24"/>
          <w:lang w:eastAsia="ru-RU"/>
        </w:rPr>
        <mc:AlternateContent>
          <mc:Choice Requires="wps">
            <w:drawing>
              <wp:anchor distT="0" distB="0" distL="114300" distR="114300" simplePos="0" relativeHeight="251657728" behindDoc="0" locked="0" layoutInCell="1" allowOverlap="1" wp14:anchorId="3A1B0CDA" wp14:editId="3AC8CEC1">
                <wp:simplePos x="0" y="0"/>
                <wp:positionH relativeFrom="column">
                  <wp:posOffset>4575810</wp:posOffset>
                </wp:positionH>
                <wp:positionV relativeFrom="paragraph">
                  <wp:posOffset>60325</wp:posOffset>
                </wp:positionV>
                <wp:extent cx="4411980" cy="817880"/>
                <wp:effectExtent l="38100" t="0" r="26670" b="7747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1980" cy="817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683E9" id="Прямая со стрелкой 12" o:spid="_x0000_s1026" type="#_x0000_t32" style="position:absolute;margin-left:360.3pt;margin-top:4.75pt;width:347.4pt;height:64.4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">
                <v:stroke endarrow="block"/>
              </v:shape>
            </w:pict>
          </mc:Fallback>
        </mc:AlternateContent>
      </w:r>
      <w:r w:rsidR="00D47E43" w:rsidRPr="00B43FBD">
        <w:rPr>
          <w:rFonts w:ascii="Times New Roman" w:hAnsi="Times New Roman"/>
          <w:noProof/>
          <w:sz w:val="24"/>
          <w:szCs w:val="24"/>
          <w:lang w:eastAsia="ru-RU"/>
        </w:rPr>
        <mc:AlternateContent>
          <mc:Choice Requires="wps">
            <w:drawing>
              <wp:anchor distT="0" distB="0" distL="114300" distR="114300" simplePos="0" relativeHeight="251656704" behindDoc="0" locked="0" layoutInCell="1" allowOverlap="1" wp14:anchorId="44B0877F" wp14:editId="434AF49E">
                <wp:simplePos x="0" y="0"/>
                <wp:positionH relativeFrom="column">
                  <wp:posOffset>521970</wp:posOffset>
                </wp:positionH>
                <wp:positionV relativeFrom="paragraph">
                  <wp:posOffset>37465</wp:posOffset>
                </wp:positionV>
                <wp:extent cx="4053840" cy="840740"/>
                <wp:effectExtent l="0" t="0" r="80010" b="92710"/>
                <wp:wrapNone/>
                <wp:docPr id="40" name="Прямая со стрелкой 40"/>
                <wp:cNvGraphicFramePr/>
                <a:graphic xmlns:a="http://schemas.openxmlformats.org/drawingml/2006/main">
                  <a:graphicData uri="http://schemas.microsoft.com/office/word/2010/wordprocessingShape">
                    <wps:wsp>
                      <wps:cNvCnPr/>
                      <wps:spPr>
                        <a:xfrm>
                          <a:off x="0" y="0"/>
                          <a:ext cx="4053840" cy="8407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98A5A4" id="Прямая со стрелкой 40" o:spid="_x0000_s1026" type="#_x0000_t32" style="position:absolute;margin-left:41.1pt;margin-top:2.95pt;width:319.2pt;height:6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" strokecolor="black [3200]" strokeweight=".5pt">
                <v:stroke endarrow="open" joinstyle="miter"/>
              </v:shape>
            </w:pict>
          </mc:Fallback>
        </mc:AlternateContent>
      </w:r>
      <w:r w:rsidR="00D47E43" w:rsidRPr="00B43FBD">
        <w:rPr>
          <w:rFonts w:ascii="Times New Roman" w:hAnsi="Times New Roman"/>
          <w:noProof/>
          <w:sz w:val="24"/>
          <w:szCs w:val="24"/>
          <w:lang w:eastAsia="ru-RU"/>
        </w:rPr>
        <mc:AlternateContent>
          <mc:Choice Requires="wps">
            <w:drawing>
              <wp:anchor distT="0" distB="0" distL="114300" distR="114300" simplePos="0" relativeHeight="251661824" behindDoc="0" locked="0" layoutInCell="1" allowOverlap="1" wp14:anchorId="2D97374D" wp14:editId="1D316003">
                <wp:simplePos x="0" y="0"/>
                <wp:positionH relativeFrom="column">
                  <wp:posOffset>6559550</wp:posOffset>
                </wp:positionH>
                <wp:positionV relativeFrom="paragraph">
                  <wp:posOffset>67945</wp:posOffset>
                </wp:positionV>
                <wp:extent cx="2172970" cy="862330"/>
                <wp:effectExtent l="0" t="0" r="74930" b="7112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862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398E6" id="Прямая со стрелкой 15" o:spid="_x0000_s1026" type="#_x0000_t32" style="position:absolute;margin-left:516.5pt;margin-top:5.35pt;width:171.1pt;height:6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">
                <v:stroke endarrow="block"/>
              </v:shape>
            </w:pict>
          </mc:Fallback>
        </mc:AlternateContent>
      </w:r>
      <w:r w:rsidR="00DE1094" w:rsidRPr="00B43FBD">
        <w:rPr>
          <w:rFonts w:ascii="Times New Roman" w:hAnsi="Times New Roman"/>
          <w:noProof/>
          <w:sz w:val="24"/>
          <w:szCs w:val="24"/>
          <w:lang w:eastAsia="ru-RU"/>
        </w:rPr>
        <mc:AlternateContent>
          <mc:Choice Requires="wps">
            <w:drawing>
              <wp:anchor distT="0" distB="0" distL="114300" distR="114300" simplePos="0" relativeHeight="251662848" behindDoc="0" locked="0" layoutInCell="1" allowOverlap="1" wp14:anchorId="0A3D212B" wp14:editId="662E2C6F">
                <wp:simplePos x="0" y="0"/>
                <wp:positionH relativeFrom="column">
                  <wp:posOffset>4575809</wp:posOffset>
                </wp:positionH>
                <wp:positionV relativeFrom="paragraph">
                  <wp:posOffset>67945</wp:posOffset>
                </wp:positionV>
                <wp:extent cx="1981200" cy="810260"/>
                <wp:effectExtent l="38100" t="0" r="19050" b="6604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0" cy="810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7A892" id="Прямая со стрелкой 13" o:spid="_x0000_s1026" type="#_x0000_t32" style="position:absolute;margin-left:360.3pt;margin-top:5.35pt;width:156pt;height:63.8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">
                <v:stroke endarrow="block"/>
              </v:shape>
            </w:pict>
          </mc:Fallback>
        </mc:AlternateContent>
      </w:r>
      <w:r w:rsidR="00DE1094" w:rsidRPr="00B43FBD">
        <w:rPr>
          <w:rFonts w:ascii="Times New Roman" w:hAnsi="Times New Roman"/>
          <w:noProof/>
          <w:sz w:val="24"/>
          <w:szCs w:val="24"/>
          <w:lang w:eastAsia="ru-RU"/>
        </w:rPr>
        <mc:AlternateContent>
          <mc:Choice Requires="wps">
            <w:drawing>
              <wp:anchor distT="0" distB="0" distL="114300" distR="114300" simplePos="0" relativeHeight="251660800" behindDoc="0" locked="0" layoutInCell="1" allowOverlap="1" wp14:anchorId="146B98E9" wp14:editId="7ED5DC69">
                <wp:simplePos x="0" y="0"/>
                <wp:positionH relativeFrom="column">
                  <wp:posOffset>6559550</wp:posOffset>
                </wp:positionH>
                <wp:positionV relativeFrom="paragraph">
                  <wp:posOffset>60325</wp:posOffset>
                </wp:positionV>
                <wp:extent cx="852805" cy="765810"/>
                <wp:effectExtent l="0" t="0" r="80645" b="53340"/>
                <wp:wrapNone/>
                <wp:docPr id="32" name="Прямая со стрелкой 32"/>
                <wp:cNvGraphicFramePr/>
                <a:graphic xmlns:a="http://schemas.openxmlformats.org/drawingml/2006/main">
                  <a:graphicData uri="http://schemas.microsoft.com/office/word/2010/wordprocessingShape">
                    <wps:wsp>
                      <wps:cNvCnPr/>
                      <wps:spPr>
                        <a:xfrm>
                          <a:off x="0" y="0"/>
                          <a:ext cx="852805" cy="7658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0EC0BA" id="Прямая со стрелкой 32" o:spid="_x0000_s1026" type="#_x0000_t32" style="position:absolute;margin-left:516.5pt;margin-top:4.75pt;width:67.15pt;height:6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" strokecolor="black [3200]" strokeweight=".5pt">
                <v:stroke endarrow="open" joinstyle="miter"/>
              </v:shape>
            </w:pict>
          </mc:Fallback>
        </mc:AlternateContent>
      </w:r>
      <w:r w:rsidR="00DE1094" w:rsidRPr="00B43FBD">
        <w:rPr>
          <w:rFonts w:ascii="Times New Roman" w:hAnsi="Times New Roman"/>
          <w:noProof/>
          <w:sz w:val="24"/>
          <w:szCs w:val="24"/>
          <w:lang w:eastAsia="ru-RU"/>
        </w:rPr>
        <mc:AlternateContent>
          <mc:Choice Requires="wps">
            <w:drawing>
              <wp:anchor distT="0" distB="0" distL="114300" distR="114300" simplePos="0" relativeHeight="251659776" behindDoc="0" locked="0" layoutInCell="1" allowOverlap="1" wp14:anchorId="6D75AA11" wp14:editId="560A4D2E">
                <wp:simplePos x="0" y="0"/>
                <wp:positionH relativeFrom="column">
                  <wp:posOffset>8991600</wp:posOffset>
                </wp:positionH>
                <wp:positionV relativeFrom="paragraph">
                  <wp:posOffset>23495</wp:posOffset>
                </wp:positionV>
                <wp:extent cx="419100" cy="892175"/>
                <wp:effectExtent l="0" t="0" r="57150" b="603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892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70CD5" id="Прямая со стрелкой 17" o:spid="_x0000_s1026" type="#_x0000_t32" style="position:absolute;margin-left:708pt;margin-top:1.85pt;width:33pt;height:7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">
                <v:stroke endarrow="block"/>
              </v:shape>
            </w:pict>
          </mc:Fallback>
        </mc:AlternateContent>
      </w:r>
      <w:r w:rsidR="002C5711" w:rsidRPr="00B43FBD">
        <w:rPr>
          <w:rFonts w:ascii="Times New Roman" w:eastAsia="Times New Roman" w:hAnsi="Times New Roman"/>
          <w:i/>
          <w:color w:val="000000"/>
          <w:sz w:val="24"/>
          <w:szCs w:val="24"/>
          <w:lang w:eastAsia="ru-RU"/>
        </w:rPr>
        <w:t xml:space="preserve">         </w:t>
      </w:r>
    </w:p>
    <w:p w:rsidR="002C5711" w:rsidRPr="00B43FBD" w:rsidRDefault="002C5711"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63872" behindDoc="0" locked="0" layoutInCell="1" allowOverlap="1" wp14:anchorId="643FB30D" wp14:editId="7AC4F5A7">
                <wp:simplePos x="0" y="0"/>
                <wp:positionH relativeFrom="column">
                  <wp:posOffset>2360930</wp:posOffset>
                </wp:positionH>
                <wp:positionV relativeFrom="paragraph">
                  <wp:posOffset>2621280</wp:posOffset>
                </wp:positionV>
                <wp:extent cx="5760720" cy="294640"/>
                <wp:effectExtent l="0" t="0" r="11430" b="10160"/>
                <wp:wrapNone/>
                <wp:docPr id="38" name="Скругленный прямоугольник 38"/>
                <wp:cNvGraphicFramePr/>
                <a:graphic xmlns:a="http://schemas.openxmlformats.org/drawingml/2006/main">
                  <a:graphicData uri="http://schemas.microsoft.com/office/word/2010/wordprocessingShape">
                    <wps:wsp>
                      <wps:cNvSpPr/>
                      <wps:spPr>
                        <a:xfrm>
                          <a:off x="0" y="0"/>
                          <a:ext cx="5760720" cy="2946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jc w:val="center"/>
                            </w:pPr>
                            <w:r>
                              <w:t xml:space="preserve">План профессионального развития преподавателя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43FB30D" id="Скругленный прямоугольник 38" o:spid="_x0000_s1035" style="position:absolute;left:0;text-align:left;margin-left:185.9pt;margin-top:206.4pt;width:453.6pt;height:23.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" fillcolor="#5b9bd5 [3204]" strokecolor="#1f4d78 [1604]" strokeweight="1pt">
                <v:stroke joinstyle="miter"/>
                <v:textbox>
                  <w:txbxContent>
                    <w:p w:rsidR="0081238A" w:rsidRDefault="0081238A" w:rsidP="002C5711">
                      <w:pPr>
                        <w:jc w:val="center"/>
                      </w:pPr>
                      <w:r>
                        <w:t xml:space="preserve">План профессионального развития преподавателя </w:t>
                      </w:r>
                    </w:p>
                  </w:txbxContent>
                </v:textbox>
              </v:roundrect>
            </w:pict>
          </mc:Fallback>
        </mc:AlternateContent>
      </w:r>
      <w:r w:rsidRPr="00B43FBD">
        <w:rPr>
          <w:rFonts w:ascii="Times New Roman" w:hAnsi="Times New Roman"/>
          <w:noProof/>
          <w:sz w:val="24"/>
          <w:szCs w:val="24"/>
          <w:lang w:eastAsia="ru-RU"/>
        </w:rPr>
        <mc:AlternateContent>
          <mc:Choice Requires="wps">
            <w:drawing>
              <wp:anchor distT="0" distB="0" distL="114300" distR="114300" simplePos="0" relativeHeight="251664896" behindDoc="0" locked="0" layoutInCell="1" allowOverlap="1" wp14:anchorId="7110F223" wp14:editId="32262D44">
                <wp:simplePos x="0" y="0"/>
                <wp:positionH relativeFrom="column">
                  <wp:posOffset>5177790</wp:posOffset>
                </wp:positionH>
                <wp:positionV relativeFrom="paragraph">
                  <wp:posOffset>2214880</wp:posOffset>
                </wp:positionV>
                <wp:extent cx="360045" cy="406400"/>
                <wp:effectExtent l="19050" t="0" r="20955" b="31750"/>
                <wp:wrapNone/>
                <wp:docPr id="42" name="Стрелка вниз 42"/>
                <wp:cNvGraphicFramePr/>
                <a:graphic xmlns:a="http://schemas.openxmlformats.org/drawingml/2006/main">
                  <a:graphicData uri="http://schemas.microsoft.com/office/word/2010/wordprocessingShape">
                    <wps:wsp>
                      <wps:cNvSpPr/>
                      <wps:spPr>
                        <a:xfrm>
                          <a:off x="0" y="0"/>
                          <a:ext cx="360045" cy="406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E6CA51C" id="Стрелка вниз 42" o:spid="_x0000_s1026" type="#_x0000_t67" style="position:absolute;margin-left:407.7pt;margin-top:174.4pt;width:28.35pt;height:3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" adj="12032" fillcolor="#5b9bd5 [3204]" strokecolor="#1f4d78 [1604]" strokeweight="1pt"/>
            </w:pict>
          </mc:Fallback>
        </mc:AlternateContent>
      </w:r>
    </w:p>
    <w:p w:rsidR="002C5711" w:rsidRPr="00B43FBD" w:rsidRDefault="00D47E43"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77184" behindDoc="0" locked="0" layoutInCell="1" allowOverlap="1" wp14:anchorId="7DA3499D" wp14:editId="7C4C09E9">
                <wp:simplePos x="0" y="0"/>
                <wp:positionH relativeFrom="column">
                  <wp:posOffset>-589915</wp:posOffset>
                </wp:positionH>
                <wp:positionV relativeFrom="paragraph">
                  <wp:posOffset>293370</wp:posOffset>
                </wp:positionV>
                <wp:extent cx="1212850" cy="876300"/>
                <wp:effectExtent l="0" t="0" r="25400" b="1905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1212850" cy="876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Pr="00FC6068" w:rsidRDefault="0081238A" w:rsidP="00FC6068">
                            <w:pPr>
                              <w:spacing w:after="0"/>
                              <w:jc w:val="center"/>
                              <w:rPr>
                                <w:lang w:val="en-US"/>
                              </w:rPr>
                            </w:pPr>
                            <w:r>
                              <w:t>Наблюдения/</w:t>
                            </w:r>
                          </w:p>
                          <w:p w:rsidR="0081238A" w:rsidRPr="00FC6068" w:rsidRDefault="0081238A" w:rsidP="00FC6068">
                            <w:pPr>
                              <w:spacing w:after="0"/>
                              <w:jc w:val="center"/>
                            </w:pPr>
                            <w:r>
                              <w:t>Систематические</w:t>
                            </w:r>
                            <w:r>
                              <w:rPr>
                                <w:lang w:val="en-US"/>
                              </w:rPr>
                              <w:t xml:space="preserve"> </w:t>
                            </w:r>
                            <w:r>
                              <w:t xml:space="preserve">встречи и беседы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A3499D" id="Скругленный прямоугольник 9" o:spid="_x0000_s1036" style="position:absolute;left:0;text-align:left;margin-left:-46.45pt;margin-top:23.1pt;width:95.5pt;height:6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" fillcolor="#5b9bd5 [3204]" strokecolor="#1f4d78 [1604]" strokeweight="1pt">
                <v:stroke joinstyle="miter"/>
                <v:textbox>
                  <w:txbxContent>
                    <w:p w:rsidR="0081238A" w:rsidRPr="00FC6068" w:rsidRDefault="0081238A" w:rsidP="00FC6068">
                      <w:pPr>
                        <w:spacing w:after="0"/>
                        <w:jc w:val="center"/>
                        <w:rPr>
                          <w:lang w:val="en-US"/>
                        </w:rPr>
                      </w:pPr>
                      <w:r>
                        <w:t>Наблюдения/</w:t>
                      </w:r>
                    </w:p>
                    <w:p w:rsidR="0081238A" w:rsidRPr="00FC6068" w:rsidRDefault="0081238A" w:rsidP="00FC6068">
                      <w:pPr>
                        <w:spacing w:after="0"/>
                        <w:jc w:val="center"/>
                      </w:pPr>
                      <w:r>
                        <w:t>Систематические</w:t>
                      </w:r>
                      <w:r>
                        <w:rPr>
                          <w:lang w:val="en-US"/>
                        </w:rPr>
                        <w:t xml:space="preserve"> </w:t>
                      </w:r>
                      <w:r>
                        <w:t xml:space="preserve">встречи и беседы </w:t>
                      </w:r>
                    </w:p>
                  </w:txbxContent>
                </v:textbox>
              </v:roundrect>
            </w:pict>
          </mc:Fallback>
        </mc:AlternateContent>
      </w:r>
    </w:p>
    <w:p w:rsidR="002C5711" w:rsidRPr="00B43FBD" w:rsidRDefault="00916A6C"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70016" behindDoc="0" locked="0" layoutInCell="1" allowOverlap="1" wp14:anchorId="5B411E18" wp14:editId="6C2C6931">
                <wp:simplePos x="0" y="0"/>
                <wp:positionH relativeFrom="column">
                  <wp:posOffset>1985010</wp:posOffset>
                </wp:positionH>
                <wp:positionV relativeFrom="paragraph">
                  <wp:posOffset>46355</wp:posOffset>
                </wp:positionV>
                <wp:extent cx="1447800" cy="419100"/>
                <wp:effectExtent l="0" t="0" r="57150" b="762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A5EAB" id="Прямая со стрелкой 6" o:spid="_x0000_s1026" type="#_x0000_t32" style="position:absolute;margin-left:156.3pt;margin-top:3.65pt;width:114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">
                <v:stroke endarrow="block"/>
              </v:shape>
            </w:pict>
          </mc:Fallback>
        </mc:AlternateContent>
      </w:r>
    </w:p>
    <w:p w:rsidR="002C5711" w:rsidRPr="00B43FBD" w:rsidRDefault="00D47E43"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75136" behindDoc="0" locked="0" layoutInCell="1" allowOverlap="1" wp14:anchorId="39454A61" wp14:editId="32432CF4">
                <wp:simplePos x="0" y="0"/>
                <wp:positionH relativeFrom="column">
                  <wp:posOffset>716915</wp:posOffset>
                </wp:positionH>
                <wp:positionV relativeFrom="paragraph">
                  <wp:posOffset>111125</wp:posOffset>
                </wp:positionV>
                <wp:extent cx="1407160" cy="504825"/>
                <wp:effectExtent l="0" t="0" r="21590" b="28575"/>
                <wp:wrapNone/>
                <wp:docPr id="31" name="Скругленный прямоугольник 31"/>
                <wp:cNvGraphicFramePr/>
                <a:graphic xmlns:a="http://schemas.openxmlformats.org/drawingml/2006/main">
                  <a:graphicData uri="http://schemas.microsoft.com/office/word/2010/wordprocessingShape">
                    <wps:wsp>
                      <wps:cNvSpPr/>
                      <wps:spPr>
                        <a:xfrm>
                          <a:off x="0" y="0"/>
                          <a:ext cx="1407160" cy="504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jc w:val="center"/>
                            </w:pPr>
                            <w:r>
                              <w:t>Пробные занятия/ Открытые уроки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454A61" id="Скругленный прямоугольник 31" o:spid="_x0000_s1037" style="position:absolute;left:0;text-align:left;margin-left:56.45pt;margin-top:8.75pt;width:110.8pt;height:3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" fillcolor="#5b9bd5 [3204]" strokecolor="#1f4d78 [1604]" strokeweight="1pt">
                <v:stroke joinstyle="miter"/>
                <v:textbox>
                  <w:txbxContent>
                    <w:p w:rsidR="0081238A" w:rsidRDefault="0081238A" w:rsidP="002C5711">
                      <w:pPr>
                        <w:jc w:val="center"/>
                      </w:pPr>
                      <w:r>
                        <w:t>Пробные занятия/ Открытые уроки</w:t>
                      </w:r>
                    </w:p>
                  </w:txbxContent>
                </v:textbox>
              </v:roundrect>
            </w:pict>
          </mc:Fallback>
        </mc:AlternateContent>
      </w:r>
      <w:r w:rsidR="00DE1094" w:rsidRPr="00B43FBD">
        <w:rPr>
          <w:rFonts w:ascii="Times New Roman" w:hAnsi="Times New Roman"/>
          <w:noProof/>
          <w:sz w:val="24"/>
          <w:szCs w:val="24"/>
          <w:lang w:eastAsia="ru-RU"/>
        </w:rPr>
        <mc:AlternateContent>
          <mc:Choice Requires="wps">
            <w:drawing>
              <wp:anchor distT="0" distB="0" distL="114300" distR="114300" simplePos="0" relativeHeight="251679232" behindDoc="0" locked="0" layoutInCell="1" allowOverlap="1" wp14:anchorId="56204B94" wp14:editId="30005CC9">
                <wp:simplePos x="0" y="0"/>
                <wp:positionH relativeFrom="column">
                  <wp:posOffset>5302250</wp:posOffset>
                </wp:positionH>
                <wp:positionV relativeFrom="paragraph">
                  <wp:posOffset>111125</wp:posOffset>
                </wp:positionV>
                <wp:extent cx="1259840" cy="416560"/>
                <wp:effectExtent l="0" t="0" r="16510" b="21590"/>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1259840" cy="4165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jc w:val="center"/>
                            </w:pPr>
                            <w:r>
                              <w:t>Анкетирование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04B94" id="Скругленный прямоугольник 34" o:spid="_x0000_s1038" style="position:absolute;left:0;text-align:left;margin-left:417.5pt;margin-top:8.75pt;width:99.2pt;height:32.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" fillcolor="#5b9bd5 [3204]" strokecolor="#1f4d78 [1604]" strokeweight="1pt">
                <v:stroke joinstyle="miter"/>
                <v:textbox>
                  <w:txbxContent>
                    <w:p w:rsidR="0081238A" w:rsidRDefault="0081238A" w:rsidP="002C5711">
                      <w:pPr>
                        <w:jc w:val="center"/>
                      </w:pPr>
                      <w:r>
                        <w:t>Анкетирование</w:t>
                      </w:r>
                    </w:p>
                  </w:txbxContent>
                </v:textbox>
              </v:roundrect>
            </w:pict>
          </mc:Fallback>
        </mc:AlternateContent>
      </w:r>
      <w:r w:rsidR="00DE1094" w:rsidRPr="00B43FBD">
        <w:rPr>
          <w:rFonts w:ascii="Times New Roman" w:hAnsi="Times New Roman"/>
          <w:noProof/>
          <w:sz w:val="24"/>
          <w:szCs w:val="24"/>
          <w:lang w:eastAsia="ru-RU"/>
        </w:rPr>
        <mc:AlternateContent>
          <mc:Choice Requires="wps">
            <w:drawing>
              <wp:anchor distT="0" distB="0" distL="114300" distR="114300" simplePos="0" relativeHeight="251680256" behindDoc="0" locked="0" layoutInCell="1" allowOverlap="1" wp14:anchorId="18F453B4" wp14:editId="703BDB35">
                <wp:simplePos x="0" y="0"/>
                <wp:positionH relativeFrom="column">
                  <wp:posOffset>3661410</wp:posOffset>
                </wp:positionH>
                <wp:positionV relativeFrom="paragraph">
                  <wp:posOffset>97790</wp:posOffset>
                </wp:positionV>
                <wp:extent cx="1554480" cy="416560"/>
                <wp:effectExtent l="0" t="0" r="26670" b="21590"/>
                <wp:wrapNone/>
                <wp:docPr id="37" name="Скругленный прямоугольник 37"/>
                <wp:cNvGraphicFramePr/>
                <a:graphic xmlns:a="http://schemas.openxmlformats.org/drawingml/2006/main">
                  <a:graphicData uri="http://schemas.microsoft.com/office/word/2010/wordprocessingShape">
                    <wps:wsp>
                      <wps:cNvSpPr/>
                      <wps:spPr>
                        <a:xfrm>
                          <a:off x="0" y="0"/>
                          <a:ext cx="1554480" cy="4165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FC6068">
                            <w:pPr>
                              <w:jc w:val="both"/>
                            </w:pPr>
                            <w:r>
                              <w:t xml:space="preserve">Самооценка/Отчет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453B4" id="Скругленный прямоугольник 37" o:spid="_x0000_s1039" style="position:absolute;left:0;text-align:left;margin-left:288.3pt;margin-top:7.7pt;width:122.4pt;height:32.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" fillcolor="#5b9bd5 [3204]" strokecolor="#1f4d78 [1604]" strokeweight="1pt">
                <v:stroke joinstyle="miter"/>
                <v:textbox>
                  <w:txbxContent>
                    <w:p w:rsidR="0081238A" w:rsidRDefault="0081238A" w:rsidP="00FC6068">
                      <w:pPr>
                        <w:jc w:val="both"/>
                      </w:pPr>
                      <w:r>
                        <w:t xml:space="preserve">Самооценка/Отчет </w:t>
                      </w:r>
                    </w:p>
                  </w:txbxContent>
                </v:textbox>
              </v:roundrect>
            </w:pict>
          </mc:Fallback>
        </mc:AlternateContent>
      </w:r>
      <w:r w:rsidR="00DE1094" w:rsidRPr="00B43FBD">
        <w:rPr>
          <w:rFonts w:ascii="Times New Roman" w:hAnsi="Times New Roman"/>
          <w:noProof/>
          <w:sz w:val="24"/>
          <w:szCs w:val="24"/>
          <w:lang w:eastAsia="ru-RU"/>
        </w:rPr>
        <mc:AlternateContent>
          <mc:Choice Requires="wps">
            <w:drawing>
              <wp:anchor distT="0" distB="0" distL="114300" distR="114300" simplePos="0" relativeHeight="251676160" behindDoc="0" locked="0" layoutInCell="1" allowOverlap="1" wp14:anchorId="435570A5" wp14:editId="3FCF5577">
                <wp:simplePos x="0" y="0"/>
                <wp:positionH relativeFrom="column">
                  <wp:posOffset>6690360</wp:posOffset>
                </wp:positionH>
                <wp:positionV relativeFrom="paragraph">
                  <wp:posOffset>12700</wp:posOffset>
                </wp:positionV>
                <wp:extent cx="1257300" cy="476250"/>
                <wp:effectExtent l="0" t="0" r="19050" b="19050"/>
                <wp:wrapNone/>
                <wp:docPr id="35" name="Скругленный прямоугольник 35"/>
                <wp:cNvGraphicFramePr/>
                <a:graphic xmlns:a="http://schemas.openxmlformats.org/drawingml/2006/main">
                  <a:graphicData uri="http://schemas.microsoft.com/office/word/2010/wordprocessingShape">
                    <wps:wsp>
                      <wps:cNvSpPr/>
                      <wps:spPr>
                        <a:xfrm>
                          <a:off x="0" y="0"/>
                          <a:ext cx="1257300" cy="476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FC6068">
                            <w:pPr>
                              <w:spacing w:after="0"/>
                              <w:jc w:val="center"/>
                            </w:pPr>
                            <w:r>
                              <w:t>Интервью/</w:t>
                            </w:r>
                          </w:p>
                          <w:p w:rsidR="0081238A" w:rsidRDefault="0081238A" w:rsidP="00FC6068">
                            <w:pPr>
                              <w:spacing w:after="0"/>
                              <w:jc w:val="center"/>
                            </w:pPr>
                            <w:r>
                              <w:t xml:space="preserve">Собеседование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570A5" id="Скругленный прямоугольник 35" o:spid="_x0000_s1040" style="position:absolute;left:0;text-align:left;margin-left:526.8pt;margin-top:1pt;width:99pt;height: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" fillcolor="#5b9bd5 [3204]" strokecolor="#1f4d78 [1604]" strokeweight="1pt">
                <v:stroke joinstyle="miter"/>
                <v:textbox>
                  <w:txbxContent>
                    <w:p w:rsidR="0081238A" w:rsidRDefault="0081238A" w:rsidP="00FC6068">
                      <w:pPr>
                        <w:spacing w:after="0"/>
                        <w:jc w:val="center"/>
                      </w:pPr>
                      <w:r>
                        <w:t>Интервью/</w:t>
                      </w:r>
                    </w:p>
                    <w:p w:rsidR="0081238A" w:rsidRDefault="0081238A" w:rsidP="00FC6068">
                      <w:pPr>
                        <w:spacing w:after="0"/>
                        <w:jc w:val="center"/>
                      </w:pPr>
                      <w:r>
                        <w:t xml:space="preserve">Собеседование </w:t>
                      </w:r>
                    </w:p>
                  </w:txbxContent>
                </v:textbox>
              </v:roundrect>
            </w:pict>
          </mc:Fallback>
        </mc:AlternateContent>
      </w:r>
      <w:r w:rsidR="00DE1094" w:rsidRPr="00B43FBD">
        <w:rPr>
          <w:rFonts w:ascii="Times New Roman" w:hAnsi="Times New Roman"/>
          <w:noProof/>
          <w:sz w:val="24"/>
          <w:szCs w:val="24"/>
          <w:lang w:eastAsia="ru-RU"/>
        </w:rPr>
        <mc:AlternateContent>
          <mc:Choice Requires="wps">
            <w:drawing>
              <wp:anchor distT="0" distB="0" distL="114300" distR="114300" simplePos="0" relativeHeight="251678208" behindDoc="0" locked="0" layoutInCell="1" allowOverlap="1" wp14:anchorId="100E82CF" wp14:editId="17BD0B1B">
                <wp:simplePos x="0" y="0"/>
                <wp:positionH relativeFrom="column">
                  <wp:posOffset>8426450</wp:posOffset>
                </wp:positionH>
                <wp:positionV relativeFrom="paragraph">
                  <wp:posOffset>126365</wp:posOffset>
                </wp:positionV>
                <wp:extent cx="1524000" cy="416560"/>
                <wp:effectExtent l="0" t="0" r="19050" b="21590"/>
                <wp:wrapNone/>
                <wp:docPr id="39" name="Скругленный прямоугольник 39"/>
                <wp:cNvGraphicFramePr/>
                <a:graphic xmlns:a="http://schemas.openxmlformats.org/drawingml/2006/main">
                  <a:graphicData uri="http://schemas.microsoft.com/office/word/2010/wordprocessingShape">
                    <wps:wsp>
                      <wps:cNvSpPr/>
                      <wps:spPr>
                        <a:xfrm>
                          <a:off x="0" y="0"/>
                          <a:ext cx="1524000" cy="4165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jc w:val="center"/>
                            </w:pPr>
                            <w:r>
                              <w:t xml:space="preserve">Тестирование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E82CF" id="Скругленный прямоугольник 39" o:spid="_x0000_s1041" style="position:absolute;left:0;text-align:left;margin-left:663.5pt;margin-top:9.95pt;width:120pt;height:3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" fillcolor="#5b9bd5 [3204]" strokecolor="#1f4d78 [1604]" strokeweight="1pt">
                <v:stroke joinstyle="miter"/>
                <v:textbox>
                  <w:txbxContent>
                    <w:p w:rsidR="0081238A" w:rsidRDefault="0081238A" w:rsidP="002C5711">
                      <w:pPr>
                        <w:jc w:val="center"/>
                      </w:pPr>
                      <w:r>
                        <w:t xml:space="preserve">Тестирование </w:t>
                      </w:r>
                    </w:p>
                  </w:txbxContent>
                </v:textbox>
              </v:roundrect>
            </w:pict>
          </mc:Fallback>
        </mc:AlternateContent>
      </w:r>
    </w:p>
    <w:p w:rsidR="002C5711" w:rsidRPr="00B43FBD" w:rsidRDefault="002C5711" w:rsidP="00B43FBD">
      <w:pPr>
        <w:spacing w:after="0" w:line="276" w:lineRule="auto"/>
        <w:ind w:firstLine="709"/>
        <w:jc w:val="both"/>
        <w:rPr>
          <w:rFonts w:ascii="Times New Roman" w:eastAsia="Times New Roman" w:hAnsi="Times New Roman"/>
          <w:i/>
          <w:color w:val="000000"/>
          <w:sz w:val="24"/>
          <w:szCs w:val="24"/>
          <w:lang w:eastAsia="ru-RU"/>
        </w:rPr>
      </w:pPr>
    </w:p>
    <w:p w:rsidR="002C5711" w:rsidRPr="00B43FBD" w:rsidRDefault="00916A6C"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52608" behindDoc="0" locked="0" layoutInCell="1" allowOverlap="1" wp14:anchorId="3E3A4315" wp14:editId="5C2C4B3A">
                <wp:simplePos x="0" y="0"/>
                <wp:positionH relativeFrom="column">
                  <wp:posOffset>3082290</wp:posOffset>
                </wp:positionH>
                <wp:positionV relativeFrom="paragraph">
                  <wp:posOffset>168911</wp:posOffset>
                </wp:positionV>
                <wp:extent cx="2339340" cy="586740"/>
                <wp:effectExtent l="38100" t="0" r="22860" b="80010"/>
                <wp:wrapNone/>
                <wp:docPr id="24" name="Прямая со стрелкой 24"/>
                <wp:cNvGraphicFramePr/>
                <a:graphic xmlns:a="http://schemas.openxmlformats.org/drawingml/2006/main">
                  <a:graphicData uri="http://schemas.microsoft.com/office/word/2010/wordprocessingShape">
                    <wps:wsp>
                      <wps:cNvCnPr/>
                      <wps:spPr>
                        <a:xfrm flipH="1">
                          <a:off x="0" y="0"/>
                          <a:ext cx="2339340" cy="5867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A43E6A" id="Прямая со стрелкой 24" o:spid="_x0000_s1026" type="#_x0000_t32" style="position:absolute;margin-left:242.7pt;margin-top:13.3pt;width:184.2pt;height:46.2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" strokecolor="black [3200]" strokeweight=".5pt">
                <v:stroke endarrow="open" joinstyle="miter"/>
              </v:shape>
            </w:pict>
          </mc:Fallback>
        </mc:AlternateContent>
      </w:r>
      <w:r w:rsidR="00DE1094" w:rsidRPr="00B43FBD">
        <w:rPr>
          <w:rFonts w:ascii="Times New Roman" w:hAnsi="Times New Roman"/>
          <w:noProof/>
          <w:sz w:val="24"/>
          <w:szCs w:val="24"/>
          <w:lang w:eastAsia="ru-RU"/>
        </w:rPr>
        <mc:AlternateContent>
          <mc:Choice Requires="wps">
            <w:drawing>
              <wp:anchor distT="0" distB="0" distL="114300" distR="114300" simplePos="0" relativeHeight="251671040" behindDoc="0" locked="0" layoutInCell="1" allowOverlap="1" wp14:anchorId="6A5A9986" wp14:editId="30C0A803">
                <wp:simplePos x="0" y="0"/>
                <wp:positionH relativeFrom="column">
                  <wp:posOffset>4843145</wp:posOffset>
                </wp:positionH>
                <wp:positionV relativeFrom="paragraph">
                  <wp:posOffset>83185</wp:posOffset>
                </wp:positionV>
                <wp:extent cx="0" cy="675640"/>
                <wp:effectExtent l="60960" t="7620" r="53340" b="215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5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0C2A5" id="Прямая со стрелкой 5" o:spid="_x0000_s1026" type="#_x0000_t32" style="position:absolute;margin-left:381.35pt;margin-top:6.55pt;width:0;height:53.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">
                <v:stroke endarrow="block"/>
              </v:shape>
            </w:pict>
          </mc:Fallback>
        </mc:AlternateContent>
      </w:r>
      <w:r w:rsidR="00DE1094" w:rsidRPr="00B43FBD">
        <w:rPr>
          <w:rFonts w:ascii="Times New Roman" w:hAnsi="Times New Roman"/>
          <w:noProof/>
          <w:sz w:val="24"/>
          <w:szCs w:val="24"/>
          <w:lang w:eastAsia="ru-RU"/>
        </w:rPr>
        <mc:AlternateContent>
          <mc:Choice Requires="wps">
            <w:drawing>
              <wp:anchor distT="0" distB="0" distL="114300" distR="114300" simplePos="0" relativeHeight="251672064" behindDoc="0" locked="0" layoutInCell="1" allowOverlap="1" wp14:anchorId="69FA3801" wp14:editId="3F43720E">
                <wp:simplePos x="0" y="0"/>
                <wp:positionH relativeFrom="column">
                  <wp:posOffset>5537835</wp:posOffset>
                </wp:positionH>
                <wp:positionV relativeFrom="paragraph">
                  <wp:posOffset>140335</wp:posOffset>
                </wp:positionV>
                <wp:extent cx="352425" cy="675640"/>
                <wp:effectExtent l="51435" t="7620" r="5715" b="4064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675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5C021" id="Прямая со стрелкой 4" o:spid="_x0000_s1026" type="#_x0000_t32" style="position:absolute;margin-left:436.05pt;margin-top:11.05pt;width:27.75pt;height:53.2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">
                <v:stroke endarrow="block"/>
              </v:shape>
            </w:pict>
          </mc:Fallback>
        </mc:AlternateContent>
      </w:r>
      <w:r w:rsidR="00DE1094" w:rsidRPr="00B43FBD">
        <w:rPr>
          <w:rFonts w:ascii="Times New Roman" w:hAnsi="Times New Roman"/>
          <w:noProof/>
          <w:sz w:val="24"/>
          <w:szCs w:val="24"/>
          <w:lang w:eastAsia="ru-RU"/>
        </w:rPr>
        <mc:AlternateContent>
          <mc:Choice Requires="wps">
            <w:drawing>
              <wp:anchor distT="0" distB="0" distL="114300" distR="114300" simplePos="0" relativeHeight="251673088" behindDoc="0" locked="0" layoutInCell="1" allowOverlap="1" wp14:anchorId="197B47F3" wp14:editId="2983E5FC">
                <wp:simplePos x="0" y="0"/>
                <wp:positionH relativeFrom="column">
                  <wp:posOffset>6555740</wp:posOffset>
                </wp:positionH>
                <wp:positionV relativeFrom="paragraph">
                  <wp:posOffset>84455</wp:posOffset>
                </wp:positionV>
                <wp:extent cx="742950" cy="726440"/>
                <wp:effectExtent l="51435" t="13970" r="5715" b="501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726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BB89A" id="Прямая со стрелкой 3" o:spid="_x0000_s1026" type="#_x0000_t32" style="position:absolute;margin-left:516.2pt;margin-top:6.65pt;width:58.5pt;height:57.2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">
                <v:stroke endarrow="block"/>
              </v:shape>
            </w:pict>
          </mc:Fallback>
        </mc:AlternateContent>
      </w:r>
      <w:r w:rsidR="00DE1094" w:rsidRPr="00B43FBD">
        <w:rPr>
          <w:rFonts w:ascii="Times New Roman" w:hAnsi="Times New Roman"/>
          <w:noProof/>
          <w:sz w:val="24"/>
          <w:szCs w:val="24"/>
          <w:lang w:eastAsia="ru-RU"/>
        </w:rPr>
        <mc:AlternateContent>
          <mc:Choice Requires="wps">
            <w:drawing>
              <wp:anchor distT="0" distB="0" distL="114300" distR="114300" simplePos="0" relativeHeight="251674112" behindDoc="0" locked="0" layoutInCell="1" allowOverlap="1" wp14:anchorId="441AAA92" wp14:editId="4E0E7B74">
                <wp:simplePos x="0" y="0"/>
                <wp:positionH relativeFrom="column">
                  <wp:posOffset>7589520</wp:posOffset>
                </wp:positionH>
                <wp:positionV relativeFrom="paragraph">
                  <wp:posOffset>207010</wp:posOffset>
                </wp:positionV>
                <wp:extent cx="1238250" cy="608965"/>
                <wp:effectExtent l="41910" t="13335" r="5715" b="539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0" cy="608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2D50E" id="Прямая со стрелкой 2" o:spid="_x0000_s1026" type="#_x0000_t32" style="position:absolute;margin-left:597.6pt;margin-top:16.3pt;width:97.5pt;height:47.9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">
                <v:stroke endarrow="block"/>
              </v:shape>
            </w:pict>
          </mc:Fallback>
        </mc:AlternateContent>
      </w:r>
    </w:p>
    <w:p w:rsidR="002C5711" w:rsidRPr="00B43FBD" w:rsidRDefault="00D47E43" w:rsidP="00B43FBD">
      <w:pPr>
        <w:spacing w:after="0" w:line="276" w:lineRule="auto"/>
        <w:ind w:firstLine="709"/>
        <w:jc w:val="both"/>
        <w:rPr>
          <w:rFonts w:ascii="Times New Roman" w:eastAsia="Times New Roman" w:hAnsi="Times New Roman"/>
          <w:i/>
          <w:color w:val="000000"/>
          <w:sz w:val="24"/>
          <w:szCs w:val="24"/>
          <w:lang w:eastAsia="ru-RU"/>
        </w:rPr>
      </w:pPr>
      <w:r w:rsidRPr="00B43FBD">
        <w:rPr>
          <w:rFonts w:ascii="Times New Roman" w:hAnsi="Times New Roman"/>
          <w:noProof/>
          <w:sz w:val="24"/>
          <w:szCs w:val="24"/>
          <w:lang w:eastAsia="ru-RU"/>
        </w:rPr>
        <mc:AlternateContent>
          <mc:Choice Requires="wps">
            <w:drawing>
              <wp:anchor distT="0" distB="0" distL="114300" distR="114300" simplePos="0" relativeHeight="251668992" behindDoc="0" locked="0" layoutInCell="1" allowOverlap="1" wp14:anchorId="70EBD48C" wp14:editId="2245E9DC">
                <wp:simplePos x="0" y="0"/>
                <wp:positionH relativeFrom="column">
                  <wp:posOffset>582930</wp:posOffset>
                </wp:positionH>
                <wp:positionV relativeFrom="paragraph">
                  <wp:posOffset>92710</wp:posOffset>
                </wp:positionV>
                <wp:extent cx="3954780" cy="517525"/>
                <wp:effectExtent l="0" t="0" r="64770" b="920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4780" cy="517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4F187" id="Прямая со стрелкой 7" o:spid="_x0000_s1026" type="#_x0000_t32" style="position:absolute;margin-left:45.9pt;margin-top:7.3pt;width:311.4pt;height:4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">
                <v:stroke endarrow="block"/>
              </v:shape>
            </w:pict>
          </mc:Fallback>
        </mc:AlternateContent>
      </w:r>
    </w:p>
    <w:p w:rsidR="002C5711" w:rsidRPr="00B43FBD" w:rsidRDefault="002C5711" w:rsidP="00B43FBD">
      <w:pPr>
        <w:spacing w:after="0" w:line="276" w:lineRule="auto"/>
        <w:ind w:firstLine="709"/>
        <w:jc w:val="both"/>
        <w:rPr>
          <w:rFonts w:ascii="Times New Roman" w:eastAsia="Times New Roman" w:hAnsi="Times New Roman"/>
          <w:i/>
          <w:color w:val="000000"/>
          <w:sz w:val="24"/>
          <w:szCs w:val="24"/>
          <w:lang w:eastAsia="ru-RU"/>
        </w:rPr>
      </w:pPr>
    </w:p>
    <w:p w:rsidR="002C5711" w:rsidRPr="00B43FBD" w:rsidRDefault="00916A6C" w:rsidP="00B43FBD">
      <w:pPr>
        <w:spacing w:line="276" w:lineRule="auto"/>
        <w:ind w:firstLine="709"/>
        <w:jc w:val="both"/>
        <w:rPr>
          <w:rFonts w:ascii="Times New Roman" w:hAnsi="Times New Roman"/>
          <w:i/>
          <w:sz w:val="24"/>
          <w:szCs w:val="24"/>
        </w:rPr>
      </w:pPr>
      <w:r w:rsidRPr="00B43FBD">
        <w:rPr>
          <w:rFonts w:ascii="Times New Roman" w:hAnsi="Times New Roman"/>
          <w:noProof/>
          <w:sz w:val="24"/>
          <w:szCs w:val="24"/>
          <w:lang w:eastAsia="ru-RU"/>
        </w:rPr>
        <mc:AlternateContent>
          <mc:Choice Requires="wps">
            <w:drawing>
              <wp:anchor distT="0" distB="0" distL="114300" distR="114300" simplePos="0" relativeHeight="251666944" behindDoc="0" locked="0" layoutInCell="1" allowOverlap="1" wp14:anchorId="03E147F5" wp14:editId="74923913">
                <wp:simplePos x="0" y="0"/>
                <wp:positionH relativeFrom="column">
                  <wp:posOffset>989965</wp:posOffset>
                </wp:positionH>
                <wp:positionV relativeFrom="paragraph">
                  <wp:posOffset>226060</wp:posOffset>
                </wp:positionV>
                <wp:extent cx="2667000" cy="310515"/>
                <wp:effectExtent l="0" t="0" r="19050" b="13335"/>
                <wp:wrapNone/>
                <wp:docPr id="33" name="Скругленный прямоугольник 33"/>
                <wp:cNvGraphicFramePr/>
                <a:graphic xmlns:a="http://schemas.openxmlformats.org/drawingml/2006/main">
                  <a:graphicData uri="http://schemas.microsoft.com/office/word/2010/wordprocessingShape">
                    <wps:wsp>
                      <wps:cNvSpPr/>
                      <wps:spPr>
                        <a:xfrm>
                          <a:off x="0" y="0"/>
                          <a:ext cx="2667000" cy="3105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r>
                              <w:t xml:space="preserve">Анализ изменений в рабочей среде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147F5" id="Скругленный прямоугольник 33" o:spid="_x0000_s1042" style="position:absolute;left:0;text-align:left;margin-left:77.95pt;margin-top:17.8pt;width:210pt;height:24.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" fillcolor="#5b9bd5 [3204]" strokecolor="#1f4d78 [1604]" strokeweight="1pt">
                <v:stroke joinstyle="miter"/>
                <v:textbox>
                  <w:txbxContent>
                    <w:p w:rsidR="0081238A" w:rsidRDefault="0081238A" w:rsidP="002C5711">
                      <w:r>
                        <w:t xml:space="preserve">Анализ изменений в рабочей среде </w:t>
                      </w:r>
                    </w:p>
                  </w:txbxContent>
                </v:textbox>
              </v:roundrect>
            </w:pict>
          </mc:Fallback>
        </mc:AlternateContent>
      </w:r>
      <w:r w:rsidRPr="00B43FBD">
        <w:rPr>
          <w:rFonts w:ascii="Times New Roman" w:hAnsi="Times New Roman"/>
          <w:noProof/>
          <w:sz w:val="24"/>
          <w:szCs w:val="24"/>
          <w:lang w:eastAsia="ru-RU"/>
        </w:rPr>
        <mc:AlternateContent>
          <mc:Choice Requires="wps">
            <w:drawing>
              <wp:anchor distT="0" distB="0" distL="114300" distR="114300" simplePos="0" relativeHeight="251665920" behindDoc="0" locked="0" layoutInCell="1" allowOverlap="1" wp14:anchorId="7CF1DF04" wp14:editId="660587C0">
                <wp:simplePos x="0" y="0"/>
                <wp:positionH relativeFrom="column">
                  <wp:posOffset>3912870</wp:posOffset>
                </wp:positionH>
                <wp:positionV relativeFrom="paragraph">
                  <wp:posOffset>245110</wp:posOffset>
                </wp:positionV>
                <wp:extent cx="4320540" cy="325120"/>
                <wp:effectExtent l="0" t="0" r="22860" b="17780"/>
                <wp:wrapNone/>
                <wp:docPr id="41" name="Скругленный прямоугольник 41"/>
                <wp:cNvGraphicFramePr/>
                <a:graphic xmlns:a="http://schemas.openxmlformats.org/drawingml/2006/main">
                  <a:graphicData uri="http://schemas.microsoft.com/office/word/2010/wordprocessingShape">
                    <wps:wsp>
                      <wps:cNvSpPr/>
                      <wps:spPr>
                        <a:xfrm>
                          <a:off x="0" y="0"/>
                          <a:ext cx="4320540" cy="3251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238A" w:rsidRDefault="0081238A" w:rsidP="002C5711">
                            <w:pPr>
                              <w:jc w:val="center"/>
                            </w:pPr>
                            <w:r>
                              <w:t>Анализ потребности в обучении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1DF04" id="Скругленный прямоугольник 41" o:spid="_x0000_s1043" style="position:absolute;left:0;text-align:left;margin-left:308.1pt;margin-top:19.3pt;width:340.2pt;height:2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" fillcolor="#5b9bd5 [3204]" strokecolor="#1f4d78 [1604]" strokeweight="1pt">
                <v:stroke joinstyle="miter"/>
                <v:textbox>
                  <w:txbxContent>
                    <w:p w:rsidR="0081238A" w:rsidRDefault="0081238A" w:rsidP="002C5711">
                      <w:pPr>
                        <w:jc w:val="center"/>
                      </w:pPr>
                      <w:r>
                        <w:t>Анализ потребности в обучении</w:t>
                      </w:r>
                    </w:p>
                  </w:txbxContent>
                </v:textbox>
              </v:roundrect>
            </w:pict>
          </mc:Fallback>
        </mc:AlternateContent>
      </w:r>
    </w:p>
    <w:p w:rsidR="002C5711" w:rsidRPr="00B43FBD" w:rsidRDefault="002C5711" w:rsidP="00B43FBD">
      <w:pPr>
        <w:spacing w:after="0" w:line="276" w:lineRule="auto"/>
        <w:rPr>
          <w:rFonts w:ascii="Times New Roman" w:hAnsi="Times New Roman"/>
          <w:sz w:val="24"/>
          <w:szCs w:val="24"/>
        </w:rPr>
        <w:sectPr w:rsidR="002C5711" w:rsidRPr="00B43FBD">
          <w:footerReference w:type="default" r:id="rId24"/>
          <w:pgSz w:w="16838" w:h="11906" w:orient="landscape"/>
          <w:pgMar w:top="851" w:right="1134" w:bottom="1701" w:left="1134" w:header="709" w:footer="709" w:gutter="0"/>
          <w:cols w:space="720"/>
        </w:sectPr>
      </w:pPr>
    </w:p>
    <w:p w:rsidR="002C5711" w:rsidRDefault="002C5711" w:rsidP="00B43FBD">
      <w:pPr>
        <w:spacing w:after="0" w:line="276" w:lineRule="auto"/>
        <w:jc w:val="right"/>
        <w:rPr>
          <w:rFonts w:ascii="Times New Roman" w:hAnsi="Times New Roman"/>
          <w:b/>
          <w:sz w:val="24"/>
          <w:szCs w:val="24"/>
        </w:rPr>
      </w:pPr>
      <w:bookmarkStart w:id="3" w:name="_Toc367715351"/>
      <w:bookmarkStart w:id="4" w:name="_Toc395183327"/>
      <w:bookmarkStart w:id="5" w:name="_Toc367715354"/>
      <w:bookmarkStart w:id="6" w:name="_Toc395183330"/>
      <w:bookmarkStart w:id="7" w:name="_Toc367715355"/>
      <w:bookmarkStart w:id="8" w:name="_Toc395183331"/>
      <w:bookmarkStart w:id="9" w:name="_Toc367715356"/>
      <w:bookmarkStart w:id="10" w:name="_Toc395183332"/>
      <w:bookmarkStart w:id="11" w:name="_Toc395183333"/>
      <w:bookmarkStart w:id="12" w:name="_Toc367715357"/>
      <w:bookmarkEnd w:id="3"/>
      <w:bookmarkEnd w:id="4"/>
      <w:bookmarkEnd w:id="5"/>
      <w:bookmarkEnd w:id="6"/>
      <w:bookmarkEnd w:id="7"/>
      <w:bookmarkEnd w:id="8"/>
      <w:bookmarkEnd w:id="9"/>
      <w:bookmarkEnd w:id="10"/>
      <w:bookmarkEnd w:id="11"/>
      <w:bookmarkEnd w:id="12"/>
      <w:r w:rsidRPr="00B43FBD">
        <w:rPr>
          <w:rFonts w:ascii="Times New Roman" w:hAnsi="Times New Roman"/>
          <w:b/>
          <w:sz w:val="24"/>
          <w:szCs w:val="24"/>
        </w:rPr>
        <w:lastRenderedPageBreak/>
        <w:t>ПРИЛОЖЕНИЕ</w:t>
      </w:r>
    </w:p>
    <w:p w:rsidR="0081238A" w:rsidRPr="0081238A" w:rsidRDefault="0081238A" w:rsidP="00B43FBD">
      <w:pPr>
        <w:spacing w:after="0" w:line="276" w:lineRule="auto"/>
        <w:jc w:val="right"/>
        <w:rPr>
          <w:rFonts w:ascii="Times New Roman" w:hAnsi="Times New Roman"/>
          <w:b/>
          <w:sz w:val="24"/>
          <w:szCs w:val="24"/>
        </w:rPr>
      </w:pPr>
      <w:r>
        <w:rPr>
          <w:rFonts w:ascii="Times New Roman" w:hAnsi="Times New Roman"/>
          <w:b/>
          <w:sz w:val="24"/>
          <w:szCs w:val="24"/>
        </w:rPr>
        <w:t xml:space="preserve">Приложение 1.  </w:t>
      </w:r>
    </w:p>
    <w:p w:rsidR="002C5711" w:rsidRPr="00B43FBD" w:rsidRDefault="002C5711" w:rsidP="00B43FBD">
      <w:pPr>
        <w:spacing w:after="0" w:line="276" w:lineRule="auto"/>
        <w:jc w:val="right"/>
        <w:rPr>
          <w:rFonts w:ascii="Times New Roman" w:hAnsi="Times New Roman"/>
          <w:b/>
          <w:sz w:val="24"/>
          <w:szCs w:val="24"/>
        </w:rPr>
      </w:pPr>
    </w:p>
    <w:p w:rsidR="002C5711" w:rsidRPr="00B43FBD" w:rsidRDefault="002C5711" w:rsidP="00B43FBD">
      <w:pPr>
        <w:spacing w:after="0" w:line="276" w:lineRule="auto"/>
        <w:jc w:val="right"/>
        <w:rPr>
          <w:rFonts w:ascii="Times New Roman" w:hAnsi="Times New Roman"/>
          <w:b/>
          <w:sz w:val="24"/>
          <w:szCs w:val="24"/>
        </w:rPr>
      </w:pPr>
    </w:p>
    <w:p w:rsidR="002C5711" w:rsidRPr="00B43FBD" w:rsidRDefault="002C5711" w:rsidP="00B43FBD">
      <w:pPr>
        <w:spacing w:after="0" w:line="276" w:lineRule="auto"/>
        <w:jc w:val="center"/>
        <w:rPr>
          <w:rFonts w:ascii="Times New Roman" w:hAnsi="Times New Roman"/>
          <w:b/>
          <w:sz w:val="24"/>
          <w:szCs w:val="24"/>
        </w:rPr>
      </w:pPr>
      <w:r w:rsidRPr="00B43FBD">
        <w:rPr>
          <w:rFonts w:ascii="Times New Roman" w:hAnsi="Times New Roman"/>
          <w:b/>
          <w:sz w:val="24"/>
          <w:szCs w:val="24"/>
        </w:rPr>
        <w:t xml:space="preserve">Анкета – заявка </w:t>
      </w:r>
    </w:p>
    <w:p w:rsidR="002C5711" w:rsidRPr="00B43FBD" w:rsidRDefault="002C5711" w:rsidP="00B43FBD">
      <w:pPr>
        <w:spacing w:after="0" w:line="276" w:lineRule="auto"/>
        <w:rPr>
          <w:rFonts w:ascii="Times New Roman" w:hAnsi="Times New Roman"/>
          <w:sz w:val="24"/>
          <w:szCs w:val="24"/>
        </w:rPr>
      </w:pPr>
    </w:p>
    <w:p w:rsidR="002C5711" w:rsidRPr="00B43FBD" w:rsidRDefault="002C5711" w:rsidP="00B43FBD">
      <w:pPr>
        <w:spacing w:after="0" w:line="276" w:lineRule="auto"/>
        <w:ind w:firstLine="709"/>
        <w:rPr>
          <w:rFonts w:ascii="Times New Roman" w:hAnsi="Times New Roman"/>
          <w:sz w:val="24"/>
          <w:szCs w:val="24"/>
        </w:rPr>
      </w:pPr>
      <w:r w:rsidRPr="00B43FBD">
        <w:rPr>
          <w:rFonts w:ascii="Times New Roman" w:hAnsi="Times New Roman"/>
          <w:sz w:val="24"/>
          <w:szCs w:val="24"/>
        </w:rPr>
        <w:t>Раздел 1: Роль и обязанности</w:t>
      </w:r>
    </w:p>
    <w:p w:rsidR="002C5711" w:rsidRPr="00B43FBD" w:rsidRDefault="002C5711" w:rsidP="00B43FBD">
      <w:pPr>
        <w:spacing w:after="0" w:line="276" w:lineRule="auto"/>
        <w:ind w:firstLine="709"/>
        <w:jc w:val="both"/>
        <w:rPr>
          <w:rFonts w:ascii="Times New Roman" w:hAnsi="Times New Roman"/>
          <w:sz w:val="24"/>
          <w:szCs w:val="24"/>
        </w:rPr>
      </w:pPr>
      <w:r w:rsidRPr="00B43FBD">
        <w:rPr>
          <w:rFonts w:ascii="Times New Roman" w:hAnsi="Times New Roman"/>
          <w:sz w:val="24"/>
          <w:szCs w:val="24"/>
        </w:rPr>
        <w:t>Опишите свою карьеру на сегодняшний день и скажите, почему вы решили стать преподавателем. Расскажите нам о своей нынешней роли, возрастном диапазоне ваших студентов и о предметах, которые вы преподаете. Расскажите нам, почему вы решили заняться своим профессиональным развитием. Приложите копию вашего текущего учебного расписания.</w:t>
      </w:r>
    </w:p>
    <w:p w:rsidR="002C5711" w:rsidRPr="00B43FBD" w:rsidRDefault="002C5711" w:rsidP="00B43FBD">
      <w:pPr>
        <w:spacing w:after="0" w:line="276" w:lineRule="auto"/>
        <w:ind w:firstLine="709"/>
        <w:rPr>
          <w:rFonts w:ascii="Times New Roman" w:hAnsi="Times New Roman"/>
          <w:sz w:val="24"/>
          <w:szCs w:val="24"/>
        </w:rPr>
      </w:pPr>
      <w:r w:rsidRPr="00B43FBD">
        <w:rPr>
          <w:rFonts w:ascii="Times New Roman" w:hAnsi="Times New Roman"/>
          <w:sz w:val="24"/>
          <w:szCs w:val="24"/>
        </w:rPr>
        <w:t>Раздел 2: Самооценка</w:t>
      </w:r>
    </w:p>
    <w:p w:rsidR="002C5711" w:rsidRPr="00B43FBD" w:rsidRDefault="002C5711" w:rsidP="00B43FBD">
      <w:pPr>
        <w:spacing w:after="0" w:line="276" w:lineRule="auto"/>
        <w:ind w:firstLine="709"/>
        <w:jc w:val="both"/>
        <w:rPr>
          <w:rFonts w:ascii="Times New Roman" w:hAnsi="Times New Roman"/>
          <w:sz w:val="24"/>
          <w:szCs w:val="24"/>
        </w:rPr>
      </w:pPr>
      <w:r w:rsidRPr="00B43FBD">
        <w:rPr>
          <w:rFonts w:ascii="Times New Roman" w:hAnsi="Times New Roman"/>
          <w:sz w:val="24"/>
          <w:szCs w:val="24"/>
        </w:rPr>
        <w:t xml:space="preserve">Чтобы оценить исходный уровень вашего профессионального образования, вам необходимо провести онлайн-самооценку по профессиональным стандартам и загрузить результаты. Эта </w:t>
      </w:r>
      <w:r w:rsidRPr="0062509D">
        <w:rPr>
          <w:rFonts w:ascii="Times New Roman" w:hAnsi="Times New Roman"/>
          <w:sz w:val="24"/>
          <w:szCs w:val="24"/>
        </w:rPr>
        <w:t xml:space="preserve">самооценка (находится на вашей панели инструментов) </w:t>
      </w:r>
      <w:r w:rsidRPr="00B43FBD">
        <w:rPr>
          <w:rFonts w:ascii="Times New Roman" w:hAnsi="Times New Roman"/>
          <w:sz w:val="24"/>
          <w:szCs w:val="24"/>
        </w:rPr>
        <w:t>поможет вам определить дальнейшие шаги вашего профессионального развития, которые вы предпримете в процессе профессионального становления в течение одного месяца с момента выдачи вашего портфеля. Вам также нужно будет определить дату вашего первого Мониторинга (наблюдения) в течение первого месяца профессионального становления.</w:t>
      </w:r>
    </w:p>
    <w:p w:rsidR="002C5711" w:rsidRPr="00B43FBD" w:rsidRDefault="002C5711" w:rsidP="00B43FBD">
      <w:pPr>
        <w:spacing w:after="0" w:line="276" w:lineRule="auto"/>
        <w:ind w:firstLine="709"/>
        <w:rPr>
          <w:rFonts w:ascii="Times New Roman" w:hAnsi="Times New Roman"/>
          <w:sz w:val="24"/>
          <w:szCs w:val="24"/>
        </w:rPr>
      </w:pPr>
      <w:r w:rsidRPr="00B43FBD">
        <w:rPr>
          <w:rFonts w:ascii="Times New Roman" w:hAnsi="Times New Roman"/>
          <w:sz w:val="24"/>
          <w:szCs w:val="24"/>
        </w:rPr>
        <w:t>Раздел 3: План профессионального развития</w:t>
      </w:r>
    </w:p>
    <w:p w:rsidR="002C5711" w:rsidRPr="00B43FBD" w:rsidRDefault="002C5711" w:rsidP="00B43FBD">
      <w:pPr>
        <w:spacing w:after="0" w:line="276" w:lineRule="auto"/>
        <w:ind w:firstLine="709"/>
        <w:jc w:val="both"/>
        <w:rPr>
          <w:rFonts w:ascii="Times New Roman" w:hAnsi="Times New Roman"/>
          <w:sz w:val="24"/>
          <w:szCs w:val="24"/>
        </w:rPr>
      </w:pPr>
      <w:r w:rsidRPr="00B43FBD">
        <w:rPr>
          <w:rFonts w:ascii="Times New Roman" w:hAnsi="Times New Roman"/>
          <w:sz w:val="24"/>
          <w:szCs w:val="24"/>
        </w:rPr>
        <w:t>Результаты самооценки лягут в основу вашего Плана профессионального развития. План будет включать в себя мероприятия, которые помогут вам в развитии ваших навыков преподавания и обучения и навыков по профессиональным предметам. На этом этапе вы можете поделиться и обсудить свой план со своим супервайзером.</w:t>
      </w:r>
    </w:p>
    <w:p w:rsidR="002C5711" w:rsidRPr="00B43FBD" w:rsidRDefault="002C5711" w:rsidP="00B43FBD">
      <w:pPr>
        <w:spacing w:after="0" w:line="276" w:lineRule="auto"/>
        <w:ind w:firstLine="709"/>
        <w:rPr>
          <w:rFonts w:ascii="Times New Roman" w:hAnsi="Times New Roman"/>
          <w:sz w:val="24"/>
          <w:szCs w:val="24"/>
        </w:rPr>
      </w:pPr>
      <w:r w:rsidRPr="00B43FBD">
        <w:rPr>
          <w:rFonts w:ascii="Times New Roman" w:hAnsi="Times New Roman"/>
          <w:sz w:val="24"/>
          <w:szCs w:val="24"/>
        </w:rPr>
        <w:t>Раздел 4: Запись о непрерывном профессиональном развитии (НПР)</w:t>
      </w:r>
    </w:p>
    <w:p w:rsidR="002C5711" w:rsidRPr="00B43FBD" w:rsidRDefault="002C5711" w:rsidP="00B43FBD">
      <w:pPr>
        <w:spacing w:after="0" w:line="276" w:lineRule="auto"/>
        <w:ind w:firstLine="709"/>
        <w:jc w:val="both"/>
        <w:rPr>
          <w:rFonts w:ascii="Times New Roman" w:hAnsi="Times New Roman"/>
          <w:sz w:val="24"/>
          <w:szCs w:val="24"/>
        </w:rPr>
      </w:pPr>
      <w:r w:rsidRPr="00B43FBD">
        <w:rPr>
          <w:rFonts w:ascii="Times New Roman" w:hAnsi="Times New Roman"/>
          <w:sz w:val="24"/>
          <w:szCs w:val="24"/>
        </w:rPr>
        <w:t>В этом разделе вы заполняете запись НПР с подробным описанием НПР, которое вы выполняете в процессе профессионального становления. Вам нужно будет подумать о предполагаемом влиянии вашей деятельности по профессиональному развитию на вашу практику и ваших студентов.</w:t>
      </w:r>
    </w:p>
    <w:p w:rsidR="002C5711" w:rsidRPr="00B43FBD" w:rsidRDefault="002C5711" w:rsidP="00B43FBD">
      <w:pPr>
        <w:spacing w:after="0" w:line="276" w:lineRule="auto"/>
        <w:ind w:firstLine="709"/>
        <w:rPr>
          <w:rFonts w:ascii="Times New Roman" w:hAnsi="Times New Roman"/>
          <w:sz w:val="24"/>
          <w:szCs w:val="24"/>
        </w:rPr>
      </w:pPr>
      <w:r w:rsidRPr="00B43FBD">
        <w:rPr>
          <w:rFonts w:ascii="Times New Roman" w:hAnsi="Times New Roman"/>
          <w:sz w:val="24"/>
          <w:szCs w:val="24"/>
        </w:rPr>
        <w:t>Раздел 5: Критическое отражение воздействия</w:t>
      </w:r>
    </w:p>
    <w:p w:rsidR="002C5711" w:rsidRPr="00B43FBD" w:rsidRDefault="002C5711" w:rsidP="00B43FBD">
      <w:pPr>
        <w:spacing w:after="0" w:line="276" w:lineRule="auto"/>
        <w:ind w:firstLine="709"/>
        <w:jc w:val="both"/>
        <w:rPr>
          <w:rFonts w:ascii="Times New Roman" w:hAnsi="Times New Roman"/>
          <w:sz w:val="24"/>
          <w:szCs w:val="24"/>
        </w:rPr>
      </w:pPr>
      <w:r w:rsidRPr="00B43FBD">
        <w:rPr>
          <w:rFonts w:ascii="Times New Roman" w:hAnsi="Times New Roman"/>
          <w:sz w:val="24"/>
          <w:szCs w:val="24"/>
        </w:rPr>
        <w:t>В этом разделе требуется, чтобы вы предоставили информативный рефлексивный отчет о деятельности по профессиональному развитию, предпринятой Вами в рамках процесса профессионального становления, и оценили ее влияние на вашу практику, на результаты ваших студентов и на вашу образовательную организацию. Это позволит вам поразмышлять о предпринятых вами действиях и оценить ваши успехи. Вам нужно будет определить дату последнего мониторинга так, чтобы между первым и последним мониторингом было три месяца.</w:t>
      </w:r>
    </w:p>
    <w:p w:rsidR="002C5711" w:rsidRPr="00B43FBD" w:rsidRDefault="002C5711" w:rsidP="00B43FBD">
      <w:pPr>
        <w:spacing w:after="0" w:line="276" w:lineRule="auto"/>
        <w:ind w:firstLine="709"/>
        <w:rPr>
          <w:rFonts w:ascii="Times New Roman" w:hAnsi="Times New Roman"/>
          <w:sz w:val="24"/>
          <w:szCs w:val="24"/>
        </w:rPr>
      </w:pPr>
      <w:r w:rsidRPr="00B43FBD">
        <w:rPr>
          <w:rFonts w:ascii="Times New Roman" w:hAnsi="Times New Roman"/>
          <w:sz w:val="24"/>
          <w:szCs w:val="24"/>
        </w:rPr>
        <w:t>Раздел 6: Окончательный план действий</w:t>
      </w:r>
    </w:p>
    <w:p w:rsidR="002C5711" w:rsidRPr="00B43FBD" w:rsidRDefault="002C5711" w:rsidP="00B43FBD">
      <w:pPr>
        <w:spacing w:after="0" w:line="276" w:lineRule="auto"/>
        <w:ind w:firstLine="709"/>
        <w:jc w:val="both"/>
        <w:rPr>
          <w:rFonts w:ascii="Times New Roman" w:hAnsi="Times New Roman"/>
          <w:sz w:val="24"/>
          <w:szCs w:val="24"/>
        </w:rPr>
      </w:pPr>
      <w:r w:rsidRPr="00B43FBD">
        <w:rPr>
          <w:rFonts w:ascii="Times New Roman" w:hAnsi="Times New Roman"/>
          <w:sz w:val="24"/>
          <w:szCs w:val="24"/>
        </w:rPr>
        <w:t>Составьте окончательный план действий, в котором будет предоставлены конкретные действия по профессиональному развитию, которые вы планируете предпринять, чтобы гарантировать, что вы продолжите развивать свою квалификацию после завершения процесса профессионального становления, используя поддержку Института профессионального развития при МОН КР.</w:t>
      </w:r>
    </w:p>
    <w:p w:rsidR="002C5711" w:rsidRPr="001F30F5" w:rsidRDefault="00C806A1" w:rsidP="00C806A1">
      <w:pPr>
        <w:spacing w:after="0" w:line="276" w:lineRule="auto"/>
        <w:jc w:val="right"/>
        <w:rPr>
          <w:rFonts w:ascii="Times New Roman" w:hAnsi="Times New Roman"/>
          <w:b/>
          <w:sz w:val="24"/>
          <w:szCs w:val="24"/>
        </w:rPr>
      </w:pPr>
      <w:r w:rsidRPr="001F30F5">
        <w:rPr>
          <w:rFonts w:ascii="Times New Roman" w:hAnsi="Times New Roman"/>
          <w:b/>
          <w:sz w:val="24"/>
          <w:szCs w:val="24"/>
        </w:rPr>
        <w:lastRenderedPageBreak/>
        <w:t>Приложение 2.</w:t>
      </w:r>
    </w:p>
    <w:p w:rsidR="002C5711" w:rsidRPr="00B43FBD" w:rsidRDefault="002C5711" w:rsidP="00B43FBD">
      <w:pPr>
        <w:spacing w:after="0" w:line="276" w:lineRule="auto"/>
        <w:rPr>
          <w:rFonts w:ascii="Times New Roman" w:hAnsi="Times New Roman"/>
          <w:sz w:val="24"/>
          <w:szCs w:val="24"/>
        </w:rPr>
      </w:pPr>
    </w:p>
    <w:p w:rsidR="002C5711" w:rsidRPr="00B43FBD" w:rsidRDefault="002C5711" w:rsidP="00B43FBD">
      <w:pPr>
        <w:spacing w:after="0" w:line="276" w:lineRule="auto"/>
        <w:jc w:val="center"/>
        <w:rPr>
          <w:rFonts w:ascii="Times New Roman" w:hAnsi="Times New Roman"/>
          <w:b/>
          <w:sz w:val="24"/>
          <w:szCs w:val="24"/>
        </w:rPr>
      </w:pPr>
      <w:r w:rsidRPr="00B43FBD">
        <w:rPr>
          <w:rFonts w:ascii="Times New Roman" w:hAnsi="Times New Roman"/>
          <w:b/>
          <w:sz w:val="24"/>
          <w:szCs w:val="24"/>
        </w:rPr>
        <w:t>Самооценка</w:t>
      </w:r>
    </w:p>
    <w:p w:rsidR="002C5711" w:rsidRPr="00B43FBD" w:rsidRDefault="002C5711" w:rsidP="00B43FBD">
      <w:pPr>
        <w:spacing w:after="0" w:line="276" w:lineRule="auto"/>
        <w:ind w:firstLine="720"/>
        <w:jc w:val="both"/>
        <w:rPr>
          <w:rFonts w:ascii="Times New Roman" w:hAnsi="Times New Roman"/>
          <w:sz w:val="24"/>
          <w:szCs w:val="24"/>
        </w:rPr>
      </w:pPr>
      <w:r w:rsidRPr="00B43FBD">
        <w:rPr>
          <w:rFonts w:ascii="Times New Roman" w:hAnsi="Times New Roman"/>
          <w:b/>
          <w:sz w:val="24"/>
          <w:szCs w:val="24"/>
        </w:rPr>
        <w:t>Профессиональные ценности и атрибуты:</w:t>
      </w:r>
      <w:r w:rsidRPr="00B43FBD">
        <w:rPr>
          <w:rFonts w:ascii="Times New Roman" w:hAnsi="Times New Roman"/>
          <w:sz w:val="24"/>
          <w:szCs w:val="24"/>
        </w:rPr>
        <w:t xml:space="preserve"> выработка собственных суждений о том, что работает, а что нет, в процессе преподавания и обучения:</w:t>
      </w:r>
    </w:p>
    <w:p w:rsidR="002C5711" w:rsidRPr="00B43FBD" w:rsidRDefault="002C5711" w:rsidP="00B43FBD">
      <w:pPr>
        <w:numPr>
          <w:ilvl w:val="0"/>
          <w:numId w:val="4"/>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 xml:space="preserve">Насколько хорошо вы можете определить, что лучше всего из вашей практики преподавания и обучения, способно удовлетворить разнообразные потребности студентов?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numPr>
          <w:ilvl w:val="0"/>
          <w:numId w:val="4"/>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вы эффективны в оценке и изменении своей практики, ценностей и убеждений?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83"/>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ind w:left="709"/>
        <w:jc w:val="both"/>
        <w:rPr>
          <w:rFonts w:ascii="Times New Roman" w:hAnsi="Times New Roman"/>
          <w:sz w:val="24"/>
          <w:szCs w:val="24"/>
        </w:rPr>
      </w:pPr>
    </w:p>
    <w:p w:rsidR="002C5711" w:rsidRPr="00B43FBD" w:rsidRDefault="002C5711" w:rsidP="00B43FBD">
      <w:pPr>
        <w:numPr>
          <w:ilvl w:val="0"/>
          <w:numId w:val="4"/>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эффективно вы своим энтузиазмом и знаниями вдохновляете, мотивируете студентов?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276"/>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numPr>
          <w:ilvl w:val="0"/>
          <w:numId w:val="4"/>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вы креативны и инновационны в выборе и адаптации стратегий, чтобы помочь студентам обучаться?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numPr>
          <w:ilvl w:val="0"/>
          <w:numId w:val="4"/>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вы цените и поощряете социальное и культурное разнообразие, равенство возможностей и интеграцию?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ind w:left="709"/>
        <w:jc w:val="both"/>
        <w:rPr>
          <w:rFonts w:ascii="Times New Roman" w:hAnsi="Times New Roman"/>
          <w:sz w:val="24"/>
          <w:szCs w:val="24"/>
        </w:rPr>
      </w:pPr>
    </w:p>
    <w:p w:rsidR="002C5711" w:rsidRPr="00B43FBD" w:rsidRDefault="002C5711" w:rsidP="00B43FBD">
      <w:pPr>
        <w:numPr>
          <w:ilvl w:val="0"/>
          <w:numId w:val="4"/>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lastRenderedPageBreak/>
        <w:t>Насколько эффективно вы строите позитивные отношения с коллегами и студентами?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p>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ind w:left="709"/>
        <w:jc w:val="both"/>
        <w:rPr>
          <w:rFonts w:ascii="Times New Roman" w:hAnsi="Times New Roman"/>
          <w:sz w:val="24"/>
          <w:szCs w:val="24"/>
        </w:rPr>
      </w:pPr>
    </w:p>
    <w:p w:rsidR="002C5711" w:rsidRPr="00B43FBD" w:rsidRDefault="002C5711" w:rsidP="00B43FBD">
      <w:pPr>
        <w:spacing w:after="0" w:line="276" w:lineRule="auto"/>
        <w:ind w:left="709"/>
        <w:jc w:val="both"/>
        <w:rPr>
          <w:rFonts w:ascii="Times New Roman" w:hAnsi="Times New Roman"/>
          <w:sz w:val="24"/>
          <w:szCs w:val="24"/>
        </w:rPr>
      </w:pPr>
    </w:p>
    <w:p w:rsidR="002C5711" w:rsidRPr="00B43FBD" w:rsidRDefault="002C5711" w:rsidP="00B43FBD">
      <w:pPr>
        <w:spacing w:after="0" w:line="276" w:lineRule="auto"/>
        <w:ind w:left="709"/>
        <w:jc w:val="both"/>
        <w:rPr>
          <w:rFonts w:ascii="Times New Roman" w:hAnsi="Times New Roman"/>
          <w:sz w:val="24"/>
          <w:szCs w:val="24"/>
        </w:rPr>
      </w:pPr>
    </w:p>
    <w:p w:rsidR="002C5711" w:rsidRPr="00B43FBD" w:rsidRDefault="002C5711" w:rsidP="00B43FBD">
      <w:pPr>
        <w:spacing w:after="0" w:line="276" w:lineRule="auto"/>
        <w:ind w:firstLine="709"/>
        <w:jc w:val="both"/>
        <w:rPr>
          <w:rFonts w:ascii="Times New Roman" w:hAnsi="Times New Roman"/>
          <w:sz w:val="24"/>
          <w:szCs w:val="24"/>
        </w:rPr>
      </w:pPr>
      <w:r w:rsidRPr="00B43FBD">
        <w:rPr>
          <w:rFonts w:ascii="Times New Roman" w:hAnsi="Times New Roman"/>
          <w:b/>
          <w:sz w:val="24"/>
          <w:szCs w:val="24"/>
        </w:rPr>
        <w:t>Профессиональные знания и понимание:</w:t>
      </w:r>
      <w:r w:rsidRPr="00B43FBD">
        <w:rPr>
          <w:rFonts w:ascii="Times New Roman" w:hAnsi="Times New Roman"/>
          <w:sz w:val="24"/>
          <w:szCs w:val="24"/>
        </w:rPr>
        <w:t xml:space="preserve"> развитие глубоких знаний и понимания теории и практики.</w:t>
      </w:r>
    </w:p>
    <w:p w:rsidR="002C5711" w:rsidRPr="00B43FBD" w:rsidRDefault="002C5711" w:rsidP="00B43FBD">
      <w:pPr>
        <w:numPr>
          <w:ilvl w:val="0"/>
          <w:numId w:val="5"/>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вы эффективны в поддержании и обновлении знаний по вашим предметам и / или профессиональной сфере?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ind w:firstLine="709"/>
        <w:jc w:val="both"/>
        <w:rPr>
          <w:rFonts w:ascii="Times New Roman" w:hAnsi="Times New Roman"/>
          <w:sz w:val="24"/>
          <w:szCs w:val="24"/>
        </w:rPr>
      </w:pPr>
    </w:p>
    <w:p w:rsidR="002C5711" w:rsidRPr="00B43FBD" w:rsidRDefault="002C5711" w:rsidP="00B43FBD">
      <w:pPr>
        <w:numPr>
          <w:ilvl w:val="0"/>
          <w:numId w:val="5"/>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эффективно вы используете образовательные исследования для развития научно- обоснованной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numPr>
          <w:ilvl w:val="0"/>
          <w:numId w:val="5"/>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эффективно вы применяете результаты исследований в преподавании, обучении и оценке результатов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jc w:val="both"/>
        <w:rPr>
          <w:rFonts w:ascii="Times New Roman" w:hAnsi="Times New Roman"/>
          <w:sz w:val="24"/>
          <w:szCs w:val="24"/>
        </w:rPr>
      </w:pPr>
    </w:p>
    <w:p w:rsidR="002C5711" w:rsidRPr="00B43FBD" w:rsidRDefault="002C5711" w:rsidP="00B43FBD">
      <w:pPr>
        <w:numPr>
          <w:ilvl w:val="0"/>
          <w:numId w:val="5"/>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вы эффективны в оценке своей практики в сравнении с практикой других преподавателей и в оценке ее влияния на обучение студентов?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jc w:val="both"/>
        <w:rPr>
          <w:rFonts w:ascii="Times New Roman" w:hAnsi="Times New Roman"/>
          <w:sz w:val="24"/>
          <w:szCs w:val="24"/>
        </w:rPr>
      </w:pPr>
    </w:p>
    <w:p w:rsidR="002C5711" w:rsidRPr="00B43FBD" w:rsidRDefault="002C5711" w:rsidP="00B43FBD">
      <w:pPr>
        <w:numPr>
          <w:ilvl w:val="0"/>
          <w:numId w:val="5"/>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lastRenderedPageBreak/>
        <w:t>Насколько вы эффективны в формировании и поддержании позитивного поведения студентов?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jc w:val="both"/>
        <w:rPr>
          <w:rFonts w:ascii="Times New Roman" w:hAnsi="Times New Roman"/>
          <w:sz w:val="24"/>
          <w:szCs w:val="24"/>
        </w:rPr>
      </w:pPr>
    </w:p>
    <w:p w:rsidR="002C5711" w:rsidRPr="00B43FBD" w:rsidRDefault="002C5711" w:rsidP="00B43FBD">
      <w:pPr>
        <w:numPr>
          <w:ilvl w:val="0"/>
          <w:numId w:val="5"/>
        </w:numPr>
        <w:spacing w:after="0" w:line="276" w:lineRule="auto"/>
        <w:ind w:left="0" w:firstLine="709"/>
        <w:rPr>
          <w:rFonts w:ascii="Times New Roman" w:hAnsi="Times New Roman"/>
          <w:sz w:val="24"/>
          <w:szCs w:val="24"/>
        </w:rPr>
      </w:pPr>
      <w:r w:rsidRPr="00B43FBD">
        <w:rPr>
          <w:rFonts w:ascii="Times New Roman" w:hAnsi="Times New Roman"/>
          <w:sz w:val="24"/>
          <w:szCs w:val="24"/>
        </w:rPr>
        <w:t>Насколько хорошо вы понимаете свою преподавательскую и профессиональную роль и свою ответс</w:t>
      </w:r>
      <w:r w:rsidRPr="00B43FBD">
        <w:rPr>
          <w:rFonts w:ascii="Times New Roman" w:hAnsi="Times New Roman"/>
          <w:sz w:val="24"/>
          <w:szCs w:val="24"/>
          <w:u w:val="single"/>
        </w:rPr>
        <w:t>т</w:t>
      </w:r>
      <w:r w:rsidRPr="00B43FBD">
        <w:rPr>
          <w:rFonts w:ascii="Times New Roman" w:hAnsi="Times New Roman"/>
          <w:sz w:val="24"/>
          <w:szCs w:val="24"/>
        </w:rPr>
        <w:t>венность?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ind w:left="709"/>
        <w:rPr>
          <w:rFonts w:ascii="Times New Roman" w:hAnsi="Times New Roman"/>
          <w:sz w:val="24"/>
          <w:szCs w:val="24"/>
        </w:rPr>
      </w:pPr>
    </w:p>
    <w:p w:rsidR="002C5711" w:rsidRPr="00B43FBD" w:rsidRDefault="002C5711" w:rsidP="00B43FBD">
      <w:pPr>
        <w:spacing w:after="0" w:line="276" w:lineRule="auto"/>
        <w:ind w:left="-142" w:firstLine="862"/>
        <w:jc w:val="both"/>
        <w:rPr>
          <w:rFonts w:ascii="Times New Roman" w:hAnsi="Times New Roman"/>
          <w:b/>
          <w:sz w:val="24"/>
          <w:szCs w:val="24"/>
        </w:rPr>
      </w:pPr>
      <w:r w:rsidRPr="00B43FBD">
        <w:rPr>
          <w:rFonts w:ascii="Times New Roman" w:hAnsi="Times New Roman"/>
          <w:b/>
          <w:sz w:val="24"/>
          <w:szCs w:val="24"/>
        </w:rPr>
        <w:t xml:space="preserve"> Профессиональные навыки: развитие ваших знаний и навыков для обеспечения наилучших результатов обучающихся</w:t>
      </w:r>
    </w:p>
    <w:p w:rsidR="002C5711" w:rsidRPr="00B43FBD" w:rsidRDefault="002C5711" w:rsidP="00B43FBD">
      <w:pPr>
        <w:spacing w:after="0" w:line="276" w:lineRule="auto"/>
        <w:ind w:firstLine="709"/>
        <w:jc w:val="both"/>
        <w:rPr>
          <w:rFonts w:ascii="Times New Roman" w:hAnsi="Times New Roman"/>
          <w:sz w:val="24"/>
          <w:szCs w:val="24"/>
        </w:rPr>
      </w:pPr>
      <w:r w:rsidRPr="00B43FBD">
        <w:rPr>
          <w:rFonts w:ascii="Times New Roman" w:hAnsi="Times New Roman"/>
          <w:sz w:val="24"/>
          <w:szCs w:val="24"/>
        </w:rPr>
        <w:t>1. Насколько эффективно вы мотивируете и вдохновляете студентов на достижение успеха и развиваете навыки, необходимые для успешного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ind w:firstLine="709"/>
        <w:jc w:val="both"/>
        <w:rPr>
          <w:rFonts w:ascii="Times New Roman" w:hAnsi="Times New Roman"/>
          <w:sz w:val="24"/>
          <w:szCs w:val="24"/>
        </w:rPr>
      </w:pPr>
    </w:p>
    <w:p w:rsidR="002C5711" w:rsidRPr="00B43FBD" w:rsidRDefault="002C5711" w:rsidP="00B43FBD">
      <w:pPr>
        <w:numPr>
          <w:ilvl w:val="0"/>
          <w:numId w:val="2"/>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вы эффективны в планировании и реализации эффективных обучающих программ в безопасной и инклюзивной среде для различных групп или отдельных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12"/>
        <w:gridCol w:w="1136"/>
        <w:gridCol w:w="1136"/>
        <w:gridCol w:w="1136"/>
        <w:gridCol w:w="1136"/>
        <w:gridCol w:w="1118"/>
        <w:gridCol w:w="1118"/>
      </w:tblGrid>
      <w:tr w:rsidR="002C5711" w:rsidRPr="00B43FBD" w:rsidTr="002C5711">
        <w:tc>
          <w:tcPr>
            <w:tcW w:w="120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188"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20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20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20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18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18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20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jc w:val="both"/>
        <w:rPr>
          <w:rFonts w:ascii="Times New Roman" w:hAnsi="Times New Roman"/>
          <w:sz w:val="24"/>
          <w:szCs w:val="24"/>
        </w:rPr>
      </w:pPr>
    </w:p>
    <w:p w:rsidR="002C5711" w:rsidRPr="00B43FBD" w:rsidRDefault="002C5711" w:rsidP="00B43FBD">
      <w:pPr>
        <w:numPr>
          <w:ilvl w:val="0"/>
          <w:numId w:val="2"/>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эффективно вы продвигаете преимущества технологии и поддерживаете студентов в использовании достижений современных технологий?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jc w:val="both"/>
        <w:rPr>
          <w:rFonts w:ascii="Times New Roman" w:hAnsi="Times New Roman"/>
          <w:sz w:val="24"/>
          <w:szCs w:val="24"/>
        </w:rPr>
      </w:pPr>
    </w:p>
    <w:p w:rsidR="002C5711" w:rsidRPr="00B43FBD" w:rsidRDefault="002C5711" w:rsidP="00B43FBD">
      <w:pPr>
        <w:numPr>
          <w:ilvl w:val="0"/>
          <w:numId w:val="2"/>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lastRenderedPageBreak/>
        <w:t>Насколько эффективно вы удовлетворяете потребности студентов в вашем предмете и творчески работаете над преодолением индивидуальных (познавательных, психологических) барьеров в обучении студентов?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jc w:val="both"/>
        <w:rPr>
          <w:rFonts w:ascii="Times New Roman" w:hAnsi="Times New Roman"/>
          <w:sz w:val="24"/>
          <w:szCs w:val="24"/>
        </w:rPr>
      </w:pPr>
    </w:p>
    <w:p w:rsidR="002C5711" w:rsidRPr="00B43FBD" w:rsidRDefault="002C5711" w:rsidP="00B43FBD">
      <w:pPr>
        <w:numPr>
          <w:ilvl w:val="0"/>
          <w:numId w:val="2"/>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 xml:space="preserve">Насколько эффективно вы позволяете студентов разделить ответственность за собственное обучение и оценку учебных достижений, дав студентам технологии для решения пока еще неизвестных вызовов будущего?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35"/>
        <w:gridCol w:w="1113"/>
        <w:gridCol w:w="1136"/>
        <w:gridCol w:w="1136"/>
        <w:gridCol w:w="1136"/>
        <w:gridCol w:w="1118"/>
        <w:gridCol w:w="1118"/>
      </w:tblGrid>
      <w:tr w:rsidR="002C5711" w:rsidRPr="00B43FBD" w:rsidTr="002C5711">
        <w:tc>
          <w:tcPr>
            <w:tcW w:w="120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20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188"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20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20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18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18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20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ind w:left="709"/>
        <w:jc w:val="both"/>
        <w:rPr>
          <w:rFonts w:ascii="Times New Roman" w:hAnsi="Times New Roman"/>
          <w:sz w:val="24"/>
          <w:szCs w:val="24"/>
        </w:rPr>
      </w:pPr>
    </w:p>
    <w:p w:rsidR="002C5711" w:rsidRPr="00B43FBD" w:rsidRDefault="002C5711" w:rsidP="00B43FBD">
      <w:pPr>
        <w:numPr>
          <w:ilvl w:val="0"/>
          <w:numId w:val="2"/>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 xml:space="preserve">Насколько вы эффективны в применении соответствующих и справедливых методов оценки и предоставлении конструктивной и своевременной обратной связи для достижения успеха?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ind w:left="709"/>
        <w:jc w:val="both"/>
        <w:rPr>
          <w:rFonts w:ascii="Times New Roman" w:hAnsi="Times New Roman"/>
          <w:sz w:val="24"/>
          <w:szCs w:val="24"/>
        </w:rPr>
      </w:pPr>
    </w:p>
    <w:p w:rsidR="002C5711" w:rsidRPr="00B43FBD" w:rsidRDefault="002C5711" w:rsidP="00B43FBD">
      <w:pPr>
        <w:numPr>
          <w:ilvl w:val="0"/>
          <w:numId w:val="2"/>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вы эффективны в поддержании и обновлении своего опыта преподавания и обучения и профессиональных навыков благодаря сотрудничеству с работодателями?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ind w:left="709"/>
        <w:jc w:val="both"/>
        <w:rPr>
          <w:rFonts w:ascii="Times New Roman" w:hAnsi="Times New Roman"/>
          <w:sz w:val="24"/>
          <w:szCs w:val="24"/>
        </w:rPr>
      </w:pPr>
    </w:p>
    <w:p w:rsidR="002C5711" w:rsidRPr="00B43FBD" w:rsidRDefault="002C5711" w:rsidP="00B43FBD">
      <w:pPr>
        <w:numPr>
          <w:ilvl w:val="0"/>
          <w:numId w:val="2"/>
        </w:numPr>
        <w:spacing w:after="0" w:line="276" w:lineRule="auto"/>
        <w:ind w:left="0" w:firstLine="709"/>
        <w:jc w:val="both"/>
        <w:rPr>
          <w:rFonts w:ascii="Times New Roman" w:hAnsi="Times New Roman"/>
          <w:sz w:val="24"/>
          <w:szCs w:val="24"/>
        </w:rPr>
      </w:pPr>
      <w:r w:rsidRPr="00B43FBD">
        <w:rPr>
          <w:rFonts w:ascii="Times New Roman" w:hAnsi="Times New Roman"/>
          <w:sz w:val="24"/>
          <w:szCs w:val="24"/>
        </w:rPr>
        <w:t>Насколько эффективно вы содействуете организационному развитию и повышению качества посредством сотрудничества с другими преподавателями?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5"/>
        <w:gridCol w:w="1296"/>
        <w:gridCol w:w="1296"/>
        <w:gridCol w:w="1296"/>
        <w:gridCol w:w="1275"/>
        <w:gridCol w:w="1275"/>
      </w:tblGrid>
      <w:tr w:rsidR="002C5711" w:rsidRPr="00B43FBD" w:rsidTr="002C5711">
        <w:tc>
          <w:tcPr>
            <w:tcW w:w="1373"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0</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3</w:t>
            </w:r>
          </w:p>
        </w:tc>
        <w:tc>
          <w:tcPr>
            <w:tcW w:w="1374"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hideMark/>
          </w:tcPr>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6</w:t>
            </w:r>
          </w:p>
        </w:tc>
      </w:tr>
      <w:tr w:rsidR="002C5711" w:rsidRPr="00B43FBD" w:rsidTr="002C5711">
        <w:trPr>
          <w:trHeight w:val="140"/>
        </w:trPr>
        <w:tc>
          <w:tcPr>
            <w:tcW w:w="1373"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2C5711" w:rsidRPr="00B43FBD" w:rsidRDefault="002C5711" w:rsidP="00B43FBD">
            <w:pPr>
              <w:spacing w:after="0" w:line="276" w:lineRule="auto"/>
              <w:jc w:val="both"/>
              <w:rPr>
                <w:rFonts w:ascii="Times New Roman" w:hAnsi="Times New Roman"/>
                <w:sz w:val="24"/>
                <w:szCs w:val="24"/>
              </w:rPr>
            </w:pPr>
          </w:p>
        </w:tc>
      </w:tr>
    </w:tbl>
    <w:p w:rsidR="002C5711" w:rsidRPr="00B43FBD" w:rsidRDefault="002C5711" w:rsidP="00B43FBD">
      <w:pPr>
        <w:spacing w:after="0" w:line="276" w:lineRule="auto"/>
        <w:ind w:left="709"/>
        <w:jc w:val="both"/>
        <w:rPr>
          <w:rFonts w:ascii="Times New Roman" w:hAnsi="Times New Roman"/>
          <w:sz w:val="24"/>
          <w:szCs w:val="24"/>
        </w:rPr>
      </w:pPr>
      <w:r w:rsidRPr="00B43FBD">
        <w:rPr>
          <w:rFonts w:ascii="Times New Roman" w:hAnsi="Times New Roman"/>
          <w:sz w:val="24"/>
          <w:szCs w:val="24"/>
        </w:rPr>
        <w:t>Комментарии:</w:t>
      </w:r>
    </w:p>
    <w:p w:rsidR="002C5711" w:rsidRPr="00B43FBD" w:rsidRDefault="002C5711" w:rsidP="00B43FBD">
      <w:pPr>
        <w:spacing w:after="0" w:line="276" w:lineRule="auto"/>
        <w:jc w:val="both"/>
        <w:rPr>
          <w:rFonts w:ascii="Times New Roman" w:hAnsi="Times New Roman"/>
          <w:sz w:val="24"/>
          <w:szCs w:val="24"/>
        </w:rPr>
      </w:pPr>
      <w:r w:rsidRPr="00B43FBD">
        <w:rPr>
          <w:rFonts w:ascii="Times New Roman" w:hAnsi="Times New Roman"/>
          <w:sz w:val="24"/>
          <w:szCs w:val="24"/>
        </w:rPr>
        <w:t>____________________________________________________________________________________________________________________________________</w:t>
      </w:r>
    </w:p>
    <w:p w:rsidR="002C5711" w:rsidRPr="00B43FBD" w:rsidRDefault="002C5711" w:rsidP="00B43FBD">
      <w:pPr>
        <w:spacing w:after="0" w:line="276" w:lineRule="auto"/>
        <w:jc w:val="both"/>
        <w:rPr>
          <w:rFonts w:ascii="Times New Roman" w:hAnsi="Times New Roman"/>
          <w:sz w:val="24"/>
          <w:szCs w:val="24"/>
        </w:rPr>
      </w:pPr>
    </w:p>
    <w:p w:rsidR="002C5711" w:rsidRPr="00B43FBD" w:rsidRDefault="002C5711" w:rsidP="00B43FBD">
      <w:pPr>
        <w:spacing w:after="0" w:line="276" w:lineRule="auto"/>
        <w:jc w:val="both"/>
        <w:rPr>
          <w:rFonts w:ascii="Times New Roman" w:hAnsi="Times New Roman"/>
          <w:sz w:val="24"/>
          <w:szCs w:val="24"/>
        </w:rPr>
      </w:pPr>
    </w:p>
    <w:p w:rsidR="007741BC" w:rsidRPr="00B43FBD" w:rsidRDefault="007741BC" w:rsidP="00B43FBD">
      <w:pPr>
        <w:spacing w:line="276" w:lineRule="auto"/>
        <w:rPr>
          <w:rFonts w:ascii="Times New Roman" w:hAnsi="Times New Roman"/>
          <w:sz w:val="24"/>
          <w:szCs w:val="24"/>
        </w:rPr>
      </w:pPr>
    </w:p>
    <w:sectPr w:rsidR="007741BC" w:rsidRPr="00B43FBD" w:rsidSect="009C57D0">
      <w:pgSz w:w="11906" w:h="16841"/>
      <w:pgMar w:top="1140" w:right="1054" w:bottom="784" w:left="1815" w:header="720" w:footer="5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04" w:rsidRDefault="00CC4C04" w:rsidP="00960355">
      <w:pPr>
        <w:spacing w:after="0" w:line="240" w:lineRule="auto"/>
      </w:pPr>
      <w:r>
        <w:separator/>
      </w:r>
    </w:p>
  </w:endnote>
  <w:endnote w:type="continuationSeparator" w:id="0">
    <w:p w:rsidR="00CC4C04" w:rsidRDefault="00CC4C04" w:rsidP="0096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90042"/>
      <w:docPartObj>
        <w:docPartGallery w:val="Page Numbers (Bottom of Page)"/>
        <w:docPartUnique/>
      </w:docPartObj>
    </w:sdtPr>
    <w:sdtEndPr/>
    <w:sdtContent>
      <w:p w:rsidR="0029380D" w:rsidRDefault="0029380D">
        <w:pPr>
          <w:pStyle w:val="a7"/>
          <w:jc w:val="right"/>
        </w:pPr>
        <w:r>
          <w:fldChar w:fldCharType="begin"/>
        </w:r>
        <w:r>
          <w:instrText>PAGE   \* MERGEFORMAT</w:instrText>
        </w:r>
        <w:r>
          <w:fldChar w:fldCharType="separate"/>
        </w:r>
        <w:r w:rsidR="00915FBB">
          <w:rPr>
            <w:noProof/>
          </w:rPr>
          <w:t>2</w:t>
        </w:r>
        <w:r>
          <w:fldChar w:fldCharType="end"/>
        </w:r>
      </w:p>
    </w:sdtContent>
  </w:sdt>
  <w:p w:rsidR="0029380D" w:rsidRDefault="0029380D">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478185"/>
      <w:docPartObj>
        <w:docPartGallery w:val="Page Numbers (Bottom of Page)"/>
        <w:docPartUnique/>
      </w:docPartObj>
    </w:sdtPr>
    <w:sdtEndPr/>
    <w:sdtContent>
      <w:p w:rsidR="0081238A" w:rsidRDefault="0081238A">
        <w:pPr>
          <w:pStyle w:val="a7"/>
          <w:jc w:val="right"/>
        </w:pPr>
        <w:r>
          <w:fldChar w:fldCharType="begin"/>
        </w:r>
        <w:r>
          <w:instrText>PAGE   \* MERGEFORMAT</w:instrText>
        </w:r>
        <w:r>
          <w:fldChar w:fldCharType="separate"/>
        </w:r>
        <w:r w:rsidR="00915FBB">
          <w:rPr>
            <w:noProof/>
          </w:rPr>
          <w:t>21</w:t>
        </w:r>
        <w:r>
          <w:fldChar w:fldCharType="end"/>
        </w:r>
      </w:p>
    </w:sdtContent>
  </w:sdt>
  <w:p w:rsidR="0081238A" w:rsidRDefault="0081238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04" w:rsidRDefault="00CC4C04" w:rsidP="00960355">
      <w:pPr>
        <w:spacing w:after="0" w:line="240" w:lineRule="auto"/>
      </w:pPr>
      <w:r>
        <w:separator/>
      </w:r>
    </w:p>
  </w:footnote>
  <w:footnote w:type="continuationSeparator" w:id="0">
    <w:p w:rsidR="00CC4C04" w:rsidRDefault="00CC4C04" w:rsidP="00960355">
      <w:pPr>
        <w:spacing w:after="0" w:line="240" w:lineRule="auto"/>
      </w:pPr>
      <w:r>
        <w:continuationSeparator/>
      </w:r>
    </w:p>
  </w:footnote>
  <w:footnote w:id="1">
    <w:p w:rsidR="0081238A" w:rsidRDefault="0081238A">
      <w:pPr>
        <w:pStyle w:val="af2"/>
      </w:pPr>
      <w:r>
        <w:rPr>
          <w:rStyle w:val="af4"/>
        </w:rPr>
        <w:footnoteRef/>
      </w:r>
      <w:r>
        <w:t xml:space="preserve"> </w:t>
      </w:r>
      <w:hyperlink r:id="rId1" w:history="1">
        <w:r>
          <w:rPr>
            <w:rStyle w:val="a3"/>
          </w:rPr>
          <w:t>http://mineconom.gov.kg/ru</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9DE"/>
    <w:multiLevelType w:val="hybridMultilevel"/>
    <w:tmpl w:val="631CB98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15:restartNumberingAfterBreak="0">
    <w:nsid w:val="01F82EFF"/>
    <w:multiLevelType w:val="hybridMultilevel"/>
    <w:tmpl w:val="5BE4B270"/>
    <w:lvl w:ilvl="0" w:tplc="F064D3E2">
      <w:start w:val="1"/>
      <w:numFmt w:val="bullet"/>
      <w:lvlText w:val="•"/>
      <w:lvlJc w:val="left"/>
      <w:pPr>
        <w:tabs>
          <w:tab w:val="num" w:pos="720"/>
        </w:tabs>
        <w:ind w:left="720" w:hanging="360"/>
      </w:pPr>
      <w:rPr>
        <w:rFonts w:ascii="Times New Roman" w:hAnsi="Times New Roman" w:hint="default"/>
      </w:rPr>
    </w:lvl>
    <w:lvl w:ilvl="1" w:tplc="1FF8F518" w:tentative="1">
      <w:start w:val="1"/>
      <w:numFmt w:val="bullet"/>
      <w:lvlText w:val="•"/>
      <w:lvlJc w:val="left"/>
      <w:pPr>
        <w:tabs>
          <w:tab w:val="num" w:pos="1440"/>
        </w:tabs>
        <w:ind w:left="1440" w:hanging="360"/>
      </w:pPr>
      <w:rPr>
        <w:rFonts w:ascii="Times New Roman" w:hAnsi="Times New Roman" w:hint="default"/>
      </w:rPr>
    </w:lvl>
    <w:lvl w:ilvl="2" w:tplc="39E8E856" w:tentative="1">
      <w:start w:val="1"/>
      <w:numFmt w:val="bullet"/>
      <w:lvlText w:val="•"/>
      <w:lvlJc w:val="left"/>
      <w:pPr>
        <w:tabs>
          <w:tab w:val="num" w:pos="2160"/>
        </w:tabs>
        <w:ind w:left="2160" w:hanging="360"/>
      </w:pPr>
      <w:rPr>
        <w:rFonts w:ascii="Times New Roman" w:hAnsi="Times New Roman" w:hint="default"/>
      </w:rPr>
    </w:lvl>
    <w:lvl w:ilvl="3" w:tplc="C46AC986" w:tentative="1">
      <w:start w:val="1"/>
      <w:numFmt w:val="bullet"/>
      <w:lvlText w:val="•"/>
      <w:lvlJc w:val="left"/>
      <w:pPr>
        <w:tabs>
          <w:tab w:val="num" w:pos="2880"/>
        </w:tabs>
        <w:ind w:left="2880" w:hanging="360"/>
      </w:pPr>
      <w:rPr>
        <w:rFonts w:ascii="Times New Roman" w:hAnsi="Times New Roman" w:hint="default"/>
      </w:rPr>
    </w:lvl>
    <w:lvl w:ilvl="4" w:tplc="8F8C5CAC" w:tentative="1">
      <w:start w:val="1"/>
      <w:numFmt w:val="bullet"/>
      <w:lvlText w:val="•"/>
      <w:lvlJc w:val="left"/>
      <w:pPr>
        <w:tabs>
          <w:tab w:val="num" w:pos="3600"/>
        </w:tabs>
        <w:ind w:left="3600" w:hanging="360"/>
      </w:pPr>
      <w:rPr>
        <w:rFonts w:ascii="Times New Roman" w:hAnsi="Times New Roman" w:hint="default"/>
      </w:rPr>
    </w:lvl>
    <w:lvl w:ilvl="5" w:tplc="ACBAF7B2" w:tentative="1">
      <w:start w:val="1"/>
      <w:numFmt w:val="bullet"/>
      <w:lvlText w:val="•"/>
      <w:lvlJc w:val="left"/>
      <w:pPr>
        <w:tabs>
          <w:tab w:val="num" w:pos="4320"/>
        </w:tabs>
        <w:ind w:left="4320" w:hanging="360"/>
      </w:pPr>
      <w:rPr>
        <w:rFonts w:ascii="Times New Roman" w:hAnsi="Times New Roman" w:hint="default"/>
      </w:rPr>
    </w:lvl>
    <w:lvl w:ilvl="6" w:tplc="EF342152" w:tentative="1">
      <w:start w:val="1"/>
      <w:numFmt w:val="bullet"/>
      <w:lvlText w:val="•"/>
      <w:lvlJc w:val="left"/>
      <w:pPr>
        <w:tabs>
          <w:tab w:val="num" w:pos="5040"/>
        </w:tabs>
        <w:ind w:left="5040" w:hanging="360"/>
      </w:pPr>
      <w:rPr>
        <w:rFonts w:ascii="Times New Roman" w:hAnsi="Times New Roman" w:hint="default"/>
      </w:rPr>
    </w:lvl>
    <w:lvl w:ilvl="7" w:tplc="B46879BA" w:tentative="1">
      <w:start w:val="1"/>
      <w:numFmt w:val="bullet"/>
      <w:lvlText w:val="•"/>
      <w:lvlJc w:val="left"/>
      <w:pPr>
        <w:tabs>
          <w:tab w:val="num" w:pos="5760"/>
        </w:tabs>
        <w:ind w:left="5760" w:hanging="360"/>
      </w:pPr>
      <w:rPr>
        <w:rFonts w:ascii="Times New Roman" w:hAnsi="Times New Roman" w:hint="default"/>
      </w:rPr>
    </w:lvl>
    <w:lvl w:ilvl="8" w:tplc="599C06F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BF4D1E"/>
    <w:multiLevelType w:val="hybridMultilevel"/>
    <w:tmpl w:val="95266CE4"/>
    <w:lvl w:ilvl="0" w:tplc="01D6BC3A">
      <w:start w:val="1"/>
      <w:numFmt w:val="bullet"/>
      <w:lvlText w:val="•"/>
      <w:lvlJc w:val="left"/>
      <w:pPr>
        <w:tabs>
          <w:tab w:val="num" w:pos="720"/>
        </w:tabs>
        <w:ind w:left="720" w:hanging="360"/>
      </w:pPr>
      <w:rPr>
        <w:rFonts w:ascii="Times New Roman" w:hAnsi="Times New Roman" w:hint="default"/>
      </w:rPr>
    </w:lvl>
    <w:lvl w:ilvl="1" w:tplc="805E16D6" w:tentative="1">
      <w:start w:val="1"/>
      <w:numFmt w:val="bullet"/>
      <w:lvlText w:val="•"/>
      <w:lvlJc w:val="left"/>
      <w:pPr>
        <w:tabs>
          <w:tab w:val="num" w:pos="1440"/>
        </w:tabs>
        <w:ind w:left="1440" w:hanging="360"/>
      </w:pPr>
      <w:rPr>
        <w:rFonts w:ascii="Times New Roman" w:hAnsi="Times New Roman" w:hint="default"/>
      </w:rPr>
    </w:lvl>
    <w:lvl w:ilvl="2" w:tplc="960268F2" w:tentative="1">
      <w:start w:val="1"/>
      <w:numFmt w:val="bullet"/>
      <w:lvlText w:val="•"/>
      <w:lvlJc w:val="left"/>
      <w:pPr>
        <w:tabs>
          <w:tab w:val="num" w:pos="2160"/>
        </w:tabs>
        <w:ind w:left="2160" w:hanging="360"/>
      </w:pPr>
      <w:rPr>
        <w:rFonts w:ascii="Times New Roman" w:hAnsi="Times New Roman" w:hint="default"/>
      </w:rPr>
    </w:lvl>
    <w:lvl w:ilvl="3" w:tplc="6EB8F03C" w:tentative="1">
      <w:start w:val="1"/>
      <w:numFmt w:val="bullet"/>
      <w:lvlText w:val="•"/>
      <w:lvlJc w:val="left"/>
      <w:pPr>
        <w:tabs>
          <w:tab w:val="num" w:pos="2880"/>
        </w:tabs>
        <w:ind w:left="2880" w:hanging="360"/>
      </w:pPr>
      <w:rPr>
        <w:rFonts w:ascii="Times New Roman" w:hAnsi="Times New Roman" w:hint="default"/>
      </w:rPr>
    </w:lvl>
    <w:lvl w:ilvl="4" w:tplc="F27E5FE6" w:tentative="1">
      <w:start w:val="1"/>
      <w:numFmt w:val="bullet"/>
      <w:lvlText w:val="•"/>
      <w:lvlJc w:val="left"/>
      <w:pPr>
        <w:tabs>
          <w:tab w:val="num" w:pos="3600"/>
        </w:tabs>
        <w:ind w:left="3600" w:hanging="360"/>
      </w:pPr>
      <w:rPr>
        <w:rFonts w:ascii="Times New Roman" w:hAnsi="Times New Roman" w:hint="default"/>
      </w:rPr>
    </w:lvl>
    <w:lvl w:ilvl="5" w:tplc="744849B6" w:tentative="1">
      <w:start w:val="1"/>
      <w:numFmt w:val="bullet"/>
      <w:lvlText w:val="•"/>
      <w:lvlJc w:val="left"/>
      <w:pPr>
        <w:tabs>
          <w:tab w:val="num" w:pos="4320"/>
        </w:tabs>
        <w:ind w:left="4320" w:hanging="360"/>
      </w:pPr>
      <w:rPr>
        <w:rFonts w:ascii="Times New Roman" w:hAnsi="Times New Roman" w:hint="default"/>
      </w:rPr>
    </w:lvl>
    <w:lvl w:ilvl="6" w:tplc="3EF6CD6E" w:tentative="1">
      <w:start w:val="1"/>
      <w:numFmt w:val="bullet"/>
      <w:lvlText w:val="•"/>
      <w:lvlJc w:val="left"/>
      <w:pPr>
        <w:tabs>
          <w:tab w:val="num" w:pos="5040"/>
        </w:tabs>
        <w:ind w:left="5040" w:hanging="360"/>
      </w:pPr>
      <w:rPr>
        <w:rFonts w:ascii="Times New Roman" w:hAnsi="Times New Roman" w:hint="default"/>
      </w:rPr>
    </w:lvl>
    <w:lvl w:ilvl="7" w:tplc="7054CFD6" w:tentative="1">
      <w:start w:val="1"/>
      <w:numFmt w:val="bullet"/>
      <w:lvlText w:val="•"/>
      <w:lvlJc w:val="left"/>
      <w:pPr>
        <w:tabs>
          <w:tab w:val="num" w:pos="5760"/>
        </w:tabs>
        <w:ind w:left="5760" w:hanging="360"/>
      </w:pPr>
      <w:rPr>
        <w:rFonts w:ascii="Times New Roman" w:hAnsi="Times New Roman" w:hint="default"/>
      </w:rPr>
    </w:lvl>
    <w:lvl w:ilvl="8" w:tplc="B9767BF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584EC1"/>
    <w:multiLevelType w:val="hybridMultilevel"/>
    <w:tmpl w:val="EBCC7864"/>
    <w:lvl w:ilvl="0" w:tplc="19C63AF8">
      <w:start w:val="1"/>
      <w:numFmt w:val="bullet"/>
      <w:lvlText w:val="•"/>
      <w:lvlJc w:val="left"/>
      <w:pPr>
        <w:tabs>
          <w:tab w:val="num" w:pos="720"/>
        </w:tabs>
        <w:ind w:left="720" w:hanging="360"/>
      </w:pPr>
      <w:rPr>
        <w:rFonts w:ascii="Times New Roman" w:hAnsi="Times New Roman" w:hint="default"/>
      </w:rPr>
    </w:lvl>
    <w:lvl w:ilvl="1" w:tplc="B566B0FC" w:tentative="1">
      <w:start w:val="1"/>
      <w:numFmt w:val="bullet"/>
      <w:lvlText w:val="•"/>
      <w:lvlJc w:val="left"/>
      <w:pPr>
        <w:tabs>
          <w:tab w:val="num" w:pos="1440"/>
        </w:tabs>
        <w:ind w:left="1440" w:hanging="360"/>
      </w:pPr>
      <w:rPr>
        <w:rFonts w:ascii="Times New Roman" w:hAnsi="Times New Roman" w:hint="default"/>
      </w:rPr>
    </w:lvl>
    <w:lvl w:ilvl="2" w:tplc="280491E4" w:tentative="1">
      <w:start w:val="1"/>
      <w:numFmt w:val="bullet"/>
      <w:lvlText w:val="•"/>
      <w:lvlJc w:val="left"/>
      <w:pPr>
        <w:tabs>
          <w:tab w:val="num" w:pos="2160"/>
        </w:tabs>
        <w:ind w:left="2160" w:hanging="360"/>
      </w:pPr>
      <w:rPr>
        <w:rFonts w:ascii="Times New Roman" w:hAnsi="Times New Roman" w:hint="default"/>
      </w:rPr>
    </w:lvl>
    <w:lvl w:ilvl="3" w:tplc="687248CC" w:tentative="1">
      <w:start w:val="1"/>
      <w:numFmt w:val="bullet"/>
      <w:lvlText w:val="•"/>
      <w:lvlJc w:val="left"/>
      <w:pPr>
        <w:tabs>
          <w:tab w:val="num" w:pos="2880"/>
        </w:tabs>
        <w:ind w:left="2880" w:hanging="360"/>
      </w:pPr>
      <w:rPr>
        <w:rFonts w:ascii="Times New Roman" w:hAnsi="Times New Roman" w:hint="default"/>
      </w:rPr>
    </w:lvl>
    <w:lvl w:ilvl="4" w:tplc="52981302" w:tentative="1">
      <w:start w:val="1"/>
      <w:numFmt w:val="bullet"/>
      <w:lvlText w:val="•"/>
      <w:lvlJc w:val="left"/>
      <w:pPr>
        <w:tabs>
          <w:tab w:val="num" w:pos="3600"/>
        </w:tabs>
        <w:ind w:left="3600" w:hanging="360"/>
      </w:pPr>
      <w:rPr>
        <w:rFonts w:ascii="Times New Roman" w:hAnsi="Times New Roman" w:hint="default"/>
      </w:rPr>
    </w:lvl>
    <w:lvl w:ilvl="5" w:tplc="8C7028C8" w:tentative="1">
      <w:start w:val="1"/>
      <w:numFmt w:val="bullet"/>
      <w:lvlText w:val="•"/>
      <w:lvlJc w:val="left"/>
      <w:pPr>
        <w:tabs>
          <w:tab w:val="num" w:pos="4320"/>
        </w:tabs>
        <w:ind w:left="4320" w:hanging="360"/>
      </w:pPr>
      <w:rPr>
        <w:rFonts w:ascii="Times New Roman" w:hAnsi="Times New Roman" w:hint="default"/>
      </w:rPr>
    </w:lvl>
    <w:lvl w:ilvl="6" w:tplc="D93450DE" w:tentative="1">
      <w:start w:val="1"/>
      <w:numFmt w:val="bullet"/>
      <w:lvlText w:val="•"/>
      <w:lvlJc w:val="left"/>
      <w:pPr>
        <w:tabs>
          <w:tab w:val="num" w:pos="5040"/>
        </w:tabs>
        <w:ind w:left="5040" w:hanging="360"/>
      </w:pPr>
      <w:rPr>
        <w:rFonts w:ascii="Times New Roman" w:hAnsi="Times New Roman" w:hint="default"/>
      </w:rPr>
    </w:lvl>
    <w:lvl w:ilvl="7" w:tplc="AC248CC6" w:tentative="1">
      <w:start w:val="1"/>
      <w:numFmt w:val="bullet"/>
      <w:lvlText w:val="•"/>
      <w:lvlJc w:val="left"/>
      <w:pPr>
        <w:tabs>
          <w:tab w:val="num" w:pos="5760"/>
        </w:tabs>
        <w:ind w:left="5760" w:hanging="360"/>
      </w:pPr>
      <w:rPr>
        <w:rFonts w:ascii="Times New Roman" w:hAnsi="Times New Roman" w:hint="default"/>
      </w:rPr>
    </w:lvl>
    <w:lvl w:ilvl="8" w:tplc="0F9E8DC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8502E2"/>
    <w:multiLevelType w:val="multilevel"/>
    <w:tmpl w:val="752CA7E6"/>
    <w:lvl w:ilvl="0">
      <w:start w:val="1"/>
      <w:numFmt w:val="upperLetter"/>
      <w:lvlText w:val="%1."/>
      <w:lvlJc w:val="left"/>
      <w:pPr>
        <w:ind w:left="307" w:firstLine="0"/>
      </w:pPr>
      <w:rPr>
        <w:rFonts w:ascii="Arial" w:eastAsia="Arial" w:hAnsi="Arial" w:cs="Arial"/>
        <w:b w:val="0"/>
        <w:i w:val="0"/>
        <w:strike w:val="0"/>
        <w:dstrike w:val="0"/>
        <w:color w:val="0092BB"/>
        <w:sz w:val="24"/>
        <w:u w:val="none" w:color="000000"/>
        <w:effect w:val="none"/>
        <w:bdr w:val="none" w:sz="0" w:space="0" w:color="auto" w:frame="1"/>
        <w:vertAlign w:val="baseline"/>
      </w:rPr>
    </w:lvl>
    <w:lvl w:ilvl="1">
      <w:start w:val="1"/>
      <w:numFmt w:val="decimal"/>
      <w:lvlText w:val="%1.%2."/>
      <w:lvlJc w:val="left"/>
      <w:pPr>
        <w:ind w:left="1322"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2">
      <w:start w:val="1"/>
      <w:numFmt w:val="lowerRoman"/>
      <w:lvlText w:val="%3"/>
      <w:lvlJc w:val="left"/>
      <w:pPr>
        <w:ind w:left="180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3">
      <w:start w:val="1"/>
      <w:numFmt w:val="decimal"/>
      <w:lvlText w:val="%4"/>
      <w:lvlJc w:val="left"/>
      <w:pPr>
        <w:ind w:left="252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4">
      <w:start w:val="1"/>
      <w:numFmt w:val="lowerLetter"/>
      <w:lvlText w:val="%5"/>
      <w:lvlJc w:val="left"/>
      <w:pPr>
        <w:ind w:left="324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5">
      <w:start w:val="1"/>
      <w:numFmt w:val="lowerRoman"/>
      <w:lvlText w:val="%6"/>
      <w:lvlJc w:val="left"/>
      <w:pPr>
        <w:ind w:left="396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6">
      <w:start w:val="1"/>
      <w:numFmt w:val="decimal"/>
      <w:lvlText w:val="%7"/>
      <w:lvlJc w:val="left"/>
      <w:pPr>
        <w:ind w:left="468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7">
      <w:start w:val="1"/>
      <w:numFmt w:val="lowerLetter"/>
      <w:lvlText w:val="%8"/>
      <w:lvlJc w:val="left"/>
      <w:pPr>
        <w:ind w:left="540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8">
      <w:start w:val="1"/>
      <w:numFmt w:val="lowerRoman"/>
      <w:lvlText w:val="%9"/>
      <w:lvlJc w:val="left"/>
      <w:pPr>
        <w:ind w:left="6120" w:firstLine="0"/>
      </w:pPr>
      <w:rPr>
        <w:rFonts w:ascii="Arial" w:eastAsia="Arial" w:hAnsi="Arial" w:cs="Arial"/>
        <w:b/>
        <w:i w:val="0"/>
        <w:strike w:val="0"/>
        <w:dstrike w:val="0"/>
        <w:color w:val="616264"/>
        <w:sz w:val="20"/>
        <w:u w:val="none" w:color="000000"/>
        <w:effect w:val="none"/>
        <w:bdr w:val="none" w:sz="0" w:space="0" w:color="auto" w:frame="1"/>
        <w:vertAlign w:val="baseline"/>
      </w:rPr>
    </w:lvl>
  </w:abstractNum>
  <w:abstractNum w:abstractNumId="5" w15:restartNumberingAfterBreak="0">
    <w:nsid w:val="0E0A53D9"/>
    <w:multiLevelType w:val="hybridMultilevel"/>
    <w:tmpl w:val="FF4EF4BE"/>
    <w:lvl w:ilvl="0" w:tplc="D44E69E4">
      <w:start w:val="1"/>
      <w:numFmt w:val="decimal"/>
      <w:lvlText w:val="%1."/>
      <w:lvlJc w:val="left"/>
      <w:pPr>
        <w:tabs>
          <w:tab w:val="num" w:pos="720"/>
        </w:tabs>
        <w:ind w:left="720" w:hanging="360"/>
      </w:pPr>
    </w:lvl>
    <w:lvl w:ilvl="1" w:tplc="F25A25D4" w:tentative="1">
      <w:start w:val="1"/>
      <w:numFmt w:val="decimal"/>
      <w:lvlText w:val="%2."/>
      <w:lvlJc w:val="left"/>
      <w:pPr>
        <w:tabs>
          <w:tab w:val="num" w:pos="1440"/>
        </w:tabs>
        <w:ind w:left="1440" w:hanging="360"/>
      </w:pPr>
    </w:lvl>
    <w:lvl w:ilvl="2" w:tplc="82883CFC" w:tentative="1">
      <w:start w:val="1"/>
      <w:numFmt w:val="decimal"/>
      <w:lvlText w:val="%3."/>
      <w:lvlJc w:val="left"/>
      <w:pPr>
        <w:tabs>
          <w:tab w:val="num" w:pos="2160"/>
        </w:tabs>
        <w:ind w:left="2160" w:hanging="360"/>
      </w:pPr>
    </w:lvl>
    <w:lvl w:ilvl="3" w:tplc="1750BEBC" w:tentative="1">
      <w:start w:val="1"/>
      <w:numFmt w:val="decimal"/>
      <w:lvlText w:val="%4."/>
      <w:lvlJc w:val="left"/>
      <w:pPr>
        <w:tabs>
          <w:tab w:val="num" w:pos="2880"/>
        </w:tabs>
        <w:ind w:left="2880" w:hanging="360"/>
      </w:pPr>
    </w:lvl>
    <w:lvl w:ilvl="4" w:tplc="C3C612BE" w:tentative="1">
      <w:start w:val="1"/>
      <w:numFmt w:val="decimal"/>
      <w:lvlText w:val="%5."/>
      <w:lvlJc w:val="left"/>
      <w:pPr>
        <w:tabs>
          <w:tab w:val="num" w:pos="3600"/>
        </w:tabs>
        <w:ind w:left="3600" w:hanging="360"/>
      </w:pPr>
    </w:lvl>
    <w:lvl w:ilvl="5" w:tplc="676C10F0" w:tentative="1">
      <w:start w:val="1"/>
      <w:numFmt w:val="decimal"/>
      <w:lvlText w:val="%6."/>
      <w:lvlJc w:val="left"/>
      <w:pPr>
        <w:tabs>
          <w:tab w:val="num" w:pos="4320"/>
        </w:tabs>
        <w:ind w:left="4320" w:hanging="360"/>
      </w:pPr>
    </w:lvl>
    <w:lvl w:ilvl="6" w:tplc="4334776E" w:tentative="1">
      <w:start w:val="1"/>
      <w:numFmt w:val="decimal"/>
      <w:lvlText w:val="%7."/>
      <w:lvlJc w:val="left"/>
      <w:pPr>
        <w:tabs>
          <w:tab w:val="num" w:pos="5040"/>
        </w:tabs>
        <w:ind w:left="5040" w:hanging="360"/>
      </w:pPr>
    </w:lvl>
    <w:lvl w:ilvl="7" w:tplc="249244C4" w:tentative="1">
      <w:start w:val="1"/>
      <w:numFmt w:val="decimal"/>
      <w:lvlText w:val="%8."/>
      <w:lvlJc w:val="left"/>
      <w:pPr>
        <w:tabs>
          <w:tab w:val="num" w:pos="5760"/>
        </w:tabs>
        <w:ind w:left="5760" w:hanging="360"/>
      </w:pPr>
    </w:lvl>
    <w:lvl w:ilvl="8" w:tplc="635C3A92" w:tentative="1">
      <w:start w:val="1"/>
      <w:numFmt w:val="decimal"/>
      <w:lvlText w:val="%9."/>
      <w:lvlJc w:val="left"/>
      <w:pPr>
        <w:tabs>
          <w:tab w:val="num" w:pos="6480"/>
        </w:tabs>
        <w:ind w:left="6480" w:hanging="360"/>
      </w:pPr>
    </w:lvl>
  </w:abstractNum>
  <w:abstractNum w:abstractNumId="6" w15:restartNumberingAfterBreak="0">
    <w:nsid w:val="1242348A"/>
    <w:multiLevelType w:val="multilevel"/>
    <w:tmpl w:val="9216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9195D"/>
    <w:multiLevelType w:val="multilevel"/>
    <w:tmpl w:val="704A4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4515D"/>
    <w:multiLevelType w:val="multilevel"/>
    <w:tmpl w:val="9BE89B2E"/>
    <w:lvl w:ilvl="0">
      <w:start w:val="1"/>
      <w:numFmt w:val="decimal"/>
      <w:lvlText w:val="%1."/>
      <w:lvlJc w:val="left"/>
      <w:pPr>
        <w:tabs>
          <w:tab w:val="num" w:pos="720"/>
        </w:tabs>
        <w:ind w:left="720" w:hanging="360"/>
      </w:p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08C4124"/>
    <w:multiLevelType w:val="hybridMultilevel"/>
    <w:tmpl w:val="629A0802"/>
    <w:lvl w:ilvl="0" w:tplc="88ACAC50">
      <w:start w:val="1"/>
      <w:numFmt w:val="bullet"/>
      <w:lvlText w:val="•"/>
      <w:lvlJc w:val="left"/>
      <w:pPr>
        <w:tabs>
          <w:tab w:val="num" w:pos="720"/>
        </w:tabs>
        <w:ind w:left="720" w:hanging="360"/>
      </w:pPr>
      <w:rPr>
        <w:rFonts w:ascii="Times New Roman" w:hAnsi="Times New Roman" w:hint="default"/>
      </w:rPr>
    </w:lvl>
    <w:lvl w:ilvl="1" w:tplc="016ABA9E" w:tentative="1">
      <w:start w:val="1"/>
      <w:numFmt w:val="bullet"/>
      <w:lvlText w:val="•"/>
      <w:lvlJc w:val="left"/>
      <w:pPr>
        <w:tabs>
          <w:tab w:val="num" w:pos="1440"/>
        </w:tabs>
        <w:ind w:left="1440" w:hanging="360"/>
      </w:pPr>
      <w:rPr>
        <w:rFonts w:ascii="Times New Roman" w:hAnsi="Times New Roman" w:hint="default"/>
      </w:rPr>
    </w:lvl>
    <w:lvl w:ilvl="2" w:tplc="BB0EB782" w:tentative="1">
      <w:start w:val="1"/>
      <w:numFmt w:val="bullet"/>
      <w:lvlText w:val="•"/>
      <w:lvlJc w:val="left"/>
      <w:pPr>
        <w:tabs>
          <w:tab w:val="num" w:pos="2160"/>
        </w:tabs>
        <w:ind w:left="2160" w:hanging="360"/>
      </w:pPr>
      <w:rPr>
        <w:rFonts w:ascii="Times New Roman" w:hAnsi="Times New Roman" w:hint="default"/>
      </w:rPr>
    </w:lvl>
    <w:lvl w:ilvl="3" w:tplc="8D8835C4" w:tentative="1">
      <w:start w:val="1"/>
      <w:numFmt w:val="bullet"/>
      <w:lvlText w:val="•"/>
      <w:lvlJc w:val="left"/>
      <w:pPr>
        <w:tabs>
          <w:tab w:val="num" w:pos="2880"/>
        </w:tabs>
        <w:ind w:left="2880" w:hanging="360"/>
      </w:pPr>
      <w:rPr>
        <w:rFonts w:ascii="Times New Roman" w:hAnsi="Times New Roman" w:hint="default"/>
      </w:rPr>
    </w:lvl>
    <w:lvl w:ilvl="4" w:tplc="FCC00DEC" w:tentative="1">
      <w:start w:val="1"/>
      <w:numFmt w:val="bullet"/>
      <w:lvlText w:val="•"/>
      <w:lvlJc w:val="left"/>
      <w:pPr>
        <w:tabs>
          <w:tab w:val="num" w:pos="3600"/>
        </w:tabs>
        <w:ind w:left="3600" w:hanging="360"/>
      </w:pPr>
      <w:rPr>
        <w:rFonts w:ascii="Times New Roman" w:hAnsi="Times New Roman" w:hint="default"/>
      </w:rPr>
    </w:lvl>
    <w:lvl w:ilvl="5" w:tplc="845E87D2" w:tentative="1">
      <w:start w:val="1"/>
      <w:numFmt w:val="bullet"/>
      <w:lvlText w:val="•"/>
      <w:lvlJc w:val="left"/>
      <w:pPr>
        <w:tabs>
          <w:tab w:val="num" w:pos="4320"/>
        </w:tabs>
        <w:ind w:left="4320" w:hanging="360"/>
      </w:pPr>
      <w:rPr>
        <w:rFonts w:ascii="Times New Roman" w:hAnsi="Times New Roman" w:hint="default"/>
      </w:rPr>
    </w:lvl>
    <w:lvl w:ilvl="6" w:tplc="0FEE9C48" w:tentative="1">
      <w:start w:val="1"/>
      <w:numFmt w:val="bullet"/>
      <w:lvlText w:val="•"/>
      <w:lvlJc w:val="left"/>
      <w:pPr>
        <w:tabs>
          <w:tab w:val="num" w:pos="5040"/>
        </w:tabs>
        <w:ind w:left="5040" w:hanging="360"/>
      </w:pPr>
      <w:rPr>
        <w:rFonts w:ascii="Times New Roman" w:hAnsi="Times New Roman" w:hint="default"/>
      </w:rPr>
    </w:lvl>
    <w:lvl w:ilvl="7" w:tplc="15E2DF30" w:tentative="1">
      <w:start w:val="1"/>
      <w:numFmt w:val="bullet"/>
      <w:lvlText w:val="•"/>
      <w:lvlJc w:val="left"/>
      <w:pPr>
        <w:tabs>
          <w:tab w:val="num" w:pos="5760"/>
        </w:tabs>
        <w:ind w:left="5760" w:hanging="360"/>
      </w:pPr>
      <w:rPr>
        <w:rFonts w:ascii="Times New Roman" w:hAnsi="Times New Roman" w:hint="default"/>
      </w:rPr>
    </w:lvl>
    <w:lvl w:ilvl="8" w:tplc="C77C94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553185D"/>
    <w:multiLevelType w:val="hybridMultilevel"/>
    <w:tmpl w:val="8C2CD93A"/>
    <w:lvl w:ilvl="0" w:tplc="48E6F9D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9727B8"/>
    <w:multiLevelType w:val="hybridMultilevel"/>
    <w:tmpl w:val="E60E3E4C"/>
    <w:lvl w:ilvl="0" w:tplc="346681E4">
      <w:start w:val="1"/>
      <w:numFmt w:val="bullet"/>
      <w:lvlText w:val="•"/>
      <w:lvlJc w:val="left"/>
      <w:pPr>
        <w:tabs>
          <w:tab w:val="num" w:pos="720"/>
        </w:tabs>
        <w:ind w:left="720" w:hanging="360"/>
      </w:pPr>
      <w:rPr>
        <w:rFonts w:ascii="Times New Roman" w:hAnsi="Times New Roman" w:hint="default"/>
      </w:rPr>
    </w:lvl>
    <w:lvl w:ilvl="1" w:tplc="898E8D2E" w:tentative="1">
      <w:start w:val="1"/>
      <w:numFmt w:val="bullet"/>
      <w:lvlText w:val="•"/>
      <w:lvlJc w:val="left"/>
      <w:pPr>
        <w:tabs>
          <w:tab w:val="num" w:pos="1440"/>
        </w:tabs>
        <w:ind w:left="1440" w:hanging="360"/>
      </w:pPr>
      <w:rPr>
        <w:rFonts w:ascii="Times New Roman" w:hAnsi="Times New Roman" w:hint="default"/>
      </w:rPr>
    </w:lvl>
    <w:lvl w:ilvl="2" w:tplc="7E30873C" w:tentative="1">
      <w:start w:val="1"/>
      <w:numFmt w:val="bullet"/>
      <w:lvlText w:val="•"/>
      <w:lvlJc w:val="left"/>
      <w:pPr>
        <w:tabs>
          <w:tab w:val="num" w:pos="2160"/>
        </w:tabs>
        <w:ind w:left="2160" w:hanging="360"/>
      </w:pPr>
      <w:rPr>
        <w:rFonts w:ascii="Times New Roman" w:hAnsi="Times New Roman" w:hint="default"/>
      </w:rPr>
    </w:lvl>
    <w:lvl w:ilvl="3" w:tplc="7C0078A6" w:tentative="1">
      <w:start w:val="1"/>
      <w:numFmt w:val="bullet"/>
      <w:lvlText w:val="•"/>
      <w:lvlJc w:val="left"/>
      <w:pPr>
        <w:tabs>
          <w:tab w:val="num" w:pos="2880"/>
        </w:tabs>
        <w:ind w:left="2880" w:hanging="360"/>
      </w:pPr>
      <w:rPr>
        <w:rFonts w:ascii="Times New Roman" w:hAnsi="Times New Roman" w:hint="default"/>
      </w:rPr>
    </w:lvl>
    <w:lvl w:ilvl="4" w:tplc="04D22D7C" w:tentative="1">
      <w:start w:val="1"/>
      <w:numFmt w:val="bullet"/>
      <w:lvlText w:val="•"/>
      <w:lvlJc w:val="left"/>
      <w:pPr>
        <w:tabs>
          <w:tab w:val="num" w:pos="3600"/>
        </w:tabs>
        <w:ind w:left="3600" w:hanging="360"/>
      </w:pPr>
      <w:rPr>
        <w:rFonts w:ascii="Times New Roman" w:hAnsi="Times New Roman" w:hint="default"/>
      </w:rPr>
    </w:lvl>
    <w:lvl w:ilvl="5" w:tplc="54688890" w:tentative="1">
      <w:start w:val="1"/>
      <w:numFmt w:val="bullet"/>
      <w:lvlText w:val="•"/>
      <w:lvlJc w:val="left"/>
      <w:pPr>
        <w:tabs>
          <w:tab w:val="num" w:pos="4320"/>
        </w:tabs>
        <w:ind w:left="4320" w:hanging="360"/>
      </w:pPr>
      <w:rPr>
        <w:rFonts w:ascii="Times New Roman" w:hAnsi="Times New Roman" w:hint="default"/>
      </w:rPr>
    </w:lvl>
    <w:lvl w:ilvl="6" w:tplc="8ED28C5A" w:tentative="1">
      <w:start w:val="1"/>
      <w:numFmt w:val="bullet"/>
      <w:lvlText w:val="•"/>
      <w:lvlJc w:val="left"/>
      <w:pPr>
        <w:tabs>
          <w:tab w:val="num" w:pos="5040"/>
        </w:tabs>
        <w:ind w:left="5040" w:hanging="360"/>
      </w:pPr>
      <w:rPr>
        <w:rFonts w:ascii="Times New Roman" w:hAnsi="Times New Roman" w:hint="default"/>
      </w:rPr>
    </w:lvl>
    <w:lvl w:ilvl="7" w:tplc="DF1231C6" w:tentative="1">
      <w:start w:val="1"/>
      <w:numFmt w:val="bullet"/>
      <w:lvlText w:val="•"/>
      <w:lvlJc w:val="left"/>
      <w:pPr>
        <w:tabs>
          <w:tab w:val="num" w:pos="5760"/>
        </w:tabs>
        <w:ind w:left="5760" w:hanging="360"/>
      </w:pPr>
      <w:rPr>
        <w:rFonts w:ascii="Times New Roman" w:hAnsi="Times New Roman" w:hint="default"/>
      </w:rPr>
    </w:lvl>
    <w:lvl w:ilvl="8" w:tplc="C6AE764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95C6235"/>
    <w:multiLevelType w:val="multilevel"/>
    <w:tmpl w:val="692AD7AC"/>
    <w:lvl w:ilvl="0">
      <w:start w:val="1"/>
      <w:numFmt w:val="decimal"/>
      <w:lvlText w:val="%1."/>
      <w:lvlJc w:val="left"/>
      <w:pPr>
        <w:tabs>
          <w:tab w:val="num" w:pos="720"/>
        </w:tabs>
        <w:ind w:left="720" w:hanging="360"/>
      </w:pPr>
    </w:lvl>
    <w:lvl w:ilvl="1">
      <w:start w:val="1"/>
      <w:numFmt w:val="decimal"/>
      <w:isLgl/>
      <w:lvlText w:val="%1.%2."/>
      <w:lvlJc w:val="left"/>
      <w:pPr>
        <w:ind w:left="2654" w:hanging="360"/>
      </w:pPr>
      <w:rPr>
        <w:rFonts w:hint="default"/>
      </w:rPr>
    </w:lvl>
    <w:lvl w:ilvl="2">
      <w:start w:val="1"/>
      <w:numFmt w:val="decimal"/>
      <w:isLgl/>
      <w:lvlText w:val="%1.%2.%3."/>
      <w:lvlJc w:val="left"/>
      <w:pPr>
        <w:ind w:left="4948" w:hanging="720"/>
      </w:pPr>
      <w:rPr>
        <w:rFonts w:hint="default"/>
      </w:rPr>
    </w:lvl>
    <w:lvl w:ilvl="3">
      <w:start w:val="1"/>
      <w:numFmt w:val="decimal"/>
      <w:isLgl/>
      <w:lvlText w:val="%1.%2.%3.%4."/>
      <w:lvlJc w:val="left"/>
      <w:pPr>
        <w:ind w:left="6882" w:hanging="720"/>
      </w:pPr>
      <w:rPr>
        <w:rFonts w:hint="default"/>
      </w:rPr>
    </w:lvl>
    <w:lvl w:ilvl="4">
      <w:start w:val="1"/>
      <w:numFmt w:val="decimal"/>
      <w:isLgl/>
      <w:lvlText w:val="%1.%2.%3.%4.%5."/>
      <w:lvlJc w:val="left"/>
      <w:pPr>
        <w:ind w:left="9176" w:hanging="1080"/>
      </w:pPr>
      <w:rPr>
        <w:rFonts w:hint="default"/>
      </w:rPr>
    </w:lvl>
    <w:lvl w:ilvl="5">
      <w:start w:val="1"/>
      <w:numFmt w:val="decimal"/>
      <w:isLgl/>
      <w:lvlText w:val="%1.%2.%3.%4.%5.%6."/>
      <w:lvlJc w:val="left"/>
      <w:pPr>
        <w:ind w:left="11110" w:hanging="1080"/>
      </w:pPr>
      <w:rPr>
        <w:rFonts w:hint="default"/>
      </w:rPr>
    </w:lvl>
    <w:lvl w:ilvl="6">
      <w:start w:val="1"/>
      <w:numFmt w:val="decimal"/>
      <w:isLgl/>
      <w:lvlText w:val="%1.%2.%3.%4.%5.%6.%7."/>
      <w:lvlJc w:val="left"/>
      <w:pPr>
        <w:ind w:left="13404" w:hanging="1440"/>
      </w:pPr>
      <w:rPr>
        <w:rFonts w:hint="default"/>
      </w:rPr>
    </w:lvl>
    <w:lvl w:ilvl="7">
      <w:start w:val="1"/>
      <w:numFmt w:val="decimal"/>
      <w:isLgl/>
      <w:lvlText w:val="%1.%2.%3.%4.%5.%6.%7.%8."/>
      <w:lvlJc w:val="left"/>
      <w:pPr>
        <w:ind w:left="15338" w:hanging="1440"/>
      </w:pPr>
      <w:rPr>
        <w:rFonts w:hint="default"/>
      </w:rPr>
    </w:lvl>
    <w:lvl w:ilvl="8">
      <w:start w:val="1"/>
      <w:numFmt w:val="decimal"/>
      <w:isLgl/>
      <w:lvlText w:val="%1.%2.%3.%4.%5.%6.%7.%8.%9."/>
      <w:lvlJc w:val="left"/>
      <w:pPr>
        <w:ind w:left="17632" w:hanging="1800"/>
      </w:pPr>
      <w:rPr>
        <w:rFonts w:hint="default"/>
      </w:rPr>
    </w:lvl>
  </w:abstractNum>
  <w:abstractNum w:abstractNumId="13" w15:restartNumberingAfterBreak="0">
    <w:nsid w:val="35A3677E"/>
    <w:multiLevelType w:val="hybridMultilevel"/>
    <w:tmpl w:val="111CC640"/>
    <w:lvl w:ilvl="0" w:tplc="1CE24C08">
      <w:start w:val="1"/>
      <w:numFmt w:val="bullet"/>
      <w:lvlText w:val="•"/>
      <w:lvlJc w:val="left"/>
      <w:pPr>
        <w:tabs>
          <w:tab w:val="num" w:pos="720"/>
        </w:tabs>
        <w:ind w:left="720" w:hanging="360"/>
      </w:pPr>
      <w:rPr>
        <w:rFonts w:ascii="Arial" w:hAnsi="Arial" w:hint="default"/>
      </w:rPr>
    </w:lvl>
    <w:lvl w:ilvl="1" w:tplc="3694558C" w:tentative="1">
      <w:start w:val="1"/>
      <w:numFmt w:val="bullet"/>
      <w:lvlText w:val="•"/>
      <w:lvlJc w:val="left"/>
      <w:pPr>
        <w:tabs>
          <w:tab w:val="num" w:pos="1440"/>
        </w:tabs>
        <w:ind w:left="1440" w:hanging="360"/>
      </w:pPr>
      <w:rPr>
        <w:rFonts w:ascii="Arial" w:hAnsi="Arial" w:hint="default"/>
      </w:rPr>
    </w:lvl>
    <w:lvl w:ilvl="2" w:tplc="44FCED40" w:tentative="1">
      <w:start w:val="1"/>
      <w:numFmt w:val="bullet"/>
      <w:lvlText w:val="•"/>
      <w:lvlJc w:val="left"/>
      <w:pPr>
        <w:tabs>
          <w:tab w:val="num" w:pos="2160"/>
        </w:tabs>
        <w:ind w:left="2160" w:hanging="360"/>
      </w:pPr>
      <w:rPr>
        <w:rFonts w:ascii="Arial" w:hAnsi="Arial" w:hint="default"/>
      </w:rPr>
    </w:lvl>
    <w:lvl w:ilvl="3" w:tplc="72DC0172" w:tentative="1">
      <w:start w:val="1"/>
      <w:numFmt w:val="bullet"/>
      <w:lvlText w:val="•"/>
      <w:lvlJc w:val="left"/>
      <w:pPr>
        <w:tabs>
          <w:tab w:val="num" w:pos="2880"/>
        </w:tabs>
        <w:ind w:left="2880" w:hanging="360"/>
      </w:pPr>
      <w:rPr>
        <w:rFonts w:ascii="Arial" w:hAnsi="Arial" w:hint="default"/>
      </w:rPr>
    </w:lvl>
    <w:lvl w:ilvl="4" w:tplc="AF76BB26" w:tentative="1">
      <w:start w:val="1"/>
      <w:numFmt w:val="bullet"/>
      <w:lvlText w:val="•"/>
      <w:lvlJc w:val="left"/>
      <w:pPr>
        <w:tabs>
          <w:tab w:val="num" w:pos="3600"/>
        </w:tabs>
        <w:ind w:left="3600" w:hanging="360"/>
      </w:pPr>
      <w:rPr>
        <w:rFonts w:ascii="Arial" w:hAnsi="Arial" w:hint="default"/>
      </w:rPr>
    </w:lvl>
    <w:lvl w:ilvl="5" w:tplc="3BEC19F8" w:tentative="1">
      <w:start w:val="1"/>
      <w:numFmt w:val="bullet"/>
      <w:lvlText w:val="•"/>
      <w:lvlJc w:val="left"/>
      <w:pPr>
        <w:tabs>
          <w:tab w:val="num" w:pos="4320"/>
        </w:tabs>
        <w:ind w:left="4320" w:hanging="360"/>
      </w:pPr>
      <w:rPr>
        <w:rFonts w:ascii="Arial" w:hAnsi="Arial" w:hint="default"/>
      </w:rPr>
    </w:lvl>
    <w:lvl w:ilvl="6" w:tplc="864CB57C" w:tentative="1">
      <w:start w:val="1"/>
      <w:numFmt w:val="bullet"/>
      <w:lvlText w:val="•"/>
      <w:lvlJc w:val="left"/>
      <w:pPr>
        <w:tabs>
          <w:tab w:val="num" w:pos="5040"/>
        </w:tabs>
        <w:ind w:left="5040" w:hanging="360"/>
      </w:pPr>
      <w:rPr>
        <w:rFonts w:ascii="Arial" w:hAnsi="Arial" w:hint="default"/>
      </w:rPr>
    </w:lvl>
    <w:lvl w:ilvl="7" w:tplc="D43A6A3A" w:tentative="1">
      <w:start w:val="1"/>
      <w:numFmt w:val="bullet"/>
      <w:lvlText w:val="•"/>
      <w:lvlJc w:val="left"/>
      <w:pPr>
        <w:tabs>
          <w:tab w:val="num" w:pos="5760"/>
        </w:tabs>
        <w:ind w:left="5760" w:hanging="360"/>
      </w:pPr>
      <w:rPr>
        <w:rFonts w:ascii="Arial" w:hAnsi="Arial" w:hint="default"/>
      </w:rPr>
    </w:lvl>
    <w:lvl w:ilvl="8" w:tplc="8D5EE9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144C2D"/>
    <w:multiLevelType w:val="hybridMultilevel"/>
    <w:tmpl w:val="EF16C348"/>
    <w:lvl w:ilvl="0" w:tplc="A90CBCAE">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B78DC"/>
    <w:multiLevelType w:val="hybridMultilevel"/>
    <w:tmpl w:val="11EE43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C4012FA"/>
    <w:multiLevelType w:val="hybridMultilevel"/>
    <w:tmpl w:val="448ABF1A"/>
    <w:lvl w:ilvl="0" w:tplc="F612CAC4">
      <w:start w:val="1"/>
      <w:numFmt w:val="bullet"/>
      <w:lvlText w:val="•"/>
      <w:lvlJc w:val="left"/>
      <w:pPr>
        <w:tabs>
          <w:tab w:val="num" w:pos="720"/>
        </w:tabs>
        <w:ind w:left="720" w:hanging="360"/>
      </w:pPr>
      <w:rPr>
        <w:rFonts w:ascii="Times New Roman" w:hAnsi="Times New Roman" w:hint="default"/>
      </w:rPr>
    </w:lvl>
    <w:lvl w:ilvl="1" w:tplc="61CE7CD6" w:tentative="1">
      <w:start w:val="1"/>
      <w:numFmt w:val="bullet"/>
      <w:lvlText w:val="•"/>
      <w:lvlJc w:val="left"/>
      <w:pPr>
        <w:tabs>
          <w:tab w:val="num" w:pos="1440"/>
        </w:tabs>
        <w:ind w:left="1440" w:hanging="360"/>
      </w:pPr>
      <w:rPr>
        <w:rFonts w:ascii="Times New Roman" w:hAnsi="Times New Roman" w:hint="default"/>
      </w:rPr>
    </w:lvl>
    <w:lvl w:ilvl="2" w:tplc="BDAE38A4" w:tentative="1">
      <w:start w:val="1"/>
      <w:numFmt w:val="bullet"/>
      <w:lvlText w:val="•"/>
      <w:lvlJc w:val="left"/>
      <w:pPr>
        <w:tabs>
          <w:tab w:val="num" w:pos="2160"/>
        </w:tabs>
        <w:ind w:left="2160" w:hanging="360"/>
      </w:pPr>
      <w:rPr>
        <w:rFonts w:ascii="Times New Roman" w:hAnsi="Times New Roman" w:hint="default"/>
      </w:rPr>
    </w:lvl>
    <w:lvl w:ilvl="3" w:tplc="32BA74F2" w:tentative="1">
      <w:start w:val="1"/>
      <w:numFmt w:val="bullet"/>
      <w:lvlText w:val="•"/>
      <w:lvlJc w:val="left"/>
      <w:pPr>
        <w:tabs>
          <w:tab w:val="num" w:pos="2880"/>
        </w:tabs>
        <w:ind w:left="2880" w:hanging="360"/>
      </w:pPr>
      <w:rPr>
        <w:rFonts w:ascii="Times New Roman" w:hAnsi="Times New Roman" w:hint="default"/>
      </w:rPr>
    </w:lvl>
    <w:lvl w:ilvl="4" w:tplc="012E99F2" w:tentative="1">
      <w:start w:val="1"/>
      <w:numFmt w:val="bullet"/>
      <w:lvlText w:val="•"/>
      <w:lvlJc w:val="left"/>
      <w:pPr>
        <w:tabs>
          <w:tab w:val="num" w:pos="3600"/>
        </w:tabs>
        <w:ind w:left="3600" w:hanging="360"/>
      </w:pPr>
      <w:rPr>
        <w:rFonts w:ascii="Times New Roman" w:hAnsi="Times New Roman" w:hint="default"/>
      </w:rPr>
    </w:lvl>
    <w:lvl w:ilvl="5" w:tplc="84E02BB6" w:tentative="1">
      <w:start w:val="1"/>
      <w:numFmt w:val="bullet"/>
      <w:lvlText w:val="•"/>
      <w:lvlJc w:val="left"/>
      <w:pPr>
        <w:tabs>
          <w:tab w:val="num" w:pos="4320"/>
        </w:tabs>
        <w:ind w:left="4320" w:hanging="360"/>
      </w:pPr>
      <w:rPr>
        <w:rFonts w:ascii="Times New Roman" w:hAnsi="Times New Roman" w:hint="default"/>
      </w:rPr>
    </w:lvl>
    <w:lvl w:ilvl="6" w:tplc="2FBEE8AA" w:tentative="1">
      <w:start w:val="1"/>
      <w:numFmt w:val="bullet"/>
      <w:lvlText w:val="•"/>
      <w:lvlJc w:val="left"/>
      <w:pPr>
        <w:tabs>
          <w:tab w:val="num" w:pos="5040"/>
        </w:tabs>
        <w:ind w:left="5040" w:hanging="360"/>
      </w:pPr>
      <w:rPr>
        <w:rFonts w:ascii="Times New Roman" w:hAnsi="Times New Roman" w:hint="default"/>
      </w:rPr>
    </w:lvl>
    <w:lvl w:ilvl="7" w:tplc="5278479C" w:tentative="1">
      <w:start w:val="1"/>
      <w:numFmt w:val="bullet"/>
      <w:lvlText w:val="•"/>
      <w:lvlJc w:val="left"/>
      <w:pPr>
        <w:tabs>
          <w:tab w:val="num" w:pos="5760"/>
        </w:tabs>
        <w:ind w:left="5760" w:hanging="360"/>
      </w:pPr>
      <w:rPr>
        <w:rFonts w:ascii="Times New Roman" w:hAnsi="Times New Roman" w:hint="default"/>
      </w:rPr>
    </w:lvl>
    <w:lvl w:ilvl="8" w:tplc="BCC8F31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1C902CC"/>
    <w:multiLevelType w:val="hybridMultilevel"/>
    <w:tmpl w:val="725CA4D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42AA3966"/>
    <w:multiLevelType w:val="multilevel"/>
    <w:tmpl w:val="7EA04BE8"/>
    <w:lvl w:ilvl="0">
      <w:start w:val="1"/>
      <w:numFmt w:val="decimal"/>
      <w:lvlText w:val="%1."/>
      <w:lvlJc w:val="left"/>
      <w:pPr>
        <w:ind w:left="2294"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9" w15:restartNumberingAfterBreak="0">
    <w:nsid w:val="42AE5707"/>
    <w:multiLevelType w:val="hybridMultilevel"/>
    <w:tmpl w:val="CABC1F1C"/>
    <w:lvl w:ilvl="0" w:tplc="B5C60A36">
      <w:start w:val="1"/>
      <w:numFmt w:val="bullet"/>
      <w:lvlText w:val="•"/>
      <w:lvlJc w:val="left"/>
      <w:pPr>
        <w:tabs>
          <w:tab w:val="num" w:pos="720"/>
        </w:tabs>
        <w:ind w:left="720" w:hanging="360"/>
      </w:pPr>
      <w:rPr>
        <w:rFonts w:ascii="Times New Roman" w:hAnsi="Times New Roman" w:hint="default"/>
      </w:rPr>
    </w:lvl>
    <w:lvl w:ilvl="1" w:tplc="23D03CC8" w:tentative="1">
      <w:start w:val="1"/>
      <w:numFmt w:val="bullet"/>
      <w:lvlText w:val="•"/>
      <w:lvlJc w:val="left"/>
      <w:pPr>
        <w:tabs>
          <w:tab w:val="num" w:pos="1440"/>
        </w:tabs>
        <w:ind w:left="1440" w:hanging="360"/>
      </w:pPr>
      <w:rPr>
        <w:rFonts w:ascii="Times New Roman" w:hAnsi="Times New Roman" w:hint="default"/>
      </w:rPr>
    </w:lvl>
    <w:lvl w:ilvl="2" w:tplc="336AF112" w:tentative="1">
      <w:start w:val="1"/>
      <w:numFmt w:val="bullet"/>
      <w:lvlText w:val="•"/>
      <w:lvlJc w:val="left"/>
      <w:pPr>
        <w:tabs>
          <w:tab w:val="num" w:pos="2160"/>
        </w:tabs>
        <w:ind w:left="2160" w:hanging="360"/>
      </w:pPr>
      <w:rPr>
        <w:rFonts w:ascii="Times New Roman" w:hAnsi="Times New Roman" w:hint="default"/>
      </w:rPr>
    </w:lvl>
    <w:lvl w:ilvl="3" w:tplc="E7BA8E12" w:tentative="1">
      <w:start w:val="1"/>
      <w:numFmt w:val="bullet"/>
      <w:lvlText w:val="•"/>
      <w:lvlJc w:val="left"/>
      <w:pPr>
        <w:tabs>
          <w:tab w:val="num" w:pos="2880"/>
        </w:tabs>
        <w:ind w:left="2880" w:hanging="360"/>
      </w:pPr>
      <w:rPr>
        <w:rFonts w:ascii="Times New Roman" w:hAnsi="Times New Roman" w:hint="default"/>
      </w:rPr>
    </w:lvl>
    <w:lvl w:ilvl="4" w:tplc="D2D2661C" w:tentative="1">
      <w:start w:val="1"/>
      <w:numFmt w:val="bullet"/>
      <w:lvlText w:val="•"/>
      <w:lvlJc w:val="left"/>
      <w:pPr>
        <w:tabs>
          <w:tab w:val="num" w:pos="3600"/>
        </w:tabs>
        <w:ind w:left="3600" w:hanging="360"/>
      </w:pPr>
      <w:rPr>
        <w:rFonts w:ascii="Times New Roman" w:hAnsi="Times New Roman" w:hint="default"/>
      </w:rPr>
    </w:lvl>
    <w:lvl w:ilvl="5" w:tplc="A0160EF4" w:tentative="1">
      <w:start w:val="1"/>
      <w:numFmt w:val="bullet"/>
      <w:lvlText w:val="•"/>
      <w:lvlJc w:val="left"/>
      <w:pPr>
        <w:tabs>
          <w:tab w:val="num" w:pos="4320"/>
        </w:tabs>
        <w:ind w:left="4320" w:hanging="360"/>
      </w:pPr>
      <w:rPr>
        <w:rFonts w:ascii="Times New Roman" w:hAnsi="Times New Roman" w:hint="default"/>
      </w:rPr>
    </w:lvl>
    <w:lvl w:ilvl="6" w:tplc="FA6EE7E2" w:tentative="1">
      <w:start w:val="1"/>
      <w:numFmt w:val="bullet"/>
      <w:lvlText w:val="•"/>
      <w:lvlJc w:val="left"/>
      <w:pPr>
        <w:tabs>
          <w:tab w:val="num" w:pos="5040"/>
        </w:tabs>
        <w:ind w:left="5040" w:hanging="360"/>
      </w:pPr>
      <w:rPr>
        <w:rFonts w:ascii="Times New Roman" w:hAnsi="Times New Roman" w:hint="default"/>
      </w:rPr>
    </w:lvl>
    <w:lvl w:ilvl="7" w:tplc="527254B4" w:tentative="1">
      <w:start w:val="1"/>
      <w:numFmt w:val="bullet"/>
      <w:lvlText w:val="•"/>
      <w:lvlJc w:val="left"/>
      <w:pPr>
        <w:tabs>
          <w:tab w:val="num" w:pos="5760"/>
        </w:tabs>
        <w:ind w:left="5760" w:hanging="360"/>
      </w:pPr>
      <w:rPr>
        <w:rFonts w:ascii="Times New Roman" w:hAnsi="Times New Roman" w:hint="default"/>
      </w:rPr>
    </w:lvl>
    <w:lvl w:ilvl="8" w:tplc="EA1486B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2EE6B40"/>
    <w:multiLevelType w:val="hybridMultilevel"/>
    <w:tmpl w:val="94D8B47E"/>
    <w:lvl w:ilvl="0" w:tplc="F3FCBB64">
      <w:start w:val="1"/>
      <w:numFmt w:val="bullet"/>
      <w:lvlText w:val="•"/>
      <w:lvlJc w:val="left"/>
      <w:pPr>
        <w:tabs>
          <w:tab w:val="num" w:pos="720"/>
        </w:tabs>
        <w:ind w:left="720" w:hanging="360"/>
      </w:pPr>
      <w:rPr>
        <w:rFonts w:ascii="Times New Roman" w:hAnsi="Times New Roman" w:hint="default"/>
      </w:rPr>
    </w:lvl>
    <w:lvl w:ilvl="1" w:tplc="5CDCCCF2" w:tentative="1">
      <w:start w:val="1"/>
      <w:numFmt w:val="bullet"/>
      <w:lvlText w:val="•"/>
      <w:lvlJc w:val="left"/>
      <w:pPr>
        <w:tabs>
          <w:tab w:val="num" w:pos="1440"/>
        </w:tabs>
        <w:ind w:left="1440" w:hanging="360"/>
      </w:pPr>
      <w:rPr>
        <w:rFonts w:ascii="Times New Roman" w:hAnsi="Times New Roman" w:hint="default"/>
      </w:rPr>
    </w:lvl>
    <w:lvl w:ilvl="2" w:tplc="D4FC867E" w:tentative="1">
      <w:start w:val="1"/>
      <w:numFmt w:val="bullet"/>
      <w:lvlText w:val="•"/>
      <w:lvlJc w:val="left"/>
      <w:pPr>
        <w:tabs>
          <w:tab w:val="num" w:pos="2160"/>
        </w:tabs>
        <w:ind w:left="2160" w:hanging="360"/>
      </w:pPr>
      <w:rPr>
        <w:rFonts w:ascii="Times New Roman" w:hAnsi="Times New Roman" w:hint="default"/>
      </w:rPr>
    </w:lvl>
    <w:lvl w:ilvl="3" w:tplc="005ABD6A" w:tentative="1">
      <w:start w:val="1"/>
      <w:numFmt w:val="bullet"/>
      <w:lvlText w:val="•"/>
      <w:lvlJc w:val="left"/>
      <w:pPr>
        <w:tabs>
          <w:tab w:val="num" w:pos="2880"/>
        </w:tabs>
        <w:ind w:left="2880" w:hanging="360"/>
      </w:pPr>
      <w:rPr>
        <w:rFonts w:ascii="Times New Roman" w:hAnsi="Times New Roman" w:hint="default"/>
      </w:rPr>
    </w:lvl>
    <w:lvl w:ilvl="4" w:tplc="FEE6787C" w:tentative="1">
      <w:start w:val="1"/>
      <w:numFmt w:val="bullet"/>
      <w:lvlText w:val="•"/>
      <w:lvlJc w:val="left"/>
      <w:pPr>
        <w:tabs>
          <w:tab w:val="num" w:pos="3600"/>
        </w:tabs>
        <w:ind w:left="3600" w:hanging="360"/>
      </w:pPr>
      <w:rPr>
        <w:rFonts w:ascii="Times New Roman" w:hAnsi="Times New Roman" w:hint="default"/>
      </w:rPr>
    </w:lvl>
    <w:lvl w:ilvl="5" w:tplc="8954F202" w:tentative="1">
      <w:start w:val="1"/>
      <w:numFmt w:val="bullet"/>
      <w:lvlText w:val="•"/>
      <w:lvlJc w:val="left"/>
      <w:pPr>
        <w:tabs>
          <w:tab w:val="num" w:pos="4320"/>
        </w:tabs>
        <w:ind w:left="4320" w:hanging="360"/>
      </w:pPr>
      <w:rPr>
        <w:rFonts w:ascii="Times New Roman" w:hAnsi="Times New Roman" w:hint="default"/>
      </w:rPr>
    </w:lvl>
    <w:lvl w:ilvl="6" w:tplc="E04EAAEC" w:tentative="1">
      <w:start w:val="1"/>
      <w:numFmt w:val="bullet"/>
      <w:lvlText w:val="•"/>
      <w:lvlJc w:val="left"/>
      <w:pPr>
        <w:tabs>
          <w:tab w:val="num" w:pos="5040"/>
        </w:tabs>
        <w:ind w:left="5040" w:hanging="360"/>
      </w:pPr>
      <w:rPr>
        <w:rFonts w:ascii="Times New Roman" w:hAnsi="Times New Roman" w:hint="default"/>
      </w:rPr>
    </w:lvl>
    <w:lvl w:ilvl="7" w:tplc="AF469ADE" w:tentative="1">
      <w:start w:val="1"/>
      <w:numFmt w:val="bullet"/>
      <w:lvlText w:val="•"/>
      <w:lvlJc w:val="left"/>
      <w:pPr>
        <w:tabs>
          <w:tab w:val="num" w:pos="5760"/>
        </w:tabs>
        <w:ind w:left="5760" w:hanging="360"/>
      </w:pPr>
      <w:rPr>
        <w:rFonts w:ascii="Times New Roman" w:hAnsi="Times New Roman" w:hint="default"/>
      </w:rPr>
    </w:lvl>
    <w:lvl w:ilvl="8" w:tplc="CE44BD4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5493AB8"/>
    <w:multiLevelType w:val="hybridMultilevel"/>
    <w:tmpl w:val="BC4E93D6"/>
    <w:lvl w:ilvl="0" w:tplc="E76238D4">
      <w:start w:val="1"/>
      <w:numFmt w:val="bullet"/>
      <w:lvlText w:val="•"/>
      <w:lvlJc w:val="left"/>
      <w:pPr>
        <w:tabs>
          <w:tab w:val="num" w:pos="720"/>
        </w:tabs>
        <w:ind w:left="720" w:hanging="360"/>
      </w:pPr>
      <w:rPr>
        <w:rFonts w:ascii="Arial" w:hAnsi="Arial" w:hint="default"/>
      </w:rPr>
    </w:lvl>
    <w:lvl w:ilvl="1" w:tplc="95A8C18E" w:tentative="1">
      <w:start w:val="1"/>
      <w:numFmt w:val="bullet"/>
      <w:lvlText w:val="•"/>
      <w:lvlJc w:val="left"/>
      <w:pPr>
        <w:tabs>
          <w:tab w:val="num" w:pos="1440"/>
        </w:tabs>
        <w:ind w:left="1440" w:hanging="360"/>
      </w:pPr>
      <w:rPr>
        <w:rFonts w:ascii="Arial" w:hAnsi="Arial" w:hint="default"/>
      </w:rPr>
    </w:lvl>
    <w:lvl w:ilvl="2" w:tplc="F5208378" w:tentative="1">
      <w:start w:val="1"/>
      <w:numFmt w:val="bullet"/>
      <w:lvlText w:val="•"/>
      <w:lvlJc w:val="left"/>
      <w:pPr>
        <w:tabs>
          <w:tab w:val="num" w:pos="2160"/>
        </w:tabs>
        <w:ind w:left="2160" w:hanging="360"/>
      </w:pPr>
      <w:rPr>
        <w:rFonts w:ascii="Arial" w:hAnsi="Arial" w:hint="default"/>
      </w:rPr>
    </w:lvl>
    <w:lvl w:ilvl="3" w:tplc="F654A060" w:tentative="1">
      <w:start w:val="1"/>
      <w:numFmt w:val="bullet"/>
      <w:lvlText w:val="•"/>
      <w:lvlJc w:val="left"/>
      <w:pPr>
        <w:tabs>
          <w:tab w:val="num" w:pos="2880"/>
        </w:tabs>
        <w:ind w:left="2880" w:hanging="360"/>
      </w:pPr>
      <w:rPr>
        <w:rFonts w:ascii="Arial" w:hAnsi="Arial" w:hint="default"/>
      </w:rPr>
    </w:lvl>
    <w:lvl w:ilvl="4" w:tplc="FFF27A30" w:tentative="1">
      <w:start w:val="1"/>
      <w:numFmt w:val="bullet"/>
      <w:lvlText w:val="•"/>
      <w:lvlJc w:val="left"/>
      <w:pPr>
        <w:tabs>
          <w:tab w:val="num" w:pos="3600"/>
        </w:tabs>
        <w:ind w:left="3600" w:hanging="360"/>
      </w:pPr>
      <w:rPr>
        <w:rFonts w:ascii="Arial" w:hAnsi="Arial" w:hint="default"/>
      </w:rPr>
    </w:lvl>
    <w:lvl w:ilvl="5" w:tplc="E5AEC8F6" w:tentative="1">
      <w:start w:val="1"/>
      <w:numFmt w:val="bullet"/>
      <w:lvlText w:val="•"/>
      <w:lvlJc w:val="left"/>
      <w:pPr>
        <w:tabs>
          <w:tab w:val="num" w:pos="4320"/>
        </w:tabs>
        <w:ind w:left="4320" w:hanging="360"/>
      </w:pPr>
      <w:rPr>
        <w:rFonts w:ascii="Arial" w:hAnsi="Arial" w:hint="default"/>
      </w:rPr>
    </w:lvl>
    <w:lvl w:ilvl="6" w:tplc="2C3EAB2A" w:tentative="1">
      <w:start w:val="1"/>
      <w:numFmt w:val="bullet"/>
      <w:lvlText w:val="•"/>
      <w:lvlJc w:val="left"/>
      <w:pPr>
        <w:tabs>
          <w:tab w:val="num" w:pos="5040"/>
        </w:tabs>
        <w:ind w:left="5040" w:hanging="360"/>
      </w:pPr>
      <w:rPr>
        <w:rFonts w:ascii="Arial" w:hAnsi="Arial" w:hint="default"/>
      </w:rPr>
    </w:lvl>
    <w:lvl w:ilvl="7" w:tplc="DF88EC06" w:tentative="1">
      <w:start w:val="1"/>
      <w:numFmt w:val="bullet"/>
      <w:lvlText w:val="•"/>
      <w:lvlJc w:val="left"/>
      <w:pPr>
        <w:tabs>
          <w:tab w:val="num" w:pos="5760"/>
        </w:tabs>
        <w:ind w:left="5760" w:hanging="360"/>
      </w:pPr>
      <w:rPr>
        <w:rFonts w:ascii="Arial" w:hAnsi="Arial" w:hint="default"/>
      </w:rPr>
    </w:lvl>
    <w:lvl w:ilvl="8" w:tplc="2F0A15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275D03"/>
    <w:multiLevelType w:val="multilevel"/>
    <w:tmpl w:val="0E6A7F7A"/>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3" w15:restartNumberingAfterBreak="0">
    <w:nsid w:val="48412B68"/>
    <w:multiLevelType w:val="hybridMultilevel"/>
    <w:tmpl w:val="C6D0A738"/>
    <w:lvl w:ilvl="0" w:tplc="0419000F">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4" w15:restartNumberingAfterBreak="0">
    <w:nsid w:val="49836F2E"/>
    <w:multiLevelType w:val="hybridMultilevel"/>
    <w:tmpl w:val="EADA750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4C675C0F"/>
    <w:multiLevelType w:val="hybridMultilevel"/>
    <w:tmpl w:val="E536EDDA"/>
    <w:lvl w:ilvl="0" w:tplc="0419000F">
      <w:start w:val="1"/>
      <w:numFmt w:val="decimal"/>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01509C8"/>
    <w:multiLevelType w:val="multilevel"/>
    <w:tmpl w:val="FE9A2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05F63"/>
    <w:multiLevelType w:val="hybridMultilevel"/>
    <w:tmpl w:val="2E68D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C77706"/>
    <w:multiLevelType w:val="hybridMultilevel"/>
    <w:tmpl w:val="ECFC4316"/>
    <w:lvl w:ilvl="0" w:tplc="22D6DE10">
      <w:start w:val="1"/>
      <w:numFmt w:val="bullet"/>
      <w:lvlText w:val="•"/>
      <w:lvlJc w:val="left"/>
      <w:pPr>
        <w:tabs>
          <w:tab w:val="num" w:pos="720"/>
        </w:tabs>
        <w:ind w:left="720" w:hanging="360"/>
      </w:pPr>
      <w:rPr>
        <w:rFonts w:ascii="Arial" w:hAnsi="Arial" w:hint="default"/>
      </w:rPr>
    </w:lvl>
    <w:lvl w:ilvl="1" w:tplc="A896EEC4" w:tentative="1">
      <w:start w:val="1"/>
      <w:numFmt w:val="bullet"/>
      <w:lvlText w:val="•"/>
      <w:lvlJc w:val="left"/>
      <w:pPr>
        <w:tabs>
          <w:tab w:val="num" w:pos="1440"/>
        </w:tabs>
        <w:ind w:left="1440" w:hanging="360"/>
      </w:pPr>
      <w:rPr>
        <w:rFonts w:ascii="Arial" w:hAnsi="Arial" w:hint="default"/>
      </w:rPr>
    </w:lvl>
    <w:lvl w:ilvl="2" w:tplc="9A4CF2DC" w:tentative="1">
      <w:start w:val="1"/>
      <w:numFmt w:val="bullet"/>
      <w:lvlText w:val="•"/>
      <w:lvlJc w:val="left"/>
      <w:pPr>
        <w:tabs>
          <w:tab w:val="num" w:pos="2160"/>
        </w:tabs>
        <w:ind w:left="2160" w:hanging="360"/>
      </w:pPr>
      <w:rPr>
        <w:rFonts w:ascii="Arial" w:hAnsi="Arial" w:hint="default"/>
      </w:rPr>
    </w:lvl>
    <w:lvl w:ilvl="3" w:tplc="66B6D8F6" w:tentative="1">
      <w:start w:val="1"/>
      <w:numFmt w:val="bullet"/>
      <w:lvlText w:val="•"/>
      <w:lvlJc w:val="left"/>
      <w:pPr>
        <w:tabs>
          <w:tab w:val="num" w:pos="2880"/>
        </w:tabs>
        <w:ind w:left="2880" w:hanging="360"/>
      </w:pPr>
      <w:rPr>
        <w:rFonts w:ascii="Arial" w:hAnsi="Arial" w:hint="default"/>
      </w:rPr>
    </w:lvl>
    <w:lvl w:ilvl="4" w:tplc="112045B2" w:tentative="1">
      <w:start w:val="1"/>
      <w:numFmt w:val="bullet"/>
      <w:lvlText w:val="•"/>
      <w:lvlJc w:val="left"/>
      <w:pPr>
        <w:tabs>
          <w:tab w:val="num" w:pos="3600"/>
        </w:tabs>
        <w:ind w:left="3600" w:hanging="360"/>
      </w:pPr>
      <w:rPr>
        <w:rFonts w:ascii="Arial" w:hAnsi="Arial" w:hint="default"/>
      </w:rPr>
    </w:lvl>
    <w:lvl w:ilvl="5" w:tplc="11FA272C" w:tentative="1">
      <w:start w:val="1"/>
      <w:numFmt w:val="bullet"/>
      <w:lvlText w:val="•"/>
      <w:lvlJc w:val="left"/>
      <w:pPr>
        <w:tabs>
          <w:tab w:val="num" w:pos="4320"/>
        </w:tabs>
        <w:ind w:left="4320" w:hanging="360"/>
      </w:pPr>
      <w:rPr>
        <w:rFonts w:ascii="Arial" w:hAnsi="Arial" w:hint="default"/>
      </w:rPr>
    </w:lvl>
    <w:lvl w:ilvl="6" w:tplc="254ACF60" w:tentative="1">
      <w:start w:val="1"/>
      <w:numFmt w:val="bullet"/>
      <w:lvlText w:val="•"/>
      <w:lvlJc w:val="left"/>
      <w:pPr>
        <w:tabs>
          <w:tab w:val="num" w:pos="5040"/>
        </w:tabs>
        <w:ind w:left="5040" w:hanging="360"/>
      </w:pPr>
      <w:rPr>
        <w:rFonts w:ascii="Arial" w:hAnsi="Arial" w:hint="default"/>
      </w:rPr>
    </w:lvl>
    <w:lvl w:ilvl="7" w:tplc="3888444C" w:tentative="1">
      <w:start w:val="1"/>
      <w:numFmt w:val="bullet"/>
      <w:lvlText w:val="•"/>
      <w:lvlJc w:val="left"/>
      <w:pPr>
        <w:tabs>
          <w:tab w:val="num" w:pos="5760"/>
        </w:tabs>
        <w:ind w:left="5760" w:hanging="360"/>
      </w:pPr>
      <w:rPr>
        <w:rFonts w:ascii="Arial" w:hAnsi="Arial" w:hint="default"/>
      </w:rPr>
    </w:lvl>
    <w:lvl w:ilvl="8" w:tplc="7DB29CC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560FA6"/>
    <w:multiLevelType w:val="multilevel"/>
    <w:tmpl w:val="47A0426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6B572527"/>
    <w:multiLevelType w:val="multilevel"/>
    <w:tmpl w:val="0548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835BF"/>
    <w:multiLevelType w:val="hybridMultilevel"/>
    <w:tmpl w:val="B72487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412390E"/>
    <w:multiLevelType w:val="hybridMultilevel"/>
    <w:tmpl w:val="34180F1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75FE54BE"/>
    <w:multiLevelType w:val="multilevel"/>
    <w:tmpl w:val="9E22F8C8"/>
    <w:lvl w:ilvl="0">
      <w:start w:val="2"/>
      <w:numFmt w:val="upperLetter"/>
      <w:lvlText w:val="%1"/>
      <w:lvlJc w:val="left"/>
      <w:pPr>
        <w:ind w:left="36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1">
      <w:start w:val="7"/>
      <w:numFmt w:val="decimal"/>
      <w:lvlText w:val="%1.%2."/>
      <w:lvlJc w:val="left"/>
      <w:pPr>
        <w:ind w:left="851"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2">
      <w:start w:val="1"/>
      <w:numFmt w:val="lowerRoman"/>
      <w:lvlText w:val="%3"/>
      <w:lvlJc w:val="left"/>
      <w:pPr>
        <w:ind w:left="180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3">
      <w:start w:val="1"/>
      <w:numFmt w:val="decimal"/>
      <w:lvlText w:val="%4"/>
      <w:lvlJc w:val="left"/>
      <w:pPr>
        <w:ind w:left="252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4">
      <w:start w:val="1"/>
      <w:numFmt w:val="lowerLetter"/>
      <w:lvlText w:val="%5"/>
      <w:lvlJc w:val="left"/>
      <w:pPr>
        <w:ind w:left="324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5">
      <w:start w:val="1"/>
      <w:numFmt w:val="lowerRoman"/>
      <w:lvlText w:val="%6"/>
      <w:lvlJc w:val="left"/>
      <w:pPr>
        <w:ind w:left="396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6">
      <w:start w:val="1"/>
      <w:numFmt w:val="decimal"/>
      <w:lvlText w:val="%7"/>
      <w:lvlJc w:val="left"/>
      <w:pPr>
        <w:ind w:left="468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7">
      <w:start w:val="1"/>
      <w:numFmt w:val="lowerLetter"/>
      <w:lvlText w:val="%8"/>
      <w:lvlJc w:val="left"/>
      <w:pPr>
        <w:ind w:left="5400" w:firstLine="0"/>
      </w:pPr>
      <w:rPr>
        <w:rFonts w:ascii="Arial" w:eastAsia="Arial" w:hAnsi="Arial" w:cs="Arial"/>
        <w:b/>
        <w:i w:val="0"/>
        <w:strike w:val="0"/>
        <w:dstrike w:val="0"/>
        <w:color w:val="616264"/>
        <w:sz w:val="20"/>
        <w:u w:val="none" w:color="000000"/>
        <w:effect w:val="none"/>
        <w:bdr w:val="none" w:sz="0" w:space="0" w:color="auto" w:frame="1"/>
        <w:vertAlign w:val="baseline"/>
      </w:rPr>
    </w:lvl>
    <w:lvl w:ilvl="8">
      <w:start w:val="1"/>
      <w:numFmt w:val="lowerRoman"/>
      <w:lvlText w:val="%9"/>
      <w:lvlJc w:val="left"/>
      <w:pPr>
        <w:ind w:left="6120" w:firstLine="0"/>
      </w:pPr>
      <w:rPr>
        <w:rFonts w:ascii="Arial" w:eastAsia="Arial" w:hAnsi="Arial" w:cs="Arial"/>
        <w:b/>
        <w:i w:val="0"/>
        <w:strike w:val="0"/>
        <w:dstrike w:val="0"/>
        <w:color w:val="616264"/>
        <w:sz w:val="20"/>
        <w:u w:val="none" w:color="000000"/>
        <w:effect w:val="none"/>
        <w:bdr w:val="none" w:sz="0" w:space="0" w:color="auto" w:frame="1"/>
        <w:vertAlign w:val="baseline"/>
      </w:rPr>
    </w:lvl>
  </w:abstractNum>
  <w:abstractNum w:abstractNumId="34" w15:restartNumberingAfterBreak="0">
    <w:nsid w:val="76352765"/>
    <w:multiLevelType w:val="hybridMultilevel"/>
    <w:tmpl w:val="309AFDC0"/>
    <w:lvl w:ilvl="0" w:tplc="72861A76">
      <w:start w:val="1"/>
      <w:numFmt w:val="decimal"/>
      <w:lvlText w:val="%1."/>
      <w:lvlJc w:val="left"/>
      <w:pPr>
        <w:tabs>
          <w:tab w:val="num" w:pos="720"/>
        </w:tabs>
        <w:ind w:left="720" w:hanging="360"/>
      </w:pPr>
    </w:lvl>
    <w:lvl w:ilvl="1" w:tplc="870C4354" w:tentative="1">
      <w:start w:val="1"/>
      <w:numFmt w:val="decimal"/>
      <w:lvlText w:val="%2."/>
      <w:lvlJc w:val="left"/>
      <w:pPr>
        <w:tabs>
          <w:tab w:val="num" w:pos="1440"/>
        </w:tabs>
        <w:ind w:left="1440" w:hanging="360"/>
      </w:pPr>
    </w:lvl>
    <w:lvl w:ilvl="2" w:tplc="83921EA6" w:tentative="1">
      <w:start w:val="1"/>
      <w:numFmt w:val="decimal"/>
      <w:lvlText w:val="%3."/>
      <w:lvlJc w:val="left"/>
      <w:pPr>
        <w:tabs>
          <w:tab w:val="num" w:pos="2160"/>
        </w:tabs>
        <w:ind w:left="2160" w:hanging="360"/>
      </w:pPr>
    </w:lvl>
    <w:lvl w:ilvl="3" w:tplc="386E4012" w:tentative="1">
      <w:start w:val="1"/>
      <w:numFmt w:val="decimal"/>
      <w:lvlText w:val="%4."/>
      <w:lvlJc w:val="left"/>
      <w:pPr>
        <w:tabs>
          <w:tab w:val="num" w:pos="2880"/>
        </w:tabs>
        <w:ind w:left="2880" w:hanging="360"/>
      </w:pPr>
    </w:lvl>
    <w:lvl w:ilvl="4" w:tplc="5E6832EA" w:tentative="1">
      <w:start w:val="1"/>
      <w:numFmt w:val="decimal"/>
      <w:lvlText w:val="%5."/>
      <w:lvlJc w:val="left"/>
      <w:pPr>
        <w:tabs>
          <w:tab w:val="num" w:pos="3600"/>
        </w:tabs>
        <w:ind w:left="3600" w:hanging="360"/>
      </w:pPr>
    </w:lvl>
    <w:lvl w:ilvl="5" w:tplc="A8BCC4A6" w:tentative="1">
      <w:start w:val="1"/>
      <w:numFmt w:val="decimal"/>
      <w:lvlText w:val="%6."/>
      <w:lvlJc w:val="left"/>
      <w:pPr>
        <w:tabs>
          <w:tab w:val="num" w:pos="4320"/>
        </w:tabs>
        <w:ind w:left="4320" w:hanging="360"/>
      </w:pPr>
    </w:lvl>
    <w:lvl w:ilvl="6" w:tplc="A066D730" w:tentative="1">
      <w:start w:val="1"/>
      <w:numFmt w:val="decimal"/>
      <w:lvlText w:val="%7."/>
      <w:lvlJc w:val="left"/>
      <w:pPr>
        <w:tabs>
          <w:tab w:val="num" w:pos="5040"/>
        </w:tabs>
        <w:ind w:left="5040" w:hanging="360"/>
      </w:pPr>
    </w:lvl>
    <w:lvl w:ilvl="7" w:tplc="04B8577C" w:tentative="1">
      <w:start w:val="1"/>
      <w:numFmt w:val="decimal"/>
      <w:lvlText w:val="%8."/>
      <w:lvlJc w:val="left"/>
      <w:pPr>
        <w:tabs>
          <w:tab w:val="num" w:pos="5760"/>
        </w:tabs>
        <w:ind w:left="5760" w:hanging="360"/>
      </w:pPr>
    </w:lvl>
    <w:lvl w:ilvl="8" w:tplc="A9C43E40" w:tentative="1">
      <w:start w:val="1"/>
      <w:numFmt w:val="decimal"/>
      <w:lvlText w:val="%9."/>
      <w:lvlJc w:val="left"/>
      <w:pPr>
        <w:tabs>
          <w:tab w:val="num" w:pos="6480"/>
        </w:tabs>
        <w:ind w:left="6480" w:hanging="360"/>
      </w:pPr>
    </w:lvl>
  </w:abstractNum>
  <w:abstractNum w:abstractNumId="35" w15:restartNumberingAfterBreak="0">
    <w:nsid w:val="79C67AE2"/>
    <w:multiLevelType w:val="hybridMultilevel"/>
    <w:tmpl w:val="14067038"/>
    <w:lvl w:ilvl="0" w:tplc="0419000F">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6" w15:restartNumberingAfterBreak="0">
    <w:nsid w:val="7B925551"/>
    <w:multiLevelType w:val="hybridMultilevel"/>
    <w:tmpl w:val="82AC9314"/>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num w:numId="1">
    <w:abstractNumId w:val="3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4"/>
  </w:num>
  <w:num w:numId="10">
    <w:abstractNumId w:val="29"/>
  </w:num>
  <w:num w:numId="11">
    <w:abstractNumId w:val="23"/>
  </w:num>
  <w:num w:numId="12">
    <w:abstractNumId w:val="12"/>
  </w:num>
  <w:num w:numId="13">
    <w:abstractNumId w:val="12"/>
  </w:num>
  <w:num w:numId="14">
    <w:abstractNumId w:val="5"/>
  </w:num>
  <w:num w:numId="15">
    <w:abstractNumId w:val="34"/>
  </w:num>
  <w:num w:numId="16">
    <w:abstractNumId w:val="8"/>
  </w:num>
  <w:num w:numId="17">
    <w:abstractNumId w:val="28"/>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6"/>
  </w:num>
  <w:num w:numId="22">
    <w:abstractNumId w:val="30"/>
  </w:num>
  <w:num w:numId="23">
    <w:abstractNumId w:val="24"/>
  </w:num>
  <w:num w:numId="24">
    <w:abstractNumId w:val="36"/>
  </w:num>
  <w:num w:numId="25">
    <w:abstractNumId w:val="13"/>
  </w:num>
  <w:num w:numId="26">
    <w:abstractNumId w:val="0"/>
  </w:num>
  <w:num w:numId="27">
    <w:abstractNumId w:val="20"/>
  </w:num>
  <w:num w:numId="28">
    <w:abstractNumId w:val="12"/>
  </w:num>
  <w:num w:numId="29">
    <w:abstractNumId w:val="2"/>
  </w:num>
  <w:num w:numId="30">
    <w:abstractNumId w:val="1"/>
  </w:num>
  <w:num w:numId="31">
    <w:abstractNumId w:val="3"/>
  </w:num>
  <w:num w:numId="32">
    <w:abstractNumId w:val="16"/>
  </w:num>
  <w:num w:numId="33">
    <w:abstractNumId w:val="11"/>
  </w:num>
  <w:num w:numId="34">
    <w:abstractNumId w:val="9"/>
  </w:num>
  <w:num w:numId="35">
    <w:abstractNumId w:val="19"/>
  </w:num>
  <w:num w:numId="36">
    <w:abstractNumId w:val="6"/>
  </w:num>
  <w:num w:numId="37">
    <w:abstractNumId w:val="21"/>
  </w:num>
  <w:num w:numId="38">
    <w:abstractNumId w:val="27"/>
  </w:num>
  <w:num w:numId="39">
    <w:abstractNumId w:val="7"/>
  </w:num>
  <w:num w:numId="40">
    <w:abstractNumId w:val="35"/>
  </w:num>
  <w:num w:numId="41">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11"/>
    <w:rsid w:val="00010AF9"/>
    <w:rsid w:val="00017267"/>
    <w:rsid w:val="00024659"/>
    <w:rsid w:val="000347AA"/>
    <w:rsid w:val="00037717"/>
    <w:rsid w:val="00040175"/>
    <w:rsid w:val="000423E1"/>
    <w:rsid w:val="00046EE2"/>
    <w:rsid w:val="00053797"/>
    <w:rsid w:val="00054D33"/>
    <w:rsid w:val="00061738"/>
    <w:rsid w:val="00067E3E"/>
    <w:rsid w:val="0007024B"/>
    <w:rsid w:val="00094250"/>
    <w:rsid w:val="000A5DCF"/>
    <w:rsid w:val="000A664E"/>
    <w:rsid w:val="000B65CC"/>
    <w:rsid w:val="000C14A1"/>
    <w:rsid w:val="000C467A"/>
    <w:rsid w:val="000C57E4"/>
    <w:rsid w:val="000D0BF1"/>
    <w:rsid w:val="000D0FBB"/>
    <w:rsid w:val="000D1E2F"/>
    <w:rsid w:val="000E0EC7"/>
    <w:rsid w:val="000E4565"/>
    <w:rsid w:val="000E7310"/>
    <w:rsid w:val="000F3A62"/>
    <w:rsid w:val="001103FC"/>
    <w:rsid w:val="001202DE"/>
    <w:rsid w:val="00123909"/>
    <w:rsid w:val="001239AE"/>
    <w:rsid w:val="00124362"/>
    <w:rsid w:val="00125BD8"/>
    <w:rsid w:val="001305BD"/>
    <w:rsid w:val="00130A2B"/>
    <w:rsid w:val="001341BE"/>
    <w:rsid w:val="00151C9C"/>
    <w:rsid w:val="00153300"/>
    <w:rsid w:val="00170915"/>
    <w:rsid w:val="0017681D"/>
    <w:rsid w:val="001769B8"/>
    <w:rsid w:val="0019157C"/>
    <w:rsid w:val="001A271C"/>
    <w:rsid w:val="001A6C78"/>
    <w:rsid w:val="001B384D"/>
    <w:rsid w:val="001F0C53"/>
    <w:rsid w:val="001F30F5"/>
    <w:rsid w:val="001F4CB7"/>
    <w:rsid w:val="001F5600"/>
    <w:rsid w:val="002018DA"/>
    <w:rsid w:val="002020DB"/>
    <w:rsid w:val="00214B29"/>
    <w:rsid w:val="0022111F"/>
    <w:rsid w:val="002419C9"/>
    <w:rsid w:val="00246764"/>
    <w:rsid w:val="00255272"/>
    <w:rsid w:val="00261FC3"/>
    <w:rsid w:val="0026757D"/>
    <w:rsid w:val="00277F5C"/>
    <w:rsid w:val="0028012F"/>
    <w:rsid w:val="00282481"/>
    <w:rsid w:val="0029380D"/>
    <w:rsid w:val="00296F75"/>
    <w:rsid w:val="002A0907"/>
    <w:rsid w:val="002A1343"/>
    <w:rsid w:val="002A510B"/>
    <w:rsid w:val="002A5E17"/>
    <w:rsid w:val="002B0672"/>
    <w:rsid w:val="002B0D12"/>
    <w:rsid w:val="002B7A36"/>
    <w:rsid w:val="002C5711"/>
    <w:rsid w:val="002C7431"/>
    <w:rsid w:val="002D643B"/>
    <w:rsid w:val="002F0049"/>
    <w:rsid w:val="002F0553"/>
    <w:rsid w:val="00300794"/>
    <w:rsid w:val="0030276A"/>
    <w:rsid w:val="00317A84"/>
    <w:rsid w:val="00321AB9"/>
    <w:rsid w:val="00330D2D"/>
    <w:rsid w:val="0033115F"/>
    <w:rsid w:val="003328C0"/>
    <w:rsid w:val="0033592B"/>
    <w:rsid w:val="003463A4"/>
    <w:rsid w:val="003529DD"/>
    <w:rsid w:val="00352D69"/>
    <w:rsid w:val="00354843"/>
    <w:rsid w:val="00354C8F"/>
    <w:rsid w:val="00360C37"/>
    <w:rsid w:val="003649AA"/>
    <w:rsid w:val="003672D1"/>
    <w:rsid w:val="0037485B"/>
    <w:rsid w:val="00375BA3"/>
    <w:rsid w:val="0038432E"/>
    <w:rsid w:val="003A7616"/>
    <w:rsid w:val="003B7505"/>
    <w:rsid w:val="003D1C57"/>
    <w:rsid w:val="003D43CA"/>
    <w:rsid w:val="003D6F3A"/>
    <w:rsid w:val="003E5DCD"/>
    <w:rsid w:val="003E6A30"/>
    <w:rsid w:val="003E6C5D"/>
    <w:rsid w:val="003F628B"/>
    <w:rsid w:val="00400030"/>
    <w:rsid w:val="0041020E"/>
    <w:rsid w:val="00420CF3"/>
    <w:rsid w:val="00424942"/>
    <w:rsid w:val="004271D5"/>
    <w:rsid w:val="0046030C"/>
    <w:rsid w:val="00462177"/>
    <w:rsid w:val="00464BDB"/>
    <w:rsid w:val="00465EA8"/>
    <w:rsid w:val="00473385"/>
    <w:rsid w:val="004761B0"/>
    <w:rsid w:val="00480814"/>
    <w:rsid w:val="00481D23"/>
    <w:rsid w:val="00486403"/>
    <w:rsid w:val="004951FF"/>
    <w:rsid w:val="00497A5E"/>
    <w:rsid w:val="004A07E3"/>
    <w:rsid w:val="004A7432"/>
    <w:rsid w:val="004B2544"/>
    <w:rsid w:val="004C44A3"/>
    <w:rsid w:val="004C485C"/>
    <w:rsid w:val="004D08FA"/>
    <w:rsid w:val="004D2CEB"/>
    <w:rsid w:val="004E205A"/>
    <w:rsid w:val="004E507B"/>
    <w:rsid w:val="004E546C"/>
    <w:rsid w:val="004F31EC"/>
    <w:rsid w:val="00500A74"/>
    <w:rsid w:val="005010A7"/>
    <w:rsid w:val="005166FA"/>
    <w:rsid w:val="005341BE"/>
    <w:rsid w:val="00545108"/>
    <w:rsid w:val="00562798"/>
    <w:rsid w:val="005741AB"/>
    <w:rsid w:val="0058519E"/>
    <w:rsid w:val="005B1DC4"/>
    <w:rsid w:val="005B5103"/>
    <w:rsid w:val="005D614C"/>
    <w:rsid w:val="005D732A"/>
    <w:rsid w:val="005F50BA"/>
    <w:rsid w:val="006218B9"/>
    <w:rsid w:val="0062509D"/>
    <w:rsid w:val="00630090"/>
    <w:rsid w:val="006307D2"/>
    <w:rsid w:val="00673F80"/>
    <w:rsid w:val="00682BE9"/>
    <w:rsid w:val="0069457F"/>
    <w:rsid w:val="00694FDF"/>
    <w:rsid w:val="0069587C"/>
    <w:rsid w:val="006A51F6"/>
    <w:rsid w:val="006B0CE2"/>
    <w:rsid w:val="006C068A"/>
    <w:rsid w:val="006C3620"/>
    <w:rsid w:val="006C5AAA"/>
    <w:rsid w:val="006E22DB"/>
    <w:rsid w:val="006E5E27"/>
    <w:rsid w:val="0070024D"/>
    <w:rsid w:val="00707F8A"/>
    <w:rsid w:val="00716DF3"/>
    <w:rsid w:val="007242C6"/>
    <w:rsid w:val="007560DA"/>
    <w:rsid w:val="0077194A"/>
    <w:rsid w:val="00773132"/>
    <w:rsid w:val="007741BC"/>
    <w:rsid w:val="00777D2E"/>
    <w:rsid w:val="00784D6F"/>
    <w:rsid w:val="00791317"/>
    <w:rsid w:val="007929B6"/>
    <w:rsid w:val="00794F77"/>
    <w:rsid w:val="007962AB"/>
    <w:rsid w:val="007A30EE"/>
    <w:rsid w:val="007A7D73"/>
    <w:rsid w:val="007B2A54"/>
    <w:rsid w:val="007D2B58"/>
    <w:rsid w:val="007E0CDE"/>
    <w:rsid w:val="00800BC2"/>
    <w:rsid w:val="0080428A"/>
    <w:rsid w:val="0080739B"/>
    <w:rsid w:val="00807408"/>
    <w:rsid w:val="00810A81"/>
    <w:rsid w:val="0081238A"/>
    <w:rsid w:val="00815E1B"/>
    <w:rsid w:val="008219C0"/>
    <w:rsid w:val="0082508F"/>
    <w:rsid w:val="00831C08"/>
    <w:rsid w:val="008479C9"/>
    <w:rsid w:val="00851CB7"/>
    <w:rsid w:val="00861CAC"/>
    <w:rsid w:val="00866127"/>
    <w:rsid w:val="00877B45"/>
    <w:rsid w:val="008807AB"/>
    <w:rsid w:val="00884B6A"/>
    <w:rsid w:val="00886267"/>
    <w:rsid w:val="008972F9"/>
    <w:rsid w:val="008B7E76"/>
    <w:rsid w:val="008C0EF3"/>
    <w:rsid w:val="008C528E"/>
    <w:rsid w:val="008D50AA"/>
    <w:rsid w:val="008D6C19"/>
    <w:rsid w:val="008F13B8"/>
    <w:rsid w:val="008F3344"/>
    <w:rsid w:val="00901D71"/>
    <w:rsid w:val="00915FBB"/>
    <w:rsid w:val="00916A6C"/>
    <w:rsid w:val="00924D50"/>
    <w:rsid w:val="00927034"/>
    <w:rsid w:val="009317AD"/>
    <w:rsid w:val="00932713"/>
    <w:rsid w:val="009550C6"/>
    <w:rsid w:val="00960355"/>
    <w:rsid w:val="00961DE4"/>
    <w:rsid w:val="00980DBD"/>
    <w:rsid w:val="009B0C1B"/>
    <w:rsid w:val="009B300D"/>
    <w:rsid w:val="009B6E5D"/>
    <w:rsid w:val="009C57D0"/>
    <w:rsid w:val="009E48D5"/>
    <w:rsid w:val="009E5FDE"/>
    <w:rsid w:val="009E6250"/>
    <w:rsid w:val="00A03877"/>
    <w:rsid w:val="00A047F5"/>
    <w:rsid w:val="00A2477F"/>
    <w:rsid w:val="00A258D5"/>
    <w:rsid w:val="00A32A2C"/>
    <w:rsid w:val="00A33306"/>
    <w:rsid w:val="00A43E63"/>
    <w:rsid w:val="00A50CEE"/>
    <w:rsid w:val="00A569F2"/>
    <w:rsid w:val="00A62ED7"/>
    <w:rsid w:val="00A6505B"/>
    <w:rsid w:val="00A65D61"/>
    <w:rsid w:val="00A8147E"/>
    <w:rsid w:val="00A85CE6"/>
    <w:rsid w:val="00AB0353"/>
    <w:rsid w:val="00AC5756"/>
    <w:rsid w:val="00AD4398"/>
    <w:rsid w:val="00AD5A0D"/>
    <w:rsid w:val="00AE6B7D"/>
    <w:rsid w:val="00B03722"/>
    <w:rsid w:val="00B04234"/>
    <w:rsid w:val="00B05BDD"/>
    <w:rsid w:val="00B14FDA"/>
    <w:rsid w:val="00B43FBD"/>
    <w:rsid w:val="00B753B6"/>
    <w:rsid w:val="00B9065B"/>
    <w:rsid w:val="00B932A5"/>
    <w:rsid w:val="00BA12BD"/>
    <w:rsid w:val="00BA1E95"/>
    <w:rsid w:val="00BA4FA3"/>
    <w:rsid w:val="00BB0427"/>
    <w:rsid w:val="00BD21B2"/>
    <w:rsid w:val="00BD36DC"/>
    <w:rsid w:val="00BF2486"/>
    <w:rsid w:val="00BF5E0D"/>
    <w:rsid w:val="00C21D86"/>
    <w:rsid w:val="00C22284"/>
    <w:rsid w:val="00C25CF9"/>
    <w:rsid w:val="00C343E2"/>
    <w:rsid w:val="00C360BE"/>
    <w:rsid w:val="00C41EE6"/>
    <w:rsid w:val="00C41F19"/>
    <w:rsid w:val="00C46556"/>
    <w:rsid w:val="00C54539"/>
    <w:rsid w:val="00C560BD"/>
    <w:rsid w:val="00C623F2"/>
    <w:rsid w:val="00C6264F"/>
    <w:rsid w:val="00C75F5C"/>
    <w:rsid w:val="00C8057B"/>
    <w:rsid w:val="00C806A1"/>
    <w:rsid w:val="00C86E0C"/>
    <w:rsid w:val="00CA1363"/>
    <w:rsid w:val="00CC4C04"/>
    <w:rsid w:val="00CC4EF5"/>
    <w:rsid w:val="00CD2FD5"/>
    <w:rsid w:val="00CD477E"/>
    <w:rsid w:val="00CF37E2"/>
    <w:rsid w:val="00D10F48"/>
    <w:rsid w:val="00D1590E"/>
    <w:rsid w:val="00D23A11"/>
    <w:rsid w:val="00D23B87"/>
    <w:rsid w:val="00D247F4"/>
    <w:rsid w:val="00D31CE7"/>
    <w:rsid w:val="00D3410F"/>
    <w:rsid w:val="00D34CF1"/>
    <w:rsid w:val="00D35CB6"/>
    <w:rsid w:val="00D47E43"/>
    <w:rsid w:val="00D620A0"/>
    <w:rsid w:val="00D867E3"/>
    <w:rsid w:val="00D94B6A"/>
    <w:rsid w:val="00D95127"/>
    <w:rsid w:val="00D955B8"/>
    <w:rsid w:val="00D97A9A"/>
    <w:rsid w:val="00DE1094"/>
    <w:rsid w:val="00DE17FE"/>
    <w:rsid w:val="00DE50F7"/>
    <w:rsid w:val="00E02764"/>
    <w:rsid w:val="00E0582B"/>
    <w:rsid w:val="00E07B24"/>
    <w:rsid w:val="00E171D9"/>
    <w:rsid w:val="00E23872"/>
    <w:rsid w:val="00E31FC9"/>
    <w:rsid w:val="00E34CD3"/>
    <w:rsid w:val="00E35CA9"/>
    <w:rsid w:val="00E37330"/>
    <w:rsid w:val="00E70F13"/>
    <w:rsid w:val="00E8784C"/>
    <w:rsid w:val="00E90519"/>
    <w:rsid w:val="00E91DBC"/>
    <w:rsid w:val="00EA6058"/>
    <w:rsid w:val="00EB4EE8"/>
    <w:rsid w:val="00EC4E2C"/>
    <w:rsid w:val="00ED0093"/>
    <w:rsid w:val="00ED3806"/>
    <w:rsid w:val="00ED3943"/>
    <w:rsid w:val="00ED55D1"/>
    <w:rsid w:val="00EF1415"/>
    <w:rsid w:val="00EF7BB2"/>
    <w:rsid w:val="00F00894"/>
    <w:rsid w:val="00F12236"/>
    <w:rsid w:val="00F17EB9"/>
    <w:rsid w:val="00F239B2"/>
    <w:rsid w:val="00F30C3E"/>
    <w:rsid w:val="00F436C7"/>
    <w:rsid w:val="00F63DE7"/>
    <w:rsid w:val="00F65DD5"/>
    <w:rsid w:val="00F73F73"/>
    <w:rsid w:val="00FC3893"/>
    <w:rsid w:val="00FC6068"/>
    <w:rsid w:val="00FD61B8"/>
    <w:rsid w:val="00FE23EC"/>
    <w:rsid w:val="00FE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7510A-716D-4C7F-8A58-106C6186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711"/>
    <w:pPr>
      <w:spacing w:line="256" w:lineRule="auto"/>
    </w:pPr>
    <w:rPr>
      <w:rFonts w:ascii="Calibri" w:eastAsia="Calibri" w:hAnsi="Calibri" w:cs="Times New Roman"/>
    </w:rPr>
  </w:style>
  <w:style w:type="paragraph" w:styleId="1">
    <w:name w:val="heading 1"/>
    <w:next w:val="a"/>
    <w:link w:val="10"/>
    <w:uiPriority w:val="9"/>
    <w:qFormat/>
    <w:rsid w:val="00C360BE"/>
    <w:pPr>
      <w:keepNext/>
      <w:keepLines/>
      <w:spacing w:after="489" w:line="242" w:lineRule="auto"/>
      <w:ind w:left="-5" w:right="-15" w:hanging="10"/>
      <w:outlineLvl w:val="0"/>
    </w:pPr>
    <w:rPr>
      <w:rFonts w:ascii="Arial" w:eastAsia="Arial" w:hAnsi="Arial" w:cs="Arial"/>
      <w:b/>
      <w:color w:val="0092BB"/>
      <w:sz w:val="36"/>
      <w:lang w:eastAsia="ru-RU"/>
    </w:rPr>
  </w:style>
  <w:style w:type="paragraph" w:styleId="2">
    <w:name w:val="heading 2"/>
    <w:next w:val="a"/>
    <w:link w:val="20"/>
    <w:uiPriority w:val="9"/>
    <w:unhideWhenUsed/>
    <w:qFormat/>
    <w:rsid w:val="00C360BE"/>
    <w:pPr>
      <w:keepNext/>
      <w:keepLines/>
      <w:spacing w:after="187" w:line="235" w:lineRule="auto"/>
      <w:ind w:left="-5" w:right="-15" w:hanging="10"/>
      <w:outlineLvl w:val="1"/>
    </w:pPr>
    <w:rPr>
      <w:rFonts w:ascii="Arial" w:eastAsia="Arial" w:hAnsi="Arial" w:cs="Arial"/>
      <w:color w:val="0092BB"/>
      <w:sz w:val="28"/>
      <w:lang w:eastAsia="ru-RU"/>
    </w:rPr>
  </w:style>
  <w:style w:type="paragraph" w:styleId="3">
    <w:name w:val="heading 3"/>
    <w:basedOn w:val="a"/>
    <w:link w:val="30"/>
    <w:uiPriority w:val="9"/>
    <w:unhideWhenUsed/>
    <w:qFormat/>
    <w:rsid w:val="0026757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rsid w:val="005F50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757D"/>
    <w:rPr>
      <w:rFonts w:ascii="Times New Roman" w:eastAsia="Times New Roman" w:hAnsi="Times New Roman" w:cs="Times New Roman"/>
      <w:b/>
      <w:bCs/>
      <w:sz w:val="27"/>
      <w:szCs w:val="27"/>
      <w:lang w:eastAsia="ru-RU"/>
    </w:rPr>
  </w:style>
  <w:style w:type="character" w:styleId="a3">
    <w:name w:val="Hyperlink"/>
    <w:uiPriority w:val="99"/>
    <w:semiHidden/>
    <w:unhideWhenUsed/>
    <w:rsid w:val="002C5711"/>
    <w:rPr>
      <w:rFonts w:ascii="Times New Roman" w:hAnsi="Times New Roman" w:cs="Times New Roman" w:hint="default"/>
      <w:color w:val="0000FF"/>
      <w:u w:val="single"/>
    </w:rPr>
  </w:style>
  <w:style w:type="paragraph" w:styleId="a4">
    <w:name w:val="Normal (Web)"/>
    <w:basedOn w:val="a"/>
    <w:uiPriority w:val="99"/>
    <w:semiHidden/>
    <w:unhideWhenUsed/>
    <w:rsid w:val="002C5711"/>
    <w:pPr>
      <w:spacing w:before="100" w:beforeAutospacing="1" w:after="100" w:afterAutospacing="1" w:line="240" w:lineRule="auto"/>
    </w:pPr>
    <w:rPr>
      <w:rFonts w:ascii="Times New Roman" w:eastAsia="Times New Roman" w:hAnsi="Times New Roman"/>
      <w:sz w:val="24"/>
      <w:szCs w:val="24"/>
      <w:lang w:eastAsia="ru-RU"/>
    </w:rPr>
  </w:style>
  <w:style w:type="paragraph" w:styleId="21">
    <w:name w:val="toc 2"/>
    <w:basedOn w:val="a"/>
    <w:next w:val="a"/>
    <w:autoRedefine/>
    <w:uiPriority w:val="39"/>
    <w:semiHidden/>
    <w:unhideWhenUsed/>
    <w:rsid w:val="002C5711"/>
    <w:pPr>
      <w:tabs>
        <w:tab w:val="left" w:pos="567"/>
        <w:tab w:val="left" w:pos="1134"/>
        <w:tab w:val="right" w:pos="9639"/>
      </w:tabs>
      <w:spacing w:before="100" w:after="60" w:line="276" w:lineRule="auto"/>
    </w:pPr>
    <w:rPr>
      <w:rFonts w:ascii="Times New Roman" w:eastAsia="Times New Roman" w:hAnsi="Times New Roman" w:cs="Arial"/>
      <w:b/>
      <w:iCs/>
      <w:noProof/>
      <w:sz w:val="24"/>
      <w:szCs w:val="24"/>
      <w:lang w:val="en-US" w:eastAsia="it-IT"/>
    </w:rPr>
  </w:style>
  <w:style w:type="paragraph" w:styleId="31">
    <w:name w:val="toc 3"/>
    <w:basedOn w:val="a"/>
    <w:next w:val="a"/>
    <w:autoRedefine/>
    <w:uiPriority w:val="39"/>
    <w:semiHidden/>
    <w:unhideWhenUsed/>
    <w:rsid w:val="002C5711"/>
    <w:pPr>
      <w:tabs>
        <w:tab w:val="left" w:pos="1134"/>
        <w:tab w:val="right" w:pos="9639"/>
      </w:tabs>
      <w:spacing w:after="0" w:line="276" w:lineRule="auto"/>
    </w:pPr>
    <w:rPr>
      <w:rFonts w:ascii="Times New Roman" w:eastAsia="Times New Roman" w:hAnsi="Times New Roman" w:cs="Arial"/>
      <w:i/>
      <w:sz w:val="20"/>
      <w:szCs w:val="20"/>
      <w:lang w:val="en-US" w:eastAsia="it-IT"/>
    </w:rPr>
  </w:style>
  <w:style w:type="paragraph" w:styleId="a5">
    <w:name w:val="header"/>
    <w:basedOn w:val="a"/>
    <w:link w:val="a6"/>
    <w:uiPriority w:val="99"/>
    <w:unhideWhenUsed/>
    <w:rsid w:val="002C5711"/>
    <w:pPr>
      <w:tabs>
        <w:tab w:val="center" w:pos="4677"/>
        <w:tab w:val="right" w:pos="9355"/>
      </w:tabs>
    </w:pPr>
  </w:style>
  <w:style w:type="character" w:customStyle="1" w:styleId="a6">
    <w:name w:val="Верхний колонтитул Знак"/>
    <w:basedOn w:val="a0"/>
    <w:link w:val="a5"/>
    <w:uiPriority w:val="99"/>
    <w:rsid w:val="002C5711"/>
    <w:rPr>
      <w:rFonts w:ascii="Calibri" w:eastAsia="Calibri" w:hAnsi="Calibri" w:cs="Times New Roman"/>
    </w:rPr>
  </w:style>
  <w:style w:type="paragraph" w:styleId="a7">
    <w:name w:val="footer"/>
    <w:basedOn w:val="a"/>
    <w:link w:val="a8"/>
    <w:uiPriority w:val="99"/>
    <w:unhideWhenUsed/>
    <w:rsid w:val="002C5711"/>
    <w:pPr>
      <w:tabs>
        <w:tab w:val="center" w:pos="4677"/>
        <w:tab w:val="right" w:pos="9355"/>
      </w:tabs>
    </w:pPr>
  </w:style>
  <w:style w:type="character" w:customStyle="1" w:styleId="a8">
    <w:name w:val="Нижний колонтитул Знак"/>
    <w:basedOn w:val="a0"/>
    <w:link w:val="a7"/>
    <w:uiPriority w:val="99"/>
    <w:rsid w:val="002C5711"/>
    <w:rPr>
      <w:rFonts w:ascii="Calibri" w:eastAsia="Calibri" w:hAnsi="Calibri" w:cs="Times New Roman"/>
    </w:rPr>
  </w:style>
  <w:style w:type="paragraph" w:styleId="a9">
    <w:name w:val="Balloon Text"/>
    <w:basedOn w:val="a"/>
    <w:link w:val="aa"/>
    <w:uiPriority w:val="99"/>
    <w:semiHidden/>
    <w:unhideWhenUsed/>
    <w:rsid w:val="002C57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C5711"/>
    <w:rPr>
      <w:rFonts w:ascii="Segoe UI" w:eastAsia="Calibri" w:hAnsi="Segoe UI" w:cs="Segoe UI"/>
      <w:sz w:val="18"/>
      <w:szCs w:val="18"/>
    </w:rPr>
  </w:style>
  <w:style w:type="paragraph" w:styleId="ab">
    <w:name w:val="List Paragraph"/>
    <w:aliases w:val="List_Paragraph,Multilevel para_II,List Paragraph1,Цветной список - Акцент 11,Recommendation,List Paragraph11,Bulleted List Paragraph,List1,List11,lp1,List111,List1111,List11111,List111111,List1111111,List11111111,List111111111,列表1,ANNEX"/>
    <w:basedOn w:val="a"/>
    <w:link w:val="ac"/>
    <w:uiPriority w:val="34"/>
    <w:qFormat/>
    <w:rsid w:val="002C5711"/>
    <w:pPr>
      <w:spacing w:after="200" w:line="276" w:lineRule="auto"/>
      <w:ind w:left="720"/>
      <w:contextualSpacing/>
    </w:pPr>
  </w:style>
  <w:style w:type="character" w:customStyle="1" w:styleId="badge">
    <w:name w:val="badge"/>
    <w:rsid w:val="002C5711"/>
  </w:style>
  <w:style w:type="character" w:styleId="ad">
    <w:name w:val="Strong"/>
    <w:basedOn w:val="a0"/>
    <w:uiPriority w:val="22"/>
    <w:qFormat/>
    <w:rsid w:val="002C5711"/>
    <w:rPr>
      <w:b/>
      <w:bCs/>
    </w:rPr>
  </w:style>
  <w:style w:type="table" w:styleId="ae">
    <w:name w:val="Table Grid"/>
    <w:basedOn w:val="a1"/>
    <w:uiPriority w:val="39"/>
    <w:rsid w:val="00352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5F50BA"/>
    <w:rPr>
      <w:rFonts w:asciiTheme="majorHAnsi" w:eastAsiaTheme="majorEastAsia" w:hAnsiTheme="majorHAnsi" w:cstheme="majorBidi"/>
      <w:i/>
      <w:iCs/>
      <w:color w:val="2E74B5" w:themeColor="accent1" w:themeShade="BF"/>
    </w:rPr>
  </w:style>
  <w:style w:type="table" w:customStyle="1" w:styleId="TableGrid">
    <w:name w:val="TableGrid"/>
    <w:rsid w:val="005F50BA"/>
    <w:pPr>
      <w:spacing w:after="0" w:line="240" w:lineRule="auto"/>
    </w:pPr>
    <w:rPr>
      <w:rFonts w:eastAsiaTheme="minorEastAsia"/>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176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769B8"/>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C360BE"/>
    <w:rPr>
      <w:rFonts w:ascii="Arial" w:eastAsia="Arial" w:hAnsi="Arial" w:cs="Arial"/>
      <w:b/>
      <w:color w:val="0092BB"/>
      <w:sz w:val="36"/>
      <w:lang w:eastAsia="ru-RU"/>
    </w:rPr>
  </w:style>
  <w:style w:type="character" w:customStyle="1" w:styleId="20">
    <w:name w:val="Заголовок 2 Знак"/>
    <w:basedOn w:val="a0"/>
    <w:link w:val="2"/>
    <w:uiPriority w:val="9"/>
    <w:rsid w:val="00C360BE"/>
    <w:rPr>
      <w:rFonts w:ascii="Arial" w:eastAsia="Arial" w:hAnsi="Arial" w:cs="Arial"/>
      <w:color w:val="0092BB"/>
      <w:sz w:val="28"/>
      <w:lang w:eastAsia="ru-RU"/>
    </w:rPr>
  </w:style>
  <w:style w:type="character" w:customStyle="1" w:styleId="footnotedescriptionChar">
    <w:name w:val="footnote description Char"/>
    <w:link w:val="footnotedescription"/>
    <w:locked/>
    <w:rsid w:val="00C360BE"/>
    <w:rPr>
      <w:rFonts w:ascii="Arial" w:eastAsia="Arial" w:hAnsi="Arial" w:cs="Arial"/>
      <w:color w:val="616264"/>
      <w:sz w:val="18"/>
    </w:rPr>
  </w:style>
  <w:style w:type="paragraph" w:customStyle="1" w:styleId="footnotedescription">
    <w:name w:val="footnote description"/>
    <w:next w:val="a"/>
    <w:link w:val="footnotedescriptionChar"/>
    <w:rsid w:val="00C360BE"/>
    <w:pPr>
      <w:spacing w:after="33" w:line="240" w:lineRule="auto"/>
    </w:pPr>
    <w:rPr>
      <w:rFonts w:ascii="Arial" w:eastAsia="Arial" w:hAnsi="Arial" w:cs="Arial"/>
      <w:color w:val="616264"/>
      <w:sz w:val="18"/>
    </w:rPr>
  </w:style>
  <w:style w:type="character" w:customStyle="1" w:styleId="footnotemark">
    <w:name w:val="footnote mark"/>
    <w:rsid w:val="00C360BE"/>
    <w:rPr>
      <w:rFonts w:ascii="Arial" w:eastAsia="Arial" w:hAnsi="Arial" w:cs="Arial" w:hint="default"/>
      <w:color w:val="616264"/>
      <w:sz w:val="18"/>
      <w:vertAlign w:val="superscript"/>
    </w:rPr>
  </w:style>
  <w:style w:type="paragraph" w:styleId="af">
    <w:name w:val="endnote text"/>
    <w:basedOn w:val="a"/>
    <w:link w:val="af0"/>
    <w:uiPriority w:val="99"/>
    <w:semiHidden/>
    <w:unhideWhenUsed/>
    <w:rsid w:val="00851CB7"/>
    <w:pPr>
      <w:spacing w:after="0" w:line="240" w:lineRule="auto"/>
    </w:pPr>
    <w:rPr>
      <w:sz w:val="20"/>
      <w:szCs w:val="20"/>
    </w:rPr>
  </w:style>
  <w:style w:type="character" w:customStyle="1" w:styleId="af0">
    <w:name w:val="Текст концевой сноски Знак"/>
    <w:basedOn w:val="a0"/>
    <w:link w:val="af"/>
    <w:uiPriority w:val="99"/>
    <w:semiHidden/>
    <w:rsid w:val="00851CB7"/>
    <w:rPr>
      <w:rFonts w:ascii="Calibri" w:eastAsia="Calibri" w:hAnsi="Calibri" w:cs="Times New Roman"/>
      <w:sz w:val="20"/>
      <w:szCs w:val="20"/>
    </w:rPr>
  </w:style>
  <w:style w:type="character" w:styleId="af1">
    <w:name w:val="endnote reference"/>
    <w:basedOn w:val="a0"/>
    <w:uiPriority w:val="99"/>
    <w:semiHidden/>
    <w:unhideWhenUsed/>
    <w:rsid w:val="00851CB7"/>
    <w:rPr>
      <w:vertAlign w:val="superscript"/>
    </w:rPr>
  </w:style>
  <w:style w:type="paragraph" w:styleId="af2">
    <w:name w:val="footnote text"/>
    <w:basedOn w:val="a"/>
    <w:link w:val="af3"/>
    <w:uiPriority w:val="99"/>
    <w:semiHidden/>
    <w:unhideWhenUsed/>
    <w:rsid w:val="00851CB7"/>
    <w:pPr>
      <w:spacing w:after="0" w:line="240" w:lineRule="auto"/>
    </w:pPr>
    <w:rPr>
      <w:sz w:val="20"/>
      <w:szCs w:val="20"/>
    </w:rPr>
  </w:style>
  <w:style w:type="character" w:customStyle="1" w:styleId="af3">
    <w:name w:val="Текст сноски Знак"/>
    <w:basedOn w:val="a0"/>
    <w:link w:val="af2"/>
    <w:uiPriority w:val="99"/>
    <w:semiHidden/>
    <w:rsid w:val="00851CB7"/>
    <w:rPr>
      <w:rFonts w:ascii="Calibri" w:eastAsia="Calibri" w:hAnsi="Calibri" w:cs="Times New Roman"/>
      <w:sz w:val="20"/>
      <w:szCs w:val="20"/>
    </w:rPr>
  </w:style>
  <w:style w:type="character" w:styleId="af4">
    <w:name w:val="footnote reference"/>
    <w:basedOn w:val="a0"/>
    <w:uiPriority w:val="99"/>
    <w:semiHidden/>
    <w:unhideWhenUsed/>
    <w:rsid w:val="00851CB7"/>
    <w:rPr>
      <w:vertAlign w:val="superscript"/>
    </w:rPr>
  </w:style>
  <w:style w:type="paragraph" w:styleId="af5">
    <w:name w:val="No Spacing"/>
    <w:uiPriority w:val="1"/>
    <w:qFormat/>
    <w:rsid w:val="00DE50F7"/>
    <w:pPr>
      <w:spacing w:after="0" w:line="240" w:lineRule="auto"/>
    </w:pPr>
    <w:rPr>
      <w:rFonts w:ascii="Calibri" w:eastAsia="Calibri" w:hAnsi="Calibri" w:cs="Times New Roman"/>
    </w:rPr>
  </w:style>
  <w:style w:type="character" w:customStyle="1" w:styleId="ac">
    <w:name w:val="Абзац списка Знак"/>
    <w:aliases w:val="List_Paragraph Знак,Multilevel para_II Знак,List Paragraph1 Знак,Цветной список - Акцент 11 Знак,Recommendation Знак,List Paragraph11 Знак,Bulleted List Paragraph Знак,List1 Знак,List11 Знак,lp1 Знак,List111 Знак,List1111 Знак,列表1 Знак"/>
    <w:link w:val="ab"/>
    <w:uiPriority w:val="34"/>
    <w:qFormat/>
    <w:locked/>
    <w:rsid w:val="00BF24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8159">
      <w:bodyDiv w:val="1"/>
      <w:marLeft w:val="0"/>
      <w:marRight w:val="0"/>
      <w:marTop w:val="0"/>
      <w:marBottom w:val="0"/>
      <w:divBdr>
        <w:top w:val="none" w:sz="0" w:space="0" w:color="auto"/>
        <w:left w:val="none" w:sz="0" w:space="0" w:color="auto"/>
        <w:bottom w:val="none" w:sz="0" w:space="0" w:color="auto"/>
        <w:right w:val="none" w:sz="0" w:space="0" w:color="auto"/>
      </w:divBdr>
    </w:div>
    <w:div w:id="46496298">
      <w:bodyDiv w:val="1"/>
      <w:marLeft w:val="0"/>
      <w:marRight w:val="0"/>
      <w:marTop w:val="0"/>
      <w:marBottom w:val="0"/>
      <w:divBdr>
        <w:top w:val="none" w:sz="0" w:space="0" w:color="auto"/>
        <w:left w:val="none" w:sz="0" w:space="0" w:color="auto"/>
        <w:bottom w:val="none" w:sz="0" w:space="0" w:color="auto"/>
        <w:right w:val="none" w:sz="0" w:space="0" w:color="auto"/>
      </w:divBdr>
    </w:div>
    <w:div w:id="50276898">
      <w:bodyDiv w:val="1"/>
      <w:marLeft w:val="0"/>
      <w:marRight w:val="0"/>
      <w:marTop w:val="0"/>
      <w:marBottom w:val="0"/>
      <w:divBdr>
        <w:top w:val="none" w:sz="0" w:space="0" w:color="auto"/>
        <w:left w:val="none" w:sz="0" w:space="0" w:color="auto"/>
        <w:bottom w:val="none" w:sz="0" w:space="0" w:color="auto"/>
        <w:right w:val="none" w:sz="0" w:space="0" w:color="auto"/>
      </w:divBdr>
    </w:div>
    <w:div w:id="63337520">
      <w:bodyDiv w:val="1"/>
      <w:marLeft w:val="0"/>
      <w:marRight w:val="0"/>
      <w:marTop w:val="0"/>
      <w:marBottom w:val="0"/>
      <w:divBdr>
        <w:top w:val="none" w:sz="0" w:space="0" w:color="auto"/>
        <w:left w:val="none" w:sz="0" w:space="0" w:color="auto"/>
        <w:bottom w:val="none" w:sz="0" w:space="0" w:color="auto"/>
        <w:right w:val="none" w:sz="0" w:space="0" w:color="auto"/>
      </w:divBdr>
      <w:divsChild>
        <w:div w:id="300842969">
          <w:marLeft w:val="806"/>
          <w:marRight w:val="0"/>
          <w:marTop w:val="200"/>
          <w:marBottom w:val="0"/>
          <w:divBdr>
            <w:top w:val="none" w:sz="0" w:space="0" w:color="auto"/>
            <w:left w:val="none" w:sz="0" w:space="0" w:color="auto"/>
            <w:bottom w:val="none" w:sz="0" w:space="0" w:color="auto"/>
            <w:right w:val="none" w:sz="0" w:space="0" w:color="auto"/>
          </w:divBdr>
        </w:div>
        <w:div w:id="685257003">
          <w:marLeft w:val="806"/>
          <w:marRight w:val="0"/>
          <w:marTop w:val="200"/>
          <w:marBottom w:val="0"/>
          <w:divBdr>
            <w:top w:val="none" w:sz="0" w:space="0" w:color="auto"/>
            <w:left w:val="none" w:sz="0" w:space="0" w:color="auto"/>
            <w:bottom w:val="none" w:sz="0" w:space="0" w:color="auto"/>
            <w:right w:val="none" w:sz="0" w:space="0" w:color="auto"/>
          </w:divBdr>
        </w:div>
        <w:div w:id="905843291">
          <w:marLeft w:val="806"/>
          <w:marRight w:val="0"/>
          <w:marTop w:val="200"/>
          <w:marBottom w:val="0"/>
          <w:divBdr>
            <w:top w:val="none" w:sz="0" w:space="0" w:color="auto"/>
            <w:left w:val="none" w:sz="0" w:space="0" w:color="auto"/>
            <w:bottom w:val="none" w:sz="0" w:space="0" w:color="auto"/>
            <w:right w:val="none" w:sz="0" w:space="0" w:color="auto"/>
          </w:divBdr>
        </w:div>
        <w:div w:id="1938251737">
          <w:marLeft w:val="806"/>
          <w:marRight w:val="0"/>
          <w:marTop w:val="200"/>
          <w:marBottom w:val="0"/>
          <w:divBdr>
            <w:top w:val="none" w:sz="0" w:space="0" w:color="auto"/>
            <w:left w:val="none" w:sz="0" w:space="0" w:color="auto"/>
            <w:bottom w:val="none" w:sz="0" w:space="0" w:color="auto"/>
            <w:right w:val="none" w:sz="0" w:space="0" w:color="auto"/>
          </w:divBdr>
        </w:div>
        <w:div w:id="1254557841">
          <w:marLeft w:val="806"/>
          <w:marRight w:val="0"/>
          <w:marTop w:val="200"/>
          <w:marBottom w:val="0"/>
          <w:divBdr>
            <w:top w:val="none" w:sz="0" w:space="0" w:color="auto"/>
            <w:left w:val="none" w:sz="0" w:space="0" w:color="auto"/>
            <w:bottom w:val="none" w:sz="0" w:space="0" w:color="auto"/>
            <w:right w:val="none" w:sz="0" w:space="0" w:color="auto"/>
          </w:divBdr>
        </w:div>
        <w:div w:id="1123962273">
          <w:marLeft w:val="806"/>
          <w:marRight w:val="0"/>
          <w:marTop w:val="200"/>
          <w:marBottom w:val="0"/>
          <w:divBdr>
            <w:top w:val="none" w:sz="0" w:space="0" w:color="auto"/>
            <w:left w:val="none" w:sz="0" w:space="0" w:color="auto"/>
            <w:bottom w:val="none" w:sz="0" w:space="0" w:color="auto"/>
            <w:right w:val="none" w:sz="0" w:space="0" w:color="auto"/>
          </w:divBdr>
        </w:div>
        <w:div w:id="1503278640">
          <w:marLeft w:val="806"/>
          <w:marRight w:val="0"/>
          <w:marTop w:val="200"/>
          <w:marBottom w:val="0"/>
          <w:divBdr>
            <w:top w:val="none" w:sz="0" w:space="0" w:color="auto"/>
            <w:left w:val="none" w:sz="0" w:space="0" w:color="auto"/>
            <w:bottom w:val="none" w:sz="0" w:space="0" w:color="auto"/>
            <w:right w:val="none" w:sz="0" w:space="0" w:color="auto"/>
          </w:divBdr>
        </w:div>
        <w:div w:id="1558122221">
          <w:marLeft w:val="806"/>
          <w:marRight w:val="0"/>
          <w:marTop w:val="200"/>
          <w:marBottom w:val="0"/>
          <w:divBdr>
            <w:top w:val="none" w:sz="0" w:space="0" w:color="auto"/>
            <w:left w:val="none" w:sz="0" w:space="0" w:color="auto"/>
            <w:bottom w:val="none" w:sz="0" w:space="0" w:color="auto"/>
            <w:right w:val="none" w:sz="0" w:space="0" w:color="auto"/>
          </w:divBdr>
        </w:div>
        <w:div w:id="733431543">
          <w:marLeft w:val="806"/>
          <w:marRight w:val="0"/>
          <w:marTop w:val="200"/>
          <w:marBottom w:val="0"/>
          <w:divBdr>
            <w:top w:val="none" w:sz="0" w:space="0" w:color="auto"/>
            <w:left w:val="none" w:sz="0" w:space="0" w:color="auto"/>
            <w:bottom w:val="none" w:sz="0" w:space="0" w:color="auto"/>
            <w:right w:val="none" w:sz="0" w:space="0" w:color="auto"/>
          </w:divBdr>
        </w:div>
      </w:divsChild>
    </w:div>
    <w:div w:id="80566612">
      <w:bodyDiv w:val="1"/>
      <w:marLeft w:val="0"/>
      <w:marRight w:val="0"/>
      <w:marTop w:val="0"/>
      <w:marBottom w:val="0"/>
      <w:divBdr>
        <w:top w:val="none" w:sz="0" w:space="0" w:color="auto"/>
        <w:left w:val="none" w:sz="0" w:space="0" w:color="auto"/>
        <w:bottom w:val="none" w:sz="0" w:space="0" w:color="auto"/>
        <w:right w:val="none" w:sz="0" w:space="0" w:color="auto"/>
      </w:divBdr>
    </w:div>
    <w:div w:id="118762929">
      <w:bodyDiv w:val="1"/>
      <w:marLeft w:val="0"/>
      <w:marRight w:val="0"/>
      <w:marTop w:val="0"/>
      <w:marBottom w:val="0"/>
      <w:divBdr>
        <w:top w:val="none" w:sz="0" w:space="0" w:color="auto"/>
        <w:left w:val="none" w:sz="0" w:space="0" w:color="auto"/>
        <w:bottom w:val="none" w:sz="0" w:space="0" w:color="auto"/>
        <w:right w:val="none" w:sz="0" w:space="0" w:color="auto"/>
      </w:divBdr>
      <w:divsChild>
        <w:div w:id="367417548">
          <w:marLeft w:val="360"/>
          <w:marRight w:val="0"/>
          <w:marTop w:val="200"/>
          <w:marBottom w:val="0"/>
          <w:divBdr>
            <w:top w:val="none" w:sz="0" w:space="0" w:color="auto"/>
            <w:left w:val="none" w:sz="0" w:space="0" w:color="auto"/>
            <w:bottom w:val="none" w:sz="0" w:space="0" w:color="auto"/>
            <w:right w:val="none" w:sz="0" w:space="0" w:color="auto"/>
          </w:divBdr>
        </w:div>
        <w:div w:id="1038552109">
          <w:marLeft w:val="360"/>
          <w:marRight w:val="0"/>
          <w:marTop w:val="200"/>
          <w:marBottom w:val="0"/>
          <w:divBdr>
            <w:top w:val="none" w:sz="0" w:space="0" w:color="auto"/>
            <w:left w:val="none" w:sz="0" w:space="0" w:color="auto"/>
            <w:bottom w:val="none" w:sz="0" w:space="0" w:color="auto"/>
            <w:right w:val="none" w:sz="0" w:space="0" w:color="auto"/>
          </w:divBdr>
        </w:div>
        <w:div w:id="1883515987">
          <w:marLeft w:val="360"/>
          <w:marRight w:val="0"/>
          <w:marTop w:val="200"/>
          <w:marBottom w:val="0"/>
          <w:divBdr>
            <w:top w:val="none" w:sz="0" w:space="0" w:color="auto"/>
            <w:left w:val="none" w:sz="0" w:space="0" w:color="auto"/>
            <w:bottom w:val="none" w:sz="0" w:space="0" w:color="auto"/>
            <w:right w:val="none" w:sz="0" w:space="0" w:color="auto"/>
          </w:divBdr>
        </w:div>
      </w:divsChild>
    </w:div>
    <w:div w:id="130178241">
      <w:bodyDiv w:val="1"/>
      <w:marLeft w:val="0"/>
      <w:marRight w:val="0"/>
      <w:marTop w:val="0"/>
      <w:marBottom w:val="0"/>
      <w:divBdr>
        <w:top w:val="none" w:sz="0" w:space="0" w:color="auto"/>
        <w:left w:val="none" w:sz="0" w:space="0" w:color="auto"/>
        <w:bottom w:val="none" w:sz="0" w:space="0" w:color="auto"/>
        <w:right w:val="none" w:sz="0" w:space="0" w:color="auto"/>
      </w:divBdr>
      <w:divsChild>
        <w:div w:id="113406994">
          <w:marLeft w:val="1440"/>
          <w:marRight w:val="0"/>
          <w:marTop w:val="200"/>
          <w:marBottom w:val="0"/>
          <w:divBdr>
            <w:top w:val="none" w:sz="0" w:space="0" w:color="auto"/>
            <w:left w:val="none" w:sz="0" w:space="0" w:color="auto"/>
            <w:bottom w:val="none" w:sz="0" w:space="0" w:color="auto"/>
            <w:right w:val="none" w:sz="0" w:space="0" w:color="auto"/>
          </w:divBdr>
        </w:div>
        <w:div w:id="1925413556">
          <w:marLeft w:val="1440"/>
          <w:marRight w:val="0"/>
          <w:marTop w:val="200"/>
          <w:marBottom w:val="0"/>
          <w:divBdr>
            <w:top w:val="none" w:sz="0" w:space="0" w:color="auto"/>
            <w:left w:val="none" w:sz="0" w:space="0" w:color="auto"/>
            <w:bottom w:val="none" w:sz="0" w:space="0" w:color="auto"/>
            <w:right w:val="none" w:sz="0" w:space="0" w:color="auto"/>
          </w:divBdr>
        </w:div>
      </w:divsChild>
    </w:div>
    <w:div w:id="152766418">
      <w:bodyDiv w:val="1"/>
      <w:marLeft w:val="0"/>
      <w:marRight w:val="0"/>
      <w:marTop w:val="0"/>
      <w:marBottom w:val="0"/>
      <w:divBdr>
        <w:top w:val="none" w:sz="0" w:space="0" w:color="auto"/>
        <w:left w:val="none" w:sz="0" w:space="0" w:color="auto"/>
        <w:bottom w:val="none" w:sz="0" w:space="0" w:color="auto"/>
        <w:right w:val="none" w:sz="0" w:space="0" w:color="auto"/>
      </w:divBdr>
    </w:div>
    <w:div w:id="193348379">
      <w:bodyDiv w:val="1"/>
      <w:marLeft w:val="0"/>
      <w:marRight w:val="0"/>
      <w:marTop w:val="0"/>
      <w:marBottom w:val="0"/>
      <w:divBdr>
        <w:top w:val="none" w:sz="0" w:space="0" w:color="auto"/>
        <w:left w:val="none" w:sz="0" w:space="0" w:color="auto"/>
        <w:bottom w:val="none" w:sz="0" w:space="0" w:color="auto"/>
        <w:right w:val="none" w:sz="0" w:space="0" w:color="auto"/>
      </w:divBdr>
    </w:div>
    <w:div w:id="194194181">
      <w:bodyDiv w:val="1"/>
      <w:marLeft w:val="0"/>
      <w:marRight w:val="0"/>
      <w:marTop w:val="0"/>
      <w:marBottom w:val="0"/>
      <w:divBdr>
        <w:top w:val="none" w:sz="0" w:space="0" w:color="auto"/>
        <w:left w:val="none" w:sz="0" w:space="0" w:color="auto"/>
        <w:bottom w:val="none" w:sz="0" w:space="0" w:color="auto"/>
        <w:right w:val="none" w:sz="0" w:space="0" w:color="auto"/>
      </w:divBdr>
    </w:div>
    <w:div w:id="223413343">
      <w:bodyDiv w:val="1"/>
      <w:marLeft w:val="0"/>
      <w:marRight w:val="0"/>
      <w:marTop w:val="0"/>
      <w:marBottom w:val="0"/>
      <w:divBdr>
        <w:top w:val="none" w:sz="0" w:space="0" w:color="auto"/>
        <w:left w:val="none" w:sz="0" w:space="0" w:color="auto"/>
        <w:bottom w:val="none" w:sz="0" w:space="0" w:color="auto"/>
        <w:right w:val="none" w:sz="0" w:space="0" w:color="auto"/>
      </w:divBdr>
    </w:div>
    <w:div w:id="267584446">
      <w:bodyDiv w:val="1"/>
      <w:marLeft w:val="0"/>
      <w:marRight w:val="0"/>
      <w:marTop w:val="0"/>
      <w:marBottom w:val="0"/>
      <w:divBdr>
        <w:top w:val="none" w:sz="0" w:space="0" w:color="auto"/>
        <w:left w:val="none" w:sz="0" w:space="0" w:color="auto"/>
        <w:bottom w:val="none" w:sz="0" w:space="0" w:color="auto"/>
        <w:right w:val="none" w:sz="0" w:space="0" w:color="auto"/>
      </w:divBdr>
    </w:div>
    <w:div w:id="272253919">
      <w:bodyDiv w:val="1"/>
      <w:marLeft w:val="0"/>
      <w:marRight w:val="0"/>
      <w:marTop w:val="0"/>
      <w:marBottom w:val="0"/>
      <w:divBdr>
        <w:top w:val="none" w:sz="0" w:space="0" w:color="auto"/>
        <w:left w:val="none" w:sz="0" w:space="0" w:color="auto"/>
        <w:bottom w:val="none" w:sz="0" w:space="0" w:color="auto"/>
        <w:right w:val="none" w:sz="0" w:space="0" w:color="auto"/>
      </w:divBdr>
    </w:div>
    <w:div w:id="313918516">
      <w:bodyDiv w:val="1"/>
      <w:marLeft w:val="0"/>
      <w:marRight w:val="0"/>
      <w:marTop w:val="0"/>
      <w:marBottom w:val="0"/>
      <w:divBdr>
        <w:top w:val="none" w:sz="0" w:space="0" w:color="auto"/>
        <w:left w:val="none" w:sz="0" w:space="0" w:color="auto"/>
        <w:bottom w:val="none" w:sz="0" w:space="0" w:color="auto"/>
        <w:right w:val="none" w:sz="0" w:space="0" w:color="auto"/>
      </w:divBdr>
      <w:divsChild>
        <w:div w:id="1122042107">
          <w:marLeft w:val="547"/>
          <w:marRight w:val="0"/>
          <w:marTop w:val="0"/>
          <w:marBottom w:val="0"/>
          <w:divBdr>
            <w:top w:val="none" w:sz="0" w:space="0" w:color="auto"/>
            <w:left w:val="none" w:sz="0" w:space="0" w:color="auto"/>
            <w:bottom w:val="none" w:sz="0" w:space="0" w:color="auto"/>
            <w:right w:val="none" w:sz="0" w:space="0" w:color="auto"/>
          </w:divBdr>
        </w:div>
      </w:divsChild>
    </w:div>
    <w:div w:id="322396256">
      <w:bodyDiv w:val="1"/>
      <w:marLeft w:val="0"/>
      <w:marRight w:val="0"/>
      <w:marTop w:val="0"/>
      <w:marBottom w:val="0"/>
      <w:divBdr>
        <w:top w:val="none" w:sz="0" w:space="0" w:color="auto"/>
        <w:left w:val="none" w:sz="0" w:space="0" w:color="auto"/>
        <w:bottom w:val="none" w:sz="0" w:space="0" w:color="auto"/>
        <w:right w:val="none" w:sz="0" w:space="0" w:color="auto"/>
      </w:divBdr>
    </w:div>
    <w:div w:id="382028748">
      <w:bodyDiv w:val="1"/>
      <w:marLeft w:val="0"/>
      <w:marRight w:val="0"/>
      <w:marTop w:val="0"/>
      <w:marBottom w:val="0"/>
      <w:divBdr>
        <w:top w:val="none" w:sz="0" w:space="0" w:color="auto"/>
        <w:left w:val="none" w:sz="0" w:space="0" w:color="auto"/>
        <w:bottom w:val="none" w:sz="0" w:space="0" w:color="auto"/>
        <w:right w:val="none" w:sz="0" w:space="0" w:color="auto"/>
      </w:divBdr>
    </w:div>
    <w:div w:id="387459762">
      <w:bodyDiv w:val="1"/>
      <w:marLeft w:val="0"/>
      <w:marRight w:val="0"/>
      <w:marTop w:val="0"/>
      <w:marBottom w:val="0"/>
      <w:divBdr>
        <w:top w:val="none" w:sz="0" w:space="0" w:color="auto"/>
        <w:left w:val="none" w:sz="0" w:space="0" w:color="auto"/>
        <w:bottom w:val="none" w:sz="0" w:space="0" w:color="auto"/>
        <w:right w:val="none" w:sz="0" w:space="0" w:color="auto"/>
      </w:divBdr>
    </w:div>
    <w:div w:id="429080415">
      <w:bodyDiv w:val="1"/>
      <w:marLeft w:val="0"/>
      <w:marRight w:val="0"/>
      <w:marTop w:val="0"/>
      <w:marBottom w:val="0"/>
      <w:divBdr>
        <w:top w:val="none" w:sz="0" w:space="0" w:color="auto"/>
        <w:left w:val="none" w:sz="0" w:space="0" w:color="auto"/>
        <w:bottom w:val="none" w:sz="0" w:space="0" w:color="auto"/>
        <w:right w:val="none" w:sz="0" w:space="0" w:color="auto"/>
      </w:divBdr>
    </w:div>
    <w:div w:id="454179200">
      <w:bodyDiv w:val="1"/>
      <w:marLeft w:val="0"/>
      <w:marRight w:val="0"/>
      <w:marTop w:val="0"/>
      <w:marBottom w:val="0"/>
      <w:divBdr>
        <w:top w:val="none" w:sz="0" w:space="0" w:color="auto"/>
        <w:left w:val="none" w:sz="0" w:space="0" w:color="auto"/>
        <w:bottom w:val="none" w:sz="0" w:space="0" w:color="auto"/>
        <w:right w:val="none" w:sz="0" w:space="0" w:color="auto"/>
      </w:divBdr>
    </w:div>
    <w:div w:id="473181703">
      <w:bodyDiv w:val="1"/>
      <w:marLeft w:val="0"/>
      <w:marRight w:val="0"/>
      <w:marTop w:val="0"/>
      <w:marBottom w:val="0"/>
      <w:divBdr>
        <w:top w:val="none" w:sz="0" w:space="0" w:color="auto"/>
        <w:left w:val="none" w:sz="0" w:space="0" w:color="auto"/>
        <w:bottom w:val="none" w:sz="0" w:space="0" w:color="auto"/>
        <w:right w:val="none" w:sz="0" w:space="0" w:color="auto"/>
      </w:divBdr>
    </w:div>
    <w:div w:id="478772147">
      <w:bodyDiv w:val="1"/>
      <w:marLeft w:val="0"/>
      <w:marRight w:val="0"/>
      <w:marTop w:val="0"/>
      <w:marBottom w:val="0"/>
      <w:divBdr>
        <w:top w:val="none" w:sz="0" w:space="0" w:color="auto"/>
        <w:left w:val="none" w:sz="0" w:space="0" w:color="auto"/>
        <w:bottom w:val="none" w:sz="0" w:space="0" w:color="auto"/>
        <w:right w:val="none" w:sz="0" w:space="0" w:color="auto"/>
      </w:divBdr>
    </w:div>
    <w:div w:id="490213960">
      <w:bodyDiv w:val="1"/>
      <w:marLeft w:val="0"/>
      <w:marRight w:val="0"/>
      <w:marTop w:val="0"/>
      <w:marBottom w:val="0"/>
      <w:divBdr>
        <w:top w:val="none" w:sz="0" w:space="0" w:color="auto"/>
        <w:left w:val="none" w:sz="0" w:space="0" w:color="auto"/>
        <w:bottom w:val="none" w:sz="0" w:space="0" w:color="auto"/>
        <w:right w:val="none" w:sz="0" w:space="0" w:color="auto"/>
      </w:divBdr>
    </w:div>
    <w:div w:id="528766185">
      <w:bodyDiv w:val="1"/>
      <w:marLeft w:val="0"/>
      <w:marRight w:val="0"/>
      <w:marTop w:val="0"/>
      <w:marBottom w:val="0"/>
      <w:divBdr>
        <w:top w:val="none" w:sz="0" w:space="0" w:color="auto"/>
        <w:left w:val="none" w:sz="0" w:space="0" w:color="auto"/>
        <w:bottom w:val="none" w:sz="0" w:space="0" w:color="auto"/>
        <w:right w:val="none" w:sz="0" w:space="0" w:color="auto"/>
      </w:divBdr>
    </w:div>
    <w:div w:id="545341298">
      <w:bodyDiv w:val="1"/>
      <w:marLeft w:val="0"/>
      <w:marRight w:val="0"/>
      <w:marTop w:val="0"/>
      <w:marBottom w:val="0"/>
      <w:divBdr>
        <w:top w:val="none" w:sz="0" w:space="0" w:color="auto"/>
        <w:left w:val="none" w:sz="0" w:space="0" w:color="auto"/>
        <w:bottom w:val="none" w:sz="0" w:space="0" w:color="auto"/>
        <w:right w:val="none" w:sz="0" w:space="0" w:color="auto"/>
      </w:divBdr>
    </w:div>
    <w:div w:id="558979577">
      <w:bodyDiv w:val="1"/>
      <w:marLeft w:val="0"/>
      <w:marRight w:val="0"/>
      <w:marTop w:val="0"/>
      <w:marBottom w:val="0"/>
      <w:divBdr>
        <w:top w:val="none" w:sz="0" w:space="0" w:color="auto"/>
        <w:left w:val="none" w:sz="0" w:space="0" w:color="auto"/>
        <w:bottom w:val="none" w:sz="0" w:space="0" w:color="auto"/>
        <w:right w:val="none" w:sz="0" w:space="0" w:color="auto"/>
      </w:divBdr>
    </w:div>
    <w:div w:id="577399118">
      <w:bodyDiv w:val="1"/>
      <w:marLeft w:val="0"/>
      <w:marRight w:val="0"/>
      <w:marTop w:val="0"/>
      <w:marBottom w:val="0"/>
      <w:divBdr>
        <w:top w:val="none" w:sz="0" w:space="0" w:color="auto"/>
        <w:left w:val="none" w:sz="0" w:space="0" w:color="auto"/>
        <w:bottom w:val="none" w:sz="0" w:space="0" w:color="auto"/>
        <w:right w:val="none" w:sz="0" w:space="0" w:color="auto"/>
      </w:divBdr>
    </w:div>
    <w:div w:id="580991515">
      <w:bodyDiv w:val="1"/>
      <w:marLeft w:val="0"/>
      <w:marRight w:val="0"/>
      <w:marTop w:val="0"/>
      <w:marBottom w:val="0"/>
      <w:divBdr>
        <w:top w:val="none" w:sz="0" w:space="0" w:color="auto"/>
        <w:left w:val="none" w:sz="0" w:space="0" w:color="auto"/>
        <w:bottom w:val="none" w:sz="0" w:space="0" w:color="auto"/>
        <w:right w:val="none" w:sz="0" w:space="0" w:color="auto"/>
      </w:divBdr>
    </w:div>
    <w:div w:id="593052493">
      <w:bodyDiv w:val="1"/>
      <w:marLeft w:val="0"/>
      <w:marRight w:val="0"/>
      <w:marTop w:val="0"/>
      <w:marBottom w:val="0"/>
      <w:divBdr>
        <w:top w:val="none" w:sz="0" w:space="0" w:color="auto"/>
        <w:left w:val="none" w:sz="0" w:space="0" w:color="auto"/>
        <w:bottom w:val="none" w:sz="0" w:space="0" w:color="auto"/>
        <w:right w:val="none" w:sz="0" w:space="0" w:color="auto"/>
      </w:divBdr>
    </w:div>
    <w:div w:id="639648849">
      <w:bodyDiv w:val="1"/>
      <w:marLeft w:val="0"/>
      <w:marRight w:val="0"/>
      <w:marTop w:val="0"/>
      <w:marBottom w:val="0"/>
      <w:divBdr>
        <w:top w:val="none" w:sz="0" w:space="0" w:color="auto"/>
        <w:left w:val="none" w:sz="0" w:space="0" w:color="auto"/>
        <w:bottom w:val="none" w:sz="0" w:space="0" w:color="auto"/>
        <w:right w:val="none" w:sz="0" w:space="0" w:color="auto"/>
      </w:divBdr>
    </w:div>
    <w:div w:id="645282787">
      <w:bodyDiv w:val="1"/>
      <w:marLeft w:val="0"/>
      <w:marRight w:val="0"/>
      <w:marTop w:val="0"/>
      <w:marBottom w:val="0"/>
      <w:divBdr>
        <w:top w:val="none" w:sz="0" w:space="0" w:color="auto"/>
        <w:left w:val="none" w:sz="0" w:space="0" w:color="auto"/>
        <w:bottom w:val="none" w:sz="0" w:space="0" w:color="auto"/>
        <w:right w:val="none" w:sz="0" w:space="0" w:color="auto"/>
      </w:divBdr>
    </w:div>
    <w:div w:id="657030708">
      <w:bodyDiv w:val="1"/>
      <w:marLeft w:val="0"/>
      <w:marRight w:val="0"/>
      <w:marTop w:val="0"/>
      <w:marBottom w:val="0"/>
      <w:divBdr>
        <w:top w:val="none" w:sz="0" w:space="0" w:color="auto"/>
        <w:left w:val="none" w:sz="0" w:space="0" w:color="auto"/>
        <w:bottom w:val="none" w:sz="0" w:space="0" w:color="auto"/>
        <w:right w:val="none" w:sz="0" w:space="0" w:color="auto"/>
      </w:divBdr>
    </w:div>
    <w:div w:id="730537282">
      <w:bodyDiv w:val="1"/>
      <w:marLeft w:val="0"/>
      <w:marRight w:val="0"/>
      <w:marTop w:val="0"/>
      <w:marBottom w:val="0"/>
      <w:divBdr>
        <w:top w:val="none" w:sz="0" w:space="0" w:color="auto"/>
        <w:left w:val="none" w:sz="0" w:space="0" w:color="auto"/>
        <w:bottom w:val="none" w:sz="0" w:space="0" w:color="auto"/>
        <w:right w:val="none" w:sz="0" w:space="0" w:color="auto"/>
      </w:divBdr>
    </w:div>
    <w:div w:id="792214828">
      <w:bodyDiv w:val="1"/>
      <w:marLeft w:val="0"/>
      <w:marRight w:val="0"/>
      <w:marTop w:val="0"/>
      <w:marBottom w:val="0"/>
      <w:divBdr>
        <w:top w:val="none" w:sz="0" w:space="0" w:color="auto"/>
        <w:left w:val="none" w:sz="0" w:space="0" w:color="auto"/>
        <w:bottom w:val="none" w:sz="0" w:space="0" w:color="auto"/>
        <w:right w:val="none" w:sz="0" w:space="0" w:color="auto"/>
      </w:divBdr>
    </w:div>
    <w:div w:id="838008995">
      <w:bodyDiv w:val="1"/>
      <w:marLeft w:val="0"/>
      <w:marRight w:val="0"/>
      <w:marTop w:val="0"/>
      <w:marBottom w:val="0"/>
      <w:divBdr>
        <w:top w:val="none" w:sz="0" w:space="0" w:color="auto"/>
        <w:left w:val="none" w:sz="0" w:space="0" w:color="auto"/>
        <w:bottom w:val="none" w:sz="0" w:space="0" w:color="auto"/>
        <w:right w:val="none" w:sz="0" w:space="0" w:color="auto"/>
      </w:divBdr>
    </w:div>
    <w:div w:id="881941299">
      <w:bodyDiv w:val="1"/>
      <w:marLeft w:val="0"/>
      <w:marRight w:val="0"/>
      <w:marTop w:val="0"/>
      <w:marBottom w:val="0"/>
      <w:divBdr>
        <w:top w:val="none" w:sz="0" w:space="0" w:color="auto"/>
        <w:left w:val="none" w:sz="0" w:space="0" w:color="auto"/>
        <w:bottom w:val="none" w:sz="0" w:space="0" w:color="auto"/>
        <w:right w:val="none" w:sz="0" w:space="0" w:color="auto"/>
      </w:divBdr>
    </w:div>
    <w:div w:id="886918838">
      <w:bodyDiv w:val="1"/>
      <w:marLeft w:val="0"/>
      <w:marRight w:val="0"/>
      <w:marTop w:val="0"/>
      <w:marBottom w:val="0"/>
      <w:divBdr>
        <w:top w:val="none" w:sz="0" w:space="0" w:color="auto"/>
        <w:left w:val="none" w:sz="0" w:space="0" w:color="auto"/>
        <w:bottom w:val="none" w:sz="0" w:space="0" w:color="auto"/>
        <w:right w:val="none" w:sz="0" w:space="0" w:color="auto"/>
      </w:divBdr>
      <w:divsChild>
        <w:div w:id="594481037">
          <w:marLeft w:val="806"/>
          <w:marRight w:val="0"/>
          <w:marTop w:val="200"/>
          <w:marBottom w:val="0"/>
          <w:divBdr>
            <w:top w:val="none" w:sz="0" w:space="0" w:color="auto"/>
            <w:left w:val="none" w:sz="0" w:space="0" w:color="auto"/>
            <w:bottom w:val="none" w:sz="0" w:space="0" w:color="auto"/>
            <w:right w:val="none" w:sz="0" w:space="0" w:color="auto"/>
          </w:divBdr>
        </w:div>
        <w:div w:id="780148771">
          <w:marLeft w:val="806"/>
          <w:marRight w:val="0"/>
          <w:marTop w:val="200"/>
          <w:marBottom w:val="0"/>
          <w:divBdr>
            <w:top w:val="none" w:sz="0" w:space="0" w:color="auto"/>
            <w:left w:val="none" w:sz="0" w:space="0" w:color="auto"/>
            <w:bottom w:val="none" w:sz="0" w:space="0" w:color="auto"/>
            <w:right w:val="none" w:sz="0" w:space="0" w:color="auto"/>
          </w:divBdr>
        </w:div>
        <w:div w:id="254022708">
          <w:marLeft w:val="806"/>
          <w:marRight w:val="0"/>
          <w:marTop w:val="200"/>
          <w:marBottom w:val="0"/>
          <w:divBdr>
            <w:top w:val="none" w:sz="0" w:space="0" w:color="auto"/>
            <w:left w:val="none" w:sz="0" w:space="0" w:color="auto"/>
            <w:bottom w:val="none" w:sz="0" w:space="0" w:color="auto"/>
            <w:right w:val="none" w:sz="0" w:space="0" w:color="auto"/>
          </w:divBdr>
        </w:div>
        <w:div w:id="954674935">
          <w:marLeft w:val="806"/>
          <w:marRight w:val="0"/>
          <w:marTop w:val="200"/>
          <w:marBottom w:val="0"/>
          <w:divBdr>
            <w:top w:val="none" w:sz="0" w:space="0" w:color="auto"/>
            <w:left w:val="none" w:sz="0" w:space="0" w:color="auto"/>
            <w:bottom w:val="none" w:sz="0" w:space="0" w:color="auto"/>
            <w:right w:val="none" w:sz="0" w:space="0" w:color="auto"/>
          </w:divBdr>
        </w:div>
        <w:div w:id="2126731503">
          <w:marLeft w:val="806"/>
          <w:marRight w:val="0"/>
          <w:marTop w:val="200"/>
          <w:marBottom w:val="0"/>
          <w:divBdr>
            <w:top w:val="none" w:sz="0" w:space="0" w:color="auto"/>
            <w:left w:val="none" w:sz="0" w:space="0" w:color="auto"/>
            <w:bottom w:val="none" w:sz="0" w:space="0" w:color="auto"/>
            <w:right w:val="none" w:sz="0" w:space="0" w:color="auto"/>
          </w:divBdr>
        </w:div>
        <w:div w:id="377779138">
          <w:marLeft w:val="806"/>
          <w:marRight w:val="0"/>
          <w:marTop w:val="200"/>
          <w:marBottom w:val="0"/>
          <w:divBdr>
            <w:top w:val="none" w:sz="0" w:space="0" w:color="auto"/>
            <w:left w:val="none" w:sz="0" w:space="0" w:color="auto"/>
            <w:bottom w:val="none" w:sz="0" w:space="0" w:color="auto"/>
            <w:right w:val="none" w:sz="0" w:space="0" w:color="auto"/>
          </w:divBdr>
        </w:div>
        <w:div w:id="223569199">
          <w:marLeft w:val="806"/>
          <w:marRight w:val="0"/>
          <w:marTop w:val="200"/>
          <w:marBottom w:val="0"/>
          <w:divBdr>
            <w:top w:val="none" w:sz="0" w:space="0" w:color="auto"/>
            <w:left w:val="none" w:sz="0" w:space="0" w:color="auto"/>
            <w:bottom w:val="none" w:sz="0" w:space="0" w:color="auto"/>
            <w:right w:val="none" w:sz="0" w:space="0" w:color="auto"/>
          </w:divBdr>
        </w:div>
        <w:div w:id="1922375136">
          <w:marLeft w:val="806"/>
          <w:marRight w:val="0"/>
          <w:marTop w:val="200"/>
          <w:marBottom w:val="0"/>
          <w:divBdr>
            <w:top w:val="none" w:sz="0" w:space="0" w:color="auto"/>
            <w:left w:val="none" w:sz="0" w:space="0" w:color="auto"/>
            <w:bottom w:val="none" w:sz="0" w:space="0" w:color="auto"/>
            <w:right w:val="none" w:sz="0" w:space="0" w:color="auto"/>
          </w:divBdr>
        </w:div>
        <w:div w:id="1877890582">
          <w:marLeft w:val="806"/>
          <w:marRight w:val="0"/>
          <w:marTop w:val="200"/>
          <w:marBottom w:val="0"/>
          <w:divBdr>
            <w:top w:val="none" w:sz="0" w:space="0" w:color="auto"/>
            <w:left w:val="none" w:sz="0" w:space="0" w:color="auto"/>
            <w:bottom w:val="none" w:sz="0" w:space="0" w:color="auto"/>
            <w:right w:val="none" w:sz="0" w:space="0" w:color="auto"/>
          </w:divBdr>
        </w:div>
      </w:divsChild>
    </w:div>
    <w:div w:id="908491777">
      <w:bodyDiv w:val="1"/>
      <w:marLeft w:val="0"/>
      <w:marRight w:val="0"/>
      <w:marTop w:val="0"/>
      <w:marBottom w:val="0"/>
      <w:divBdr>
        <w:top w:val="none" w:sz="0" w:space="0" w:color="auto"/>
        <w:left w:val="none" w:sz="0" w:space="0" w:color="auto"/>
        <w:bottom w:val="none" w:sz="0" w:space="0" w:color="auto"/>
        <w:right w:val="none" w:sz="0" w:space="0" w:color="auto"/>
      </w:divBdr>
    </w:div>
    <w:div w:id="915478675">
      <w:bodyDiv w:val="1"/>
      <w:marLeft w:val="0"/>
      <w:marRight w:val="0"/>
      <w:marTop w:val="0"/>
      <w:marBottom w:val="0"/>
      <w:divBdr>
        <w:top w:val="none" w:sz="0" w:space="0" w:color="auto"/>
        <w:left w:val="none" w:sz="0" w:space="0" w:color="auto"/>
        <w:bottom w:val="none" w:sz="0" w:space="0" w:color="auto"/>
        <w:right w:val="none" w:sz="0" w:space="0" w:color="auto"/>
      </w:divBdr>
    </w:div>
    <w:div w:id="933785019">
      <w:bodyDiv w:val="1"/>
      <w:marLeft w:val="0"/>
      <w:marRight w:val="0"/>
      <w:marTop w:val="0"/>
      <w:marBottom w:val="0"/>
      <w:divBdr>
        <w:top w:val="none" w:sz="0" w:space="0" w:color="auto"/>
        <w:left w:val="none" w:sz="0" w:space="0" w:color="auto"/>
        <w:bottom w:val="none" w:sz="0" w:space="0" w:color="auto"/>
        <w:right w:val="none" w:sz="0" w:space="0" w:color="auto"/>
      </w:divBdr>
    </w:div>
    <w:div w:id="961611311">
      <w:bodyDiv w:val="1"/>
      <w:marLeft w:val="0"/>
      <w:marRight w:val="0"/>
      <w:marTop w:val="0"/>
      <w:marBottom w:val="0"/>
      <w:divBdr>
        <w:top w:val="none" w:sz="0" w:space="0" w:color="auto"/>
        <w:left w:val="none" w:sz="0" w:space="0" w:color="auto"/>
        <w:bottom w:val="none" w:sz="0" w:space="0" w:color="auto"/>
        <w:right w:val="none" w:sz="0" w:space="0" w:color="auto"/>
      </w:divBdr>
    </w:div>
    <w:div w:id="979846317">
      <w:bodyDiv w:val="1"/>
      <w:marLeft w:val="0"/>
      <w:marRight w:val="0"/>
      <w:marTop w:val="0"/>
      <w:marBottom w:val="0"/>
      <w:divBdr>
        <w:top w:val="none" w:sz="0" w:space="0" w:color="auto"/>
        <w:left w:val="none" w:sz="0" w:space="0" w:color="auto"/>
        <w:bottom w:val="none" w:sz="0" w:space="0" w:color="auto"/>
        <w:right w:val="none" w:sz="0" w:space="0" w:color="auto"/>
      </w:divBdr>
    </w:div>
    <w:div w:id="996804455">
      <w:bodyDiv w:val="1"/>
      <w:marLeft w:val="0"/>
      <w:marRight w:val="0"/>
      <w:marTop w:val="0"/>
      <w:marBottom w:val="0"/>
      <w:divBdr>
        <w:top w:val="none" w:sz="0" w:space="0" w:color="auto"/>
        <w:left w:val="none" w:sz="0" w:space="0" w:color="auto"/>
        <w:bottom w:val="none" w:sz="0" w:space="0" w:color="auto"/>
        <w:right w:val="none" w:sz="0" w:space="0" w:color="auto"/>
      </w:divBdr>
      <w:divsChild>
        <w:div w:id="1439058770">
          <w:marLeft w:val="547"/>
          <w:marRight w:val="0"/>
          <w:marTop w:val="0"/>
          <w:marBottom w:val="0"/>
          <w:divBdr>
            <w:top w:val="none" w:sz="0" w:space="0" w:color="auto"/>
            <w:left w:val="none" w:sz="0" w:space="0" w:color="auto"/>
            <w:bottom w:val="none" w:sz="0" w:space="0" w:color="auto"/>
            <w:right w:val="none" w:sz="0" w:space="0" w:color="auto"/>
          </w:divBdr>
        </w:div>
        <w:div w:id="621957088">
          <w:marLeft w:val="547"/>
          <w:marRight w:val="0"/>
          <w:marTop w:val="0"/>
          <w:marBottom w:val="0"/>
          <w:divBdr>
            <w:top w:val="none" w:sz="0" w:space="0" w:color="auto"/>
            <w:left w:val="none" w:sz="0" w:space="0" w:color="auto"/>
            <w:bottom w:val="none" w:sz="0" w:space="0" w:color="auto"/>
            <w:right w:val="none" w:sz="0" w:space="0" w:color="auto"/>
          </w:divBdr>
        </w:div>
        <w:div w:id="2107192572">
          <w:marLeft w:val="547"/>
          <w:marRight w:val="0"/>
          <w:marTop w:val="0"/>
          <w:marBottom w:val="0"/>
          <w:divBdr>
            <w:top w:val="none" w:sz="0" w:space="0" w:color="auto"/>
            <w:left w:val="none" w:sz="0" w:space="0" w:color="auto"/>
            <w:bottom w:val="none" w:sz="0" w:space="0" w:color="auto"/>
            <w:right w:val="none" w:sz="0" w:space="0" w:color="auto"/>
          </w:divBdr>
        </w:div>
      </w:divsChild>
    </w:div>
    <w:div w:id="1019698153">
      <w:bodyDiv w:val="1"/>
      <w:marLeft w:val="0"/>
      <w:marRight w:val="0"/>
      <w:marTop w:val="0"/>
      <w:marBottom w:val="0"/>
      <w:divBdr>
        <w:top w:val="none" w:sz="0" w:space="0" w:color="auto"/>
        <w:left w:val="none" w:sz="0" w:space="0" w:color="auto"/>
        <w:bottom w:val="none" w:sz="0" w:space="0" w:color="auto"/>
        <w:right w:val="none" w:sz="0" w:space="0" w:color="auto"/>
      </w:divBdr>
    </w:div>
    <w:div w:id="1019888757">
      <w:bodyDiv w:val="1"/>
      <w:marLeft w:val="0"/>
      <w:marRight w:val="0"/>
      <w:marTop w:val="0"/>
      <w:marBottom w:val="0"/>
      <w:divBdr>
        <w:top w:val="none" w:sz="0" w:space="0" w:color="auto"/>
        <w:left w:val="none" w:sz="0" w:space="0" w:color="auto"/>
        <w:bottom w:val="none" w:sz="0" w:space="0" w:color="auto"/>
        <w:right w:val="none" w:sz="0" w:space="0" w:color="auto"/>
      </w:divBdr>
      <w:divsChild>
        <w:div w:id="344553529">
          <w:marLeft w:val="360"/>
          <w:marRight w:val="0"/>
          <w:marTop w:val="200"/>
          <w:marBottom w:val="0"/>
          <w:divBdr>
            <w:top w:val="none" w:sz="0" w:space="0" w:color="auto"/>
            <w:left w:val="none" w:sz="0" w:space="0" w:color="auto"/>
            <w:bottom w:val="none" w:sz="0" w:space="0" w:color="auto"/>
            <w:right w:val="none" w:sz="0" w:space="0" w:color="auto"/>
          </w:divBdr>
        </w:div>
        <w:div w:id="377246320">
          <w:marLeft w:val="360"/>
          <w:marRight w:val="0"/>
          <w:marTop w:val="200"/>
          <w:marBottom w:val="0"/>
          <w:divBdr>
            <w:top w:val="none" w:sz="0" w:space="0" w:color="auto"/>
            <w:left w:val="none" w:sz="0" w:space="0" w:color="auto"/>
            <w:bottom w:val="none" w:sz="0" w:space="0" w:color="auto"/>
            <w:right w:val="none" w:sz="0" w:space="0" w:color="auto"/>
          </w:divBdr>
        </w:div>
      </w:divsChild>
    </w:div>
    <w:div w:id="1031106262">
      <w:bodyDiv w:val="1"/>
      <w:marLeft w:val="0"/>
      <w:marRight w:val="0"/>
      <w:marTop w:val="0"/>
      <w:marBottom w:val="0"/>
      <w:divBdr>
        <w:top w:val="none" w:sz="0" w:space="0" w:color="auto"/>
        <w:left w:val="none" w:sz="0" w:space="0" w:color="auto"/>
        <w:bottom w:val="none" w:sz="0" w:space="0" w:color="auto"/>
        <w:right w:val="none" w:sz="0" w:space="0" w:color="auto"/>
      </w:divBdr>
    </w:div>
    <w:div w:id="1040588457">
      <w:bodyDiv w:val="1"/>
      <w:marLeft w:val="0"/>
      <w:marRight w:val="0"/>
      <w:marTop w:val="0"/>
      <w:marBottom w:val="0"/>
      <w:divBdr>
        <w:top w:val="none" w:sz="0" w:space="0" w:color="auto"/>
        <w:left w:val="none" w:sz="0" w:space="0" w:color="auto"/>
        <w:bottom w:val="none" w:sz="0" w:space="0" w:color="auto"/>
        <w:right w:val="none" w:sz="0" w:space="0" w:color="auto"/>
      </w:divBdr>
    </w:div>
    <w:div w:id="1071317727">
      <w:bodyDiv w:val="1"/>
      <w:marLeft w:val="0"/>
      <w:marRight w:val="0"/>
      <w:marTop w:val="0"/>
      <w:marBottom w:val="0"/>
      <w:divBdr>
        <w:top w:val="none" w:sz="0" w:space="0" w:color="auto"/>
        <w:left w:val="none" w:sz="0" w:space="0" w:color="auto"/>
        <w:bottom w:val="none" w:sz="0" w:space="0" w:color="auto"/>
        <w:right w:val="none" w:sz="0" w:space="0" w:color="auto"/>
      </w:divBdr>
    </w:div>
    <w:div w:id="1088112327">
      <w:bodyDiv w:val="1"/>
      <w:marLeft w:val="0"/>
      <w:marRight w:val="0"/>
      <w:marTop w:val="0"/>
      <w:marBottom w:val="0"/>
      <w:divBdr>
        <w:top w:val="none" w:sz="0" w:space="0" w:color="auto"/>
        <w:left w:val="none" w:sz="0" w:space="0" w:color="auto"/>
        <w:bottom w:val="none" w:sz="0" w:space="0" w:color="auto"/>
        <w:right w:val="none" w:sz="0" w:space="0" w:color="auto"/>
      </w:divBdr>
    </w:div>
    <w:div w:id="1092551957">
      <w:bodyDiv w:val="1"/>
      <w:marLeft w:val="0"/>
      <w:marRight w:val="0"/>
      <w:marTop w:val="0"/>
      <w:marBottom w:val="0"/>
      <w:divBdr>
        <w:top w:val="none" w:sz="0" w:space="0" w:color="auto"/>
        <w:left w:val="none" w:sz="0" w:space="0" w:color="auto"/>
        <w:bottom w:val="none" w:sz="0" w:space="0" w:color="auto"/>
        <w:right w:val="none" w:sz="0" w:space="0" w:color="auto"/>
      </w:divBdr>
      <w:divsChild>
        <w:div w:id="939411166">
          <w:marLeft w:val="547"/>
          <w:marRight w:val="0"/>
          <w:marTop w:val="0"/>
          <w:marBottom w:val="0"/>
          <w:divBdr>
            <w:top w:val="none" w:sz="0" w:space="0" w:color="auto"/>
            <w:left w:val="none" w:sz="0" w:space="0" w:color="auto"/>
            <w:bottom w:val="none" w:sz="0" w:space="0" w:color="auto"/>
            <w:right w:val="none" w:sz="0" w:space="0" w:color="auto"/>
          </w:divBdr>
        </w:div>
      </w:divsChild>
    </w:div>
    <w:div w:id="1117142462">
      <w:bodyDiv w:val="1"/>
      <w:marLeft w:val="0"/>
      <w:marRight w:val="0"/>
      <w:marTop w:val="0"/>
      <w:marBottom w:val="0"/>
      <w:divBdr>
        <w:top w:val="none" w:sz="0" w:space="0" w:color="auto"/>
        <w:left w:val="none" w:sz="0" w:space="0" w:color="auto"/>
        <w:bottom w:val="none" w:sz="0" w:space="0" w:color="auto"/>
        <w:right w:val="none" w:sz="0" w:space="0" w:color="auto"/>
      </w:divBdr>
    </w:div>
    <w:div w:id="1131553131">
      <w:bodyDiv w:val="1"/>
      <w:marLeft w:val="0"/>
      <w:marRight w:val="0"/>
      <w:marTop w:val="0"/>
      <w:marBottom w:val="0"/>
      <w:divBdr>
        <w:top w:val="none" w:sz="0" w:space="0" w:color="auto"/>
        <w:left w:val="none" w:sz="0" w:space="0" w:color="auto"/>
        <w:bottom w:val="none" w:sz="0" w:space="0" w:color="auto"/>
        <w:right w:val="none" w:sz="0" w:space="0" w:color="auto"/>
      </w:divBdr>
      <w:divsChild>
        <w:div w:id="321129504">
          <w:marLeft w:val="1440"/>
          <w:marRight w:val="0"/>
          <w:marTop w:val="200"/>
          <w:marBottom w:val="0"/>
          <w:divBdr>
            <w:top w:val="none" w:sz="0" w:space="0" w:color="auto"/>
            <w:left w:val="none" w:sz="0" w:space="0" w:color="auto"/>
            <w:bottom w:val="none" w:sz="0" w:space="0" w:color="auto"/>
            <w:right w:val="none" w:sz="0" w:space="0" w:color="auto"/>
          </w:divBdr>
        </w:div>
      </w:divsChild>
    </w:div>
    <w:div w:id="1131822049">
      <w:bodyDiv w:val="1"/>
      <w:marLeft w:val="0"/>
      <w:marRight w:val="0"/>
      <w:marTop w:val="0"/>
      <w:marBottom w:val="0"/>
      <w:divBdr>
        <w:top w:val="none" w:sz="0" w:space="0" w:color="auto"/>
        <w:left w:val="none" w:sz="0" w:space="0" w:color="auto"/>
        <w:bottom w:val="none" w:sz="0" w:space="0" w:color="auto"/>
        <w:right w:val="none" w:sz="0" w:space="0" w:color="auto"/>
      </w:divBdr>
    </w:div>
    <w:div w:id="1149861728">
      <w:bodyDiv w:val="1"/>
      <w:marLeft w:val="0"/>
      <w:marRight w:val="0"/>
      <w:marTop w:val="0"/>
      <w:marBottom w:val="0"/>
      <w:divBdr>
        <w:top w:val="none" w:sz="0" w:space="0" w:color="auto"/>
        <w:left w:val="none" w:sz="0" w:space="0" w:color="auto"/>
        <w:bottom w:val="none" w:sz="0" w:space="0" w:color="auto"/>
        <w:right w:val="none" w:sz="0" w:space="0" w:color="auto"/>
      </w:divBdr>
    </w:div>
    <w:div w:id="1201358133">
      <w:bodyDiv w:val="1"/>
      <w:marLeft w:val="0"/>
      <w:marRight w:val="0"/>
      <w:marTop w:val="0"/>
      <w:marBottom w:val="0"/>
      <w:divBdr>
        <w:top w:val="none" w:sz="0" w:space="0" w:color="auto"/>
        <w:left w:val="none" w:sz="0" w:space="0" w:color="auto"/>
        <w:bottom w:val="none" w:sz="0" w:space="0" w:color="auto"/>
        <w:right w:val="none" w:sz="0" w:space="0" w:color="auto"/>
      </w:divBdr>
    </w:div>
    <w:div w:id="1204247691">
      <w:bodyDiv w:val="1"/>
      <w:marLeft w:val="0"/>
      <w:marRight w:val="0"/>
      <w:marTop w:val="0"/>
      <w:marBottom w:val="0"/>
      <w:divBdr>
        <w:top w:val="none" w:sz="0" w:space="0" w:color="auto"/>
        <w:left w:val="none" w:sz="0" w:space="0" w:color="auto"/>
        <w:bottom w:val="none" w:sz="0" w:space="0" w:color="auto"/>
        <w:right w:val="none" w:sz="0" w:space="0" w:color="auto"/>
      </w:divBdr>
    </w:div>
    <w:div w:id="1219975837">
      <w:bodyDiv w:val="1"/>
      <w:marLeft w:val="0"/>
      <w:marRight w:val="0"/>
      <w:marTop w:val="0"/>
      <w:marBottom w:val="0"/>
      <w:divBdr>
        <w:top w:val="none" w:sz="0" w:space="0" w:color="auto"/>
        <w:left w:val="none" w:sz="0" w:space="0" w:color="auto"/>
        <w:bottom w:val="none" w:sz="0" w:space="0" w:color="auto"/>
        <w:right w:val="none" w:sz="0" w:space="0" w:color="auto"/>
      </w:divBdr>
    </w:div>
    <w:div w:id="1228761819">
      <w:bodyDiv w:val="1"/>
      <w:marLeft w:val="0"/>
      <w:marRight w:val="0"/>
      <w:marTop w:val="0"/>
      <w:marBottom w:val="0"/>
      <w:divBdr>
        <w:top w:val="none" w:sz="0" w:space="0" w:color="auto"/>
        <w:left w:val="none" w:sz="0" w:space="0" w:color="auto"/>
        <w:bottom w:val="none" w:sz="0" w:space="0" w:color="auto"/>
        <w:right w:val="none" w:sz="0" w:space="0" w:color="auto"/>
      </w:divBdr>
    </w:div>
    <w:div w:id="1259489005">
      <w:bodyDiv w:val="1"/>
      <w:marLeft w:val="0"/>
      <w:marRight w:val="0"/>
      <w:marTop w:val="0"/>
      <w:marBottom w:val="0"/>
      <w:divBdr>
        <w:top w:val="none" w:sz="0" w:space="0" w:color="auto"/>
        <w:left w:val="none" w:sz="0" w:space="0" w:color="auto"/>
        <w:bottom w:val="none" w:sz="0" w:space="0" w:color="auto"/>
        <w:right w:val="none" w:sz="0" w:space="0" w:color="auto"/>
      </w:divBdr>
      <w:divsChild>
        <w:div w:id="2101834108">
          <w:marLeft w:val="1440"/>
          <w:marRight w:val="0"/>
          <w:marTop w:val="200"/>
          <w:marBottom w:val="0"/>
          <w:divBdr>
            <w:top w:val="none" w:sz="0" w:space="0" w:color="auto"/>
            <w:left w:val="none" w:sz="0" w:space="0" w:color="auto"/>
            <w:bottom w:val="none" w:sz="0" w:space="0" w:color="auto"/>
            <w:right w:val="none" w:sz="0" w:space="0" w:color="auto"/>
          </w:divBdr>
        </w:div>
      </w:divsChild>
    </w:div>
    <w:div w:id="1308431785">
      <w:bodyDiv w:val="1"/>
      <w:marLeft w:val="0"/>
      <w:marRight w:val="0"/>
      <w:marTop w:val="0"/>
      <w:marBottom w:val="0"/>
      <w:divBdr>
        <w:top w:val="none" w:sz="0" w:space="0" w:color="auto"/>
        <w:left w:val="none" w:sz="0" w:space="0" w:color="auto"/>
        <w:bottom w:val="none" w:sz="0" w:space="0" w:color="auto"/>
        <w:right w:val="none" w:sz="0" w:space="0" w:color="auto"/>
      </w:divBdr>
    </w:div>
    <w:div w:id="1361932903">
      <w:bodyDiv w:val="1"/>
      <w:marLeft w:val="0"/>
      <w:marRight w:val="0"/>
      <w:marTop w:val="0"/>
      <w:marBottom w:val="0"/>
      <w:divBdr>
        <w:top w:val="none" w:sz="0" w:space="0" w:color="auto"/>
        <w:left w:val="none" w:sz="0" w:space="0" w:color="auto"/>
        <w:bottom w:val="none" w:sz="0" w:space="0" w:color="auto"/>
        <w:right w:val="none" w:sz="0" w:space="0" w:color="auto"/>
      </w:divBdr>
    </w:div>
    <w:div w:id="1369793809">
      <w:bodyDiv w:val="1"/>
      <w:marLeft w:val="0"/>
      <w:marRight w:val="0"/>
      <w:marTop w:val="0"/>
      <w:marBottom w:val="0"/>
      <w:divBdr>
        <w:top w:val="none" w:sz="0" w:space="0" w:color="auto"/>
        <w:left w:val="none" w:sz="0" w:space="0" w:color="auto"/>
        <w:bottom w:val="none" w:sz="0" w:space="0" w:color="auto"/>
        <w:right w:val="none" w:sz="0" w:space="0" w:color="auto"/>
      </w:divBdr>
    </w:div>
    <w:div w:id="1421566043">
      <w:bodyDiv w:val="1"/>
      <w:marLeft w:val="0"/>
      <w:marRight w:val="0"/>
      <w:marTop w:val="0"/>
      <w:marBottom w:val="0"/>
      <w:divBdr>
        <w:top w:val="none" w:sz="0" w:space="0" w:color="auto"/>
        <w:left w:val="none" w:sz="0" w:space="0" w:color="auto"/>
        <w:bottom w:val="none" w:sz="0" w:space="0" w:color="auto"/>
        <w:right w:val="none" w:sz="0" w:space="0" w:color="auto"/>
      </w:divBdr>
    </w:div>
    <w:div w:id="1466198863">
      <w:bodyDiv w:val="1"/>
      <w:marLeft w:val="0"/>
      <w:marRight w:val="0"/>
      <w:marTop w:val="0"/>
      <w:marBottom w:val="0"/>
      <w:divBdr>
        <w:top w:val="none" w:sz="0" w:space="0" w:color="auto"/>
        <w:left w:val="none" w:sz="0" w:space="0" w:color="auto"/>
        <w:bottom w:val="none" w:sz="0" w:space="0" w:color="auto"/>
        <w:right w:val="none" w:sz="0" w:space="0" w:color="auto"/>
      </w:divBdr>
    </w:div>
    <w:div w:id="1475561503">
      <w:bodyDiv w:val="1"/>
      <w:marLeft w:val="0"/>
      <w:marRight w:val="0"/>
      <w:marTop w:val="0"/>
      <w:marBottom w:val="0"/>
      <w:divBdr>
        <w:top w:val="none" w:sz="0" w:space="0" w:color="auto"/>
        <w:left w:val="none" w:sz="0" w:space="0" w:color="auto"/>
        <w:bottom w:val="none" w:sz="0" w:space="0" w:color="auto"/>
        <w:right w:val="none" w:sz="0" w:space="0" w:color="auto"/>
      </w:divBdr>
    </w:div>
    <w:div w:id="1489590073">
      <w:bodyDiv w:val="1"/>
      <w:marLeft w:val="0"/>
      <w:marRight w:val="0"/>
      <w:marTop w:val="0"/>
      <w:marBottom w:val="0"/>
      <w:divBdr>
        <w:top w:val="none" w:sz="0" w:space="0" w:color="auto"/>
        <w:left w:val="none" w:sz="0" w:space="0" w:color="auto"/>
        <w:bottom w:val="none" w:sz="0" w:space="0" w:color="auto"/>
        <w:right w:val="none" w:sz="0" w:space="0" w:color="auto"/>
      </w:divBdr>
    </w:div>
    <w:div w:id="1531724694">
      <w:bodyDiv w:val="1"/>
      <w:marLeft w:val="0"/>
      <w:marRight w:val="0"/>
      <w:marTop w:val="0"/>
      <w:marBottom w:val="0"/>
      <w:divBdr>
        <w:top w:val="none" w:sz="0" w:space="0" w:color="auto"/>
        <w:left w:val="none" w:sz="0" w:space="0" w:color="auto"/>
        <w:bottom w:val="none" w:sz="0" w:space="0" w:color="auto"/>
        <w:right w:val="none" w:sz="0" w:space="0" w:color="auto"/>
      </w:divBdr>
    </w:div>
    <w:div w:id="1650553474">
      <w:bodyDiv w:val="1"/>
      <w:marLeft w:val="0"/>
      <w:marRight w:val="0"/>
      <w:marTop w:val="0"/>
      <w:marBottom w:val="0"/>
      <w:divBdr>
        <w:top w:val="none" w:sz="0" w:space="0" w:color="auto"/>
        <w:left w:val="none" w:sz="0" w:space="0" w:color="auto"/>
        <w:bottom w:val="none" w:sz="0" w:space="0" w:color="auto"/>
        <w:right w:val="none" w:sz="0" w:space="0" w:color="auto"/>
      </w:divBdr>
    </w:div>
    <w:div w:id="1660846071">
      <w:bodyDiv w:val="1"/>
      <w:marLeft w:val="0"/>
      <w:marRight w:val="0"/>
      <w:marTop w:val="0"/>
      <w:marBottom w:val="0"/>
      <w:divBdr>
        <w:top w:val="none" w:sz="0" w:space="0" w:color="auto"/>
        <w:left w:val="none" w:sz="0" w:space="0" w:color="auto"/>
        <w:bottom w:val="none" w:sz="0" w:space="0" w:color="auto"/>
        <w:right w:val="none" w:sz="0" w:space="0" w:color="auto"/>
      </w:divBdr>
    </w:div>
    <w:div w:id="1668483307">
      <w:bodyDiv w:val="1"/>
      <w:marLeft w:val="0"/>
      <w:marRight w:val="0"/>
      <w:marTop w:val="0"/>
      <w:marBottom w:val="0"/>
      <w:divBdr>
        <w:top w:val="none" w:sz="0" w:space="0" w:color="auto"/>
        <w:left w:val="none" w:sz="0" w:space="0" w:color="auto"/>
        <w:bottom w:val="none" w:sz="0" w:space="0" w:color="auto"/>
        <w:right w:val="none" w:sz="0" w:space="0" w:color="auto"/>
      </w:divBdr>
    </w:div>
    <w:div w:id="1701321673">
      <w:bodyDiv w:val="1"/>
      <w:marLeft w:val="0"/>
      <w:marRight w:val="0"/>
      <w:marTop w:val="0"/>
      <w:marBottom w:val="0"/>
      <w:divBdr>
        <w:top w:val="none" w:sz="0" w:space="0" w:color="auto"/>
        <w:left w:val="none" w:sz="0" w:space="0" w:color="auto"/>
        <w:bottom w:val="none" w:sz="0" w:space="0" w:color="auto"/>
        <w:right w:val="none" w:sz="0" w:space="0" w:color="auto"/>
      </w:divBdr>
    </w:div>
    <w:div w:id="1702317566">
      <w:bodyDiv w:val="1"/>
      <w:marLeft w:val="0"/>
      <w:marRight w:val="0"/>
      <w:marTop w:val="0"/>
      <w:marBottom w:val="0"/>
      <w:divBdr>
        <w:top w:val="none" w:sz="0" w:space="0" w:color="auto"/>
        <w:left w:val="none" w:sz="0" w:space="0" w:color="auto"/>
        <w:bottom w:val="none" w:sz="0" w:space="0" w:color="auto"/>
        <w:right w:val="none" w:sz="0" w:space="0" w:color="auto"/>
      </w:divBdr>
      <w:divsChild>
        <w:div w:id="922254611">
          <w:marLeft w:val="547"/>
          <w:marRight w:val="0"/>
          <w:marTop w:val="0"/>
          <w:marBottom w:val="0"/>
          <w:divBdr>
            <w:top w:val="none" w:sz="0" w:space="0" w:color="auto"/>
            <w:left w:val="none" w:sz="0" w:space="0" w:color="auto"/>
            <w:bottom w:val="none" w:sz="0" w:space="0" w:color="auto"/>
            <w:right w:val="none" w:sz="0" w:space="0" w:color="auto"/>
          </w:divBdr>
        </w:div>
        <w:div w:id="1649434350">
          <w:marLeft w:val="547"/>
          <w:marRight w:val="0"/>
          <w:marTop w:val="0"/>
          <w:marBottom w:val="0"/>
          <w:divBdr>
            <w:top w:val="none" w:sz="0" w:space="0" w:color="auto"/>
            <w:left w:val="none" w:sz="0" w:space="0" w:color="auto"/>
            <w:bottom w:val="none" w:sz="0" w:space="0" w:color="auto"/>
            <w:right w:val="none" w:sz="0" w:space="0" w:color="auto"/>
          </w:divBdr>
        </w:div>
      </w:divsChild>
    </w:div>
    <w:div w:id="1717243613">
      <w:bodyDiv w:val="1"/>
      <w:marLeft w:val="0"/>
      <w:marRight w:val="0"/>
      <w:marTop w:val="0"/>
      <w:marBottom w:val="0"/>
      <w:divBdr>
        <w:top w:val="none" w:sz="0" w:space="0" w:color="auto"/>
        <w:left w:val="none" w:sz="0" w:space="0" w:color="auto"/>
        <w:bottom w:val="none" w:sz="0" w:space="0" w:color="auto"/>
        <w:right w:val="none" w:sz="0" w:space="0" w:color="auto"/>
      </w:divBdr>
      <w:divsChild>
        <w:div w:id="195436879">
          <w:marLeft w:val="547"/>
          <w:marRight w:val="0"/>
          <w:marTop w:val="0"/>
          <w:marBottom w:val="0"/>
          <w:divBdr>
            <w:top w:val="none" w:sz="0" w:space="0" w:color="auto"/>
            <w:left w:val="none" w:sz="0" w:space="0" w:color="auto"/>
            <w:bottom w:val="none" w:sz="0" w:space="0" w:color="auto"/>
            <w:right w:val="none" w:sz="0" w:space="0" w:color="auto"/>
          </w:divBdr>
        </w:div>
      </w:divsChild>
    </w:div>
    <w:div w:id="1759519532">
      <w:bodyDiv w:val="1"/>
      <w:marLeft w:val="0"/>
      <w:marRight w:val="0"/>
      <w:marTop w:val="0"/>
      <w:marBottom w:val="0"/>
      <w:divBdr>
        <w:top w:val="none" w:sz="0" w:space="0" w:color="auto"/>
        <w:left w:val="none" w:sz="0" w:space="0" w:color="auto"/>
        <w:bottom w:val="none" w:sz="0" w:space="0" w:color="auto"/>
        <w:right w:val="none" w:sz="0" w:space="0" w:color="auto"/>
      </w:divBdr>
    </w:div>
    <w:div w:id="1763379992">
      <w:bodyDiv w:val="1"/>
      <w:marLeft w:val="0"/>
      <w:marRight w:val="0"/>
      <w:marTop w:val="0"/>
      <w:marBottom w:val="0"/>
      <w:divBdr>
        <w:top w:val="none" w:sz="0" w:space="0" w:color="auto"/>
        <w:left w:val="none" w:sz="0" w:space="0" w:color="auto"/>
        <w:bottom w:val="none" w:sz="0" w:space="0" w:color="auto"/>
        <w:right w:val="none" w:sz="0" w:space="0" w:color="auto"/>
      </w:divBdr>
    </w:div>
    <w:div w:id="1789424076">
      <w:bodyDiv w:val="1"/>
      <w:marLeft w:val="0"/>
      <w:marRight w:val="0"/>
      <w:marTop w:val="0"/>
      <w:marBottom w:val="0"/>
      <w:divBdr>
        <w:top w:val="none" w:sz="0" w:space="0" w:color="auto"/>
        <w:left w:val="none" w:sz="0" w:space="0" w:color="auto"/>
        <w:bottom w:val="none" w:sz="0" w:space="0" w:color="auto"/>
        <w:right w:val="none" w:sz="0" w:space="0" w:color="auto"/>
      </w:divBdr>
    </w:div>
    <w:div w:id="1796827848">
      <w:bodyDiv w:val="1"/>
      <w:marLeft w:val="0"/>
      <w:marRight w:val="0"/>
      <w:marTop w:val="0"/>
      <w:marBottom w:val="0"/>
      <w:divBdr>
        <w:top w:val="none" w:sz="0" w:space="0" w:color="auto"/>
        <w:left w:val="none" w:sz="0" w:space="0" w:color="auto"/>
        <w:bottom w:val="none" w:sz="0" w:space="0" w:color="auto"/>
        <w:right w:val="none" w:sz="0" w:space="0" w:color="auto"/>
      </w:divBdr>
    </w:div>
    <w:div w:id="1807165182">
      <w:bodyDiv w:val="1"/>
      <w:marLeft w:val="0"/>
      <w:marRight w:val="0"/>
      <w:marTop w:val="0"/>
      <w:marBottom w:val="0"/>
      <w:divBdr>
        <w:top w:val="none" w:sz="0" w:space="0" w:color="auto"/>
        <w:left w:val="none" w:sz="0" w:space="0" w:color="auto"/>
        <w:bottom w:val="none" w:sz="0" w:space="0" w:color="auto"/>
        <w:right w:val="none" w:sz="0" w:space="0" w:color="auto"/>
      </w:divBdr>
    </w:div>
    <w:div w:id="1838300839">
      <w:bodyDiv w:val="1"/>
      <w:marLeft w:val="0"/>
      <w:marRight w:val="0"/>
      <w:marTop w:val="0"/>
      <w:marBottom w:val="0"/>
      <w:divBdr>
        <w:top w:val="none" w:sz="0" w:space="0" w:color="auto"/>
        <w:left w:val="none" w:sz="0" w:space="0" w:color="auto"/>
        <w:bottom w:val="none" w:sz="0" w:space="0" w:color="auto"/>
        <w:right w:val="none" w:sz="0" w:space="0" w:color="auto"/>
      </w:divBdr>
    </w:div>
    <w:div w:id="1843466288">
      <w:bodyDiv w:val="1"/>
      <w:marLeft w:val="0"/>
      <w:marRight w:val="0"/>
      <w:marTop w:val="0"/>
      <w:marBottom w:val="0"/>
      <w:divBdr>
        <w:top w:val="none" w:sz="0" w:space="0" w:color="auto"/>
        <w:left w:val="none" w:sz="0" w:space="0" w:color="auto"/>
        <w:bottom w:val="none" w:sz="0" w:space="0" w:color="auto"/>
        <w:right w:val="none" w:sz="0" w:space="0" w:color="auto"/>
      </w:divBdr>
      <w:divsChild>
        <w:div w:id="334695767">
          <w:marLeft w:val="360"/>
          <w:marRight w:val="0"/>
          <w:marTop w:val="200"/>
          <w:marBottom w:val="0"/>
          <w:divBdr>
            <w:top w:val="none" w:sz="0" w:space="0" w:color="auto"/>
            <w:left w:val="none" w:sz="0" w:space="0" w:color="auto"/>
            <w:bottom w:val="none" w:sz="0" w:space="0" w:color="auto"/>
            <w:right w:val="none" w:sz="0" w:space="0" w:color="auto"/>
          </w:divBdr>
        </w:div>
        <w:div w:id="1462574375">
          <w:marLeft w:val="360"/>
          <w:marRight w:val="0"/>
          <w:marTop w:val="200"/>
          <w:marBottom w:val="0"/>
          <w:divBdr>
            <w:top w:val="none" w:sz="0" w:space="0" w:color="auto"/>
            <w:left w:val="none" w:sz="0" w:space="0" w:color="auto"/>
            <w:bottom w:val="none" w:sz="0" w:space="0" w:color="auto"/>
            <w:right w:val="none" w:sz="0" w:space="0" w:color="auto"/>
          </w:divBdr>
        </w:div>
      </w:divsChild>
    </w:div>
    <w:div w:id="1880626330">
      <w:bodyDiv w:val="1"/>
      <w:marLeft w:val="0"/>
      <w:marRight w:val="0"/>
      <w:marTop w:val="0"/>
      <w:marBottom w:val="0"/>
      <w:divBdr>
        <w:top w:val="none" w:sz="0" w:space="0" w:color="auto"/>
        <w:left w:val="none" w:sz="0" w:space="0" w:color="auto"/>
        <w:bottom w:val="none" w:sz="0" w:space="0" w:color="auto"/>
        <w:right w:val="none" w:sz="0" w:space="0" w:color="auto"/>
      </w:divBdr>
    </w:div>
    <w:div w:id="1892379561">
      <w:bodyDiv w:val="1"/>
      <w:marLeft w:val="0"/>
      <w:marRight w:val="0"/>
      <w:marTop w:val="0"/>
      <w:marBottom w:val="0"/>
      <w:divBdr>
        <w:top w:val="none" w:sz="0" w:space="0" w:color="auto"/>
        <w:left w:val="none" w:sz="0" w:space="0" w:color="auto"/>
        <w:bottom w:val="none" w:sz="0" w:space="0" w:color="auto"/>
        <w:right w:val="none" w:sz="0" w:space="0" w:color="auto"/>
      </w:divBdr>
    </w:div>
    <w:div w:id="1930112396">
      <w:bodyDiv w:val="1"/>
      <w:marLeft w:val="0"/>
      <w:marRight w:val="0"/>
      <w:marTop w:val="0"/>
      <w:marBottom w:val="0"/>
      <w:divBdr>
        <w:top w:val="none" w:sz="0" w:space="0" w:color="auto"/>
        <w:left w:val="none" w:sz="0" w:space="0" w:color="auto"/>
        <w:bottom w:val="none" w:sz="0" w:space="0" w:color="auto"/>
        <w:right w:val="none" w:sz="0" w:space="0" w:color="auto"/>
      </w:divBdr>
      <w:divsChild>
        <w:div w:id="27414800">
          <w:marLeft w:val="547"/>
          <w:marRight w:val="0"/>
          <w:marTop w:val="0"/>
          <w:marBottom w:val="0"/>
          <w:divBdr>
            <w:top w:val="none" w:sz="0" w:space="0" w:color="auto"/>
            <w:left w:val="none" w:sz="0" w:space="0" w:color="auto"/>
            <w:bottom w:val="none" w:sz="0" w:space="0" w:color="auto"/>
            <w:right w:val="none" w:sz="0" w:space="0" w:color="auto"/>
          </w:divBdr>
        </w:div>
      </w:divsChild>
    </w:div>
    <w:div w:id="1939175569">
      <w:bodyDiv w:val="1"/>
      <w:marLeft w:val="0"/>
      <w:marRight w:val="0"/>
      <w:marTop w:val="0"/>
      <w:marBottom w:val="0"/>
      <w:divBdr>
        <w:top w:val="none" w:sz="0" w:space="0" w:color="auto"/>
        <w:left w:val="none" w:sz="0" w:space="0" w:color="auto"/>
        <w:bottom w:val="none" w:sz="0" w:space="0" w:color="auto"/>
        <w:right w:val="none" w:sz="0" w:space="0" w:color="auto"/>
      </w:divBdr>
    </w:div>
    <w:div w:id="1974476922">
      <w:bodyDiv w:val="1"/>
      <w:marLeft w:val="0"/>
      <w:marRight w:val="0"/>
      <w:marTop w:val="0"/>
      <w:marBottom w:val="0"/>
      <w:divBdr>
        <w:top w:val="none" w:sz="0" w:space="0" w:color="auto"/>
        <w:left w:val="none" w:sz="0" w:space="0" w:color="auto"/>
        <w:bottom w:val="none" w:sz="0" w:space="0" w:color="auto"/>
        <w:right w:val="none" w:sz="0" w:space="0" w:color="auto"/>
      </w:divBdr>
    </w:div>
    <w:div w:id="2037927002">
      <w:bodyDiv w:val="1"/>
      <w:marLeft w:val="0"/>
      <w:marRight w:val="0"/>
      <w:marTop w:val="0"/>
      <w:marBottom w:val="0"/>
      <w:divBdr>
        <w:top w:val="none" w:sz="0" w:space="0" w:color="auto"/>
        <w:left w:val="none" w:sz="0" w:space="0" w:color="auto"/>
        <w:bottom w:val="none" w:sz="0" w:space="0" w:color="auto"/>
        <w:right w:val="none" w:sz="0" w:space="0" w:color="auto"/>
      </w:divBdr>
    </w:div>
    <w:div w:id="2049837061">
      <w:bodyDiv w:val="1"/>
      <w:marLeft w:val="0"/>
      <w:marRight w:val="0"/>
      <w:marTop w:val="0"/>
      <w:marBottom w:val="0"/>
      <w:divBdr>
        <w:top w:val="none" w:sz="0" w:space="0" w:color="auto"/>
        <w:left w:val="none" w:sz="0" w:space="0" w:color="auto"/>
        <w:bottom w:val="none" w:sz="0" w:space="0" w:color="auto"/>
        <w:right w:val="none" w:sz="0" w:space="0" w:color="auto"/>
      </w:divBdr>
    </w:div>
    <w:div w:id="2057389070">
      <w:bodyDiv w:val="1"/>
      <w:marLeft w:val="0"/>
      <w:marRight w:val="0"/>
      <w:marTop w:val="0"/>
      <w:marBottom w:val="0"/>
      <w:divBdr>
        <w:top w:val="none" w:sz="0" w:space="0" w:color="auto"/>
        <w:left w:val="none" w:sz="0" w:space="0" w:color="auto"/>
        <w:bottom w:val="none" w:sz="0" w:space="0" w:color="auto"/>
        <w:right w:val="none" w:sz="0" w:space="0" w:color="auto"/>
      </w:divBdr>
      <w:divsChild>
        <w:div w:id="895550024">
          <w:marLeft w:val="547"/>
          <w:marRight w:val="0"/>
          <w:marTop w:val="0"/>
          <w:marBottom w:val="0"/>
          <w:divBdr>
            <w:top w:val="none" w:sz="0" w:space="0" w:color="auto"/>
            <w:left w:val="none" w:sz="0" w:space="0" w:color="auto"/>
            <w:bottom w:val="none" w:sz="0" w:space="0" w:color="auto"/>
            <w:right w:val="none" w:sz="0" w:space="0" w:color="auto"/>
          </w:divBdr>
        </w:div>
      </w:divsChild>
    </w:div>
    <w:div w:id="2081563838">
      <w:bodyDiv w:val="1"/>
      <w:marLeft w:val="0"/>
      <w:marRight w:val="0"/>
      <w:marTop w:val="0"/>
      <w:marBottom w:val="0"/>
      <w:divBdr>
        <w:top w:val="none" w:sz="0" w:space="0" w:color="auto"/>
        <w:left w:val="none" w:sz="0" w:space="0" w:color="auto"/>
        <w:bottom w:val="none" w:sz="0" w:space="0" w:color="auto"/>
        <w:right w:val="none" w:sz="0" w:space="0" w:color="auto"/>
      </w:divBdr>
    </w:div>
    <w:div w:id="2084401389">
      <w:bodyDiv w:val="1"/>
      <w:marLeft w:val="0"/>
      <w:marRight w:val="0"/>
      <w:marTop w:val="0"/>
      <w:marBottom w:val="0"/>
      <w:divBdr>
        <w:top w:val="none" w:sz="0" w:space="0" w:color="auto"/>
        <w:left w:val="none" w:sz="0" w:space="0" w:color="auto"/>
        <w:bottom w:val="none" w:sz="0" w:space="0" w:color="auto"/>
        <w:right w:val="none" w:sz="0" w:space="0" w:color="auto"/>
      </w:divBdr>
    </w:div>
    <w:div w:id="2093156777">
      <w:bodyDiv w:val="1"/>
      <w:marLeft w:val="0"/>
      <w:marRight w:val="0"/>
      <w:marTop w:val="0"/>
      <w:marBottom w:val="0"/>
      <w:divBdr>
        <w:top w:val="none" w:sz="0" w:space="0" w:color="auto"/>
        <w:left w:val="none" w:sz="0" w:space="0" w:color="auto"/>
        <w:bottom w:val="none" w:sz="0" w:space="0" w:color="auto"/>
        <w:right w:val="none" w:sz="0" w:space="0" w:color="auto"/>
      </w:divBdr>
      <w:divsChild>
        <w:div w:id="1009916422">
          <w:marLeft w:val="547"/>
          <w:marRight w:val="0"/>
          <w:marTop w:val="0"/>
          <w:marBottom w:val="0"/>
          <w:divBdr>
            <w:top w:val="none" w:sz="0" w:space="0" w:color="auto"/>
            <w:left w:val="none" w:sz="0" w:space="0" w:color="auto"/>
            <w:bottom w:val="none" w:sz="0" w:space="0" w:color="auto"/>
            <w:right w:val="none" w:sz="0" w:space="0" w:color="auto"/>
          </w:divBdr>
        </w:div>
        <w:div w:id="741682144">
          <w:marLeft w:val="547"/>
          <w:marRight w:val="0"/>
          <w:marTop w:val="0"/>
          <w:marBottom w:val="0"/>
          <w:divBdr>
            <w:top w:val="none" w:sz="0" w:space="0" w:color="auto"/>
            <w:left w:val="none" w:sz="0" w:space="0" w:color="auto"/>
            <w:bottom w:val="none" w:sz="0" w:space="0" w:color="auto"/>
            <w:right w:val="none" w:sz="0" w:space="0" w:color="auto"/>
          </w:divBdr>
        </w:div>
        <w:div w:id="1460686940">
          <w:marLeft w:val="547"/>
          <w:marRight w:val="0"/>
          <w:marTop w:val="0"/>
          <w:marBottom w:val="0"/>
          <w:divBdr>
            <w:top w:val="none" w:sz="0" w:space="0" w:color="auto"/>
            <w:left w:val="none" w:sz="0" w:space="0" w:color="auto"/>
            <w:bottom w:val="none" w:sz="0" w:space="0" w:color="auto"/>
            <w:right w:val="none" w:sz="0" w:space="0" w:color="auto"/>
          </w:divBdr>
        </w:div>
      </w:divsChild>
    </w:div>
    <w:div w:id="21066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mineconom.gov.kg/r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CBF6D4-8912-4CEB-9420-FE113BB101AA}"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253CC38C-5361-407A-9247-06E3F8B7600D}">
      <dgm:prSet phldrT="[Текст]" custT="1"/>
      <dgm:spPr/>
      <dgm:t>
        <a:bodyPr/>
        <a:lstStyle/>
        <a:p>
          <a:r>
            <a:rPr lang="ru-RU" sz="1000">
              <a:latin typeface="Times New Roman" panose="02020603050405020304" pitchFamily="18" charset="0"/>
              <a:cs typeface="Times New Roman" panose="02020603050405020304" pitchFamily="18" charset="0"/>
            </a:rPr>
            <a:t>Стратегическая </a:t>
          </a:r>
        </a:p>
      </dgm:t>
    </dgm:pt>
    <dgm:pt modelId="{6F138E76-A239-4E01-9F94-93863C0839EB}" type="parTrans" cxnId="{A9F0BEFA-82BA-4197-9F02-5E93316FC394}">
      <dgm:prSet/>
      <dgm:spPr/>
      <dgm:t>
        <a:bodyPr/>
        <a:lstStyle/>
        <a:p>
          <a:endParaRPr lang="ru-RU" sz="1200"/>
        </a:p>
      </dgm:t>
    </dgm:pt>
    <dgm:pt modelId="{93451618-2093-490A-A641-A4FFEA621E2A}" type="sibTrans" cxnId="{A9F0BEFA-82BA-4197-9F02-5E93316FC394}">
      <dgm:prSet/>
      <dgm:spPr/>
      <dgm:t>
        <a:bodyPr/>
        <a:lstStyle/>
        <a:p>
          <a:endParaRPr lang="ru-RU" sz="1200"/>
        </a:p>
      </dgm:t>
    </dgm:pt>
    <dgm:pt modelId="{795C70EE-E121-4D29-B685-84F42F544AF3}">
      <dgm:prSet phldrT="[Текст]" custT="1"/>
      <dgm:spPr/>
      <dgm:t>
        <a:bodyPr/>
        <a:lstStyle/>
        <a:p>
          <a:pPr algn="l"/>
          <a:r>
            <a:rPr lang="ru-RU" sz="1000">
              <a:latin typeface="Times New Roman" panose="02020603050405020304" pitchFamily="18" charset="0"/>
              <a:cs typeface="Times New Roman" panose="02020603050405020304" pitchFamily="18" charset="0"/>
            </a:rPr>
            <a:t>Приём</a:t>
          </a:r>
          <a:r>
            <a:rPr lang="ru-RU" sz="1000"/>
            <a:t> на работу</a:t>
          </a:r>
        </a:p>
      </dgm:t>
    </dgm:pt>
    <dgm:pt modelId="{0A8F3FED-7B2C-4BA1-9CF5-F9B4CE38DAF3}" type="parTrans" cxnId="{38E0879A-5C4A-4855-A53E-0C1016803172}">
      <dgm:prSet/>
      <dgm:spPr/>
      <dgm:t>
        <a:bodyPr/>
        <a:lstStyle/>
        <a:p>
          <a:endParaRPr lang="ru-RU" sz="1200"/>
        </a:p>
      </dgm:t>
    </dgm:pt>
    <dgm:pt modelId="{889708BE-8D64-4216-8A21-33CC13847E3E}" type="sibTrans" cxnId="{38E0879A-5C4A-4855-A53E-0C1016803172}">
      <dgm:prSet/>
      <dgm:spPr/>
      <dgm:t>
        <a:bodyPr/>
        <a:lstStyle/>
        <a:p>
          <a:endParaRPr lang="ru-RU" sz="1200"/>
        </a:p>
      </dgm:t>
    </dgm:pt>
    <dgm:pt modelId="{EFC44117-F8ED-46BE-BD04-5630CD0DB55D}">
      <dgm:prSet phldrT="[Текст]" custT="1"/>
      <dgm:spPr/>
      <dgm:t>
        <a:bodyPr/>
        <a:lstStyle/>
        <a:p>
          <a:pPr algn="l"/>
          <a:r>
            <a:rPr lang="ru-RU" sz="1000">
              <a:latin typeface="Times New Roman" panose="02020603050405020304" pitchFamily="18" charset="0"/>
              <a:cs typeface="Times New Roman" panose="02020603050405020304" pitchFamily="18" charset="0"/>
            </a:rPr>
            <a:t>Испытательный</a:t>
          </a:r>
          <a:r>
            <a:rPr lang="ru-RU" sz="1200"/>
            <a:t> срок</a:t>
          </a:r>
        </a:p>
      </dgm:t>
    </dgm:pt>
    <dgm:pt modelId="{2D26150A-155E-43A1-BDB2-785DF1D9C4D5}" type="parTrans" cxnId="{21A11906-D087-4343-BD4B-C1951347CBC3}">
      <dgm:prSet/>
      <dgm:spPr/>
      <dgm:t>
        <a:bodyPr/>
        <a:lstStyle/>
        <a:p>
          <a:endParaRPr lang="ru-RU" sz="1200"/>
        </a:p>
      </dgm:t>
    </dgm:pt>
    <dgm:pt modelId="{E2499C61-DE9A-4950-831C-9C0AE6A62EEA}" type="sibTrans" cxnId="{21A11906-D087-4343-BD4B-C1951347CBC3}">
      <dgm:prSet/>
      <dgm:spPr/>
      <dgm:t>
        <a:bodyPr/>
        <a:lstStyle/>
        <a:p>
          <a:endParaRPr lang="ru-RU" sz="1200"/>
        </a:p>
      </dgm:t>
    </dgm:pt>
    <dgm:pt modelId="{2F15C19E-273A-4162-B856-1E6081A821FC}">
      <dgm:prSet phldrT="[Текст]" custT="1"/>
      <dgm:spPr/>
      <dgm:t>
        <a:bodyPr/>
        <a:lstStyle/>
        <a:p>
          <a:r>
            <a:rPr lang="ru-RU" sz="1000">
              <a:latin typeface="Times New Roman" panose="02020603050405020304" pitchFamily="18" charset="0"/>
              <a:cs typeface="Times New Roman" panose="02020603050405020304" pitchFamily="18" charset="0"/>
            </a:rPr>
            <a:t>Оперативная</a:t>
          </a:r>
          <a:r>
            <a:rPr lang="ru-RU" sz="1200">
              <a:latin typeface="Times New Roman" panose="02020603050405020304" pitchFamily="18" charset="0"/>
              <a:cs typeface="Times New Roman" panose="02020603050405020304" pitchFamily="18" charset="0"/>
            </a:rPr>
            <a:t> </a:t>
          </a:r>
        </a:p>
      </dgm:t>
    </dgm:pt>
    <dgm:pt modelId="{9CA9F2D6-6BC3-4F9D-8132-C3E0190F8B3C}" type="parTrans" cxnId="{AEEFA996-F7CB-4319-9AF0-27A0A0371531}">
      <dgm:prSet/>
      <dgm:spPr/>
      <dgm:t>
        <a:bodyPr/>
        <a:lstStyle/>
        <a:p>
          <a:endParaRPr lang="ru-RU" sz="1200"/>
        </a:p>
      </dgm:t>
    </dgm:pt>
    <dgm:pt modelId="{5BCAAAA1-09BA-4E9E-9D4A-EA30EF96FB99}" type="sibTrans" cxnId="{AEEFA996-F7CB-4319-9AF0-27A0A0371531}">
      <dgm:prSet/>
      <dgm:spPr/>
      <dgm:t>
        <a:bodyPr/>
        <a:lstStyle/>
        <a:p>
          <a:endParaRPr lang="ru-RU" sz="1200"/>
        </a:p>
      </dgm:t>
    </dgm:pt>
    <dgm:pt modelId="{BD218CFA-9538-426F-BFDC-7B9CAA3FF386}">
      <dgm:prSet phldrT="[Текст]" custT="1"/>
      <dgm:spPr/>
      <dgm:t>
        <a:bodyPr/>
        <a:lstStyle/>
        <a:p>
          <a:r>
            <a:rPr lang="ru-RU" sz="1000">
              <a:latin typeface="Times New Roman" panose="02020603050405020304" pitchFamily="18" charset="0"/>
              <a:cs typeface="Times New Roman" panose="02020603050405020304" pitchFamily="18" charset="0"/>
            </a:rPr>
            <a:t>Ежегодный рейтинг преподавателя</a:t>
          </a:r>
        </a:p>
      </dgm:t>
    </dgm:pt>
    <dgm:pt modelId="{87F1FC70-BE51-40CF-BCC0-9B0B24F92835}" type="parTrans" cxnId="{10EAFE95-1A85-4DB6-ACF4-6DE02816AE7A}">
      <dgm:prSet/>
      <dgm:spPr/>
      <dgm:t>
        <a:bodyPr/>
        <a:lstStyle/>
        <a:p>
          <a:endParaRPr lang="ru-RU" sz="1200"/>
        </a:p>
      </dgm:t>
    </dgm:pt>
    <dgm:pt modelId="{E58FE83F-6223-41E8-9A7F-57FE83A881B7}" type="sibTrans" cxnId="{10EAFE95-1A85-4DB6-ACF4-6DE02816AE7A}">
      <dgm:prSet/>
      <dgm:spPr/>
      <dgm:t>
        <a:bodyPr/>
        <a:lstStyle/>
        <a:p>
          <a:endParaRPr lang="ru-RU" sz="1200"/>
        </a:p>
      </dgm:t>
    </dgm:pt>
    <dgm:pt modelId="{41C4C7F5-50F8-4F3C-A4A5-0E5CBC46871D}">
      <dgm:prSet phldrT="[Текст]" custT="1"/>
      <dgm:spPr/>
      <dgm:t>
        <a:bodyPr/>
        <a:lstStyle/>
        <a:p>
          <a:r>
            <a:rPr lang="ru-RU" sz="1000">
              <a:latin typeface="Times New Roman" panose="02020603050405020304" pitchFamily="18" charset="0"/>
              <a:cs typeface="Times New Roman" panose="02020603050405020304" pitchFamily="18" charset="0"/>
            </a:rPr>
            <a:t>Мониторинг деятельности</a:t>
          </a:r>
        </a:p>
        <a:p>
          <a:r>
            <a:rPr lang="ru-RU" sz="1000">
              <a:latin typeface="Times New Roman" panose="02020603050405020304" pitchFamily="18" charset="0"/>
              <a:cs typeface="Times New Roman" panose="02020603050405020304" pitchFamily="18" charset="0"/>
            </a:rPr>
            <a:t> преподавателя</a:t>
          </a:r>
        </a:p>
      </dgm:t>
    </dgm:pt>
    <dgm:pt modelId="{FFEE0D83-32B9-4FA8-859A-F8E60EE48AFC}" type="parTrans" cxnId="{728C4915-7148-4D62-95E7-CBCFDBD733D1}">
      <dgm:prSet/>
      <dgm:spPr/>
      <dgm:t>
        <a:bodyPr/>
        <a:lstStyle/>
        <a:p>
          <a:endParaRPr lang="ru-RU" sz="1200"/>
        </a:p>
      </dgm:t>
    </dgm:pt>
    <dgm:pt modelId="{47B84926-A911-48EA-958E-D4C04EEDF836}" type="sibTrans" cxnId="{728C4915-7148-4D62-95E7-CBCFDBD733D1}">
      <dgm:prSet/>
      <dgm:spPr/>
      <dgm:t>
        <a:bodyPr/>
        <a:lstStyle/>
        <a:p>
          <a:endParaRPr lang="ru-RU" sz="1200"/>
        </a:p>
      </dgm:t>
    </dgm:pt>
    <dgm:pt modelId="{6A457249-83C3-4D1F-901B-44442DB6208D}">
      <dgm:prSet custT="1"/>
      <dgm:spPr/>
      <dgm:t>
        <a:bodyPr/>
        <a:lstStyle/>
        <a:p>
          <a:pPr algn="ctr"/>
          <a:r>
            <a:rPr lang="ru-RU" sz="1000">
              <a:latin typeface="Times New Roman" panose="02020603050405020304" pitchFamily="18" charset="0"/>
              <a:cs typeface="Times New Roman" panose="02020603050405020304" pitchFamily="18" charset="0"/>
            </a:rPr>
            <a:t>Аттестация</a:t>
          </a:r>
          <a:r>
            <a:rPr lang="ru-RU" sz="1000"/>
            <a:t>/ </a:t>
          </a:r>
          <a:r>
            <a:rPr lang="ru-RU" sz="1000" b="0">
              <a:latin typeface="Times New Roman" panose="02020603050405020304" pitchFamily="18" charset="0"/>
              <a:cs typeface="Times New Roman" panose="02020603050405020304" pitchFamily="18" charset="0"/>
            </a:rPr>
            <a:t>Конкурс</a:t>
          </a:r>
          <a:r>
            <a:rPr lang="ru-RU" sz="1000"/>
            <a:t> на </a:t>
          </a:r>
          <a:r>
            <a:rPr lang="ru-RU" sz="1000">
              <a:latin typeface="Times New Roman" panose="02020603050405020304" pitchFamily="18" charset="0"/>
              <a:cs typeface="Times New Roman" panose="02020603050405020304" pitchFamily="18" charset="0"/>
            </a:rPr>
            <a:t>занимаемую должность</a:t>
          </a:r>
        </a:p>
      </dgm:t>
    </dgm:pt>
    <dgm:pt modelId="{A457FC43-A468-4B13-A302-D20B9AA36F74}" type="parTrans" cxnId="{F9246391-9C3C-4551-B768-8303810C4C1B}">
      <dgm:prSet/>
      <dgm:spPr/>
      <dgm:t>
        <a:bodyPr/>
        <a:lstStyle/>
        <a:p>
          <a:endParaRPr lang="ru-RU" sz="1200"/>
        </a:p>
      </dgm:t>
    </dgm:pt>
    <dgm:pt modelId="{92FB1066-499D-461B-B78D-088D1977C459}" type="sibTrans" cxnId="{F9246391-9C3C-4551-B768-8303810C4C1B}">
      <dgm:prSet/>
      <dgm:spPr/>
      <dgm:t>
        <a:bodyPr/>
        <a:lstStyle/>
        <a:p>
          <a:endParaRPr lang="ru-RU" sz="1200"/>
        </a:p>
      </dgm:t>
    </dgm:pt>
    <dgm:pt modelId="{FE4EBA35-0E50-4B3B-9A12-9665F6382F0C}">
      <dgm:prSet custT="1"/>
      <dgm:spPr/>
      <dgm:t>
        <a:bodyPr/>
        <a:lstStyle/>
        <a:p>
          <a:pPr algn="ctr"/>
          <a:r>
            <a:rPr lang="ru-RU" sz="1000">
              <a:latin typeface="Times New Roman" panose="02020603050405020304" pitchFamily="18" charset="0"/>
              <a:cs typeface="Times New Roman" panose="02020603050405020304" pitchFamily="18" charset="0"/>
            </a:rPr>
            <a:t>Мотивация деятельности педагогов </a:t>
          </a:r>
        </a:p>
      </dgm:t>
    </dgm:pt>
    <dgm:pt modelId="{369E4B95-D424-407F-B782-FCBAC96F3B66}" type="parTrans" cxnId="{AC37D1DA-D320-461D-80C4-EBCB7FBCAD33}">
      <dgm:prSet/>
      <dgm:spPr/>
      <dgm:t>
        <a:bodyPr/>
        <a:lstStyle/>
        <a:p>
          <a:endParaRPr lang="ru-RU" sz="1200"/>
        </a:p>
      </dgm:t>
    </dgm:pt>
    <dgm:pt modelId="{9C2528BC-0628-4BD9-BB33-A4D8A5A3D278}" type="sibTrans" cxnId="{AC37D1DA-D320-461D-80C4-EBCB7FBCAD33}">
      <dgm:prSet/>
      <dgm:spPr/>
      <dgm:t>
        <a:bodyPr/>
        <a:lstStyle/>
        <a:p>
          <a:endParaRPr lang="ru-RU" sz="1200"/>
        </a:p>
      </dgm:t>
    </dgm:pt>
    <dgm:pt modelId="{D9C9204D-2C8F-4C39-B529-6140F2894CDD}" type="pres">
      <dgm:prSet presAssocID="{F4CBF6D4-8912-4CEB-9420-FE113BB101AA}" presName="diagram" presStyleCnt="0">
        <dgm:presLayoutVars>
          <dgm:chPref val="1"/>
          <dgm:dir/>
          <dgm:animOne val="branch"/>
          <dgm:animLvl val="lvl"/>
          <dgm:resizeHandles/>
        </dgm:presLayoutVars>
      </dgm:prSet>
      <dgm:spPr/>
      <dgm:t>
        <a:bodyPr/>
        <a:lstStyle/>
        <a:p>
          <a:endParaRPr lang="ru-RU"/>
        </a:p>
      </dgm:t>
    </dgm:pt>
    <dgm:pt modelId="{AAC69BFF-2D00-4001-9434-EE54A569E627}" type="pres">
      <dgm:prSet presAssocID="{253CC38C-5361-407A-9247-06E3F8B7600D}" presName="root" presStyleCnt="0"/>
      <dgm:spPr/>
    </dgm:pt>
    <dgm:pt modelId="{067652A7-7C3D-412B-93FE-26ED1297AC43}" type="pres">
      <dgm:prSet presAssocID="{253CC38C-5361-407A-9247-06E3F8B7600D}" presName="rootComposite" presStyleCnt="0"/>
      <dgm:spPr/>
    </dgm:pt>
    <dgm:pt modelId="{6E7D6368-0B5C-49AC-A391-05229682EA04}" type="pres">
      <dgm:prSet presAssocID="{253CC38C-5361-407A-9247-06E3F8B7600D}" presName="rootText" presStyleLbl="node1" presStyleIdx="0" presStyleCnt="2" custScaleX="173442" custScaleY="64543"/>
      <dgm:spPr/>
      <dgm:t>
        <a:bodyPr/>
        <a:lstStyle/>
        <a:p>
          <a:endParaRPr lang="ru-RU"/>
        </a:p>
      </dgm:t>
    </dgm:pt>
    <dgm:pt modelId="{9A79BF1D-3ED3-4FC9-ADF9-00173AD13235}" type="pres">
      <dgm:prSet presAssocID="{253CC38C-5361-407A-9247-06E3F8B7600D}" presName="rootConnector" presStyleLbl="node1" presStyleIdx="0" presStyleCnt="2"/>
      <dgm:spPr/>
      <dgm:t>
        <a:bodyPr/>
        <a:lstStyle/>
        <a:p>
          <a:endParaRPr lang="ru-RU"/>
        </a:p>
      </dgm:t>
    </dgm:pt>
    <dgm:pt modelId="{0192E15A-6D39-4D54-867B-8F527963A2E8}" type="pres">
      <dgm:prSet presAssocID="{253CC38C-5361-407A-9247-06E3F8B7600D}" presName="childShape" presStyleCnt="0"/>
      <dgm:spPr/>
    </dgm:pt>
    <dgm:pt modelId="{0C87706D-D745-4FA5-8E7E-F71541042D0B}" type="pres">
      <dgm:prSet presAssocID="{0A8F3FED-7B2C-4BA1-9CF5-F9B4CE38DAF3}" presName="Name13" presStyleLbl="parChTrans1D2" presStyleIdx="0" presStyleCnt="6"/>
      <dgm:spPr/>
      <dgm:t>
        <a:bodyPr/>
        <a:lstStyle/>
        <a:p>
          <a:endParaRPr lang="ru-RU"/>
        </a:p>
      </dgm:t>
    </dgm:pt>
    <dgm:pt modelId="{5D897F44-122F-4CE3-844F-8280C8DDAC50}" type="pres">
      <dgm:prSet presAssocID="{795C70EE-E121-4D29-B685-84F42F544AF3}" presName="childText" presStyleLbl="bgAcc1" presStyleIdx="0" presStyleCnt="6" custScaleX="187830" custScaleY="39848">
        <dgm:presLayoutVars>
          <dgm:bulletEnabled val="1"/>
        </dgm:presLayoutVars>
      </dgm:prSet>
      <dgm:spPr/>
      <dgm:t>
        <a:bodyPr/>
        <a:lstStyle/>
        <a:p>
          <a:endParaRPr lang="ru-RU"/>
        </a:p>
      </dgm:t>
    </dgm:pt>
    <dgm:pt modelId="{482845E2-FFD1-42D1-B61C-C4CB7981768B}" type="pres">
      <dgm:prSet presAssocID="{2D26150A-155E-43A1-BDB2-785DF1D9C4D5}" presName="Name13" presStyleLbl="parChTrans1D2" presStyleIdx="1" presStyleCnt="6"/>
      <dgm:spPr/>
      <dgm:t>
        <a:bodyPr/>
        <a:lstStyle/>
        <a:p>
          <a:endParaRPr lang="ru-RU"/>
        </a:p>
      </dgm:t>
    </dgm:pt>
    <dgm:pt modelId="{4D19C010-5864-4045-BCA7-3DDC0AFD654D}" type="pres">
      <dgm:prSet presAssocID="{EFC44117-F8ED-46BE-BD04-5630CD0DB55D}" presName="childText" presStyleLbl="bgAcc1" presStyleIdx="1" presStyleCnt="6" custScaleX="191666" custScaleY="45113" custLinFactNeighborX="4207" custLinFactNeighborY="-7973">
        <dgm:presLayoutVars>
          <dgm:bulletEnabled val="1"/>
        </dgm:presLayoutVars>
      </dgm:prSet>
      <dgm:spPr/>
      <dgm:t>
        <a:bodyPr/>
        <a:lstStyle/>
        <a:p>
          <a:endParaRPr lang="ru-RU"/>
        </a:p>
      </dgm:t>
    </dgm:pt>
    <dgm:pt modelId="{5ADAD8F9-6AAF-4488-89E4-44E8963BE778}" type="pres">
      <dgm:prSet presAssocID="{A457FC43-A468-4B13-A302-D20B9AA36F74}" presName="Name13" presStyleLbl="parChTrans1D2" presStyleIdx="2" presStyleCnt="6"/>
      <dgm:spPr/>
      <dgm:t>
        <a:bodyPr/>
        <a:lstStyle/>
        <a:p>
          <a:endParaRPr lang="ru-RU"/>
        </a:p>
      </dgm:t>
    </dgm:pt>
    <dgm:pt modelId="{0095E7FF-B682-4687-8558-489CEE7112CA}" type="pres">
      <dgm:prSet presAssocID="{6A457249-83C3-4D1F-901B-44442DB6208D}" presName="childText" presStyleLbl="bgAcc1" presStyleIdx="2" presStyleCnt="6" custScaleX="192090">
        <dgm:presLayoutVars>
          <dgm:bulletEnabled val="1"/>
        </dgm:presLayoutVars>
      </dgm:prSet>
      <dgm:spPr/>
      <dgm:t>
        <a:bodyPr/>
        <a:lstStyle/>
        <a:p>
          <a:endParaRPr lang="ru-RU"/>
        </a:p>
      </dgm:t>
    </dgm:pt>
    <dgm:pt modelId="{D020F748-224B-48B2-B650-775042516A0B}" type="pres">
      <dgm:prSet presAssocID="{369E4B95-D424-407F-B782-FCBAC96F3B66}" presName="Name13" presStyleLbl="parChTrans1D2" presStyleIdx="3" presStyleCnt="6"/>
      <dgm:spPr/>
      <dgm:t>
        <a:bodyPr/>
        <a:lstStyle/>
        <a:p>
          <a:endParaRPr lang="ru-RU"/>
        </a:p>
      </dgm:t>
    </dgm:pt>
    <dgm:pt modelId="{1A729113-DD36-4948-9319-10DDA2C6B84C}" type="pres">
      <dgm:prSet presAssocID="{FE4EBA35-0E50-4B3B-9A12-9665F6382F0C}" presName="childText" presStyleLbl="bgAcc1" presStyleIdx="3" presStyleCnt="6" custScaleX="197227" custScaleY="53903" custLinFactNeighborX="-836" custLinFactNeighborY="-2676">
        <dgm:presLayoutVars>
          <dgm:bulletEnabled val="1"/>
        </dgm:presLayoutVars>
      </dgm:prSet>
      <dgm:spPr/>
      <dgm:t>
        <a:bodyPr/>
        <a:lstStyle/>
        <a:p>
          <a:endParaRPr lang="ru-RU"/>
        </a:p>
      </dgm:t>
    </dgm:pt>
    <dgm:pt modelId="{B74C7B8F-8C19-488D-A61F-BDEBF72D7B74}" type="pres">
      <dgm:prSet presAssocID="{2F15C19E-273A-4162-B856-1E6081A821FC}" presName="root" presStyleCnt="0"/>
      <dgm:spPr/>
    </dgm:pt>
    <dgm:pt modelId="{B73AFDD4-E8D5-4D74-B0BE-0C18B6EE0FDF}" type="pres">
      <dgm:prSet presAssocID="{2F15C19E-273A-4162-B856-1E6081A821FC}" presName="rootComposite" presStyleCnt="0"/>
      <dgm:spPr/>
    </dgm:pt>
    <dgm:pt modelId="{18D7516B-2979-4983-9D19-C16611D8181A}" type="pres">
      <dgm:prSet presAssocID="{2F15C19E-273A-4162-B856-1E6081A821FC}" presName="rootText" presStyleLbl="node1" presStyleIdx="1" presStyleCnt="2" custScaleX="216881" custScaleY="59328" custLinFactNeighborX="1564" custLinFactNeighborY="-171"/>
      <dgm:spPr/>
      <dgm:t>
        <a:bodyPr/>
        <a:lstStyle/>
        <a:p>
          <a:endParaRPr lang="ru-RU"/>
        </a:p>
      </dgm:t>
    </dgm:pt>
    <dgm:pt modelId="{17DAB453-39DD-4AD4-AB31-94E49EB7E68F}" type="pres">
      <dgm:prSet presAssocID="{2F15C19E-273A-4162-B856-1E6081A821FC}" presName="rootConnector" presStyleLbl="node1" presStyleIdx="1" presStyleCnt="2"/>
      <dgm:spPr/>
      <dgm:t>
        <a:bodyPr/>
        <a:lstStyle/>
        <a:p>
          <a:endParaRPr lang="ru-RU"/>
        </a:p>
      </dgm:t>
    </dgm:pt>
    <dgm:pt modelId="{C813F114-1CB9-43F7-ACC9-FF7CC4081E51}" type="pres">
      <dgm:prSet presAssocID="{2F15C19E-273A-4162-B856-1E6081A821FC}" presName="childShape" presStyleCnt="0"/>
      <dgm:spPr/>
    </dgm:pt>
    <dgm:pt modelId="{4C0857AA-8841-4DAC-A649-EAD4D1248E21}" type="pres">
      <dgm:prSet presAssocID="{87F1FC70-BE51-40CF-BCC0-9B0B24F92835}" presName="Name13" presStyleLbl="parChTrans1D2" presStyleIdx="4" presStyleCnt="6"/>
      <dgm:spPr/>
      <dgm:t>
        <a:bodyPr/>
        <a:lstStyle/>
        <a:p>
          <a:endParaRPr lang="ru-RU"/>
        </a:p>
      </dgm:t>
    </dgm:pt>
    <dgm:pt modelId="{B5DEE755-9B35-4D0E-BBED-BE682F7A6AC2}" type="pres">
      <dgm:prSet presAssocID="{BD218CFA-9538-426F-BFDC-7B9CAA3FF386}" presName="childText" presStyleLbl="bgAcc1" presStyleIdx="4" presStyleCnt="6" custScaleX="207093" custLinFactNeighborX="533" custLinFactNeighborY="16137">
        <dgm:presLayoutVars>
          <dgm:bulletEnabled val="1"/>
        </dgm:presLayoutVars>
      </dgm:prSet>
      <dgm:spPr/>
      <dgm:t>
        <a:bodyPr/>
        <a:lstStyle/>
        <a:p>
          <a:endParaRPr lang="ru-RU"/>
        </a:p>
      </dgm:t>
    </dgm:pt>
    <dgm:pt modelId="{B4D20674-9BEF-403F-85E5-B88093A03465}" type="pres">
      <dgm:prSet presAssocID="{FFEE0D83-32B9-4FA8-859A-F8E60EE48AFC}" presName="Name13" presStyleLbl="parChTrans1D2" presStyleIdx="5" presStyleCnt="6"/>
      <dgm:spPr/>
      <dgm:t>
        <a:bodyPr/>
        <a:lstStyle/>
        <a:p>
          <a:endParaRPr lang="ru-RU"/>
        </a:p>
      </dgm:t>
    </dgm:pt>
    <dgm:pt modelId="{8547493A-5EAB-4F50-A4E8-AD57519ED6FB}" type="pres">
      <dgm:prSet presAssocID="{41C4C7F5-50F8-4F3C-A4A5-0E5CBC46871D}" presName="childText" presStyleLbl="bgAcc1" presStyleIdx="5" presStyleCnt="6" custScaleX="210029" custLinFactNeighborX="-3597">
        <dgm:presLayoutVars>
          <dgm:bulletEnabled val="1"/>
        </dgm:presLayoutVars>
      </dgm:prSet>
      <dgm:spPr/>
      <dgm:t>
        <a:bodyPr/>
        <a:lstStyle/>
        <a:p>
          <a:endParaRPr lang="ru-RU"/>
        </a:p>
      </dgm:t>
    </dgm:pt>
  </dgm:ptLst>
  <dgm:cxnLst>
    <dgm:cxn modelId="{070E1122-75D3-4D55-B942-F85C426CD573}" type="presOf" srcId="{6A457249-83C3-4D1F-901B-44442DB6208D}" destId="{0095E7FF-B682-4687-8558-489CEE7112CA}" srcOrd="0" destOrd="0" presId="urn:microsoft.com/office/officeart/2005/8/layout/hierarchy3"/>
    <dgm:cxn modelId="{7152BDCA-98DF-4277-8A31-AFB12B7970A7}" type="presOf" srcId="{795C70EE-E121-4D29-B685-84F42F544AF3}" destId="{5D897F44-122F-4CE3-844F-8280C8DDAC50}" srcOrd="0" destOrd="0" presId="urn:microsoft.com/office/officeart/2005/8/layout/hierarchy3"/>
    <dgm:cxn modelId="{38E0879A-5C4A-4855-A53E-0C1016803172}" srcId="{253CC38C-5361-407A-9247-06E3F8B7600D}" destId="{795C70EE-E121-4D29-B685-84F42F544AF3}" srcOrd="0" destOrd="0" parTransId="{0A8F3FED-7B2C-4BA1-9CF5-F9B4CE38DAF3}" sibTransId="{889708BE-8D64-4216-8A21-33CC13847E3E}"/>
    <dgm:cxn modelId="{5402BB10-B176-4C07-8936-1B1D0D4D27C8}" type="presOf" srcId="{41C4C7F5-50F8-4F3C-A4A5-0E5CBC46871D}" destId="{8547493A-5EAB-4F50-A4E8-AD57519ED6FB}" srcOrd="0" destOrd="0" presId="urn:microsoft.com/office/officeart/2005/8/layout/hierarchy3"/>
    <dgm:cxn modelId="{5CBF4674-7CA4-42DF-8421-59AFA7C457CF}" type="presOf" srcId="{87F1FC70-BE51-40CF-BCC0-9B0B24F92835}" destId="{4C0857AA-8841-4DAC-A649-EAD4D1248E21}" srcOrd="0" destOrd="0" presId="urn:microsoft.com/office/officeart/2005/8/layout/hierarchy3"/>
    <dgm:cxn modelId="{8EBAC558-81B0-4DF9-9218-74A4DFE7E1D9}" type="presOf" srcId="{2F15C19E-273A-4162-B856-1E6081A821FC}" destId="{18D7516B-2979-4983-9D19-C16611D8181A}" srcOrd="0" destOrd="0" presId="urn:microsoft.com/office/officeart/2005/8/layout/hierarchy3"/>
    <dgm:cxn modelId="{A9FC2FE9-C0D2-4049-A013-7F67E56614EF}" type="presOf" srcId="{253CC38C-5361-407A-9247-06E3F8B7600D}" destId="{9A79BF1D-3ED3-4FC9-ADF9-00173AD13235}" srcOrd="1" destOrd="0" presId="urn:microsoft.com/office/officeart/2005/8/layout/hierarchy3"/>
    <dgm:cxn modelId="{AC37D1DA-D320-461D-80C4-EBCB7FBCAD33}" srcId="{253CC38C-5361-407A-9247-06E3F8B7600D}" destId="{FE4EBA35-0E50-4B3B-9A12-9665F6382F0C}" srcOrd="3" destOrd="0" parTransId="{369E4B95-D424-407F-B782-FCBAC96F3B66}" sibTransId="{9C2528BC-0628-4BD9-BB33-A4D8A5A3D278}"/>
    <dgm:cxn modelId="{728C4915-7148-4D62-95E7-CBCFDBD733D1}" srcId="{2F15C19E-273A-4162-B856-1E6081A821FC}" destId="{41C4C7F5-50F8-4F3C-A4A5-0E5CBC46871D}" srcOrd="1" destOrd="0" parTransId="{FFEE0D83-32B9-4FA8-859A-F8E60EE48AFC}" sibTransId="{47B84926-A911-48EA-958E-D4C04EEDF836}"/>
    <dgm:cxn modelId="{4C5D6064-005E-4AEE-B6C1-4A2C081144CB}" type="presOf" srcId="{2D26150A-155E-43A1-BDB2-785DF1D9C4D5}" destId="{482845E2-FFD1-42D1-B61C-C4CB7981768B}" srcOrd="0" destOrd="0" presId="urn:microsoft.com/office/officeart/2005/8/layout/hierarchy3"/>
    <dgm:cxn modelId="{03F57F3E-93F8-4A92-8C38-E22F4B582029}" type="presOf" srcId="{FE4EBA35-0E50-4B3B-9A12-9665F6382F0C}" destId="{1A729113-DD36-4948-9319-10DDA2C6B84C}" srcOrd="0" destOrd="0" presId="urn:microsoft.com/office/officeart/2005/8/layout/hierarchy3"/>
    <dgm:cxn modelId="{F886C973-B657-43F5-B5B4-F35C3A426EFD}" type="presOf" srcId="{369E4B95-D424-407F-B782-FCBAC96F3B66}" destId="{D020F748-224B-48B2-B650-775042516A0B}" srcOrd="0" destOrd="0" presId="urn:microsoft.com/office/officeart/2005/8/layout/hierarchy3"/>
    <dgm:cxn modelId="{9BC9056E-ABD7-412F-9455-5EA37CA64D6F}" type="presOf" srcId="{FFEE0D83-32B9-4FA8-859A-F8E60EE48AFC}" destId="{B4D20674-9BEF-403F-85E5-B88093A03465}" srcOrd="0" destOrd="0" presId="urn:microsoft.com/office/officeart/2005/8/layout/hierarchy3"/>
    <dgm:cxn modelId="{F177F871-B47D-4A12-A8C8-5FBD4B23C232}" type="presOf" srcId="{A457FC43-A468-4B13-A302-D20B9AA36F74}" destId="{5ADAD8F9-6AAF-4488-89E4-44E8963BE778}" srcOrd="0" destOrd="0" presId="urn:microsoft.com/office/officeart/2005/8/layout/hierarchy3"/>
    <dgm:cxn modelId="{AEEFA996-F7CB-4319-9AF0-27A0A0371531}" srcId="{F4CBF6D4-8912-4CEB-9420-FE113BB101AA}" destId="{2F15C19E-273A-4162-B856-1E6081A821FC}" srcOrd="1" destOrd="0" parTransId="{9CA9F2D6-6BC3-4F9D-8132-C3E0190F8B3C}" sibTransId="{5BCAAAA1-09BA-4E9E-9D4A-EA30EF96FB99}"/>
    <dgm:cxn modelId="{0A95E146-4C13-4470-8CD2-0924CE9AF990}" type="presOf" srcId="{F4CBF6D4-8912-4CEB-9420-FE113BB101AA}" destId="{D9C9204D-2C8F-4C39-B529-6140F2894CDD}" srcOrd="0" destOrd="0" presId="urn:microsoft.com/office/officeart/2005/8/layout/hierarchy3"/>
    <dgm:cxn modelId="{258B67E8-5203-4F85-9445-8A5B95704176}" type="presOf" srcId="{BD218CFA-9538-426F-BFDC-7B9CAA3FF386}" destId="{B5DEE755-9B35-4D0E-BBED-BE682F7A6AC2}" srcOrd="0" destOrd="0" presId="urn:microsoft.com/office/officeart/2005/8/layout/hierarchy3"/>
    <dgm:cxn modelId="{A9F0BEFA-82BA-4197-9F02-5E93316FC394}" srcId="{F4CBF6D4-8912-4CEB-9420-FE113BB101AA}" destId="{253CC38C-5361-407A-9247-06E3F8B7600D}" srcOrd="0" destOrd="0" parTransId="{6F138E76-A239-4E01-9F94-93863C0839EB}" sibTransId="{93451618-2093-490A-A641-A4FFEA621E2A}"/>
    <dgm:cxn modelId="{16AFD492-2630-4C2E-92F1-CE6E31B85194}" type="presOf" srcId="{2F15C19E-273A-4162-B856-1E6081A821FC}" destId="{17DAB453-39DD-4AD4-AB31-94E49EB7E68F}" srcOrd="1" destOrd="0" presId="urn:microsoft.com/office/officeart/2005/8/layout/hierarchy3"/>
    <dgm:cxn modelId="{A5B77C9D-B624-45CE-B0E4-06402665B1D7}" type="presOf" srcId="{253CC38C-5361-407A-9247-06E3F8B7600D}" destId="{6E7D6368-0B5C-49AC-A391-05229682EA04}" srcOrd="0" destOrd="0" presId="urn:microsoft.com/office/officeart/2005/8/layout/hierarchy3"/>
    <dgm:cxn modelId="{E6DADF30-D787-46B4-8DF7-A95D6175BFF0}" type="presOf" srcId="{0A8F3FED-7B2C-4BA1-9CF5-F9B4CE38DAF3}" destId="{0C87706D-D745-4FA5-8E7E-F71541042D0B}" srcOrd="0" destOrd="0" presId="urn:microsoft.com/office/officeart/2005/8/layout/hierarchy3"/>
    <dgm:cxn modelId="{10EAFE95-1A85-4DB6-ACF4-6DE02816AE7A}" srcId="{2F15C19E-273A-4162-B856-1E6081A821FC}" destId="{BD218CFA-9538-426F-BFDC-7B9CAA3FF386}" srcOrd="0" destOrd="0" parTransId="{87F1FC70-BE51-40CF-BCC0-9B0B24F92835}" sibTransId="{E58FE83F-6223-41E8-9A7F-57FE83A881B7}"/>
    <dgm:cxn modelId="{F9246391-9C3C-4551-B768-8303810C4C1B}" srcId="{253CC38C-5361-407A-9247-06E3F8B7600D}" destId="{6A457249-83C3-4D1F-901B-44442DB6208D}" srcOrd="2" destOrd="0" parTransId="{A457FC43-A468-4B13-A302-D20B9AA36F74}" sibTransId="{92FB1066-499D-461B-B78D-088D1977C459}"/>
    <dgm:cxn modelId="{DB6DAAB1-E461-46A5-88F6-E6E15DDBB7DE}" type="presOf" srcId="{EFC44117-F8ED-46BE-BD04-5630CD0DB55D}" destId="{4D19C010-5864-4045-BCA7-3DDC0AFD654D}" srcOrd="0" destOrd="0" presId="urn:microsoft.com/office/officeart/2005/8/layout/hierarchy3"/>
    <dgm:cxn modelId="{21A11906-D087-4343-BD4B-C1951347CBC3}" srcId="{253CC38C-5361-407A-9247-06E3F8B7600D}" destId="{EFC44117-F8ED-46BE-BD04-5630CD0DB55D}" srcOrd="1" destOrd="0" parTransId="{2D26150A-155E-43A1-BDB2-785DF1D9C4D5}" sibTransId="{E2499C61-DE9A-4950-831C-9C0AE6A62EEA}"/>
    <dgm:cxn modelId="{5B21752D-D9E5-4B84-9013-20E939F77F67}" type="presParOf" srcId="{D9C9204D-2C8F-4C39-B529-6140F2894CDD}" destId="{AAC69BFF-2D00-4001-9434-EE54A569E627}" srcOrd="0" destOrd="0" presId="urn:microsoft.com/office/officeart/2005/8/layout/hierarchy3"/>
    <dgm:cxn modelId="{E8E14C2F-24EC-4DA8-A879-E0ACD80E10BE}" type="presParOf" srcId="{AAC69BFF-2D00-4001-9434-EE54A569E627}" destId="{067652A7-7C3D-412B-93FE-26ED1297AC43}" srcOrd="0" destOrd="0" presId="urn:microsoft.com/office/officeart/2005/8/layout/hierarchy3"/>
    <dgm:cxn modelId="{41228F5A-0D64-4C78-B90B-E353462EB64B}" type="presParOf" srcId="{067652A7-7C3D-412B-93FE-26ED1297AC43}" destId="{6E7D6368-0B5C-49AC-A391-05229682EA04}" srcOrd="0" destOrd="0" presId="urn:microsoft.com/office/officeart/2005/8/layout/hierarchy3"/>
    <dgm:cxn modelId="{9DE3910A-BC14-405E-B742-BC381BA1C47A}" type="presParOf" srcId="{067652A7-7C3D-412B-93FE-26ED1297AC43}" destId="{9A79BF1D-3ED3-4FC9-ADF9-00173AD13235}" srcOrd="1" destOrd="0" presId="urn:microsoft.com/office/officeart/2005/8/layout/hierarchy3"/>
    <dgm:cxn modelId="{A40BEF63-1E06-4C9B-8871-5A752C1D5A20}" type="presParOf" srcId="{AAC69BFF-2D00-4001-9434-EE54A569E627}" destId="{0192E15A-6D39-4D54-867B-8F527963A2E8}" srcOrd="1" destOrd="0" presId="urn:microsoft.com/office/officeart/2005/8/layout/hierarchy3"/>
    <dgm:cxn modelId="{524668DC-3A84-4FB0-A77C-2B82758AAD3F}" type="presParOf" srcId="{0192E15A-6D39-4D54-867B-8F527963A2E8}" destId="{0C87706D-D745-4FA5-8E7E-F71541042D0B}" srcOrd="0" destOrd="0" presId="urn:microsoft.com/office/officeart/2005/8/layout/hierarchy3"/>
    <dgm:cxn modelId="{AA8823D0-1C37-41F8-AD9F-7D0CE222F2ED}" type="presParOf" srcId="{0192E15A-6D39-4D54-867B-8F527963A2E8}" destId="{5D897F44-122F-4CE3-844F-8280C8DDAC50}" srcOrd="1" destOrd="0" presId="urn:microsoft.com/office/officeart/2005/8/layout/hierarchy3"/>
    <dgm:cxn modelId="{82BAD1D8-028E-4EE6-815A-3C15D365D46A}" type="presParOf" srcId="{0192E15A-6D39-4D54-867B-8F527963A2E8}" destId="{482845E2-FFD1-42D1-B61C-C4CB7981768B}" srcOrd="2" destOrd="0" presId="urn:microsoft.com/office/officeart/2005/8/layout/hierarchy3"/>
    <dgm:cxn modelId="{06AB6545-FD07-44B8-BFCD-A7CF07D655E3}" type="presParOf" srcId="{0192E15A-6D39-4D54-867B-8F527963A2E8}" destId="{4D19C010-5864-4045-BCA7-3DDC0AFD654D}" srcOrd="3" destOrd="0" presId="urn:microsoft.com/office/officeart/2005/8/layout/hierarchy3"/>
    <dgm:cxn modelId="{105A6D11-BFF1-4CB5-9F6C-DE41479B0EEF}" type="presParOf" srcId="{0192E15A-6D39-4D54-867B-8F527963A2E8}" destId="{5ADAD8F9-6AAF-4488-89E4-44E8963BE778}" srcOrd="4" destOrd="0" presId="urn:microsoft.com/office/officeart/2005/8/layout/hierarchy3"/>
    <dgm:cxn modelId="{4F723D3C-7F75-4E53-A656-4436ED5E3320}" type="presParOf" srcId="{0192E15A-6D39-4D54-867B-8F527963A2E8}" destId="{0095E7FF-B682-4687-8558-489CEE7112CA}" srcOrd="5" destOrd="0" presId="urn:microsoft.com/office/officeart/2005/8/layout/hierarchy3"/>
    <dgm:cxn modelId="{D2F8BB08-7339-4209-8D5F-CA99D6B43237}" type="presParOf" srcId="{0192E15A-6D39-4D54-867B-8F527963A2E8}" destId="{D020F748-224B-48B2-B650-775042516A0B}" srcOrd="6" destOrd="0" presId="urn:microsoft.com/office/officeart/2005/8/layout/hierarchy3"/>
    <dgm:cxn modelId="{A2222C9B-264F-42DA-A268-B58E6DFE50F4}" type="presParOf" srcId="{0192E15A-6D39-4D54-867B-8F527963A2E8}" destId="{1A729113-DD36-4948-9319-10DDA2C6B84C}" srcOrd="7" destOrd="0" presId="urn:microsoft.com/office/officeart/2005/8/layout/hierarchy3"/>
    <dgm:cxn modelId="{4851B073-57B3-47A5-99F2-94646646E0A4}" type="presParOf" srcId="{D9C9204D-2C8F-4C39-B529-6140F2894CDD}" destId="{B74C7B8F-8C19-488D-A61F-BDEBF72D7B74}" srcOrd="1" destOrd="0" presId="urn:microsoft.com/office/officeart/2005/8/layout/hierarchy3"/>
    <dgm:cxn modelId="{BC731805-A79A-421D-B2FE-9A305153879A}" type="presParOf" srcId="{B74C7B8F-8C19-488D-A61F-BDEBF72D7B74}" destId="{B73AFDD4-E8D5-4D74-B0BE-0C18B6EE0FDF}" srcOrd="0" destOrd="0" presId="urn:microsoft.com/office/officeart/2005/8/layout/hierarchy3"/>
    <dgm:cxn modelId="{4A3C000E-D6C2-46C6-8052-B471EFC00B8F}" type="presParOf" srcId="{B73AFDD4-E8D5-4D74-B0BE-0C18B6EE0FDF}" destId="{18D7516B-2979-4983-9D19-C16611D8181A}" srcOrd="0" destOrd="0" presId="urn:microsoft.com/office/officeart/2005/8/layout/hierarchy3"/>
    <dgm:cxn modelId="{9071DD16-6AB9-4173-96F4-A15913CA24D0}" type="presParOf" srcId="{B73AFDD4-E8D5-4D74-B0BE-0C18B6EE0FDF}" destId="{17DAB453-39DD-4AD4-AB31-94E49EB7E68F}" srcOrd="1" destOrd="0" presId="urn:microsoft.com/office/officeart/2005/8/layout/hierarchy3"/>
    <dgm:cxn modelId="{623E944D-D45B-43F8-B8B3-C51AC5C184D1}" type="presParOf" srcId="{B74C7B8F-8C19-488D-A61F-BDEBF72D7B74}" destId="{C813F114-1CB9-43F7-ACC9-FF7CC4081E51}" srcOrd="1" destOrd="0" presId="urn:microsoft.com/office/officeart/2005/8/layout/hierarchy3"/>
    <dgm:cxn modelId="{A769DAFC-C12B-4903-B807-05D16B0BB123}" type="presParOf" srcId="{C813F114-1CB9-43F7-ACC9-FF7CC4081E51}" destId="{4C0857AA-8841-4DAC-A649-EAD4D1248E21}" srcOrd="0" destOrd="0" presId="urn:microsoft.com/office/officeart/2005/8/layout/hierarchy3"/>
    <dgm:cxn modelId="{0D7C5DCE-B7C0-43A6-9CC5-F09E6255AC1E}" type="presParOf" srcId="{C813F114-1CB9-43F7-ACC9-FF7CC4081E51}" destId="{B5DEE755-9B35-4D0E-BBED-BE682F7A6AC2}" srcOrd="1" destOrd="0" presId="urn:microsoft.com/office/officeart/2005/8/layout/hierarchy3"/>
    <dgm:cxn modelId="{90A9064B-2B59-4404-9D79-0BFE080292BB}" type="presParOf" srcId="{C813F114-1CB9-43F7-ACC9-FF7CC4081E51}" destId="{B4D20674-9BEF-403F-85E5-B88093A03465}" srcOrd="2" destOrd="0" presId="urn:microsoft.com/office/officeart/2005/8/layout/hierarchy3"/>
    <dgm:cxn modelId="{3E62716D-0F9E-4848-A207-E745D7472267}" type="presParOf" srcId="{C813F114-1CB9-43F7-ACC9-FF7CC4081E51}" destId="{8547493A-5EAB-4F50-A4E8-AD57519ED6FB}" srcOrd="3" destOrd="0" presId="urn:microsoft.com/office/officeart/2005/8/layout/hierarchy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0AA647-D062-450F-84C1-0D799F3C16D8}"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DB7505A9-974E-4AC1-A255-1A4C002B4B7D}">
      <dgm:prSet phldrT="[Текст]" custT="1"/>
      <dgm:spPr/>
      <dgm:t>
        <a:bodyPr/>
        <a:lstStyle/>
        <a:p>
          <a:r>
            <a:rPr lang="ru-RU" sz="1000">
              <a:latin typeface="Times New Roman" panose="02020603050405020304" pitchFamily="18" charset="0"/>
              <a:cs typeface="Times New Roman" panose="02020603050405020304" pitchFamily="18" charset="0"/>
            </a:rPr>
            <a:t>Ежегодный рейтинг преподавателя</a:t>
          </a:r>
        </a:p>
      </dgm:t>
    </dgm:pt>
    <dgm:pt modelId="{CF327316-2D43-4669-84C9-5092FD22E188}" type="parTrans" cxnId="{E37A09EB-FAA1-4C46-B78B-39D77B54AD9A}">
      <dgm:prSet/>
      <dgm:spPr/>
      <dgm:t>
        <a:bodyPr/>
        <a:lstStyle/>
        <a:p>
          <a:endParaRPr lang="ru-RU"/>
        </a:p>
      </dgm:t>
    </dgm:pt>
    <dgm:pt modelId="{1FB38289-5A06-4B0B-BDE2-648F74374F34}" type="sibTrans" cxnId="{E37A09EB-FAA1-4C46-B78B-39D77B54AD9A}">
      <dgm:prSet/>
      <dgm:spPr/>
      <dgm:t>
        <a:bodyPr/>
        <a:lstStyle/>
        <a:p>
          <a:endParaRPr lang="ru-RU"/>
        </a:p>
      </dgm:t>
    </dgm:pt>
    <dgm:pt modelId="{1156D023-74F9-4B9D-A0D3-1E51D764DE9F}">
      <dgm:prSet phldrT="[Текст]"/>
      <dgm:spPr/>
      <dgm:t>
        <a:bodyPr/>
        <a:lstStyle/>
        <a:p>
          <a:r>
            <a:rPr lang="ru-RU">
              <a:latin typeface="Times New Roman" panose="02020603050405020304" pitchFamily="18" charset="0"/>
              <a:cs typeface="Times New Roman" panose="02020603050405020304" pitchFamily="18" charset="0"/>
            </a:rPr>
            <a:t>Положение (инструкция) о порядке рейтинговой оценки деятельности педагогических работников</a:t>
          </a:r>
        </a:p>
      </dgm:t>
    </dgm:pt>
    <dgm:pt modelId="{F647FEB7-6099-4CA5-A9A7-C28648C846F2}" type="parTrans" cxnId="{D8CAB8FA-6497-4A98-8E9F-A55139CD54C5}">
      <dgm:prSet/>
      <dgm:spPr/>
      <dgm:t>
        <a:bodyPr/>
        <a:lstStyle/>
        <a:p>
          <a:endParaRPr lang="ru-RU"/>
        </a:p>
      </dgm:t>
    </dgm:pt>
    <dgm:pt modelId="{153ED434-C723-4A49-A64D-FD150C54E751}" type="sibTrans" cxnId="{D8CAB8FA-6497-4A98-8E9F-A55139CD54C5}">
      <dgm:prSet/>
      <dgm:spPr/>
      <dgm:t>
        <a:bodyPr/>
        <a:lstStyle/>
        <a:p>
          <a:endParaRPr lang="ru-RU"/>
        </a:p>
      </dgm:t>
    </dgm:pt>
    <dgm:pt modelId="{B96FC4A3-93D3-4159-AAFF-34928A58A761}">
      <dgm:prSet phldrT="[Текст]" custT="1"/>
      <dgm:spPr/>
      <dgm:t>
        <a:bodyPr/>
        <a:lstStyle/>
        <a:p>
          <a:r>
            <a:rPr lang="ru-RU" sz="1000">
              <a:latin typeface="Times New Roman" panose="02020603050405020304" pitchFamily="18" charset="0"/>
              <a:cs typeface="Times New Roman" panose="02020603050405020304" pitchFamily="18" charset="0"/>
            </a:rPr>
            <a:t>Мониторинг деятельности</a:t>
          </a:r>
        </a:p>
        <a:p>
          <a:r>
            <a:rPr lang="ru-RU" sz="1000">
              <a:latin typeface="Times New Roman" panose="02020603050405020304" pitchFamily="18" charset="0"/>
              <a:cs typeface="Times New Roman" panose="02020603050405020304" pitchFamily="18" charset="0"/>
            </a:rPr>
            <a:t>преподавателя</a:t>
          </a:r>
        </a:p>
      </dgm:t>
    </dgm:pt>
    <dgm:pt modelId="{BB87FE7C-618B-4D31-9C64-411C1BD0FB16}" type="parTrans" cxnId="{921129DA-2412-440B-BED7-99BB576390B2}">
      <dgm:prSet/>
      <dgm:spPr/>
      <dgm:t>
        <a:bodyPr/>
        <a:lstStyle/>
        <a:p>
          <a:endParaRPr lang="ru-RU"/>
        </a:p>
      </dgm:t>
    </dgm:pt>
    <dgm:pt modelId="{BB838D86-2FB7-43FF-B079-4BF6239B4C12}" type="sibTrans" cxnId="{921129DA-2412-440B-BED7-99BB576390B2}">
      <dgm:prSet/>
      <dgm:spPr/>
      <dgm:t>
        <a:bodyPr/>
        <a:lstStyle/>
        <a:p>
          <a:endParaRPr lang="ru-RU"/>
        </a:p>
      </dgm:t>
    </dgm:pt>
    <dgm:pt modelId="{172808F8-5BC8-4EF1-8178-3A299AD3CC4E}">
      <dgm:prSet phldrT="[Текст]"/>
      <dgm:spPr/>
      <dgm:t>
        <a:bodyPr/>
        <a:lstStyle/>
        <a:p>
          <a:r>
            <a:rPr lang="ru-RU">
              <a:latin typeface="Times New Roman" panose="02020603050405020304" pitchFamily="18" charset="0"/>
              <a:cs typeface="Times New Roman" panose="02020603050405020304" pitchFamily="18" charset="0"/>
            </a:rPr>
            <a:t>открытые уроки; </a:t>
          </a:r>
        </a:p>
      </dgm:t>
    </dgm:pt>
    <dgm:pt modelId="{7BD9F835-BC8F-44FF-8E7A-A4D9419E2E3D}" type="parTrans" cxnId="{1EF0F6FB-AC30-4631-9881-95A6F32E5DE0}">
      <dgm:prSet/>
      <dgm:spPr/>
      <dgm:t>
        <a:bodyPr/>
        <a:lstStyle/>
        <a:p>
          <a:endParaRPr lang="ru-RU"/>
        </a:p>
      </dgm:t>
    </dgm:pt>
    <dgm:pt modelId="{E058265D-6000-4A24-A6D5-F8ADED449E52}" type="sibTrans" cxnId="{1EF0F6FB-AC30-4631-9881-95A6F32E5DE0}">
      <dgm:prSet/>
      <dgm:spPr/>
      <dgm:t>
        <a:bodyPr/>
        <a:lstStyle/>
        <a:p>
          <a:endParaRPr lang="ru-RU"/>
        </a:p>
      </dgm:t>
    </dgm:pt>
    <dgm:pt modelId="{B963F6D4-76E2-4E91-86D8-193883F58B29}">
      <dgm:prSet/>
      <dgm:spPr/>
      <dgm:t>
        <a:bodyPr/>
        <a:lstStyle/>
        <a:p>
          <a:r>
            <a:rPr lang="ru-RU">
              <a:latin typeface="Times New Roman" panose="02020603050405020304" pitchFamily="18" charset="0"/>
              <a:cs typeface="Times New Roman" panose="02020603050405020304" pitchFamily="18" charset="0"/>
            </a:rPr>
            <a:t>наблюдение; </a:t>
          </a:r>
        </a:p>
      </dgm:t>
    </dgm:pt>
    <dgm:pt modelId="{60C6C6C7-3A5A-40A4-8692-BF1B67CDB62A}" type="parTrans" cxnId="{054A54B5-D1AE-4228-B3FD-7263858B4C45}">
      <dgm:prSet/>
      <dgm:spPr/>
      <dgm:t>
        <a:bodyPr/>
        <a:lstStyle/>
        <a:p>
          <a:endParaRPr lang="ru-RU"/>
        </a:p>
      </dgm:t>
    </dgm:pt>
    <dgm:pt modelId="{032938AA-7641-4243-A692-F7C5AE448B7E}" type="sibTrans" cxnId="{054A54B5-D1AE-4228-B3FD-7263858B4C45}">
      <dgm:prSet/>
      <dgm:spPr/>
      <dgm:t>
        <a:bodyPr/>
        <a:lstStyle/>
        <a:p>
          <a:endParaRPr lang="ru-RU"/>
        </a:p>
      </dgm:t>
    </dgm:pt>
    <dgm:pt modelId="{5A091500-60B9-450F-9905-EEFE551801FE}">
      <dgm:prSet/>
      <dgm:spPr/>
      <dgm:t>
        <a:bodyPr/>
        <a:lstStyle/>
        <a:p>
          <a:r>
            <a:rPr lang="ru-RU">
              <a:latin typeface="Times New Roman" panose="02020603050405020304" pitchFamily="18" charset="0"/>
              <a:cs typeface="Times New Roman" panose="02020603050405020304" pitchFamily="18" charset="0"/>
            </a:rPr>
            <a:t>систематические встречи и беседы;</a:t>
          </a:r>
        </a:p>
      </dgm:t>
    </dgm:pt>
    <dgm:pt modelId="{12CD9A94-4EC0-4FDA-9CB6-FBC31D19323F}" type="parTrans" cxnId="{96BE66B8-09F8-46AB-9C8B-13E92A08242B}">
      <dgm:prSet/>
      <dgm:spPr/>
      <dgm:t>
        <a:bodyPr/>
        <a:lstStyle/>
        <a:p>
          <a:endParaRPr lang="ru-RU"/>
        </a:p>
      </dgm:t>
    </dgm:pt>
    <dgm:pt modelId="{D5AFC72F-FE91-438C-AEE3-11F46FB0438F}" type="sibTrans" cxnId="{96BE66B8-09F8-46AB-9C8B-13E92A08242B}">
      <dgm:prSet/>
      <dgm:spPr/>
      <dgm:t>
        <a:bodyPr/>
        <a:lstStyle/>
        <a:p>
          <a:endParaRPr lang="ru-RU"/>
        </a:p>
      </dgm:t>
    </dgm:pt>
    <dgm:pt modelId="{618A59E4-85CB-4ED4-809A-5D090F70DA7E}">
      <dgm:prSet/>
      <dgm:spPr/>
      <dgm:t>
        <a:bodyPr/>
        <a:lstStyle/>
        <a:p>
          <a:r>
            <a:rPr lang="ru-RU">
              <a:latin typeface="Times New Roman" panose="02020603050405020304" pitchFamily="18" charset="0"/>
              <a:cs typeface="Times New Roman" panose="02020603050405020304" pitchFamily="18" charset="0"/>
            </a:rPr>
            <a:t>анкетирование.</a:t>
          </a:r>
        </a:p>
      </dgm:t>
    </dgm:pt>
    <dgm:pt modelId="{65D7ED1A-A3B4-46BA-854C-3FB8FD2ACA36}" type="parTrans" cxnId="{1EF9C678-62CD-494B-8DE2-8F2B374C7BE1}">
      <dgm:prSet/>
      <dgm:spPr/>
      <dgm:t>
        <a:bodyPr/>
        <a:lstStyle/>
        <a:p>
          <a:endParaRPr lang="ru-RU"/>
        </a:p>
      </dgm:t>
    </dgm:pt>
    <dgm:pt modelId="{DEA6B17B-B339-4872-92F4-916D0FE485D4}" type="sibTrans" cxnId="{1EF9C678-62CD-494B-8DE2-8F2B374C7BE1}">
      <dgm:prSet/>
      <dgm:spPr/>
      <dgm:t>
        <a:bodyPr/>
        <a:lstStyle/>
        <a:p>
          <a:endParaRPr lang="ru-RU"/>
        </a:p>
      </dgm:t>
    </dgm:pt>
    <dgm:pt modelId="{98014929-D675-4459-8F7D-8C87A3445DCD}" type="pres">
      <dgm:prSet presAssocID="{460AA647-D062-450F-84C1-0D799F3C16D8}" presName="Name0" presStyleCnt="0">
        <dgm:presLayoutVars>
          <dgm:dir/>
          <dgm:animLvl val="lvl"/>
          <dgm:resizeHandles val="exact"/>
        </dgm:presLayoutVars>
      </dgm:prSet>
      <dgm:spPr/>
      <dgm:t>
        <a:bodyPr/>
        <a:lstStyle/>
        <a:p>
          <a:endParaRPr lang="ru-RU"/>
        </a:p>
      </dgm:t>
    </dgm:pt>
    <dgm:pt modelId="{130786BB-6A2D-4E13-9D00-22A7B2061367}" type="pres">
      <dgm:prSet presAssocID="{DB7505A9-974E-4AC1-A255-1A4C002B4B7D}" presName="linNode" presStyleCnt="0"/>
      <dgm:spPr/>
    </dgm:pt>
    <dgm:pt modelId="{D2891ED3-F5C1-46AF-B4AF-00A13C81110C}" type="pres">
      <dgm:prSet presAssocID="{DB7505A9-974E-4AC1-A255-1A4C002B4B7D}" presName="parentText" presStyleLbl="node1" presStyleIdx="0" presStyleCnt="2" custScaleX="146396">
        <dgm:presLayoutVars>
          <dgm:chMax val="1"/>
          <dgm:bulletEnabled val="1"/>
        </dgm:presLayoutVars>
      </dgm:prSet>
      <dgm:spPr/>
      <dgm:t>
        <a:bodyPr/>
        <a:lstStyle/>
        <a:p>
          <a:endParaRPr lang="ru-RU"/>
        </a:p>
      </dgm:t>
    </dgm:pt>
    <dgm:pt modelId="{22E325BD-FC9A-42D0-901D-7C8955141382}" type="pres">
      <dgm:prSet presAssocID="{DB7505A9-974E-4AC1-A255-1A4C002B4B7D}" presName="descendantText" presStyleLbl="alignAccFollowNode1" presStyleIdx="0" presStyleCnt="2">
        <dgm:presLayoutVars>
          <dgm:bulletEnabled val="1"/>
        </dgm:presLayoutVars>
      </dgm:prSet>
      <dgm:spPr/>
      <dgm:t>
        <a:bodyPr/>
        <a:lstStyle/>
        <a:p>
          <a:endParaRPr lang="ru-RU"/>
        </a:p>
      </dgm:t>
    </dgm:pt>
    <dgm:pt modelId="{338223CE-7401-4508-A1FD-23DE73967894}" type="pres">
      <dgm:prSet presAssocID="{1FB38289-5A06-4B0B-BDE2-648F74374F34}" presName="sp" presStyleCnt="0"/>
      <dgm:spPr/>
    </dgm:pt>
    <dgm:pt modelId="{6691E5E0-3582-483E-93C7-49A48D320E8F}" type="pres">
      <dgm:prSet presAssocID="{B96FC4A3-93D3-4159-AAFF-34928A58A761}" presName="linNode" presStyleCnt="0"/>
      <dgm:spPr/>
    </dgm:pt>
    <dgm:pt modelId="{CD54625B-16AB-4BD4-9884-37E5C2B18C44}" type="pres">
      <dgm:prSet presAssocID="{B96FC4A3-93D3-4159-AAFF-34928A58A761}" presName="parentText" presStyleLbl="node1" presStyleIdx="1" presStyleCnt="2" custScaleX="143927" custLinFactNeighborX="-18" custLinFactNeighborY="3">
        <dgm:presLayoutVars>
          <dgm:chMax val="1"/>
          <dgm:bulletEnabled val="1"/>
        </dgm:presLayoutVars>
      </dgm:prSet>
      <dgm:spPr/>
      <dgm:t>
        <a:bodyPr/>
        <a:lstStyle/>
        <a:p>
          <a:endParaRPr lang="ru-RU"/>
        </a:p>
      </dgm:t>
    </dgm:pt>
    <dgm:pt modelId="{C06BF68F-839E-4117-9210-C059BC0112E6}" type="pres">
      <dgm:prSet presAssocID="{B96FC4A3-93D3-4159-AAFF-34928A58A761}" presName="descendantText" presStyleLbl="alignAccFollowNode1" presStyleIdx="1" presStyleCnt="2">
        <dgm:presLayoutVars>
          <dgm:bulletEnabled val="1"/>
        </dgm:presLayoutVars>
      </dgm:prSet>
      <dgm:spPr/>
      <dgm:t>
        <a:bodyPr/>
        <a:lstStyle/>
        <a:p>
          <a:endParaRPr lang="ru-RU"/>
        </a:p>
      </dgm:t>
    </dgm:pt>
  </dgm:ptLst>
  <dgm:cxnLst>
    <dgm:cxn modelId="{1AFA2FA5-9C28-4E9E-B784-161EC1AC81AE}" type="presOf" srcId="{B96FC4A3-93D3-4159-AAFF-34928A58A761}" destId="{CD54625B-16AB-4BD4-9884-37E5C2B18C44}" srcOrd="0" destOrd="0" presId="urn:microsoft.com/office/officeart/2005/8/layout/vList5"/>
    <dgm:cxn modelId="{1EF0F6FB-AC30-4631-9881-95A6F32E5DE0}" srcId="{B96FC4A3-93D3-4159-AAFF-34928A58A761}" destId="{172808F8-5BC8-4EF1-8178-3A299AD3CC4E}" srcOrd="0" destOrd="0" parTransId="{7BD9F835-BC8F-44FF-8E7A-A4D9419E2E3D}" sibTransId="{E058265D-6000-4A24-A6D5-F8ADED449E52}"/>
    <dgm:cxn modelId="{FF64CD79-2B25-4B1D-A6FC-F64EA9C7A602}" type="presOf" srcId="{B963F6D4-76E2-4E91-86D8-193883F58B29}" destId="{C06BF68F-839E-4117-9210-C059BC0112E6}" srcOrd="0" destOrd="1" presId="urn:microsoft.com/office/officeart/2005/8/layout/vList5"/>
    <dgm:cxn modelId="{E37A09EB-FAA1-4C46-B78B-39D77B54AD9A}" srcId="{460AA647-D062-450F-84C1-0D799F3C16D8}" destId="{DB7505A9-974E-4AC1-A255-1A4C002B4B7D}" srcOrd="0" destOrd="0" parTransId="{CF327316-2D43-4669-84C9-5092FD22E188}" sibTransId="{1FB38289-5A06-4B0B-BDE2-648F74374F34}"/>
    <dgm:cxn modelId="{1EF9C678-62CD-494B-8DE2-8F2B374C7BE1}" srcId="{B96FC4A3-93D3-4159-AAFF-34928A58A761}" destId="{618A59E4-85CB-4ED4-809A-5D090F70DA7E}" srcOrd="3" destOrd="0" parTransId="{65D7ED1A-A3B4-46BA-854C-3FB8FD2ACA36}" sibTransId="{DEA6B17B-B339-4872-92F4-916D0FE485D4}"/>
    <dgm:cxn modelId="{054A54B5-D1AE-4228-B3FD-7263858B4C45}" srcId="{B96FC4A3-93D3-4159-AAFF-34928A58A761}" destId="{B963F6D4-76E2-4E91-86D8-193883F58B29}" srcOrd="1" destOrd="0" parTransId="{60C6C6C7-3A5A-40A4-8692-BF1B67CDB62A}" sibTransId="{032938AA-7641-4243-A692-F7C5AE448B7E}"/>
    <dgm:cxn modelId="{96BE66B8-09F8-46AB-9C8B-13E92A08242B}" srcId="{B96FC4A3-93D3-4159-AAFF-34928A58A761}" destId="{5A091500-60B9-450F-9905-EEFE551801FE}" srcOrd="2" destOrd="0" parTransId="{12CD9A94-4EC0-4FDA-9CB6-FBC31D19323F}" sibTransId="{D5AFC72F-FE91-438C-AEE3-11F46FB0438F}"/>
    <dgm:cxn modelId="{607292C1-00F5-48EE-BB5C-162BF6B31E40}" type="presOf" srcId="{172808F8-5BC8-4EF1-8178-3A299AD3CC4E}" destId="{C06BF68F-839E-4117-9210-C059BC0112E6}" srcOrd="0" destOrd="0" presId="urn:microsoft.com/office/officeart/2005/8/layout/vList5"/>
    <dgm:cxn modelId="{E98124ED-5D81-4FC8-B3E4-2E4758D0DFE5}" type="presOf" srcId="{DB7505A9-974E-4AC1-A255-1A4C002B4B7D}" destId="{D2891ED3-F5C1-46AF-B4AF-00A13C81110C}" srcOrd="0" destOrd="0" presId="urn:microsoft.com/office/officeart/2005/8/layout/vList5"/>
    <dgm:cxn modelId="{E69D0E0F-F4BB-442C-8AD1-C9E8A0A552B9}" type="presOf" srcId="{618A59E4-85CB-4ED4-809A-5D090F70DA7E}" destId="{C06BF68F-839E-4117-9210-C059BC0112E6}" srcOrd="0" destOrd="3" presId="urn:microsoft.com/office/officeart/2005/8/layout/vList5"/>
    <dgm:cxn modelId="{921129DA-2412-440B-BED7-99BB576390B2}" srcId="{460AA647-D062-450F-84C1-0D799F3C16D8}" destId="{B96FC4A3-93D3-4159-AAFF-34928A58A761}" srcOrd="1" destOrd="0" parTransId="{BB87FE7C-618B-4D31-9C64-411C1BD0FB16}" sibTransId="{BB838D86-2FB7-43FF-B079-4BF6239B4C12}"/>
    <dgm:cxn modelId="{0CE56563-D3AC-4FCE-88F3-6B0E8FC4E745}" type="presOf" srcId="{460AA647-D062-450F-84C1-0D799F3C16D8}" destId="{98014929-D675-4459-8F7D-8C87A3445DCD}" srcOrd="0" destOrd="0" presId="urn:microsoft.com/office/officeart/2005/8/layout/vList5"/>
    <dgm:cxn modelId="{836BE0EE-8A40-4CE4-9495-C3C688D34200}" type="presOf" srcId="{5A091500-60B9-450F-9905-EEFE551801FE}" destId="{C06BF68F-839E-4117-9210-C059BC0112E6}" srcOrd="0" destOrd="2" presId="urn:microsoft.com/office/officeart/2005/8/layout/vList5"/>
    <dgm:cxn modelId="{AD6D90C0-7FCB-4651-8A1D-2C7B6EFDA0DD}" type="presOf" srcId="{1156D023-74F9-4B9D-A0D3-1E51D764DE9F}" destId="{22E325BD-FC9A-42D0-901D-7C8955141382}" srcOrd="0" destOrd="0" presId="urn:microsoft.com/office/officeart/2005/8/layout/vList5"/>
    <dgm:cxn modelId="{D8CAB8FA-6497-4A98-8E9F-A55139CD54C5}" srcId="{DB7505A9-974E-4AC1-A255-1A4C002B4B7D}" destId="{1156D023-74F9-4B9D-A0D3-1E51D764DE9F}" srcOrd="0" destOrd="0" parTransId="{F647FEB7-6099-4CA5-A9A7-C28648C846F2}" sibTransId="{153ED434-C723-4A49-A64D-FD150C54E751}"/>
    <dgm:cxn modelId="{152B05BD-B6C5-4973-B98D-E1CC9A9B22BC}" type="presParOf" srcId="{98014929-D675-4459-8F7D-8C87A3445DCD}" destId="{130786BB-6A2D-4E13-9D00-22A7B2061367}" srcOrd="0" destOrd="0" presId="urn:microsoft.com/office/officeart/2005/8/layout/vList5"/>
    <dgm:cxn modelId="{0C5C994F-6A03-49AB-B365-E800A05B163B}" type="presParOf" srcId="{130786BB-6A2D-4E13-9D00-22A7B2061367}" destId="{D2891ED3-F5C1-46AF-B4AF-00A13C81110C}" srcOrd="0" destOrd="0" presId="urn:microsoft.com/office/officeart/2005/8/layout/vList5"/>
    <dgm:cxn modelId="{743D5120-1ADD-4F37-AF63-D4431F4B0D38}" type="presParOf" srcId="{130786BB-6A2D-4E13-9D00-22A7B2061367}" destId="{22E325BD-FC9A-42D0-901D-7C8955141382}" srcOrd="1" destOrd="0" presId="urn:microsoft.com/office/officeart/2005/8/layout/vList5"/>
    <dgm:cxn modelId="{7F35E4D7-E301-4FF1-9EFB-19D7B4BE154D}" type="presParOf" srcId="{98014929-D675-4459-8F7D-8C87A3445DCD}" destId="{338223CE-7401-4508-A1FD-23DE73967894}" srcOrd="1" destOrd="0" presId="urn:microsoft.com/office/officeart/2005/8/layout/vList5"/>
    <dgm:cxn modelId="{80CFEEAE-AB67-4AAA-99EC-7686B1CD440E}" type="presParOf" srcId="{98014929-D675-4459-8F7D-8C87A3445DCD}" destId="{6691E5E0-3582-483E-93C7-49A48D320E8F}" srcOrd="2" destOrd="0" presId="urn:microsoft.com/office/officeart/2005/8/layout/vList5"/>
    <dgm:cxn modelId="{7D330364-506C-496A-AE0E-23EDB0AEF717}" type="presParOf" srcId="{6691E5E0-3582-483E-93C7-49A48D320E8F}" destId="{CD54625B-16AB-4BD4-9884-37E5C2B18C44}" srcOrd="0" destOrd="0" presId="urn:microsoft.com/office/officeart/2005/8/layout/vList5"/>
    <dgm:cxn modelId="{EB5A9BD1-3B2B-4242-8666-B9013DE83961}" type="presParOf" srcId="{6691E5E0-3582-483E-93C7-49A48D320E8F}" destId="{C06BF68F-839E-4117-9210-C059BC0112E6}" srcOrd="1" destOrd="0" presId="urn:microsoft.com/office/officeart/2005/8/layout/vList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7D6368-0B5C-49AC-A391-05229682EA04}">
      <dsp:nvSpPr>
        <dsp:cNvPr id="0" name=""/>
        <dsp:cNvSpPr/>
      </dsp:nvSpPr>
      <dsp:spPr>
        <a:xfrm>
          <a:off x="6658" y="416"/>
          <a:ext cx="2464597" cy="458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Стратегическая </a:t>
          </a:r>
        </a:p>
      </dsp:txBody>
      <dsp:txXfrm>
        <a:off x="20089" y="13847"/>
        <a:ext cx="2437735" cy="431713"/>
      </dsp:txXfrm>
    </dsp:sp>
    <dsp:sp modelId="{0C87706D-D745-4FA5-8E7E-F71541042D0B}">
      <dsp:nvSpPr>
        <dsp:cNvPr id="0" name=""/>
        <dsp:cNvSpPr/>
      </dsp:nvSpPr>
      <dsp:spPr>
        <a:xfrm>
          <a:off x="253118" y="458992"/>
          <a:ext cx="246459" cy="319183"/>
        </a:xfrm>
        <a:custGeom>
          <a:avLst/>
          <a:gdLst/>
          <a:ahLst/>
          <a:cxnLst/>
          <a:rect l="0" t="0" r="0" b="0"/>
          <a:pathLst>
            <a:path>
              <a:moveTo>
                <a:pt x="0" y="0"/>
              </a:moveTo>
              <a:lnTo>
                <a:pt x="0" y="319183"/>
              </a:lnTo>
              <a:lnTo>
                <a:pt x="246459" y="3191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897F44-122F-4CE3-844F-8280C8DDAC50}">
      <dsp:nvSpPr>
        <dsp:cNvPr id="0" name=""/>
        <dsp:cNvSpPr/>
      </dsp:nvSpPr>
      <dsp:spPr>
        <a:xfrm>
          <a:off x="499578" y="636616"/>
          <a:ext cx="2135239" cy="28311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Приём</a:t>
          </a:r>
          <a:r>
            <a:rPr lang="ru-RU" sz="1000" kern="1200"/>
            <a:t> на работу</a:t>
          </a:r>
        </a:p>
      </dsp:txBody>
      <dsp:txXfrm>
        <a:off x="507870" y="644908"/>
        <a:ext cx="2118655" cy="266534"/>
      </dsp:txXfrm>
    </dsp:sp>
    <dsp:sp modelId="{482845E2-FFD1-42D1-B61C-C4CB7981768B}">
      <dsp:nvSpPr>
        <dsp:cNvPr id="0" name=""/>
        <dsp:cNvSpPr/>
      </dsp:nvSpPr>
      <dsp:spPr>
        <a:xfrm>
          <a:off x="253118" y="458992"/>
          <a:ext cx="294284" cy="741981"/>
        </a:xfrm>
        <a:custGeom>
          <a:avLst/>
          <a:gdLst/>
          <a:ahLst/>
          <a:cxnLst/>
          <a:rect l="0" t="0" r="0" b="0"/>
          <a:pathLst>
            <a:path>
              <a:moveTo>
                <a:pt x="0" y="0"/>
              </a:moveTo>
              <a:lnTo>
                <a:pt x="0" y="741981"/>
              </a:lnTo>
              <a:lnTo>
                <a:pt x="294284" y="7419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19C010-5864-4045-BCA7-3DDC0AFD654D}">
      <dsp:nvSpPr>
        <dsp:cNvPr id="0" name=""/>
        <dsp:cNvSpPr/>
      </dsp:nvSpPr>
      <dsp:spPr>
        <a:xfrm>
          <a:off x="547402" y="1040711"/>
          <a:ext cx="2178847" cy="3205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Испытательный</a:t>
          </a:r>
          <a:r>
            <a:rPr lang="ru-RU" sz="1200" kern="1200"/>
            <a:t> срок</a:t>
          </a:r>
        </a:p>
      </dsp:txBody>
      <dsp:txXfrm>
        <a:off x="556790" y="1050099"/>
        <a:ext cx="2160071" cy="301750"/>
      </dsp:txXfrm>
    </dsp:sp>
    <dsp:sp modelId="{5ADAD8F9-6AAF-4488-89E4-44E8963BE778}">
      <dsp:nvSpPr>
        <dsp:cNvPr id="0" name=""/>
        <dsp:cNvSpPr/>
      </dsp:nvSpPr>
      <dsp:spPr>
        <a:xfrm>
          <a:off x="253118" y="458992"/>
          <a:ext cx="246459" cy="1491764"/>
        </a:xfrm>
        <a:custGeom>
          <a:avLst/>
          <a:gdLst/>
          <a:ahLst/>
          <a:cxnLst/>
          <a:rect l="0" t="0" r="0" b="0"/>
          <a:pathLst>
            <a:path>
              <a:moveTo>
                <a:pt x="0" y="0"/>
              </a:moveTo>
              <a:lnTo>
                <a:pt x="0" y="1491764"/>
              </a:lnTo>
              <a:lnTo>
                <a:pt x="246459" y="14917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95E7FF-B682-4687-8558-489CEE7112CA}">
      <dsp:nvSpPr>
        <dsp:cNvPr id="0" name=""/>
        <dsp:cNvSpPr/>
      </dsp:nvSpPr>
      <dsp:spPr>
        <a:xfrm>
          <a:off x="499578" y="1595509"/>
          <a:ext cx="2183667" cy="71049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Аттестация</a:t>
          </a:r>
          <a:r>
            <a:rPr lang="ru-RU" sz="1000" kern="1200"/>
            <a:t>/ </a:t>
          </a:r>
          <a:r>
            <a:rPr lang="ru-RU" sz="1000" b="0" kern="1200">
              <a:latin typeface="Times New Roman" panose="02020603050405020304" pitchFamily="18" charset="0"/>
              <a:cs typeface="Times New Roman" panose="02020603050405020304" pitchFamily="18" charset="0"/>
            </a:rPr>
            <a:t>Конкурс</a:t>
          </a:r>
          <a:r>
            <a:rPr lang="ru-RU" sz="1000" kern="1200"/>
            <a:t> на </a:t>
          </a:r>
          <a:r>
            <a:rPr lang="ru-RU" sz="1000" kern="1200">
              <a:latin typeface="Times New Roman" panose="02020603050405020304" pitchFamily="18" charset="0"/>
              <a:cs typeface="Times New Roman" panose="02020603050405020304" pitchFamily="18" charset="0"/>
            </a:rPr>
            <a:t>занимаемую должность</a:t>
          </a:r>
        </a:p>
      </dsp:txBody>
      <dsp:txXfrm>
        <a:off x="520388" y="1616319"/>
        <a:ext cx="2142047" cy="668876"/>
      </dsp:txXfrm>
    </dsp:sp>
    <dsp:sp modelId="{D020F748-224B-48B2-B650-775042516A0B}">
      <dsp:nvSpPr>
        <dsp:cNvPr id="0" name=""/>
        <dsp:cNvSpPr/>
      </dsp:nvSpPr>
      <dsp:spPr>
        <a:xfrm>
          <a:off x="253118" y="458992"/>
          <a:ext cx="236956" cy="2197113"/>
        </a:xfrm>
        <a:custGeom>
          <a:avLst/>
          <a:gdLst/>
          <a:ahLst/>
          <a:cxnLst/>
          <a:rect l="0" t="0" r="0" b="0"/>
          <a:pathLst>
            <a:path>
              <a:moveTo>
                <a:pt x="0" y="0"/>
              </a:moveTo>
              <a:lnTo>
                <a:pt x="0" y="2197113"/>
              </a:lnTo>
              <a:lnTo>
                <a:pt x="236956" y="21971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729113-DD36-4948-9319-10DDA2C6B84C}">
      <dsp:nvSpPr>
        <dsp:cNvPr id="0" name=""/>
        <dsp:cNvSpPr/>
      </dsp:nvSpPr>
      <dsp:spPr>
        <a:xfrm>
          <a:off x="490074" y="2464616"/>
          <a:ext cx="2242064" cy="3829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Мотивация деятельности педагогов </a:t>
          </a:r>
        </a:p>
      </dsp:txBody>
      <dsp:txXfrm>
        <a:off x="501291" y="2475833"/>
        <a:ext cx="2219630" cy="360544"/>
      </dsp:txXfrm>
    </dsp:sp>
    <dsp:sp modelId="{18D7516B-2979-4983-9D19-C16611D8181A}">
      <dsp:nvSpPr>
        <dsp:cNvPr id="0" name=""/>
        <dsp:cNvSpPr/>
      </dsp:nvSpPr>
      <dsp:spPr>
        <a:xfrm>
          <a:off x="2833162" y="0"/>
          <a:ext cx="3081862" cy="4215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Оперативная</a:t>
          </a:r>
          <a:r>
            <a:rPr lang="ru-RU" sz="1200" kern="1200">
              <a:latin typeface="Times New Roman" panose="02020603050405020304" pitchFamily="18" charset="0"/>
              <a:cs typeface="Times New Roman" panose="02020603050405020304" pitchFamily="18" charset="0"/>
            </a:rPr>
            <a:t> </a:t>
          </a:r>
        </a:p>
      </dsp:txBody>
      <dsp:txXfrm>
        <a:off x="2845508" y="12346"/>
        <a:ext cx="3057170" cy="396831"/>
      </dsp:txXfrm>
    </dsp:sp>
    <dsp:sp modelId="{4C0857AA-8841-4DAC-A649-EAD4D1248E21}">
      <dsp:nvSpPr>
        <dsp:cNvPr id="0" name=""/>
        <dsp:cNvSpPr/>
      </dsp:nvSpPr>
      <dsp:spPr>
        <a:xfrm>
          <a:off x="3141348" y="421523"/>
          <a:ext cx="307586" cy="647941"/>
        </a:xfrm>
        <a:custGeom>
          <a:avLst/>
          <a:gdLst/>
          <a:ahLst/>
          <a:cxnLst/>
          <a:rect l="0" t="0" r="0" b="0"/>
          <a:pathLst>
            <a:path>
              <a:moveTo>
                <a:pt x="0" y="0"/>
              </a:moveTo>
              <a:lnTo>
                <a:pt x="0" y="647941"/>
              </a:lnTo>
              <a:lnTo>
                <a:pt x="307586" y="6479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DEE755-9B35-4D0E-BBED-BE682F7A6AC2}">
      <dsp:nvSpPr>
        <dsp:cNvPr id="0" name=""/>
        <dsp:cNvSpPr/>
      </dsp:nvSpPr>
      <dsp:spPr>
        <a:xfrm>
          <a:off x="3448935" y="714216"/>
          <a:ext cx="2354220" cy="71049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Ежегодный рейтинг преподавателя</a:t>
          </a:r>
        </a:p>
      </dsp:txBody>
      <dsp:txXfrm>
        <a:off x="3469745" y="735026"/>
        <a:ext cx="2312600" cy="668876"/>
      </dsp:txXfrm>
    </dsp:sp>
    <dsp:sp modelId="{B4D20674-9BEF-403F-85E5-B88093A03465}">
      <dsp:nvSpPr>
        <dsp:cNvPr id="0" name=""/>
        <dsp:cNvSpPr/>
      </dsp:nvSpPr>
      <dsp:spPr>
        <a:xfrm>
          <a:off x="3141348" y="421523"/>
          <a:ext cx="260637" cy="1421409"/>
        </a:xfrm>
        <a:custGeom>
          <a:avLst/>
          <a:gdLst/>
          <a:ahLst/>
          <a:cxnLst/>
          <a:rect l="0" t="0" r="0" b="0"/>
          <a:pathLst>
            <a:path>
              <a:moveTo>
                <a:pt x="0" y="0"/>
              </a:moveTo>
              <a:lnTo>
                <a:pt x="0" y="1421409"/>
              </a:lnTo>
              <a:lnTo>
                <a:pt x="260637" y="14214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47493A-5EAB-4F50-A4E8-AD57519ED6FB}">
      <dsp:nvSpPr>
        <dsp:cNvPr id="0" name=""/>
        <dsp:cNvSpPr/>
      </dsp:nvSpPr>
      <dsp:spPr>
        <a:xfrm>
          <a:off x="3401986" y="1487684"/>
          <a:ext cx="2387596" cy="71049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Мониторинг деятельности</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преподавателя</a:t>
          </a:r>
        </a:p>
      </dsp:txBody>
      <dsp:txXfrm>
        <a:off x="3422796" y="1508494"/>
        <a:ext cx="2345976" cy="668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E325BD-FC9A-42D0-901D-7C8955141382}">
      <dsp:nvSpPr>
        <dsp:cNvPr id="0" name=""/>
        <dsp:cNvSpPr/>
      </dsp:nvSpPr>
      <dsp:spPr>
        <a:xfrm rot="5400000">
          <a:off x="2976700" y="-793693"/>
          <a:ext cx="758264" cy="253526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Положение (инструкция) о порядке рейтинговой оценки деятельности педагогических работников</a:t>
          </a:r>
        </a:p>
      </dsp:txBody>
      <dsp:txXfrm rot="-5400000">
        <a:off x="2088201" y="131821"/>
        <a:ext cx="2498249" cy="684234"/>
      </dsp:txXfrm>
    </dsp:sp>
    <dsp:sp modelId="{D2891ED3-F5C1-46AF-B4AF-00A13C81110C}">
      <dsp:nvSpPr>
        <dsp:cNvPr id="0" name=""/>
        <dsp:cNvSpPr/>
      </dsp:nvSpPr>
      <dsp:spPr>
        <a:xfrm>
          <a:off x="466" y="23"/>
          <a:ext cx="2087733" cy="9478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Ежегодный рейтинг преподавателя</a:t>
          </a:r>
        </a:p>
      </dsp:txBody>
      <dsp:txXfrm>
        <a:off x="46735" y="46292"/>
        <a:ext cx="1995195" cy="855292"/>
      </dsp:txXfrm>
    </dsp:sp>
    <dsp:sp modelId="{C06BF68F-839E-4117-9210-C059BC0112E6}">
      <dsp:nvSpPr>
        <dsp:cNvPr id="0" name=""/>
        <dsp:cNvSpPr/>
      </dsp:nvSpPr>
      <dsp:spPr>
        <a:xfrm rot="5400000">
          <a:off x="2967990" y="191410"/>
          <a:ext cx="758264" cy="255550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открытые уроки; </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наблюдение; </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систематические встречи и беседы;</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анкетирование.</a:t>
          </a:r>
        </a:p>
      </dsp:txBody>
      <dsp:txXfrm rot="-5400000">
        <a:off x="2069373" y="1127043"/>
        <a:ext cx="2518485" cy="684234"/>
      </dsp:txXfrm>
    </dsp:sp>
    <dsp:sp modelId="{CD54625B-16AB-4BD4-9884-37E5C2B18C44}">
      <dsp:nvSpPr>
        <dsp:cNvPr id="0" name=""/>
        <dsp:cNvSpPr/>
      </dsp:nvSpPr>
      <dsp:spPr>
        <a:xfrm>
          <a:off x="6" y="995269"/>
          <a:ext cx="2068905" cy="9478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Мониторинг деятельности</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преподавателя</a:t>
          </a:r>
        </a:p>
      </dsp:txBody>
      <dsp:txXfrm>
        <a:off x="46275" y="1041538"/>
        <a:ext cx="1976367" cy="8552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71BA9-A0B4-4530-B0FE-1044F01C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4988</Words>
  <Characters>28436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2020-03-12T00:00:00Z</cp:lastPrinted>
  <dcterms:created xsi:type="dcterms:W3CDTF">2023-03-10T11:03:00Z</dcterms:created>
  <dcterms:modified xsi:type="dcterms:W3CDTF">2023-03-10T11:03:00Z</dcterms:modified>
</cp:coreProperties>
</file>