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F26" w:rsidRPr="00387FBD" w:rsidRDefault="000D1F26" w:rsidP="000D1F26">
      <w:pPr>
        <w:ind w:firstLine="708"/>
        <w:jc w:val="both"/>
        <w:rPr>
          <w:rFonts w:ascii="Times New Roman" w:hAnsi="Times New Roman" w:cs="Times New Roman"/>
          <w:b/>
          <w:sz w:val="24"/>
          <w:szCs w:val="24"/>
          <w:lang w:val="ky-KG"/>
        </w:rPr>
      </w:pPr>
      <w:bookmarkStart w:id="0" w:name="_GoBack"/>
      <w:bookmarkEnd w:id="0"/>
      <w:r w:rsidRPr="00387FBD">
        <w:rPr>
          <w:rFonts w:ascii="Times New Roman" w:hAnsi="Times New Roman" w:cs="Times New Roman"/>
          <w:b/>
          <w:noProof/>
          <w:sz w:val="24"/>
          <w:szCs w:val="24"/>
          <w:lang w:eastAsia="ru-RU"/>
        </w:rPr>
        <w:drawing>
          <wp:inline distT="0" distB="0" distL="0" distR="0">
            <wp:extent cx="952500" cy="590550"/>
            <wp:effectExtent l="0" t="0" r="0" b="0"/>
            <wp:docPr id="8" name="Рисунок 8"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descr="ÐÐ¾ÑÐ¾Ð¶ÐµÐµ Ð¸Ð·Ð¾Ð±ÑÐ°Ð¶ÐµÐ½Ð¸Ð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590550"/>
                    </a:xfrm>
                    <a:prstGeom prst="rect">
                      <a:avLst/>
                    </a:prstGeom>
                    <a:noFill/>
                    <a:ln>
                      <a:noFill/>
                    </a:ln>
                  </pic:spPr>
                </pic:pic>
              </a:graphicData>
            </a:graphic>
          </wp:inline>
        </w:drawing>
      </w:r>
      <w:r w:rsidRPr="00387FBD">
        <w:rPr>
          <w:rFonts w:ascii="Times New Roman" w:hAnsi="Times New Roman" w:cs="Times New Roman"/>
          <w:b/>
          <w:sz w:val="24"/>
          <w:szCs w:val="24"/>
          <w:lang w:val="ky-KG"/>
        </w:rPr>
        <w:t xml:space="preserve">               </w:t>
      </w:r>
      <w:r w:rsidRPr="00387FBD">
        <w:rPr>
          <w:rFonts w:ascii="Times New Roman" w:hAnsi="Times New Roman" w:cs="Times New Roman"/>
          <w:b/>
          <w:noProof/>
          <w:sz w:val="24"/>
          <w:szCs w:val="24"/>
          <w:lang w:eastAsia="ru-RU"/>
        </w:rPr>
        <w:drawing>
          <wp:inline distT="0" distB="0" distL="0" distR="0">
            <wp:extent cx="781050" cy="600075"/>
            <wp:effectExtent l="0" t="0" r="0" b="9525"/>
            <wp:docPr id="7" name="Рисунок 7" descr="https://upload.wikimedia.org/wikipedia/commons/thumb/f/fe/National_emblem_of_Kyrgyzstan_2016.svg/1200px-National_emblem_of_Kyrgyzstan_2016.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descr="https://upload.wikimedia.org/wikipedia/commons/thumb/f/fe/National_emblem_of_Kyrgyzstan_2016.svg/1200px-National_emblem_of_Kyrgyzstan_2016.sv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1050" cy="600075"/>
                    </a:xfrm>
                    <a:prstGeom prst="rect">
                      <a:avLst/>
                    </a:prstGeom>
                    <a:noFill/>
                    <a:ln>
                      <a:noFill/>
                    </a:ln>
                  </pic:spPr>
                </pic:pic>
              </a:graphicData>
            </a:graphic>
          </wp:inline>
        </w:drawing>
      </w:r>
      <w:r w:rsidRPr="00387FBD">
        <w:rPr>
          <w:rFonts w:ascii="Times New Roman" w:hAnsi="Times New Roman" w:cs="Times New Roman"/>
          <w:b/>
          <w:sz w:val="24"/>
          <w:szCs w:val="24"/>
          <w:lang w:val="ky-KG"/>
        </w:rPr>
        <w:t xml:space="preserve">            </w:t>
      </w:r>
      <w:r w:rsidRPr="00387FBD">
        <w:rPr>
          <w:rFonts w:ascii="Times New Roman" w:hAnsi="Times New Roman" w:cs="Times New Roman"/>
          <w:b/>
          <w:noProof/>
          <w:sz w:val="24"/>
          <w:szCs w:val="24"/>
          <w:lang w:eastAsia="ru-RU"/>
        </w:rPr>
        <w:drawing>
          <wp:inline distT="0" distB="0" distL="0" distR="0">
            <wp:extent cx="1200150" cy="533400"/>
            <wp:effectExtent l="0" t="0" r="0" b="0"/>
            <wp:docPr id="5" name="Рисунок 5" descr="ÐÐ°ÑÑÐ¸Ð½ÐºÐ¸ Ð¿Ð¾ Ð·Ð°Ð¿ÑÐ¾ÑÑ Ð»Ð¾Ð³Ð¾ FC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descr="ÐÐ°ÑÑÐ¸Ð½ÐºÐ¸ Ð¿Ð¾ Ð·Ð°Ð¿ÑÐ¾ÑÑ Ð»Ð¾Ð³Ð¾ FC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0150" cy="533400"/>
                    </a:xfrm>
                    <a:prstGeom prst="rect">
                      <a:avLst/>
                    </a:prstGeom>
                    <a:noFill/>
                    <a:ln>
                      <a:noFill/>
                    </a:ln>
                  </pic:spPr>
                </pic:pic>
              </a:graphicData>
            </a:graphic>
          </wp:inline>
        </w:drawing>
      </w:r>
      <w:r w:rsidRPr="00387FBD">
        <w:rPr>
          <w:rFonts w:ascii="Times New Roman" w:hAnsi="Times New Roman" w:cs="Times New Roman"/>
          <w:b/>
          <w:sz w:val="24"/>
          <w:szCs w:val="24"/>
          <w:lang w:val="ky-KG"/>
        </w:rPr>
        <w:t xml:space="preserve">          </w:t>
      </w:r>
      <w:r w:rsidRPr="00387FBD">
        <w:rPr>
          <w:rFonts w:ascii="Times New Roman" w:hAnsi="Times New Roman" w:cs="Times New Roman"/>
          <w:b/>
          <w:noProof/>
          <w:sz w:val="24"/>
          <w:szCs w:val="24"/>
          <w:lang w:eastAsia="ru-RU"/>
        </w:rPr>
        <w:drawing>
          <wp:inline distT="0" distB="0" distL="0" distR="0">
            <wp:extent cx="1828800" cy="590550"/>
            <wp:effectExtent l="0" t="0" r="0" b="0"/>
            <wp:docPr id="2" name="Рисунок 2" descr="ÐÐ°ÑÑÐ¸Ð½ÐºÐ¸ Ð¿Ð¾ Ð·Ð°Ð¿ÑÐ¾ÑÑ Ð»Ð¾Ð³Ð¾ promot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descr="ÐÐ°ÑÑÐ¸Ð½ÐºÐ¸ Ð¿Ð¾ Ð·Ð°Ð¿ÑÐ¾ÑÑ Ð»Ð¾Ð³Ð¾ promotank"/>
                    <pic:cNvPicPr>
                      <a:picLocks noChangeAspect="1" noChangeArrowheads="1"/>
                    </pic:cNvPicPr>
                  </pic:nvPicPr>
                  <pic:blipFill>
                    <a:blip r:embed="rId11">
                      <a:extLst>
                        <a:ext uri="{28A0092B-C50C-407E-A947-70E740481C1C}">
                          <a14:useLocalDpi xmlns:a14="http://schemas.microsoft.com/office/drawing/2010/main" val="0"/>
                        </a:ext>
                      </a:extLst>
                    </a:blip>
                    <a:srcRect l="20599" t="13092" r="18127" b="19437"/>
                    <a:stretch>
                      <a:fillRect/>
                    </a:stretch>
                  </pic:blipFill>
                  <pic:spPr bwMode="auto">
                    <a:xfrm>
                      <a:off x="0" y="0"/>
                      <a:ext cx="1828800" cy="590550"/>
                    </a:xfrm>
                    <a:prstGeom prst="rect">
                      <a:avLst/>
                    </a:prstGeom>
                    <a:noFill/>
                    <a:ln>
                      <a:noFill/>
                    </a:ln>
                  </pic:spPr>
                </pic:pic>
              </a:graphicData>
            </a:graphic>
          </wp:inline>
        </w:drawing>
      </w:r>
    </w:p>
    <w:p w:rsidR="000D1F26" w:rsidRPr="00387FBD" w:rsidRDefault="000D1F26" w:rsidP="000D1F26">
      <w:pPr>
        <w:spacing w:after="0"/>
        <w:ind w:firstLine="709"/>
        <w:jc w:val="center"/>
        <w:rPr>
          <w:rFonts w:ascii="Times New Roman" w:hAnsi="Times New Roman" w:cs="Times New Roman"/>
          <w:b/>
          <w:sz w:val="24"/>
          <w:szCs w:val="24"/>
          <w:lang w:val="ky-KG"/>
        </w:rPr>
      </w:pPr>
    </w:p>
    <w:p w:rsidR="000D1F26" w:rsidRPr="00387FBD" w:rsidRDefault="000D1F26" w:rsidP="000D1F26">
      <w:pPr>
        <w:spacing w:after="0"/>
        <w:ind w:firstLine="709"/>
        <w:jc w:val="center"/>
        <w:rPr>
          <w:rFonts w:ascii="Times New Roman" w:hAnsi="Times New Roman" w:cs="Times New Roman"/>
          <w:b/>
          <w:sz w:val="24"/>
          <w:szCs w:val="24"/>
          <w:lang w:val="ky-KG"/>
        </w:rPr>
      </w:pPr>
    </w:p>
    <w:p w:rsidR="000D1F26" w:rsidRPr="00387FBD" w:rsidRDefault="000D1F26" w:rsidP="000D1F26">
      <w:pPr>
        <w:spacing w:after="0"/>
        <w:ind w:firstLine="709"/>
        <w:jc w:val="center"/>
        <w:rPr>
          <w:rFonts w:ascii="Times New Roman" w:hAnsi="Times New Roman" w:cs="Times New Roman"/>
          <w:b/>
          <w:sz w:val="24"/>
          <w:szCs w:val="24"/>
          <w:lang w:val="ky-KG"/>
        </w:rPr>
      </w:pPr>
    </w:p>
    <w:p w:rsidR="000D1F26" w:rsidRPr="00387FBD" w:rsidRDefault="000D1F26" w:rsidP="000D1F26">
      <w:pPr>
        <w:spacing w:after="0"/>
        <w:ind w:firstLine="709"/>
        <w:jc w:val="center"/>
        <w:rPr>
          <w:rFonts w:ascii="Times New Roman" w:hAnsi="Times New Roman" w:cs="Times New Roman"/>
          <w:b/>
          <w:sz w:val="24"/>
          <w:szCs w:val="24"/>
          <w:lang w:val="ky-KG"/>
        </w:rPr>
      </w:pPr>
    </w:p>
    <w:p w:rsidR="000D1F26" w:rsidRPr="00387FBD" w:rsidRDefault="000D1F26" w:rsidP="000D1F26">
      <w:pPr>
        <w:spacing w:after="0"/>
        <w:ind w:firstLine="709"/>
        <w:jc w:val="center"/>
        <w:rPr>
          <w:rFonts w:ascii="Times New Roman" w:hAnsi="Times New Roman" w:cs="Times New Roman"/>
          <w:b/>
          <w:sz w:val="24"/>
          <w:szCs w:val="24"/>
          <w:lang w:val="ky-KG"/>
        </w:rPr>
      </w:pPr>
    </w:p>
    <w:p w:rsidR="000D1F26" w:rsidRPr="00387FBD" w:rsidRDefault="000D1F26" w:rsidP="000D1F26">
      <w:pPr>
        <w:spacing w:after="0"/>
        <w:ind w:firstLine="709"/>
        <w:jc w:val="center"/>
        <w:rPr>
          <w:rFonts w:ascii="Times New Roman" w:hAnsi="Times New Roman" w:cs="Times New Roman"/>
          <w:b/>
          <w:sz w:val="24"/>
          <w:szCs w:val="24"/>
          <w:lang w:val="ky-KG"/>
        </w:rPr>
      </w:pPr>
    </w:p>
    <w:p w:rsidR="000D1F26" w:rsidRPr="00387FBD" w:rsidRDefault="000D1F26" w:rsidP="000D1F26">
      <w:pPr>
        <w:spacing w:after="0"/>
        <w:ind w:firstLine="709"/>
        <w:jc w:val="center"/>
        <w:rPr>
          <w:rFonts w:ascii="Times New Roman" w:hAnsi="Times New Roman" w:cs="Times New Roman"/>
          <w:b/>
          <w:sz w:val="24"/>
          <w:szCs w:val="24"/>
          <w:lang w:val="ky-KG"/>
        </w:rPr>
      </w:pPr>
    </w:p>
    <w:p w:rsidR="000D1F26" w:rsidRPr="00387FBD" w:rsidRDefault="000D1F26" w:rsidP="000D1F26">
      <w:pPr>
        <w:spacing w:after="0"/>
        <w:ind w:firstLine="709"/>
        <w:jc w:val="center"/>
        <w:rPr>
          <w:rFonts w:ascii="Times New Roman" w:hAnsi="Times New Roman" w:cs="Times New Roman"/>
          <w:b/>
          <w:sz w:val="24"/>
          <w:szCs w:val="24"/>
          <w:lang w:val="ky-KG"/>
        </w:rPr>
      </w:pPr>
    </w:p>
    <w:p w:rsidR="000D1F26" w:rsidRPr="00387FBD" w:rsidRDefault="000D1F26" w:rsidP="000D1F26">
      <w:pPr>
        <w:spacing w:after="0"/>
        <w:ind w:firstLine="709"/>
        <w:jc w:val="center"/>
        <w:rPr>
          <w:rFonts w:ascii="Times New Roman" w:hAnsi="Times New Roman" w:cs="Times New Roman"/>
          <w:b/>
          <w:sz w:val="24"/>
          <w:szCs w:val="24"/>
          <w:lang w:val="ky-KG"/>
        </w:rPr>
      </w:pPr>
    </w:p>
    <w:p w:rsidR="000D1F26" w:rsidRPr="00387FBD" w:rsidRDefault="000D1F26" w:rsidP="000D1F26">
      <w:pPr>
        <w:spacing w:after="0"/>
        <w:ind w:firstLine="709"/>
        <w:jc w:val="center"/>
        <w:rPr>
          <w:rFonts w:ascii="Times New Roman" w:hAnsi="Times New Roman" w:cs="Times New Roman"/>
          <w:b/>
          <w:sz w:val="24"/>
          <w:szCs w:val="24"/>
          <w:lang w:val="ky-KG"/>
        </w:rPr>
      </w:pPr>
    </w:p>
    <w:p w:rsidR="000D1F26" w:rsidRPr="00387FBD" w:rsidRDefault="000D1F26" w:rsidP="000D1F26">
      <w:pPr>
        <w:spacing w:after="0"/>
        <w:ind w:firstLine="709"/>
        <w:jc w:val="center"/>
        <w:rPr>
          <w:rFonts w:ascii="Times New Roman" w:hAnsi="Times New Roman" w:cs="Times New Roman"/>
          <w:b/>
          <w:sz w:val="24"/>
          <w:szCs w:val="24"/>
          <w:lang w:val="ky-KG"/>
        </w:rPr>
      </w:pPr>
    </w:p>
    <w:p w:rsidR="000D1F26" w:rsidRPr="00387FBD" w:rsidRDefault="006E0A3D" w:rsidP="000D1F26">
      <w:pPr>
        <w:spacing w:after="0" w:line="240" w:lineRule="auto"/>
        <w:jc w:val="center"/>
        <w:rPr>
          <w:rFonts w:eastAsia="Calibri" w:cstheme="minorHAnsi"/>
          <w:b/>
          <w:color w:val="000000"/>
          <w:sz w:val="24"/>
          <w:szCs w:val="24"/>
          <w:lang w:val="ky-KG"/>
        </w:rPr>
      </w:pPr>
      <w:r w:rsidRPr="00387FBD">
        <w:rPr>
          <w:rFonts w:ascii="Times New Roman" w:hAnsi="Times New Roman" w:cs="Times New Roman"/>
          <w:b/>
          <w:sz w:val="36"/>
          <w:szCs w:val="36"/>
          <w:lang w:val="ky-KG"/>
        </w:rPr>
        <w:t>Окутуунун дидактикасына жана технологиясына окутуунун улуттук программасынын долбоору</w:t>
      </w:r>
    </w:p>
    <w:p w:rsidR="000D1F26" w:rsidRPr="00387FBD" w:rsidRDefault="000D1F26" w:rsidP="000D1F26">
      <w:pPr>
        <w:spacing w:after="0"/>
        <w:ind w:firstLine="709"/>
        <w:jc w:val="center"/>
        <w:rPr>
          <w:rFonts w:ascii="Times New Roman" w:hAnsi="Times New Roman" w:cs="Times New Roman"/>
          <w:b/>
          <w:sz w:val="36"/>
          <w:szCs w:val="36"/>
          <w:lang w:val="ky-KG"/>
        </w:rPr>
      </w:pPr>
    </w:p>
    <w:p w:rsidR="000D1F26" w:rsidRPr="00387FBD" w:rsidRDefault="000D1F26" w:rsidP="000D1F26">
      <w:pPr>
        <w:spacing w:after="0"/>
        <w:ind w:firstLine="709"/>
        <w:jc w:val="center"/>
        <w:rPr>
          <w:rFonts w:ascii="Times New Roman" w:hAnsi="Times New Roman" w:cs="Times New Roman"/>
          <w:b/>
          <w:sz w:val="36"/>
          <w:szCs w:val="36"/>
          <w:lang w:val="ky-KG"/>
        </w:rPr>
      </w:pPr>
    </w:p>
    <w:p w:rsidR="000D1F26" w:rsidRPr="00387FBD" w:rsidRDefault="000D1F26" w:rsidP="000D1F26">
      <w:pPr>
        <w:spacing w:after="0"/>
        <w:ind w:firstLine="709"/>
        <w:jc w:val="center"/>
        <w:rPr>
          <w:rFonts w:ascii="Times New Roman" w:hAnsi="Times New Roman" w:cs="Times New Roman"/>
          <w:b/>
          <w:sz w:val="24"/>
          <w:szCs w:val="24"/>
          <w:lang w:val="ky-KG"/>
        </w:rPr>
      </w:pPr>
    </w:p>
    <w:p w:rsidR="000D1F26" w:rsidRPr="00387FBD" w:rsidRDefault="000D1F26" w:rsidP="000D1F26">
      <w:pPr>
        <w:spacing w:after="0"/>
        <w:ind w:firstLine="709"/>
        <w:jc w:val="center"/>
        <w:rPr>
          <w:rFonts w:ascii="Times New Roman" w:hAnsi="Times New Roman" w:cs="Times New Roman"/>
          <w:b/>
          <w:sz w:val="24"/>
          <w:szCs w:val="24"/>
          <w:lang w:val="ky-KG"/>
        </w:rPr>
      </w:pPr>
    </w:p>
    <w:p w:rsidR="000D1F26" w:rsidRPr="00387FBD" w:rsidRDefault="000D1F26" w:rsidP="000D1F26">
      <w:pPr>
        <w:spacing w:after="0"/>
        <w:ind w:firstLine="709"/>
        <w:jc w:val="center"/>
        <w:rPr>
          <w:rFonts w:ascii="Times New Roman" w:hAnsi="Times New Roman" w:cs="Times New Roman"/>
          <w:b/>
          <w:sz w:val="24"/>
          <w:szCs w:val="24"/>
          <w:lang w:val="ky-KG"/>
        </w:rPr>
      </w:pPr>
    </w:p>
    <w:p w:rsidR="000D1F26" w:rsidRPr="00387FBD" w:rsidRDefault="000D1F26" w:rsidP="000D1F26">
      <w:pPr>
        <w:spacing w:after="0"/>
        <w:ind w:firstLine="709"/>
        <w:jc w:val="center"/>
        <w:rPr>
          <w:rFonts w:ascii="Times New Roman" w:hAnsi="Times New Roman" w:cs="Times New Roman"/>
          <w:b/>
          <w:sz w:val="24"/>
          <w:szCs w:val="24"/>
          <w:lang w:val="ky-KG"/>
        </w:rPr>
      </w:pPr>
    </w:p>
    <w:p w:rsidR="000D1F26" w:rsidRPr="00387FBD" w:rsidRDefault="000D1F26" w:rsidP="000D1F26">
      <w:pPr>
        <w:spacing w:after="0"/>
        <w:ind w:firstLine="709"/>
        <w:jc w:val="center"/>
        <w:rPr>
          <w:rFonts w:ascii="Times New Roman" w:hAnsi="Times New Roman" w:cs="Times New Roman"/>
          <w:b/>
          <w:sz w:val="24"/>
          <w:szCs w:val="24"/>
          <w:lang w:val="ky-KG"/>
        </w:rPr>
      </w:pPr>
    </w:p>
    <w:p w:rsidR="000D1F26" w:rsidRPr="00387FBD" w:rsidRDefault="000D1F26" w:rsidP="000D1F26">
      <w:pPr>
        <w:widowControl w:val="0"/>
        <w:tabs>
          <w:tab w:val="left" w:pos="317"/>
        </w:tabs>
        <w:overflowPunct w:val="0"/>
        <w:autoSpaceDE w:val="0"/>
        <w:autoSpaceDN w:val="0"/>
        <w:adjustRightInd w:val="0"/>
        <w:spacing w:after="0" w:line="240" w:lineRule="auto"/>
        <w:ind w:firstLine="709"/>
        <w:jc w:val="right"/>
        <w:rPr>
          <w:rFonts w:ascii="Times New Roman" w:hAnsi="Times New Roman"/>
          <w:sz w:val="24"/>
          <w:szCs w:val="24"/>
          <w:lang w:val="ky-KG"/>
        </w:rPr>
      </w:pPr>
      <w:r w:rsidRPr="00387FBD">
        <w:rPr>
          <w:rFonts w:ascii="Times New Roman" w:hAnsi="Times New Roman"/>
          <w:sz w:val="24"/>
          <w:szCs w:val="24"/>
          <w:lang w:val="ky-KG"/>
        </w:rPr>
        <w:t xml:space="preserve">Тологонова А. </w:t>
      </w:r>
    </w:p>
    <w:p w:rsidR="000D1F26" w:rsidRPr="00387FBD" w:rsidRDefault="000D1F26" w:rsidP="000D1F26">
      <w:pPr>
        <w:spacing w:after="0"/>
        <w:ind w:firstLine="709"/>
        <w:jc w:val="right"/>
        <w:rPr>
          <w:rFonts w:ascii="Times New Roman" w:hAnsi="Times New Roman" w:cs="Times New Roman"/>
          <w:b/>
          <w:sz w:val="24"/>
          <w:szCs w:val="24"/>
          <w:lang w:val="ky-KG"/>
        </w:rPr>
      </w:pPr>
      <w:r w:rsidRPr="00387FBD">
        <w:rPr>
          <w:rFonts w:ascii="Times New Roman" w:hAnsi="Times New Roman"/>
          <w:sz w:val="24"/>
          <w:szCs w:val="24"/>
          <w:lang w:val="ky-KG"/>
        </w:rPr>
        <w:t>FCG</w:t>
      </w:r>
      <w:r w:rsidR="006E0A3D" w:rsidRPr="00387FBD">
        <w:rPr>
          <w:rFonts w:ascii="Times New Roman" w:hAnsi="Times New Roman"/>
          <w:sz w:val="24"/>
          <w:szCs w:val="24"/>
          <w:lang w:val="ky-KG"/>
        </w:rPr>
        <w:t xml:space="preserve"> эксперти</w:t>
      </w:r>
      <w:r w:rsidRPr="00387FBD">
        <w:rPr>
          <w:rFonts w:ascii="Times New Roman" w:hAnsi="Times New Roman"/>
          <w:sz w:val="24"/>
          <w:szCs w:val="24"/>
          <w:lang w:val="ky-KG"/>
        </w:rPr>
        <w:t>,</w:t>
      </w:r>
    </w:p>
    <w:p w:rsidR="000D1F26" w:rsidRPr="00387FBD" w:rsidRDefault="000D1F26" w:rsidP="000D1F26">
      <w:pPr>
        <w:spacing w:after="0"/>
        <w:ind w:firstLine="709"/>
        <w:jc w:val="center"/>
        <w:rPr>
          <w:rFonts w:ascii="Times New Roman" w:hAnsi="Times New Roman" w:cs="Times New Roman"/>
          <w:b/>
          <w:sz w:val="24"/>
          <w:szCs w:val="24"/>
          <w:lang w:val="ky-KG"/>
        </w:rPr>
      </w:pPr>
    </w:p>
    <w:p w:rsidR="000D1F26" w:rsidRPr="00387FBD" w:rsidRDefault="000D1F26" w:rsidP="000D1F26">
      <w:pPr>
        <w:spacing w:after="0"/>
        <w:ind w:firstLine="709"/>
        <w:jc w:val="center"/>
        <w:rPr>
          <w:rFonts w:ascii="Times New Roman" w:hAnsi="Times New Roman" w:cs="Times New Roman"/>
          <w:b/>
          <w:sz w:val="24"/>
          <w:szCs w:val="24"/>
          <w:lang w:val="ky-KG"/>
        </w:rPr>
      </w:pPr>
    </w:p>
    <w:p w:rsidR="000D1F26" w:rsidRPr="00387FBD" w:rsidRDefault="000D1F26" w:rsidP="000D1F26">
      <w:pPr>
        <w:spacing w:after="0"/>
        <w:ind w:firstLine="709"/>
        <w:jc w:val="center"/>
        <w:rPr>
          <w:rFonts w:ascii="Times New Roman" w:hAnsi="Times New Roman" w:cs="Times New Roman"/>
          <w:b/>
          <w:sz w:val="24"/>
          <w:szCs w:val="24"/>
          <w:lang w:val="ky-KG"/>
        </w:rPr>
      </w:pPr>
    </w:p>
    <w:p w:rsidR="000D1F26" w:rsidRPr="00387FBD" w:rsidRDefault="000D1F26" w:rsidP="000D1F26">
      <w:pPr>
        <w:spacing w:after="0"/>
        <w:ind w:firstLine="709"/>
        <w:jc w:val="center"/>
        <w:rPr>
          <w:rFonts w:ascii="Times New Roman" w:hAnsi="Times New Roman" w:cs="Times New Roman"/>
          <w:b/>
          <w:sz w:val="24"/>
          <w:szCs w:val="24"/>
          <w:lang w:val="ky-KG"/>
        </w:rPr>
      </w:pPr>
    </w:p>
    <w:p w:rsidR="000D1F26" w:rsidRPr="00387FBD" w:rsidRDefault="000D1F26" w:rsidP="000D1F26">
      <w:pPr>
        <w:spacing w:after="0"/>
        <w:ind w:firstLine="709"/>
        <w:jc w:val="center"/>
        <w:rPr>
          <w:rFonts w:ascii="Times New Roman" w:hAnsi="Times New Roman" w:cs="Times New Roman"/>
          <w:b/>
          <w:sz w:val="24"/>
          <w:szCs w:val="24"/>
          <w:lang w:val="ky-KG"/>
        </w:rPr>
      </w:pPr>
    </w:p>
    <w:p w:rsidR="000D1F26" w:rsidRPr="00387FBD" w:rsidRDefault="000D1F26" w:rsidP="000D1F26">
      <w:pPr>
        <w:spacing w:after="0"/>
        <w:ind w:firstLine="709"/>
        <w:jc w:val="center"/>
        <w:rPr>
          <w:rFonts w:ascii="Times New Roman" w:hAnsi="Times New Roman" w:cs="Times New Roman"/>
          <w:b/>
          <w:sz w:val="24"/>
          <w:szCs w:val="24"/>
          <w:lang w:val="ky-KG"/>
        </w:rPr>
      </w:pPr>
    </w:p>
    <w:p w:rsidR="000D1F26" w:rsidRPr="00387FBD" w:rsidRDefault="000D1F26" w:rsidP="000D1F26">
      <w:pPr>
        <w:spacing w:after="0"/>
        <w:ind w:firstLine="709"/>
        <w:jc w:val="center"/>
        <w:rPr>
          <w:rFonts w:ascii="Times New Roman" w:hAnsi="Times New Roman" w:cs="Times New Roman"/>
          <w:b/>
          <w:sz w:val="24"/>
          <w:szCs w:val="24"/>
          <w:lang w:val="ky-KG"/>
        </w:rPr>
      </w:pPr>
    </w:p>
    <w:p w:rsidR="000D1F26" w:rsidRPr="00387FBD" w:rsidRDefault="000D1F26" w:rsidP="000D1F26">
      <w:pPr>
        <w:spacing w:after="0"/>
        <w:ind w:firstLine="709"/>
        <w:jc w:val="center"/>
        <w:rPr>
          <w:rFonts w:ascii="Times New Roman" w:hAnsi="Times New Roman" w:cs="Times New Roman"/>
          <w:b/>
          <w:sz w:val="24"/>
          <w:szCs w:val="24"/>
          <w:lang w:val="ky-KG"/>
        </w:rPr>
      </w:pPr>
    </w:p>
    <w:p w:rsidR="000D1F26" w:rsidRPr="00387FBD" w:rsidRDefault="000D1F26" w:rsidP="000D1F26">
      <w:pPr>
        <w:spacing w:after="0"/>
        <w:ind w:firstLine="709"/>
        <w:jc w:val="center"/>
        <w:rPr>
          <w:rFonts w:ascii="Times New Roman" w:hAnsi="Times New Roman" w:cs="Times New Roman"/>
          <w:b/>
          <w:sz w:val="24"/>
          <w:szCs w:val="24"/>
          <w:lang w:val="ky-KG"/>
        </w:rPr>
      </w:pPr>
    </w:p>
    <w:p w:rsidR="000D1F26" w:rsidRPr="00387FBD" w:rsidRDefault="000D1F26" w:rsidP="000D1F26">
      <w:pPr>
        <w:spacing w:after="0"/>
        <w:ind w:firstLine="709"/>
        <w:jc w:val="center"/>
        <w:rPr>
          <w:rFonts w:ascii="Times New Roman" w:hAnsi="Times New Roman" w:cs="Times New Roman"/>
          <w:b/>
          <w:sz w:val="24"/>
          <w:szCs w:val="24"/>
          <w:lang w:val="ky-KG"/>
        </w:rPr>
      </w:pPr>
    </w:p>
    <w:p w:rsidR="000D1F26" w:rsidRPr="00387FBD" w:rsidRDefault="000D1F26" w:rsidP="000D1F26">
      <w:pPr>
        <w:spacing w:after="0"/>
        <w:ind w:firstLine="709"/>
        <w:jc w:val="center"/>
        <w:rPr>
          <w:rFonts w:ascii="Times New Roman" w:hAnsi="Times New Roman" w:cs="Times New Roman"/>
          <w:b/>
          <w:sz w:val="24"/>
          <w:szCs w:val="24"/>
          <w:lang w:val="ky-KG"/>
        </w:rPr>
      </w:pPr>
    </w:p>
    <w:p w:rsidR="000D1F26" w:rsidRPr="00387FBD" w:rsidRDefault="000D1F26" w:rsidP="000D1F26">
      <w:pPr>
        <w:spacing w:after="0"/>
        <w:ind w:firstLine="709"/>
        <w:jc w:val="center"/>
        <w:rPr>
          <w:rFonts w:ascii="Times New Roman" w:hAnsi="Times New Roman" w:cs="Times New Roman"/>
          <w:b/>
          <w:sz w:val="24"/>
          <w:szCs w:val="24"/>
          <w:lang w:val="ky-KG"/>
        </w:rPr>
      </w:pPr>
    </w:p>
    <w:p w:rsidR="000D1F26" w:rsidRPr="00387FBD" w:rsidRDefault="000D1F26" w:rsidP="000D1F26">
      <w:pPr>
        <w:spacing w:after="0"/>
        <w:ind w:firstLine="709"/>
        <w:jc w:val="center"/>
        <w:rPr>
          <w:rFonts w:ascii="Times New Roman" w:hAnsi="Times New Roman" w:cs="Times New Roman"/>
          <w:b/>
          <w:sz w:val="24"/>
          <w:szCs w:val="24"/>
          <w:lang w:val="ky-KG"/>
        </w:rPr>
      </w:pPr>
    </w:p>
    <w:p w:rsidR="000D1F26" w:rsidRPr="00387FBD" w:rsidRDefault="000D1F26" w:rsidP="000D1F26">
      <w:pPr>
        <w:spacing w:after="0"/>
        <w:ind w:firstLine="709"/>
        <w:jc w:val="center"/>
        <w:rPr>
          <w:rFonts w:ascii="Times New Roman" w:hAnsi="Times New Roman" w:cs="Times New Roman"/>
          <w:b/>
          <w:sz w:val="24"/>
          <w:szCs w:val="24"/>
          <w:lang w:val="ky-KG"/>
        </w:rPr>
      </w:pPr>
    </w:p>
    <w:p w:rsidR="000D1F26" w:rsidRPr="00387FBD" w:rsidRDefault="000D1F26" w:rsidP="000D1F26">
      <w:pPr>
        <w:spacing w:after="0"/>
        <w:ind w:firstLine="709"/>
        <w:jc w:val="center"/>
        <w:rPr>
          <w:rFonts w:ascii="Times New Roman" w:hAnsi="Times New Roman" w:cs="Times New Roman"/>
          <w:b/>
          <w:sz w:val="24"/>
          <w:szCs w:val="24"/>
          <w:lang w:val="ky-KG"/>
        </w:rPr>
      </w:pPr>
    </w:p>
    <w:p w:rsidR="000D1F26" w:rsidRPr="00387FBD" w:rsidRDefault="000D1F26" w:rsidP="000D1F26">
      <w:pPr>
        <w:spacing w:after="0"/>
        <w:ind w:firstLine="709"/>
        <w:jc w:val="center"/>
        <w:rPr>
          <w:rFonts w:ascii="Times New Roman" w:hAnsi="Times New Roman" w:cs="Times New Roman"/>
          <w:b/>
          <w:sz w:val="24"/>
          <w:szCs w:val="24"/>
          <w:lang w:val="ky-KG"/>
        </w:rPr>
      </w:pPr>
    </w:p>
    <w:p w:rsidR="000D1F26" w:rsidRPr="00387FBD" w:rsidRDefault="000D1F26" w:rsidP="000D1F26">
      <w:pPr>
        <w:spacing w:after="0"/>
        <w:ind w:firstLine="709"/>
        <w:jc w:val="center"/>
        <w:rPr>
          <w:rFonts w:ascii="Times New Roman" w:hAnsi="Times New Roman" w:cs="Times New Roman"/>
          <w:b/>
          <w:sz w:val="36"/>
          <w:szCs w:val="36"/>
          <w:lang w:val="ky-KG"/>
        </w:rPr>
      </w:pPr>
      <w:r w:rsidRPr="00387FBD">
        <w:rPr>
          <w:rFonts w:ascii="Times New Roman" w:hAnsi="Times New Roman" w:cs="Times New Roman"/>
          <w:b/>
          <w:sz w:val="36"/>
          <w:szCs w:val="36"/>
          <w:lang w:val="ky-KG"/>
        </w:rPr>
        <w:t>Бишкек 2021</w:t>
      </w:r>
    </w:p>
    <w:p w:rsidR="009A290E" w:rsidRPr="00387FBD" w:rsidRDefault="006E0A3D" w:rsidP="00371208">
      <w:pPr>
        <w:pStyle w:val="12"/>
        <w:rPr>
          <w:lang w:val="ky-KG"/>
        </w:rPr>
      </w:pPr>
      <w:r w:rsidRPr="00387FBD">
        <w:rPr>
          <w:lang w:val="ky-KG"/>
        </w:rPr>
        <w:lastRenderedPageBreak/>
        <w:t>Мазмуну</w:t>
      </w:r>
    </w:p>
    <w:p w:rsidR="009A290E" w:rsidRPr="00387FBD" w:rsidRDefault="009A290E" w:rsidP="000D1F26">
      <w:pPr>
        <w:spacing w:after="0"/>
        <w:ind w:firstLine="709"/>
        <w:jc w:val="center"/>
        <w:rPr>
          <w:rFonts w:ascii="Times New Roman" w:hAnsi="Times New Roman" w:cs="Times New Roman"/>
          <w:b/>
          <w:sz w:val="36"/>
          <w:szCs w:val="36"/>
          <w:lang w:val="ky-KG"/>
        </w:rPr>
      </w:pPr>
    </w:p>
    <w:p w:rsidR="009A290E" w:rsidRPr="00387FBD" w:rsidRDefault="009A290E" w:rsidP="000D1F26">
      <w:pPr>
        <w:spacing w:after="0"/>
        <w:ind w:firstLine="709"/>
        <w:jc w:val="center"/>
        <w:rPr>
          <w:rFonts w:ascii="Times New Roman" w:hAnsi="Times New Roman" w:cs="Times New Roman"/>
          <w:b/>
          <w:sz w:val="36"/>
          <w:szCs w:val="36"/>
          <w:lang w:val="ky-KG"/>
        </w:rPr>
      </w:pPr>
    </w:p>
    <w:p w:rsidR="009A290E" w:rsidRPr="00387FBD" w:rsidRDefault="00727A6C" w:rsidP="00371208">
      <w:pPr>
        <w:pStyle w:val="12"/>
        <w:rPr>
          <w:rFonts w:asciiTheme="minorHAnsi" w:eastAsiaTheme="minorEastAsia" w:hAnsiTheme="minorHAnsi" w:cstheme="minorBidi"/>
          <w:sz w:val="22"/>
          <w:szCs w:val="22"/>
          <w:lang w:val="ky-KG" w:eastAsia="ru-RU"/>
        </w:rPr>
      </w:pPr>
      <w:r w:rsidRPr="00387FBD">
        <w:rPr>
          <w:lang w:val="ky-KG"/>
        </w:rPr>
        <w:fldChar w:fldCharType="begin"/>
      </w:r>
      <w:r w:rsidRPr="00387FBD">
        <w:rPr>
          <w:lang w:val="ky-KG"/>
        </w:rPr>
        <w:instrText xml:space="preserve"> TOC \o "1-3" \h \z \u </w:instrText>
      </w:r>
      <w:r w:rsidRPr="00387FBD">
        <w:rPr>
          <w:lang w:val="ky-KG"/>
        </w:rPr>
        <w:fldChar w:fldCharType="separate"/>
      </w:r>
      <w:hyperlink w:anchor="_Toc72745456" w:history="1">
        <w:r w:rsidR="009A290E" w:rsidRPr="00387FBD">
          <w:rPr>
            <w:rStyle w:val="a5"/>
            <w:lang w:val="ky-KG"/>
          </w:rPr>
          <w:t>Глоссарий</w:t>
        </w:r>
        <w:r w:rsidR="009A290E" w:rsidRPr="00387FBD">
          <w:rPr>
            <w:webHidden/>
            <w:lang w:val="ky-KG"/>
          </w:rPr>
          <w:tab/>
        </w:r>
        <w:r w:rsidR="009A290E" w:rsidRPr="00387FBD">
          <w:rPr>
            <w:webHidden/>
            <w:lang w:val="ky-KG"/>
          </w:rPr>
          <w:fldChar w:fldCharType="begin"/>
        </w:r>
        <w:r w:rsidR="009A290E" w:rsidRPr="00387FBD">
          <w:rPr>
            <w:webHidden/>
            <w:lang w:val="ky-KG"/>
          </w:rPr>
          <w:instrText xml:space="preserve"> PAGEREF _Toc72745456 \h </w:instrText>
        </w:r>
        <w:r w:rsidR="009A290E" w:rsidRPr="00387FBD">
          <w:rPr>
            <w:webHidden/>
            <w:lang w:val="ky-KG"/>
          </w:rPr>
        </w:r>
        <w:r w:rsidR="009A290E" w:rsidRPr="00387FBD">
          <w:rPr>
            <w:webHidden/>
            <w:lang w:val="ky-KG"/>
          </w:rPr>
          <w:fldChar w:fldCharType="separate"/>
        </w:r>
        <w:r w:rsidR="009A290E" w:rsidRPr="00387FBD">
          <w:rPr>
            <w:webHidden/>
            <w:lang w:val="ky-KG"/>
          </w:rPr>
          <w:t>3</w:t>
        </w:r>
        <w:r w:rsidR="009A290E" w:rsidRPr="00387FBD">
          <w:rPr>
            <w:webHidden/>
            <w:lang w:val="ky-KG"/>
          </w:rPr>
          <w:fldChar w:fldCharType="end"/>
        </w:r>
      </w:hyperlink>
    </w:p>
    <w:p w:rsidR="009A290E" w:rsidRPr="00387FBD" w:rsidRDefault="00265C18" w:rsidP="00371208">
      <w:pPr>
        <w:pStyle w:val="12"/>
        <w:rPr>
          <w:rFonts w:asciiTheme="minorHAnsi" w:eastAsiaTheme="minorEastAsia" w:hAnsiTheme="minorHAnsi" w:cstheme="minorBidi"/>
          <w:sz w:val="22"/>
          <w:szCs w:val="22"/>
          <w:lang w:val="ky-KG" w:eastAsia="ru-RU"/>
        </w:rPr>
      </w:pPr>
      <w:hyperlink w:anchor="_Toc72745457" w:history="1">
        <w:r w:rsidR="006E0A3D" w:rsidRPr="00387FBD">
          <w:rPr>
            <w:rStyle w:val="a5"/>
            <w:lang w:val="ky-KG"/>
          </w:rPr>
          <w:t>Кыскартуулар</w:t>
        </w:r>
        <w:r w:rsidR="009A290E" w:rsidRPr="00387FBD">
          <w:rPr>
            <w:webHidden/>
            <w:lang w:val="ky-KG"/>
          </w:rPr>
          <w:tab/>
        </w:r>
        <w:r w:rsidR="009A290E" w:rsidRPr="00387FBD">
          <w:rPr>
            <w:webHidden/>
            <w:lang w:val="ky-KG"/>
          </w:rPr>
          <w:fldChar w:fldCharType="begin"/>
        </w:r>
        <w:r w:rsidR="009A290E" w:rsidRPr="00387FBD">
          <w:rPr>
            <w:webHidden/>
            <w:lang w:val="ky-KG"/>
          </w:rPr>
          <w:instrText xml:space="preserve"> PAGEREF _Toc72745457 \h </w:instrText>
        </w:r>
        <w:r w:rsidR="009A290E" w:rsidRPr="00387FBD">
          <w:rPr>
            <w:webHidden/>
            <w:lang w:val="ky-KG"/>
          </w:rPr>
        </w:r>
        <w:r w:rsidR="009A290E" w:rsidRPr="00387FBD">
          <w:rPr>
            <w:webHidden/>
            <w:lang w:val="ky-KG"/>
          </w:rPr>
          <w:fldChar w:fldCharType="separate"/>
        </w:r>
        <w:r w:rsidR="009A290E" w:rsidRPr="00387FBD">
          <w:rPr>
            <w:webHidden/>
            <w:lang w:val="ky-KG"/>
          </w:rPr>
          <w:t>4</w:t>
        </w:r>
        <w:r w:rsidR="009A290E" w:rsidRPr="00387FBD">
          <w:rPr>
            <w:webHidden/>
            <w:lang w:val="ky-KG"/>
          </w:rPr>
          <w:fldChar w:fldCharType="end"/>
        </w:r>
      </w:hyperlink>
    </w:p>
    <w:p w:rsidR="009A290E" w:rsidRPr="00387FBD" w:rsidRDefault="00265C18" w:rsidP="00371208">
      <w:pPr>
        <w:pStyle w:val="12"/>
        <w:rPr>
          <w:rFonts w:asciiTheme="minorHAnsi" w:eastAsiaTheme="minorEastAsia" w:hAnsiTheme="minorHAnsi" w:cstheme="minorBidi"/>
          <w:sz w:val="22"/>
          <w:szCs w:val="22"/>
          <w:lang w:val="ky-KG" w:eastAsia="ru-RU"/>
        </w:rPr>
      </w:pPr>
      <w:hyperlink w:anchor="_Toc72745458" w:history="1">
        <w:r w:rsidR="006E0A3D" w:rsidRPr="00387FBD">
          <w:rPr>
            <w:rStyle w:val="a5"/>
            <w:lang w:val="ky-KG"/>
          </w:rPr>
          <w:t>Киришүү</w:t>
        </w:r>
        <w:r w:rsidR="009A290E" w:rsidRPr="00387FBD">
          <w:rPr>
            <w:webHidden/>
            <w:lang w:val="ky-KG"/>
          </w:rPr>
          <w:tab/>
        </w:r>
        <w:r w:rsidR="009A290E" w:rsidRPr="00387FBD">
          <w:rPr>
            <w:webHidden/>
            <w:lang w:val="ky-KG"/>
          </w:rPr>
          <w:fldChar w:fldCharType="begin"/>
        </w:r>
        <w:r w:rsidR="009A290E" w:rsidRPr="00387FBD">
          <w:rPr>
            <w:webHidden/>
            <w:lang w:val="ky-KG"/>
          </w:rPr>
          <w:instrText xml:space="preserve"> PAGEREF _Toc72745458 \h </w:instrText>
        </w:r>
        <w:r w:rsidR="009A290E" w:rsidRPr="00387FBD">
          <w:rPr>
            <w:webHidden/>
            <w:lang w:val="ky-KG"/>
          </w:rPr>
        </w:r>
        <w:r w:rsidR="009A290E" w:rsidRPr="00387FBD">
          <w:rPr>
            <w:webHidden/>
            <w:lang w:val="ky-KG"/>
          </w:rPr>
          <w:fldChar w:fldCharType="separate"/>
        </w:r>
        <w:r w:rsidR="009A290E" w:rsidRPr="00387FBD">
          <w:rPr>
            <w:webHidden/>
            <w:lang w:val="ky-KG"/>
          </w:rPr>
          <w:t>5</w:t>
        </w:r>
        <w:r w:rsidR="009A290E" w:rsidRPr="00387FBD">
          <w:rPr>
            <w:webHidden/>
            <w:lang w:val="ky-KG"/>
          </w:rPr>
          <w:fldChar w:fldCharType="end"/>
        </w:r>
      </w:hyperlink>
    </w:p>
    <w:p w:rsidR="009A290E" w:rsidRPr="00387FBD" w:rsidRDefault="00265C18" w:rsidP="00371208">
      <w:pPr>
        <w:pStyle w:val="12"/>
        <w:rPr>
          <w:rFonts w:asciiTheme="minorHAnsi" w:eastAsiaTheme="minorEastAsia" w:hAnsiTheme="minorHAnsi" w:cstheme="minorBidi"/>
          <w:sz w:val="22"/>
          <w:szCs w:val="22"/>
          <w:lang w:val="ky-KG" w:eastAsia="ru-RU"/>
        </w:rPr>
      </w:pPr>
      <w:hyperlink w:anchor="_Toc72745459" w:history="1">
        <w:r w:rsidR="006E0A3D" w:rsidRPr="00387FBD">
          <w:rPr>
            <w:rStyle w:val="a5"/>
            <w:lang w:val="ky-KG"/>
          </w:rPr>
          <w:t>Мазмунун</w:t>
        </w:r>
        <w:r w:rsidR="00306B1C" w:rsidRPr="00387FBD">
          <w:rPr>
            <w:rStyle w:val="a5"/>
            <w:lang w:val="ky-KG"/>
          </w:rPr>
          <w:t>ун</w:t>
        </w:r>
        <w:r w:rsidR="006E0A3D" w:rsidRPr="00387FBD">
          <w:rPr>
            <w:rStyle w:val="a5"/>
            <w:lang w:val="ky-KG"/>
          </w:rPr>
          <w:t xml:space="preserve"> сереби</w:t>
        </w:r>
        <w:r w:rsidR="009A290E" w:rsidRPr="00387FBD">
          <w:rPr>
            <w:webHidden/>
            <w:lang w:val="ky-KG"/>
          </w:rPr>
          <w:tab/>
        </w:r>
        <w:r w:rsidR="009A290E" w:rsidRPr="00387FBD">
          <w:rPr>
            <w:webHidden/>
            <w:lang w:val="ky-KG"/>
          </w:rPr>
          <w:fldChar w:fldCharType="begin"/>
        </w:r>
        <w:r w:rsidR="009A290E" w:rsidRPr="00387FBD">
          <w:rPr>
            <w:webHidden/>
            <w:lang w:val="ky-KG"/>
          </w:rPr>
          <w:instrText xml:space="preserve"> PAGEREF _Toc72745459 \h </w:instrText>
        </w:r>
        <w:r w:rsidR="009A290E" w:rsidRPr="00387FBD">
          <w:rPr>
            <w:webHidden/>
            <w:lang w:val="ky-KG"/>
          </w:rPr>
        </w:r>
        <w:r w:rsidR="009A290E" w:rsidRPr="00387FBD">
          <w:rPr>
            <w:webHidden/>
            <w:lang w:val="ky-KG"/>
          </w:rPr>
          <w:fldChar w:fldCharType="separate"/>
        </w:r>
        <w:r w:rsidR="009A290E" w:rsidRPr="00387FBD">
          <w:rPr>
            <w:webHidden/>
            <w:lang w:val="ky-KG"/>
          </w:rPr>
          <w:t>6</w:t>
        </w:r>
        <w:r w:rsidR="009A290E" w:rsidRPr="00387FBD">
          <w:rPr>
            <w:webHidden/>
            <w:lang w:val="ky-KG"/>
          </w:rPr>
          <w:fldChar w:fldCharType="end"/>
        </w:r>
      </w:hyperlink>
    </w:p>
    <w:p w:rsidR="009A290E" w:rsidRPr="00387FBD" w:rsidRDefault="00265C18" w:rsidP="00371208">
      <w:pPr>
        <w:pStyle w:val="12"/>
        <w:rPr>
          <w:rFonts w:asciiTheme="minorHAnsi" w:eastAsiaTheme="minorEastAsia" w:hAnsiTheme="minorHAnsi" w:cstheme="minorBidi"/>
          <w:sz w:val="22"/>
          <w:szCs w:val="22"/>
          <w:lang w:val="ky-KG" w:eastAsia="ru-RU"/>
        </w:rPr>
      </w:pPr>
      <w:hyperlink w:anchor="_Toc72745460" w:history="1">
        <w:r w:rsidR="009A290E" w:rsidRPr="00387FBD">
          <w:rPr>
            <w:rStyle w:val="a5"/>
            <w:lang w:val="ky-KG"/>
          </w:rPr>
          <w:t xml:space="preserve">1. </w:t>
        </w:r>
        <w:r w:rsidR="00371208">
          <w:rPr>
            <w:rStyle w:val="a5"/>
            <w:lang w:val="ky-KG"/>
          </w:rPr>
          <w:t>Сабак берүүгө окутуунун заманбап технологиясынын теориялык негиздери</w:t>
        </w:r>
        <w:r w:rsidR="009A290E" w:rsidRPr="00387FBD">
          <w:rPr>
            <w:webHidden/>
            <w:lang w:val="ky-KG"/>
          </w:rPr>
          <w:tab/>
        </w:r>
        <w:r w:rsidR="009A290E" w:rsidRPr="00387FBD">
          <w:rPr>
            <w:webHidden/>
            <w:lang w:val="ky-KG"/>
          </w:rPr>
          <w:fldChar w:fldCharType="begin"/>
        </w:r>
        <w:r w:rsidR="009A290E" w:rsidRPr="00387FBD">
          <w:rPr>
            <w:webHidden/>
            <w:lang w:val="ky-KG"/>
          </w:rPr>
          <w:instrText xml:space="preserve"> PAGEREF _Toc72745460 \h </w:instrText>
        </w:r>
        <w:r w:rsidR="009A290E" w:rsidRPr="00387FBD">
          <w:rPr>
            <w:webHidden/>
            <w:lang w:val="ky-KG"/>
          </w:rPr>
        </w:r>
        <w:r w:rsidR="009A290E" w:rsidRPr="00387FBD">
          <w:rPr>
            <w:webHidden/>
            <w:lang w:val="ky-KG"/>
          </w:rPr>
          <w:fldChar w:fldCharType="separate"/>
        </w:r>
        <w:r w:rsidR="009A290E" w:rsidRPr="00387FBD">
          <w:rPr>
            <w:webHidden/>
            <w:lang w:val="ky-KG"/>
          </w:rPr>
          <w:t>9</w:t>
        </w:r>
        <w:r w:rsidR="009A290E" w:rsidRPr="00387FBD">
          <w:rPr>
            <w:webHidden/>
            <w:lang w:val="ky-KG"/>
          </w:rPr>
          <w:fldChar w:fldCharType="end"/>
        </w:r>
      </w:hyperlink>
    </w:p>
    <w:p w:rsidR="009A290E" w:rsidRPr="00387FBD" w:rsidRDefault="00265C18" w:rsidP="00371208">
      <w:pPr>
        <w:pStyle w:val="12"/>
        <w:rPr>
          <w:rFonts w:asciiTheme="minorHAnsi" w:eastAsiaTheme="minorEastAsia" w:hAnsiTheme="minorHAnsi" w:cstheme="minorBidi"/>
          <w:sz w:val="22"/>
          <w:szCs w:val="22"/>
          <w:lang w:val="ky-KG" w:eastAsia="ru-RU"/>
        </w:rPr>
      </w:pPr>
      <w:hyperlink w:anchor="_Toc72745461" w:history="1">
        <w:r w:rsidR="006E0A3D" w:rsidRPr="00387FBD">
          <w:rPr>
            <w:rStyle w:val="a5"/>
            <w:lang w:val="ky-KG"/>
          </w:rPr>
          <w:t>1.1.  Инсанга багытталган окутуу</w:t>
        </w:r>
        <w:r w:rsidR="009A290E" w:rsidRPr="00387FBD">
          <w:rPr>
            <w:webHidden/>
            <w:lang w:val="ky-KG"/>
          </w:rPr>
          <w:tab/>
        </w:r>
        <w:r w:rsidR="009A290E" w:rsidRPr="00387FBD">
          <w:rPr>
            <w:webHidden/>
            <w:lang w:val="ky-KG"/>
          </w:rPr>
          <w:fldChar w:fldCharType="begin"/>
        </w:r>
        <w:r w:rsidR="009A290E" w:rsidRPr="00387FBD">
          <w:rPr>
            <w:webHidden/>
            <w:lang w:val="ky-KG"/>
          </w:rPr>
          <w:instrText xml:space="preserve"> PAGEREF _Toc72745461 \h </w:instrText>
        </w:r>
        <w:r w:rsidR="009A290E" w:rsidRPr="00387FBD">
          <w:rPr>
            <w:webHidden/>
            <w:lang w:val="ky-KG"/>
          </w:rPr>
        </w:r>
        <w:r w:rsidR="009A290E" w:rsidRPr="00387FBD">
          <w:rPr>
            <w:webHidden/>
            <w:lang w:val="ky-KG"/>
          </w:rPr>
          <w:fldChar w:fldCharType="separate"/>
        </w:r>
        <w:r w:rsidR="009A290E" w:rsidRPr="00387FBD">
          <w:rPr>
            <w:webHidden/>
            <w:lang w:val="ky-KG"/>
          </w:rPr>
          <w:t>9</w:t>
        </w:r>
        <w:r w:rsidR="009A290E" w:rsidRPr="00387FBD">
          <w:rPr>
            <w:webHidden/>
            <w:lang w:val="ky-KG"/>
          </w:rPr>
          <w:fldChar w:fldCharType="end"/>
        </w:r>
      </w:hyperlink>
    </w:p>
    <w:p w:rsidR="009A290E" w:rsidRPr="00387FBD" w:rsidRDefault="00265C18" w:rsidP="00371208">
      <w:pPr>
        <w:pStyle w:val="12"/>
        <w:rPr>
          <w:rFonts w:asciiTheme="minorHAnsi" w:eastAsiaTheme="minorEastAsia" w:hAnsiTheme="minorHAnsi" w:cstheme="minorBidi"/>
          <w:sz w:val="22"/>
          <w:szCs w:val="22"/>
          <w:lang w:val="ky-KG" w:eastAsia="ru-RU"/>
        </w:rPr>
      </w:pPr>
      <w:hyperlink w:anchor="_Toc72745462" w:history="1">
        <w:r w:rsidR="006E0A3D" w:rsidRPr="00387FBD">
          <w:rPr>
            <w:rStyle w:val="a5"/>
            <w:lang w:val="ky-KG"/>
          </w:rPr>
          <w:t>1.2. Жумуш ордунда окутуу</w:t>
        </w:r>
        <w:r w:rsidR="009A290E" w:rsidRPr="00387FBD">
          <w:rPr>
            <w:webHidden/>
            <w:lang w:val="ky-KG"/>
          </w:rPr>
          <w:tab/>
        </w:r>
        <w:r w:rsidR="009A290E" w:rsidRPr="00387FBD">
          <w:rPr>
            <w:webHidden/>
            <w:lang w:val="ky-KG"/>
          </w:rPr>
          <w:fldChar w:fldCharType="begin"/>
        </w:r>
        <w:r w:rsidR="009A290E" w:rsidRPr="00387FBD">
          <w:rPr>
            <w:webHidden/>
            <w:lang w:val="ky-KG"/>
          </w:rPr>
          <w:instrText xml:space="preserve"> PAGEREF _Toc72745462 \h </w:instrText>
        </w:r>
        <w:r w:rsidR="009A290E" w:rsidRPr="00387FBD">
          <w:rPr>
            <w:webHidden/>
            <w:lang w:val="ky-KG"/>
          </w:rPr>
        </w:r>
        <w:r w:rsidR="009A290E" w:rsidRPr="00387FBD">
          <w:rPr>
            <w:webHidden/>
            <w:lang w:val="ky-KG"/>
          </w:rPr>
          <w:fldChar w:fldCharType="separate"/>
        </w:r>
        <w:r w:rsidR="009A290E" w:rsidRPr="00387FBD">
          <w:rPr>
            <w:webHidden/>
            <w:lang w:val="ky-KG"/>
          </w:rPr>
          <w:t>13</w:t>
        </w:r>
        <w:r w:rsidR="009A290E" w:rsidRPr="00387FBD">
          <w:rPr>
            <w:webHidden/>
            <w:lang w:val="ky-KG"/>
          </w:rPr>
          <w:fldChar w:fldCharType="end"/>
        </w:r>
      </w:hyperlink>
    </w:p>
    <w:p w:rsidR="009A290E" w:rsidRPr="00387FBD" w:rsidRDefault="00265C18" w:rsidP="00371208">
      <w:pPr>
        <w:pStyle w:val="12"/>
        <w:rPr>
          <w:rFonts w:asciiTheme="minorHAnsi" w:eastAsiaTheme="minorEastAsia" w:hAnsiTheme="minorHAnsi" w:cstheme="minorBidi"/>
          <w:sz w:val="22"/>
          <w:szCs w:val="22"/>
          <w:lang w:val="ky-KG" w:eastAsia="ru-RU"/>
        </w:rPr>
      </w:pPr>
      <w:hyperlink w:anchor="_Toc72745463" w:history="1">
        <w:r w:rsidR="009A290E" w:rsidRPr="00387FBD">
          <w:rPr>
            <w:rStyle w:val="a5"/>
            <w:lang w:val="ky-KG"/>
          </w:rPr>
          <w:t xml:space="preserve">1.3. </w:t>
        </w:r>
        <w:r w:rsidR="00371208">
          <w:rPr>
            <w:rStyle w:val="a5"/>
            <w:lang w:val="ky-KG"/>
          </w:rPr>
          <w:t>Окутуунун инклюзивдүү технологиясы</w:t>
        </w:r>
        <w:r w:rsidR="009A290E" w:rsidRPr="00387FBD">
          <w:rPr>
            <w:webHidden/>
            <w:lang w:val="ky-KG"/>
          </w:rPr>
          <w:tab/>
        </w:r>
        <w:r w:rsidR="009A290E" w:rsidRPr="00387FBD">
          <w:rPr>
            <w:webHidden/>
            <w:lang w:val="ky-KG"/>
          </w:rPr>
          <w:fldChar w:fldCharType="begin"/>
        </w:r>
        <w:r w:rsidR="009A290E" w:rsidRPr="00387FBD">
          <w:rPr>
            <w:webHidden/>
            <w:lang w:val="ky-KG"/>
          </w:rPr>
          <w:instrText xml:space="preserve"> PAGEREF _Toc72745463 \h </w:instrText>
        </w:r>
        <w:r w:rsidR="009A290E" w:rsidRPr="00387FBD">
          <w:rPr>
            <w:webHidden/>
            <w:lang w:val="ky-KG"/>
          </w:rPr>
        </w:r>
        <w:r w:rsidR="009A290E" w:rsidRPr="00387FBD">
          <w:rPr>
            <w:webHidden/>
            <w:lang w:val="ky-KG"/>
          </w:rPr>
          <w:fldChar w:fldCharType="separate"/>
        </w:r>
        <w:r w:rsidR="009A290E" w:rsidRPr="00387FBD">
          <w:rPr>
            <w:webHidden/>
            <w:lang w:val="ky-KG"/>
          </w:rPr>
          <w:t>15</w:t>
        </w:r>
        <w:r w:rsidR="009A290E" w:rsidRPr="00387FBD">
          <w:rPr>
            <w:webHidden/>
            <w:lang w:val="ky-KG"/>
          </w:rPr>
          <w:fldChar w:fldCharType="end"/>
        </w:r>
      </w:hyperlink>
    </w:p>
    <w:p w:rsidR="009A290E" w:rsidRPr="00387FBD" w:rsidRDefault="00265C18" w:rsidP="00371208">
      <w:pPr>
        <w:pStyle w:val="12"/>
        <w:rPr>
          <w:rFonts w:asciiTheme="minorHAnsi" w:eastAsiaTheme="minorEastAsia" w:hAnsiTheme="minorHAnsi" w:cstheme="minorBidi"/>
          <w:sz w:val="22"/>
          <w:szCs w:val="22"/>
          <w:lang w:val="ky-KG" w:eastAsia="ru-RU"/>
        </w:rPr>
      </w:pPr>
      <w:hyperlink w:anchor="_Toc72745464" w:history="1">
        <w:r w:rsidR="009A290E" w:rsidRPr="00387FBD">
          <w:rPr>
            <w:rStyle w:val="a5"/>
            <w:lang w:val="ky-KG"/>
          </w:rPr>
          <w:t xml:space="preserve">2. </w:t>
        </w:r>
        <w:r w:rsidR="00371208">
          <w:rPr>
            <w:rStyle w:val="a5"/>
            <w:lang w:val="ky-KG"/>
          </w:rPr>
          <w:t>Окутуунун натыйжаларын аныктоо принциптери</w:t>
        </w:r>
        <w:r w:rsidR="009A290E" w:rsidRPr="00387FBD">
          <w:rPr>
            <w:webHidden/>
            <w:lang w:val="ky-KG"/>
          </w:rPr>
          <w:tab/>
        </w:r>
        <w:r w:rsidR="009A290E" w:rsidRPr="00387FBD">
          <w:rPr>
            <w:webHidden/>
            <w:lang w:val="ky-KG"/>
          </w:rPr>
          <w:fldChar w:fldCharType="begin"/>
        </w:r>
        <w:r w:rsidR="009A290E" w:rsidRPr="00387FBD">
          <w:rPr>
            <w:webHidden/>
            <w:lang w:val="ky-KG"/>
          </w:rPr>
          <w:instrText xml:space="preserve"> PAGEREF _Toc72745464 \h </w:instrText>
        </w:r>
        <w:r w:rsidR="009A290E" w:rsidRPr="00387FBD">
          <w:rPr>
            <w:webHidden/>
            <w:lang w:val="ky-KG"/>
          </w:rPr>
        </w:r>
        <w:r w:rsidR="009A290E" w:rsidRPr="00387FBD">
          <w:rPr>
            <w:webHidden/>
            <w:lang w:val="ky-KG"/>
          </w:rPr>
          <w:fldChar w:fldCharType="separate"/>
        </w:r>
        <w:r w:rsidR="009A290E" w:rsidRPr="00387FBD">
          <w:rPr>
            <w:webHidden/>
            <w:lang w:val="ky-KG"/>
          </w:rPr>
          <w:t>17</w:t>
        </w:r>
        <w:r w:rsidR="009A290E" w:rsidRPr="00387FBD">
          <w:rPr>
            <w:webHidden/>
            <w:lang w:val="ky-KG"/>
          </w:rPr>
          <w:fldChar w:fldCharType="end"/>
        </w:r>
      </w:hyperlink>
    </w:p>
    <w:p w:rsidR="009A290E" w:rsidRPr="00387FBD" w:rsidRDefault="00265C18" w:rsidP="00371208">
      <w:pPr>
        <w:pStyle w:val="12"/>
        <w:rPr>
          <w:rFonts w:asciiTheme="minorHAnsi" w:eastAsiaTheme="minorEastAsia" w:hAnsiTheme="minorHAnsi" w:cstheme="minorBidi"/>
          <w:sz w:val="22"/>
          <w:szCs w:val="22"/>
          <w:lang w:val="ky-KG" w:eastAsia="ru-RU"/>
        </w:rPr>
      </w:pPr>
      <w:hyperlink w:anchor="_Toc72745465" w:history="1">
        <w:r w:rsidR="009A290E" w:rsidRPr="00387FBD">
          <w:rPr>
            <w:rStyle w:val="a5"/>
            <w:lang w:val="ky-KG"/>
          </w:rPr>
          <w:t xml:space="preserve">3. </w:t>
        </w:r>
        <w:r w:rsidR="00371208">
          <w:rPr>
            <w:rStyle w:val="a5"/>
            <w:lang w:val="ky-KG"/>
          </w:rPr>
          <w:t>Окутуунун мазмунун аныктоо п</w:t>
        </w:r>
        <w:r w:rsidR="009A290E" w:rsidRPr="00387FBD">
          <w:rPr>
            <w:rStyle w:val="a5"/>
            <w:lang w:val="ky-KG"/>
          </w:rPr>
          <w:t>ринцип</w:t>
        </w:r>
        <w:r w:rsidR="00371208">
          <w:rPr>
            <w:rStyle w:val="a5"/>
            <w:lang w:val="ky-KG"/>
          </w:rPr>
          <w:t>тери</w:t>
        </w:r>
        <w:r w:rsidR="009A290E" w:rsidRPr="00387FBD">
          <w:rPr>
            <w:webHidden/>
            <w:lang w:val="ky-KG"/>
          </w:rPr>
          <w:tab/>
        </w:r>
        <w:r w:rsidR="009A290E" w:rsidRPr="00387FBD">
          <w:rPr>
            <w:webHidden/>
            <w:lang w:val="ky-KG"/>
          </w:rPr>
          <w:fldChar w:fldCharType="begin"/>
        </w:r>
        <w:r w:rsidR="009A290E" w:rsidRPr="00387FBD">
          <w:rPr>
            <w:webHidden/>
            <w:lang w:val="ky-KG"/>
          </w:rPr>
          <w:instrText xml:space="preserve"> PAGEREF _Toc72745465 \h </w:instrText>
        </w:r>
        <w:r w:rsidR="009A290E" w:rsidRPr="00387FBD">
          <w:rPr>
            <w:webHidden/>
            <w:lang w:val="ky-KG"/>
          </w:rPr>
        </w:r>
        <w:r w:rsidR="009A290E" w:rsidRPr="00387FBD">
          <w:rPr>
            <w:webHidden/>
            <w:lang w:val="ky-KG"/>
          </w:rPr>
          <w:fldChar w:fldCharType="separate"/>
        </w:r>
        <w:r w:rsidR="009A290E" w:rsidRPr="00387FBD">
          <w:rPr>
            <w:webHidden/>
            <w:lang w:val="ky-KG"/>
          </w:rPr>
          <w:t>18</w:t>
        </w:r>
        <w:r w:rsidR="009A290E" w:rsidRPr="00387FBD">
          <w:rPr>
            <w:webHidden/>
            <w:lang w:val="ky-KG"/>
          </w:rPr>
          <w:fldChar w:fldCharType="end"/>
        </w:r>
      </w:hyperlink>
    </w:p>
    <w:p w:rsidR="009A290E" w:rsidRPr="00387FBD" w:rsidRDefault="00265C18" w:rsidP="00371208">
      <w:pPr>
        <w:pStyle w:val="12"/>
        <w:rPr>
          <w:rFonts w:asciiTheme="minorHAnsi" w:eastAsiaTheme="minorEastAsia" w:hAnsiTheme="minorHAnsi" w:cstheme="minorBidi"/>
          <w:sz w:val="22"/>
          <w:szCs w:val="22"/>
          <w:lang w:val="ky-KG" w:eastAsia="ru-RU"/>
        </w:rPr>
      </w:pPr>
      <w:hyperlink w:anchor="_Toc72745466" w:history="1">
        <w:r w:rsidR="009A290E" w:rsidRPr="00387FBD">
          <w:rPr>
            <w:rStyle w:val="a5"/>
            <w:lang w:val="ky-KG"/>
          </w:rPr>
          <w:t xml:space="preserve">4. </w:t>
        </w:r>
        <w:r w:rsidR="00371208">
          <w:rPr>
            <w:rStyle w:val="a5"/>
            <w:lang w:val="ky-KG"/>
          </w:rPr>
          <w:t>Сабактын түзүмү</w:t>
        </w:r>
        <w:r w:rsidR="009A290E" w:rsidRPr="00387FBD">
          <w:rPr>
            <w:webHidden/>
            <w:lang w:val="ky-KG"/>
          </w:rPr>
          <w:tab/>
        </w:r>
        <w:r w:rsidR="009A290E" w:rsidRPr="00387FBD">
          <w:rPr>
            <w:webHidden/>
            <w:lang w:val="ky-KG"/>
          </w:rPr>
          <w:fldChar w:fldCharType="begin"/>
        </w:r>
        <w:r w:rsidR="009A290E" w:rsidRPr="00387FBD">
          <w:rPr>
            <w:webHidden/>
            <w:lang w:val="ky-KG"/>
          </w:rPr>
          <w:instrText xml:space="preserve"> PAGEREF _Toc72745466 \h </w:instrText>
        </w:r>
        <w:r w:rsidR="009A290E" w:rsidRPr="00387FBD">
          <w:rPr>
            <w:webHidden/>
            <w:lang w:val="ky-KG"/>
          </w:rPr>
        </w:r>
        <w:r w:rsidR="009A290E" w:rsidRPr="00387FBD">
          <w:rPr>
            <w:webHidden/>
            <w:lang w:val="ky-KG"/>
          </w:rPr>
          <w:fldChar w:fldCharType="separate"/>
        </w:r>
        <w:r w:rsidR="009A290E" w:rsidRPr="00387FBD">
          <w:rPr>
            <w:webHidden/>
            <w:lang w:val="ky-KG"/>
          </w:rPr>
          <w:t>21</w:t>
        </w:r>
        <w:r w:rsidR="009A290E" w:rsidRPr="00387FBD">
          <w:rPr>
            <w:webHidden/>
            <w:lang w:val="ky-KG"/>
          </w:rPr>
          <w:fldChar w:fldCharType="end"/>
        </w:r>
      </w:hyperlink>
    </w:p>
    <w:p w:rsidR="009A290E" w:rsidRPr="00387FBD" w:rsidRDefault="00265C18" w:rsidP="00371208">
      <w:pPr>
        <w:pStyle w:val="12"/>
        <w:rPr>
          <w:rFonts w:asciiTheme="minorHAnsi" w:eastAsiaTheme="minorEastAsia" w:hAnsiTheme="minorHAnsi" w:cstheme="minorBidi"/>
          <w:sz w:val="22"/>
          <w:szCs w:val="22"/>
          <w:lang w:val="ky-KG" w:eastAsia="ru-RU"/>
        </w:rPr>
      </w:pPr>
      <w:hyperlink w:anchor="_Toc72745467" w:history="1">
        <w:r w:rsidR="009A290E" w:rsidRPr="00387FBD">
          <w:rPr>
            <w:rStyle w:val="a5"/>
            <w:lang w:val="ky-KG"/>
          </w:rPr>
          <w:t xml:space="preserve">5.  </w:t>
        </w:r>
        <w:r w:rsidR="00371208">
          <w:rPr>
            <w:rStyle w:val="a5"/>
            <w:lang w:val="ky-KG"/>
          </w:rPr>
          <w:t>Сапаттуу окуу материалдарын иштеп чыгуу п</w:t>
        </w:r>
        <w:r w:rsidR="009A290E" w:rsidRPr="00387FBD">
          <w:rPr>
            <w:rStyle w:val="a5"/>
            <w:lang w:val="ky-KG"/>
          </w:rPr>
          <w:t>ринцип</w:t>
        </w:r>
        <w:r w:rsidR="00371208">
          <w:rPr>
            <w:rStyle w:val="a5"/>
            <w:lang w:val="ky-KG"/>
          </w:rPr>
          <w:t>тери</w:t>
        </w:r>
        <w:r w:rsidR="009A290E" w:rsidRPr="00387FBD">
          <w:rPr>
            <w:webHidden/>
            <w:lang w:val="ky-KG"/>
          </w:rPr>
          <w:tab/>
        </w:r>
        <w:r w:rsidR="009A290E" w:rsidRPr="00387FBD">
          <w:rPr>
            <w:webHidden/>
            <w:lang w:val="ky-KG"/>
          </w:rPr>
          <w:fldChar w:fldCharType="begin"/>
        </w:r>
        <w:r w:rsidR="009A290E" w:rsidRPr="00387FBD">
          <w:rPr>
            <w:webHidden/>
            <w:lang w:val="ky-KG"/>
          </w:rPr>
          <w:instrText xml:space="preserve"> PAGEREF _Toc72745467 \h </w:instrText>
        </w:r>
        <w:r w:rsidR="009A290E" w:rsidRPr="00387FBD">
          <w:rPr>
            <w:webHidden/>
            <w:lang w:val="ky-KG"/>
          </w:rPr>
        </w:r>
        <w:r w:rsidR="009A290E" w:rsidRPr="00387FBD">
          <w:rPr>
            <w:webHidden/>
            <w:lang w:val="ky-KG"/>
          </w:rPr>
          <w:fldChar w:fldCharType="separate"/>
        </w:r>
        <w:r w:rsidR="009A290E" w:rsidRPr="00387FBD">
          <w:rPr>
            <w:webHidden/>
            <w:lang w:val="ky-KG"/>
          </w:rPr>
          <w:t>22</w:t>
        </w:r>
        <w:r w:rsidR="009A290E" w:rsidRPr="00387FBD">
          <w:rPr>
            <w:webHidden/>
            <w:lang w:val="ky-KG"/>
          </w:rPr>
          <w:fldChar w:fldCharType="end"/>
        </w:r>
      </w:hyperlink>
    </w:p>
    <w:p w:rsidR="009A290E" w:rsidRPr="00387FBD" w:rsidRDefault="00265C18" w:rsidP="00371208">
      <w:pPr>
        <w:pStyle w:val="12"/>
        <w:rPr>
          <w:rFonts w:asciiTheme="minorHAnsi" w:eastAsiaTheme="minorEastAsia" w:hAnsiTheme="minorHAnsi" w:cstheme="minorBidi"/>
          <w:sz w:val="22"/>
          <w:szCs w:val="22"/>
          <w:lang w:val="ky-KG" w:eastAsia="ru-RU"/>
        </w:rPr>
      </w:pPr>
      <w:hyperlink w:anchor="_Toc72745468" w:history="1">
        <w:r w:rsidR="009A290E" w:rsidRPr="00387FBD">
          <w:rPr>
            <w:rStyle w:val="a5"/>
            <w:lang w:val="ky-KG"/>
          </w:rPr>
          <w:t>6.</w:t>
        </w:r>
        <w:r w:rsidR="00371208">
          <w:rPr>
            <w:rFonts w:asciiTheme="minorHAnsi" w:eastAsiaTheme="minorEastAsia" w:hAnsiTheme="minorHAnsi" w:cstheme="minorBidi"/>
            <w:sz w:val="22"/>
            <w:szCs w:val="22"/>
            <w:lang w:val="ky-KG" w:eastAsia="ru-RU"/>
          </w:rPr>
          <w:t xml:space="preserve"> </w:t>
        </w:r>
        <w:r w:rsidR="009A290E" w:rsidRPr="00387FBD">
          <w:rPr>
            <w:rStyle w:val="a5"/>
            <w:lang w:val="ky-KG"/>
          </w:rPr>
          <w:t>П</w:t>
        </w:r>
        <w:r w:rsidR="00371208">
          <w:rPr>
            <w:rStyle w:val="a5"/>
            <w:lang w:val="ky-KG"/>
          </w:rPr>
          <w:t>едагогикалык өз ара аракеттенүү п</w:t>
        </w:r>
        <w:r w:rsidR="009A290E" w:rsidRPr="00387FBD">
          <w:rPr>
            <w:rStyle w:val="a5"/>
            <w:lang w:val="ky-KG"/>
          </w:rPr>
          <w:t>ринцип</w:t>
        </w:r>
        <w:r w:rsidR="00371208">
          <w:rPr>
            <w:rStyle w:val="a5"/>
            <w:lang w:val="ky-KG"/>
          </w:rPr>
          <w:t>тери</w:t>
        </w:r>
        <w:r w:rsidR="009A290E" w:rsidRPr="00387FBD">
          <w:rPr>
            <w:webHidden/>
            <w:lang w:val="ky-KG"/>
          </w:rPr>
          <w:tab/>
        </w:r>
        <w:r w:rsidR="009A290E" w:rsidRPr="00387FBD">
          <w:rPr>
            <w:webHidden/>
            <w:lang w:val="ky-KG"/>
          </w:rPr>
          <w:fldChar w:fldCharType="begin"/>
        </w:r>
        <w:r w:rsidR="009A290E" w:rsidRPr="00387FBD">
          <w:rPr>
            <w:webHidden/>
            <w:lang w:val="ky-KG"/>
          </w:rPr>
          <w:instrText xml:space="preserve"> PAGEREF _Toc72745468 \h </w:instrText>
        </w:r>
        <w:r w:rsidR="009A290E" w:rsidRPr="00387FBD">
          <w:rPr>
            <w:webHidden/>
            <w:lang w:val="ky-KG"/>
          </w:rPr>
        </w:r>
        <w:r w:rsidR="009A290E" w:rsidRPr="00387FBD">
          <w:rPr>
            <w:webHidden/>
            <w:lang w:val="ky-KG"/>
          </w:rPr>
          <w:fldChar w:fldCharType="separate"/>
        </w:r>
        <w:r w:rsidR="009A290E" w:rsidRPr="00387FBD">
          <w:rPr>
            <w:webHidden/>
            <w:lang w:val="ky-KG"/>
          </w:rPr>
          <w:t>24</w:t>
        </w:r>
        <w:r w:rsidR="009A290E" w:rsidRPr="00387FBD">
          <w:rPr>
            <w:webHidden/>
            <w:lang w:val="ky-KG"/>
          </w:rPr>
          <w:fldChar w:fldCharType="end"/>
        </w:r>
      </w:hyperlink>
    </w:p>
    <w:p w:rsidR="009A290E" w:rsidRPr="00387FBD" w:rsidRDefault="00265C18" w:rsidP="00371208">
      <w:pPr>
        <w:pStyle w:val="12"/>
        <w:rPr>
          <w:rFonts w:asciiTheme="minorHAnsi" w:eastAsiaTheme="minorEastAsia" w:hAnsiTheme="minorHAnsi" w:cstheme="minorBidi"/>
          <w:sz w:val="22"/>
          <w:szCs w:val="22"/>
          <w:lang w:val="ky-KG" w:eastAsia="ru-RU"/>
        </w:rPr>
      </w:pPr>
      <w:hyperlink w:anchor="_Toc72745469" w:history="1">
        <w:r w:rsidR="009A290E" w:rsidRPr="00387FBD">
          <w:rPr>
            <w:rStyle w:val="a5"/>
            <w:lang w:val="ky-KG"/>
          </w:rPr>
          <w:t xml:space="preserve">6.1. </w:t>
        </w:r>
        <w:r w:rsidR="00371208">
          <w:rPr>
            <w:rStyle w:val="a5"/>
            <w:lang w:val="ky-KG"/>
          </w:rPr>
          <w:t>Педагогдун р</w:t>
        </w:r>
        <w:r w:rsidR="009A290E" w:rsidRPr="00387FBD">
          <w:rPr>
            <w:rStyle w:val="a5"/>
            <w:lang w:val="ky-KG"/>
          </w:rPr>
          <w:t>ол</w:t>
        </w:r>
        <w:r w:rsidR="00371208">
          <w:rPr>
            <w:rStyle w:val="a5"/>
            <w:lang w:val="ky-KG"/>
          </w:rPr>
          <w:t>у</w:t>
        </w:r>
        <w:r w:rsidR="009A290E" w:rsidRPr="00387FBD">
          <w:rPr>
            <w:webHidden/>
            <w:lang w:val="ky-KG"/>
          </w:rPr>
          <w:tab/>
        </w:r>
        <w:r w:rsidR="009A290E" w:rsidRPr="00387FBD">
          <w:rPr>
            <w:webHidden/>
            <w:lang w:val="ky-KG"/>
          </w:rPr>
          <w:fldChar w:fldCharType="begin"/>
        </w:r>
        <w:r w:rsidR="009A290E" w:rsidRPr="00387FBD">
          <w:rPr>
            <w:webHidden/>
            <w:lang w:val="ky-KG"/>
          </w:rPr>
          <w:instrText xml:space="preserve"> PAGEREF _Toc72745469 \h </w:instrText>
        </w:r>
        <w:r w:rsidR="009A290E" w:rsidRPr="00387FBD">
          <w:rPr>
            <w:webHidden/>
            <w:lang w:val="ky-KG"/>
          </w:rPr>
        </w:r>
        <w:r w:rsidR="009A290E" w:rsidRPr="00387FBD">
          <w:rPr>
            <w:webHidden/>
            <w:lang w:val="ky-KG"/>
          </w:rPr>
          <w:fldChar w:fldCharType="separate"/>
        </w:r>
        <w:r w:rsidR="009A290E" w:rsidRPr="00387FBD">
          <w:rPr>
            <w:webHidden/>
            <w:lang w:val="ky-KG"/>
          </w:rPr>
          <w:t>24</w:t>
        </w:r>
        <w:r w:rsidR="009A290E" w:rsidRPr="00387FBD">
          <w:rPr>
            <w:webHidden/>
            <w:lang w:val="ky-KG"/>
          </w:rPr>
          <w:fldChar w:fldCharType="end"/>
        </w:r>
      </w:hyperlink>
    </w:p>
    <w:p w:rsidR="009A290E" w:rsidRPr="00387FBD" w:rsidRDefault="00265C18" w:rsidP="00371208">
      <w:pPr>
        <w:pStyle w:val="12"/>
        <w:rPr>
          <w:rFonts w:asciiTheme="minorHAnsi" w:eastAsiaTheme="minorEastAsia" w:hAnsiTheme="minorHAnsi" w:cstheme="minorBidi"/>
          <w:sz w:val="22"/>
          <w:szCs w:val="22"/>
          <w:lang w:val="ky-KG" w:eastAsia="ru-RU"/>
        </w:rPr>
      </w:pPr>
      <w:hyperlink w:anchor="_Toc72745470" w:history="1">
        <w:r w:rsidR="009A290E" w:rsidRPr="00387FBD">
          <w:rPr>
            <w:rStyle w:val="a5"/>
            <w:lang w:val="ky-KG"/>
          </w:rPr>
          <w:t xml:space="preserve">6.2. </w:t>
        </w:r>
        <w:r w:rsidR="006162B3">
          <w:rPr>
            <w:rStyle w:val="a5"/>
            <w:lang w:val="ky-KG"/>
          </w:rPr>
          <w:t>Билим алуучулардын</w:t>
        </w:r>
        <w:r w:rsidR="00371208">
          <w:rPr>
            <w:rStyle w:val="a5"/>
            <w:lang w:val="ky-KG"/>
          </w:rPr>
          <w:t xml:space="preserve"> р</w:t>
        </w:r>
        <w:r w:rsidR="009A290E" w:rsidRPr="00387FBD">
          <w:rPr>
            <w:rStyle w:val="a5"/>
            <w:lang w:val="ky-KG"/>
          </w:rPr>
          <w:t>ол</w:t>
        </w:r>
        <w:r w:rsidR="00371208">
          <w:rPr>
            <w:rStyle w:val="a5"/>
            <w:lang w:val="ky-KG"/>
          </w:rPr>
          <w:t>у</w:t>
        </w:r>
        <w:r w:rsidR="009A290E" w:rsidRPr="00387FBD">
          <w:rPr>
            <w:webHidden/>
            <w:lang w:val="ky-KG"/>
          </w:rPr>
          <w:tab/>
        </w:r>
        <w:r w:rsidR="009A290E" w:rsidRPr="00387FBD">
          <w:rPr>
            <w:webHidden/>
            <w:lang w:val="ky-KG"/>
          </w:rPr>
          <w:fldChar w:fldCharType="begin"/>
        </w:r>
        <w:r w:rsidR="009A290E" w:rsidRPr="00387FBD">
          <w:rPr>
            <w:webHidden/>
            <w:lang w:val="ky-KG"/>
          </w:rPr>
          <w:instrText xml:space="preserve"> PAGEREF _Toc72745470 \h </w:instrText>
        </w:r>
        <w:r w:rsidR="009A290E" w:rsidRPr="00387FBD">
          <w:rPr>
            <w:webHidden/>
            <w:lang w:val="ky-KG"/>
          </w:rPr>
        </w:r>
        <w:r w:rsidR="009A290E" w:rsidRPr="00387FBD">
          <w:rPr>
            <w:webHidden/>
            <w:lang w:val="ky-KG"/>
          </w:rPr>
          <w:fldChar w:fldCharType="separate"/>
        </w:r>
        <w:r w:rsidR="009A290E" w:rsidRPr="00387FBD">
          <w:rPr>
            <w:webHidden/>
            <w:lang w:val="ky-KG"/>
          </w:rPr>
          <w:t>26</w:t>
        </w:r>
        <w:r w:rsidR="009A290E" w:rsidRPr="00387FBD">
          <w:rPr>
            <w:webHidden/>
            <w:lang w:val="ky-KG"/>
          </w:rPr>
          <w:fldChar w:fldCharType="end"/>
        </w:r>
      </w:hyperlink>
    </w:p>
    <w:p w:rsidR="009A290E" w:rsidRPr="00387FBD" w:rsidRDefault="00265C18" w:rsidP="00371208">
      <w:pPr>
        <w:pStyle w:val="12"/>
        <w:rPr>
          <w:rFonts w:asciiTheme="minorHAnsi" w:eastAsiaTheme="minorEastAsia" w:hAnsiTheme="minorHAnsi" w:cstheme="minorBidi"/>
          <w:sz w:val="22"/>
          <w:szCs w:val="22"/>
          <w:lang w:val="ky-KG" w:eastAsia="ru-RU"/>
        </w:rPr>
      </w:pPr>
      <w:hyperlink w:anchor="_Toc72745471" w:history="1">
        <w:r w:rsidR="009A290E" w:rsidRPr="00387FBD">
          <w:rPr>
            <w:rStyle w:val="a5"/>
            <w:lang w:val="ky-KG"/>
          </w:rPr>
          <w:t xml:space="preserve">7. </w:t>
        </w:r>
        <w:r w:rsidR="00371208">
          <w:rPr>
            <w:rStyle w:val="a5"/>
            <w:lang w:val="ky-KG"/>
          </w:rPr>
          <w:t>Окутуунун заманбап ыкмалары</w:t>
        </w:r>
        <w:r w:rsidR="009A290E" w:rsidRPr="00387FBD">
          <w:rPr>
            <w:webHidden/>
            <w:lang w:val="ky-KG"/>
          </w:rPr>
          <w:tab/>
        </w:r>
        <w:r w:rsidR="009A290E" w:rsidRPr="00387FBD">
          <w:rPr>
            <w:webHidden/>
            <w:lang w:val="ky-KG"/>
          </w:rPr>
          <w:fldChar w:fldCharType="begin"/>
        </w:r>
        <w:r w:rsidR="009A290E" w:rsidRPr="00387FBD">
          <w:rPr>
            <w:webHidden/>
            <w:lang w:val="ky-KG"/>
          </w:rPr>
          <w:instrText xml:space="preserve"> PAGEREF _Toc72745471 \h </w:instrText>
        </w:r>
        <w:r w:rsidR="009A290E" w:rsidRPr="00387FBD">
          <w:rPr>
            <w:webHidden/>
            <w:lang w:val="ky-KG"/>
          </w:rPr>
        </w:r>
        <w:r w:rsidR="009A290E" w:rsidRPr="00387FBD">
          <w:rPr>
            <w:webHidden/>
            <w:lang w:val="ky-KG"/>
          </w:rPr>
          <w:fldChar w:fldCharType="separate"/>
        </w:r>
        <w:r w:rsidR="009A290E" w:rsidRPr="00387FBD">
          <w:rPr>
            <w:webHidden/>
            <w:lang w:val="ky-KG"/>
          </w:rPr>
          <w:t>27</w:t>
        </w:r>
        <w:r w:rsidR="009A290E" w:rsidRPr="00387FBD">
          <w:rPr>
            <w:webHidden/>
            <w:lang w:val="ky-KG"/>
          </w:rPr>
          <w:fldChar w:fldCharType="end"/>
        </w:r>
      </w:hyperlink>
    </w:p>
    <w:p w:rsidR="009A290E" w:rsidRPr="00387FBD" w:rsidRDefault="00265C18" w:rsidP="00371208">
      <w:pPr>
        <w:pStyle w:val="12"/>
        <w:rPr>
          <w:rFonts w:asciiTheme="minorHAnsi" w:eastAsiaTheme="minorEastAsia" w:hAnsiTheme="minorHAnsi" w:cstheme="minorBidi"/>
          <w:sz w:val="22"/>
          <w:szCs w:val="22"/>
          <w:lang w:val="ky-KG" w:eastAsia="ru-RU"/>
        </w:rPr>
      </w:pPr>
      <w:hyperlink w:anchor="_Toc72745472" w:history="1">
        <w:r w:rsidR="009A290E" w:rsidRPr="00387FBD">
          <w:rPr>
            <w:rStyle w:val="a5"/>
            <w:lang w:val="ky-KG"/>
          </w:rPr>
          <w:t>7.1. Кейс технология</w:t>
        </w:r>
        <w:r w:rsidR="009A290E" w:rsidRPr="00387FBD">
          <w:rPr>
            <w:webHidden/>
            <w:lang w:val="ky-KG"/>
          </w:rPr>
          <w:tab/>
        </w:r>
        <w:r w:rsidR="009A290E" w:rsidRPr="00387FBD">
          <w:rPr>
            <w:webHidden/>
            <w:lang w:val="ky-KG"/>
          </w:rPr>
          <w:fldChar w:fldCharType="begin"/>
        </w:r>
        <w:r w:rsidR="009A290E" w:rsidRPr="00387FBD">
          <w:rPr>
            <w:webHidden/>
            <w:lang w:val="ky-KG"/>
          </w:rPr>
          <w:instrText xml:space="preserve"> PAGEREF _Toc72745472 \h </w:instrText>
        </w:r>
        <w:r w:rsidR="009A290E" w:rsidRPr="00387FBD">
          <w:rPr>
            <w:webHidden/>
            <w:lang w:val="ky-KG"/>
          </w:rPr>
        </w:r>
        <w:r w:rsidR="009A290E" w:rsidRPr="00387FBD">
          <w:rPr>
            <w:webHidden/>
            <w:lang w:val="ky-KG"/>
          </w:rPr>
          <w:fldChar w:fldCharType="separate"/>
        </w:r>
        <w:r w:rsidR="009A290E" w:rsidRPr="00387FBD">
          <w:rPr>
            <w:webHidden/>
            <w:lang w:val="ky-KG"/>
          </w:rPr>
          <w:t>27</w:t>
        </w:r>
        <w:r w:rsidR="009A290E" w:rsidRPr="00387FBD">
          <w:rPr>
            <w:webHidden/>
            <w:lang w:val="ky-KG"/>
          </w:rPr>
          <w:fldChar w:fldCharType="end"/>
        </w:r>
      </w:hyperlink>
    </w:p>
    <w:p w:rsidR="009A290E" w:rsidRPr="00387FBD" w:rsidRDefault="00265C18" w:rsidP="00371208">
      <w:pPr>
        <w:pStyle w:val="12"/>
        <w:rPr>
          <w:rFonts w:asciiTheme="minorHAnsi" w:eastAsiaTheme="minorEastAsia" w:hAnsiTheme="minorHAnsi" w:cstheme="minorBidi"/>
          <w:sz w:val="22"/>
          <w:szCs w:val="22"/>
          <w:lang w:val="ky-KG" w:eastAsia="ru-RU"/>
        </w:rPr>
      </w:pPr>
      <w:hyperlink w:anchor="_Toc72745473" w:history="1">
        <w:r w:rsidR="009A290E" w:rsidRPr="00387FBD">
          <w:rPr>
            <w:rStyle w:val="a5"/>
            <w:lang w:val="ky-KG"/>
          </w:rPr>
          <w:t xml:space="preserve">7.2. </w:t>
        </w:r>
        <w:r w:rsidR="00371208">
          <w:rPr>
            <w:rStyle w:val="a5"/>
            <w:lang w:val="ky-KG"/>
          </w:rPr>
          <w:t>Ар түрдүү деңгээлдеги милдеттер</w:t>
        </w:r>
        <w:r w:rsidR="009A290E" w:rsidRPr="00387FBD">
          <w:rPr>
            <w:webHidden/>
            <w:lang w:val="ky-KG"/>
          </w:rPr>
          <w:tab/>
        </w:r>
        <w:r w:rsidR="009A290E" w:rsidRPr="00387FBD">
          <w:rPr>
            <w:webHidden/>
            <w:lang w:val="ky-KG"/>
          </w:rPr>
          <w:fldChar w:fldCharType="begin"/>
        </w:r>
        <w:r w:rsidR="009A290E" w:rsidRPr="00387FBD">
          <w:rPr>
            <w:webHidden/>
            <w:lang w:val="ky-KG"/>
          </w:rPr>
          <w:instrText xml:space="preserve"> PAGEREF _Toc72745473 \h </w:instrText>
        </w:r>
        <w:r w:rsidR="009A290E" w:rsidRPr="00387FBD">
          <w:rPr>
            <w:webHidden/>
            <w:lang w:val="ky-KG"/>
          </w:rPr>
        </w:r>
        <w:r w:rsidR="009A290E" w:rsidRPr="00387FBD">
          <w:rPr>
            <w:webHidden/>
            <w:lang w:val="ky-KG"/>
          </w:rPr>
          <w:fldChar w:fldCharType="separate"/>
        </w:r>
        <w:r w:rsidR="009A290E" w:rsidRPr="00387FBD">
          <w:rPr>
            <w:webHidden/>
            <w:lang w:val="ky-KG"/>
          </w:rPr>
          <w:t>28</w:t>
        </w:r>
        <w:r w:rsidR="009A290E" w:rsidRPr="00387FBD">
          <w:rPr>
            <w:webHidden/>
            <w:lang w:val="ky-KG"/>
          </w:rPr>
          <w:fldChar w:fldCharType="end"/>
        </w:r>
      </w:hyperlink>
    </w:p>
    <w:p w:rsidR="009A290E" w:rsidRPr="00387FBD" w:rsidRDefault="00265C18" w:rsidP="00371208">
      <w:pPr>
        <w:pStyle w:val="12"/>
        <w:rPr>
          <w:rFonts w:asciiTheme="minorHAnsi" w:eastAsiaTheme="minorEastAsia" w:hAnsiTheme="minorHAnsi" w:cstheme="minorBidi"/>
          <w:sz w:val="22"/>
          <w:szCs w:val="22"/>
          <w:lang w:val="ky-KG" w:eastAsia="ru-RU"/>
        </w:rPr>
      </w:pPr>
      <w:hyperlink w:anchor="_Toc72745474" w:history="1">
        <w:r w:rsidR="00371208">
          <w:rPr>
            <w:rStyle w:val="a5"/>
            <w:lang w:val="ky-KG"/>
          </w:rPr>
          <w:t>7.3. Чеберчилик менен окутуу</w:t>
        </w:r>
        <w:r w:rsidR="009A290E" w:rsidRPr="00387FBD">
          <w:rPr>
            <w:rStyle w:val="a5"/>
            <w:lang w:val="ky-KG"/>
          </w:rPr>
          <w:t xml:space="preserve"> (</w:t>
        </w:r>
        <w:r w:rsidR="00371208">
          <w:rPr>
            <w:rStyle w:val="a5"/>
            <w:lang w:val="ky-KG"/>
          </w:rPr>
          <w:t>чеберчиликке негизделген окутуу</w:t>
        </w:r>
        <w:r w:rsidR="009A290E" w:rsidRPr="00387FBD">
          <w:rPr>
            <w:rStyle w:val="a5"/>
            <w:lang w:val="ky-KG"/>
          </w:rPr>
          <w:t>)</w:t>
        </w:r>
        <w:r w:rsidR="009A290E" w:rsidRPr="00387FBD">
          <w:rPr>
            <w:webHidden/>
            <w:lang w:val="ky-KG"/>
          </w:rPr>
          <w:tab/>
        </w:r>
        <w:r w:rsidR="009A290E" w:rsidRPr="00387FBD">
          <w:rPr>
            <w:webHidden/>
            <w:lang w:val="ky-KG"/>
          </w:rPr>
          <w:fldChar w:fldCharType="begin"/>
        </w:r>
        <w:r w:rsidR="009A290E" w:rsidRPr="00387FBD">
          <w:rPr>
            <w:webHidden/>
            <w:lang w:val="ky-KG"/>
          </w:rPr>
          <w:instrText xml:space="preserve"> PAGEREF _Toc72745474 \h </w:instrText>
        </w:r>
        <w:r w:rsidR="009A290E" w:rsidRPr="00387FBD">
          <w:rPr>
            <w:webHidden/>
            <w:lang w:val="ky-KG"/>
          </w:rPr>
        </w:r>
        <w:r w:rsidR="009A290E" w:rsidRPr="00387FBD">
          <w:rPr>
            <w:webHidden/>
            <w:lang w:val="ky-KG"/>
          </w:rPr>
          <w:fldChar w:fldCharType="separate"/>
        </w:r>
        <w:r w:rsidR="009A290E" w:rsidRPr="00387FBD">
          <w:rPr>
            <w:webHidden/>
            <w:lang w:val="ky-KG"/>
          </w:rPr>
          <w:t>28</w:t>
        </w:r>
        <w:r w:rsidR="009A290E" w:rsidRPr="00387FBD">
          <w:rPr>
            <w:webHidden/>
            <w:lang w:val="ky-KG"/>
          </w:rPr>
          <w:fldChar w:fldCharType="end"/>
        </w:r>
      </w:hyperlink>
    </w:p>
    <w:p w:rsidR="009A290E" w:rsidRPr="00387FBD" w:rsidRDefault="00265C18" w:rsidP="00371208">
      <w:pPr>
        <w:pStyle w:val="12"/>
        <w:rPr>
          <w:rFonts w:asciiTheme="minorHAnsi" w:eastAsiaTheme="minorEastAsia" w:hAnsiTheme="minorHAnsi" w:cstheme="minorBidi"/>
          <w:sz w:val="22"/>
          <w:szCs w:val="22"/>
          <w:lang w:val="ky-KG" w:eastAsia="ru-RU"/>
        </w:rPr>
      </w:pPr>
      <w:hyperlink w:anchor="_Toc72745475" w:history="1">
        <w:r w:rsidR="00371208">
          <w:rPr>
            <w:rStyle w:val="a5"/>
            <w:lang w:val="ky-KG"/>
          </w:rPr>
          <w:t>7.4. «Мозаика</w:t>
        </w:r>
        <w:r w:rsidR="009A290E" w:rsidRPr="00387FBD">
          <w:rPr>
            <w:rStyle w:val="a5"/>
            <w:lang w:val="ky-KG"/>
          </w:rPr>
          <w:t>»</w:t>
        </w:r>
        <w:r w:rsidR="00371208">
          <w:rPr>
            <w:rStyle w:val="a5"/>
            <w:lang w:val="ky-KG"/>
          </w:rPr>
          <w:t xml:space="preserve"> ыкмасы</w:t>
        </w:r>
        <w:r w:rsidR="009A290E" w:rsidRPr="00387FBD">
          <w:rPr>
            <w:webHidden/>
            <w:lang w:val="ky-KG"/>
          </w:rPr>
          <w:tab/>
        </w:r>
        <w:r w:rsidR="009A290E" w:rsidRPr="00387FBD">
          <w:rPr>
            <w:webHidden/>
            <w:lang w:val="ky-KG"/>
          </w:rPr>
          <w:fldChar w:fldCharType="begin"/>
        </w:r>
        <w:r w:rsidR="009A290E" w:rsidRPr="00387FBD">
          <w:rPr>
            <w:webHidden/>
            <w:lang w:val="ky-KG"/>
          </w:rPr>
          <w:instrText xml:space="preserve"> PAGEREF _Toc72745475 \h </w:instrText>
        </w:r>
        <w:r w:rsidR="009A290E" w:rsidRPr="00387FBD">
          <w:rPr>
            <w:webHidden/>
            <w:lang w:val="ky-KG"/>
          </w:rPr>
        </w:r>
        <w:r w:rsidR="009A290E" w:rsidRPr="00387FBD">
          <w:rPr>
            <w:webHidden/>
            <w:lang w:val="ky-KG"/>
          </w:rPr>
          <w:fldChar w:fldCharType="separate"/>
        </w:r>
        <w:r w:rsidR="009A290E" w:rsidRPr="00387FBD">
          <w:rPr>
            <w:webHidden/>
            <w:lang w:val="ky-KG"/>
          </w:rPr>
          <w:t>28</w:t>
        </w:r>
        <w:r w:rsidR="009A290E" w:rsidRPr="00387FBD">
          <w:rPr>
            <w:webHidden/>
            <w:lang w:val="ky-KG"/>
          </w:rPr>
          <w:fldChar w:fldCharType="end"/>
        </w:r>
      </w:hyperlink>
    </w:p>
    <w:p w:rsidR="009A290E" w:rsidRPr="00387FBD" w:rsidRDefault="00265C18" w:rsidP="00371208">
      <w:pPr>
        <w:pStyle w:val="12"/>
        <w:rPr>
          <w:rFonts w:asciiTheme="minorHAnsi" w:eastAsiaTheme="minorEastAsia" w:hAnsiTheme="minorHAnsi" w:cstheme="minorBidi"/>
          <w:sz w:val="22"/>
          <w:szCs w:val="22"/>
          <w:lang w:val="ky-KG" w:eastAsia="ru-RU"/>
        </w:rPr>
      </w:pPr>
      <w:hyperlink w:anchor="_Toc72745476" w:history="1">
        <w:r w:rsidR="009A290E" w:rsidRPr="00387FBD">
          <w:rPr>
            <w:rStyle w:val="a5"/>
            <w:lang w:val="ky-KG"/>
          </w:rPr>
          <w:t xml:space="preserve">7.5. </w:t>
        </w:r>
        <w:r w:rsidR="00371208">
          <w:rPr>
            <w:rStyle w:val="a5"/>
            <w:lang w:val="ky-KG"/>
          </w:rPr>
          <w:t>Окутуунун долбоор</w:t>
        </w:r>
        <w:r w:rsidR="006162B3">
          <w:rPr>
            <w:rStyle w:val="a5"/>
            <w:lang w:val="ky-KG"/>
          </w:rPr>
          <w:t>д</w:t>
        </w:r>
        <w:r w:rsidR="00371208">
          <w:rPr>
            <w:rStyle w:val="a5"/>
            <w:lang w:val="ky-KG"/>
          </w:rPr>
          <w:t>ук ыкмасы</w:t>
        </w:r>
        <w:r w:rsidR="009A290E" w:rsidRPr="00387FBD">
          <w:rPr>
            <w:webHidden/>
            <w:lang w:val="ky-KG"/>
          </w:rPr>
          <w:tab/>
        </w:r>
        <w:r w:rsidR="009A290E" w:rsidRPr="00387FBD">
          <w:rPr>
            <w:webHidden/>
            <w:lang w:val="ky-KG"/>
          </w:rPr>
          <w:fldChar w:fldCharType="begin"/>
        </w:r>
        <w:r w:rsidR="009A290E" w:rsidRPr="00387FBD">
          <w:rPr>
            <w:webHidden/>
            <w:lang w:val="ky-KG"/>
          </w:rPr>
          <w:instrText xml:space="preserve"> PAGEREF _Toc72745476 \h </w:instrText>
        </w:r>
        <w:r w:rsidR="009A290E" w:rsidRPr="00387FBD">
          <w:rPr>
            <w:webHidden/>
            <w:lang w:val="ky-KG"/>
          </w:rPr>
        </w:r>
        <w:r w:rsidR="009A290E" w:rsidRPr="00387FBD">
          <w:rPr>
            <w:webHidden/>
            <w:lang w:val="ky-KG"/>
          </w:rPr>
          <w:fldChar w:fldCharType="separate"/>
        </w:r>
        <w:r w:rsidR="009A290E" w:rsidRPr="00387FBD">
          <w:rPr>
            <w:webHidden/>
            <w:lang w:val="ky-KG"/>
          </w:rPr>
          <w:t>29</w:t>
        </w:r>
        <w:r w:rsidR="009A290E" w:rsidRPr="00387FBD">
          <w:rPr>
            <w:webHidden/>
            <w:lang w:val="ky-KG"/>
          </w:rPr>
          <w:fldChar w:fldCharType="end"/>
        </w:r>
      </w:hyperlink>
    </w:p>
    <w:p w:rsidR="009A290E" w:rsidRPr="00387FBD" w:rsidRDefault="00265C18" w:rsidP="00371208">
      <w:pPr>
        <w:pStyle w:val="12"/>
        <w:rPr>
          <w:rFonts w:asciiTheme="minorHAnsi" w:eastAsiaTheme="minorEastAsia" w:hAnsiTheme="minorHAnsi" w:cstheme="minorBidi"/>
          <w:sz w:val="22"/>
          <w:szCs w:val="22"/>
          <w:lang w:val="ky-KG" w:eastAsia="ru-RU"/>
        </w:rPr>
      </w:pPr>
      <w:hyperlink w:anchor="_Toc72745477" w:history="1">
        <w:r w:rsidR="00371208">
          <w:rPr>
            <w:rStyle w:val="a5"/>
            <w:lang w:val="ky-KG"/>
          </w:rPr>
          <w:t>8. Окутуунун дидактикасы жана технологиясы боюнча ОКБ системасынын педагогдору үчүн тренингдерди уюштуруу принциптери</w:t>
        </w:r>
        <w:r w:rsidR="009A290E" w:rsidRPr="00387FBD">
          <w:rPr>
            <w:webHidden/>
            <w:lang w:val="ky-KG"/>
          </w:rPr>
          <w:tab/>
        </w:r>
        <w:r w:rsidR="009A290E" w:rsidRPr="00387FBD">
          <w:rPr>
            <w:webHidden/>
            <w:lang w:val="ky-KG"/>
          </w:rPr>
          <w:fldChar w:fldCharType="begin"/>
        </w:r>
        <w:r w:rsidR="009A290E" w:rsidRPr="00387FBD">
          <w:rPr>
            <w:webHidden/>
            <w:lang w:val="ky-KG"/>
          </w:rPr>
          <w:instrText xml:space="preserve"> PAGEREF _Toc72745477 \h </w:instrText>
        </w:r>
        <w:r w:rsidR="009A290E" w:rsidRPr="00387FBD">
          <w:rPr>
            <w:webHidden/>
            <w:lang w:val="ky-KG"/>
          </w:rPr>
        </w:r>
        <w:r w:rsidR="009A290E" w:rsidRPr="00387FBD">
          <w:rPr>
            <w:webHidden/>
            <w:lang w:val="ky-KG"/>
          </w:rPr>
          <w:fldChar w:fldCharType="separate"/>
        </w:r>
        <w:r w:rsidR="009A290E" w:rsidRPr="00387FBD">
          <w:rPr>
            <w:webHidden/>
            <w:lang w:val="ky-KG"/>
          </w:rPr>
          <w:t>29</w:t>
        </w:r>
        <w:r w:rsidR="009A290E" w:rsidRPr="00387FBD">
          <w:rPr>
            <w:webHidden/>
            <w:lang w:val="ky-KG"/>
          </w:rPr>
          <w:fldChar w:fldCharType="end"/>
        </w:r>
      </w:hyperlink>
    </w:p>
    <w:p w:rsidR="009A290E" w:rsidRPr="00387FBD" w:rsidRDefault="00265C18" w:rsidP="00371208">
      <w:pPr>
        <w:pStyle w:val="12"/>
        <w:rPr>
          <w:rFonts w:asciiTheme="minorHAnsi" w:eastAsiaTheme="minorEastAsia" w:hAnsiTheme="minorHAnsi" w:cstheme="minorBidi"/>
          <w:sz w:val="22"/>
          <w:szCs w:val="22"/>
          <w:lang w:val="ky-KG" w:eastAsia="ru-RU"/>
        </w:rPr>
      </w:pPr>
      <w:hyperlink w:anchor="_Toc72745479" w:history="1">
        <w:r w:rsidR="009A290E" w:rsidRPr="00387FBD">
          <w:rPr>
            <w:rStyle w:val="a5"/>
            <w:lang w:val="ky-KG"/>
          </w:rPr>
          <w:t xml:space="preserve">8.1.  </w:t>
        </w:r>
        <w:r w:rsidR="00371208">
          <w:rPr>
            <w:rStyle w:val="a5"/>
            <w:lang w:val="ky-KG"/>
          </w:rPr>
          <w:t>Сунушталуучу</w:t>
        </w:r>
        <w:r w:rsidR="009A290E" w:rsidRPr="00387FBD">
          <w:rPr>
            <w:rStyle w:val="a5"/>
            <w:lang w:val="ky-KG"/>
          </w:rPr>
          <w:t xml:space="preserve"> программа</w:t>
        </w:r>
        <w:r w:rsidR="009A290E" w:rsidRPr="00387FBD">
          <w:rPr>
            <w:webHidden/>
            <w:lang w:val="ky-KG"/>
          </w:rPr>
          <w:tab/>
        </w:r>
        <w:r w:rsidR="009A290E" w:rsidRPr="00387FBD">
          <w:rPr>
            <w:webHidden/>
            <w:lang w:val="ky-KG"/>
          </w:rPr>
          <w:fldChar w:fldCharType="begin"/>
        </w:r>
        <w:r w:rsidR="009A290E" w:rsidRPr="00387FBD">
          <w:rPr>
            <w:webHidden/>
            <w:lang w:val="ky-KG"/>
          </w:rPr>
          <w:instrText xml:space="preserve"> PAGEREF _Toc72745479 \h </w:instrText>
        </w:r>
        <w:r w:rsidR="009A290E" w:rsidRPr="00387FBD">
          <w:rPr>
            <w:webHidden/>
            <w:lang w:val="ky-KG"/>
          </w:rPr>
        </w:r>
        <w:r w:rsidR="009A290E" w:rsidRPr="00387FBD">
          <w:rPr>
            <w:webHidden/>
            <w:lang w:val="ky-KG"/>
          </w:rPr>
          <w:fldChar w:fldCharType="separate"/>
        </w:r>
        <w:r w:rsidR="009A290E" w:rsidRPr="00387FBD">
          <w:rPr>
            <w:webHidden/>
            <w:lang w:val="ky-KG"/>
          </w:rPr>
          <w:t>29</w:t>
        </w:r>
        <w:r w:rsidR="009A290E" w:rsidRPr="00387FBD">
          <w:rPr>
            <w:webHidden/>
            <w:lang w:val="ky-KG"/>
          </w:rPr>
          <w:fldChar w:fldCharType="end"/>
        </w:r>
      </w:hyperlink>
    </w:p>
    <w:p w:rsidR="009A290E" w:rsidRPr="00387FBD" w:rsidRDefault="00265C18" w:rsidP="00371208">
      <w:pPr>
        <w:pStyle w:val="12"/>
        <w:rPr>
          <w:rFonts w:asciiTheme="minorHAnsi" w:eastAsiaTheme="minorEastAsia" w:hAnsiTheme="minorHAnsi" w:cstheme="minorBidi"/>
          <w:sz w:val="22"/>
          <w:szCs w:val="22"/>
          <w:lang w:val="ky-KG" w:eastAsia="ru-RU"/>
        </w:rPr>
      </w:pPr>
      <w:hyperlink w:anchor="_Toc72745480" w:history="1">
        <w:r w:rsidR="009A290E" w:rsidRPr="00387FBD">
          <w:rPr>
            <w:rStyle w:val="a5"/>
            <w:lang w:val="ky-KG"/>
          </w:rPr>
          <w:t>8.2. Т</w:t>
        </w:r>
        <w:r w:rsidR="00371208">
          <w:rPr>
            <w:rStyle w:val="a5"/>
            <w:lang w:val="ky-KG"/>
          </w:rPr>
          <w:t>ренерлерге карата талаптар</w:t>
        </w:r>
        <w:r w:rsidR="009A290E" w:rsidRPr="00387FBD">
          <w:rPr>
            <w:webHidden/>
            <w:lang w:val="ky-KG"/>
          </w:rPr>
          <w:tab/>
        </w:r>
        <w:r w:rsidR="009A290E" w:rsidRPr="00387FBD">
          <w:rPr>
            <w:webHidden/>
            <w:lang w:val="ky-KG"/>
          </w:rPr>
          <w:fldChar w:fldCharType="begin"/>
        </w:r>
        <w:r w:rsidR="009A290E" w:rsidRPr="00387FBD">
          <w:rPr>
            <w:webHidden/>
            <w:lang w:val="ky-KG"/>
          </w:rPr>
          <w:instrText xml:space="preserve"> PAGEREF _Toc72745480 \h </w:instrText>
        </w:r>
        <w:r w:rsidR="009A290E" w:rsidRPr="00387FBD">
          <w:rPr>
            <w:webHidden/>
            <w:lang w:val="ky-KG"/>
          </w:rPr>
        </w:r>
        <w:r w:rsidR="009A290E" w:rsidRPr="00387FBD">
          <w:rPr>
            <w:webHidden/>
            <w:lang w:val="ky-KG"/>
          </w:rPr>
          <w:fldChar w:fldCharType="separate"/>
        </w:r>
        <w:r w:rsidR="009A290E" w:rsidRPr="00387FBD">
          <w:rPr>
            <w:webHidden/>
            <w:lang w:val="ky-KG"/>
          </w:rPr>
          <w:t>37</w:t>
        </w:r>
        <w:r w:rsidR="009A290E" w:rsidRPr="00387FBD">
          <w:rPr>
            <w:webHidden/>
            <w:lang w:val="ky-KG"/>
          </w:rPr>
          <w:fldChar w:fldCharType="end"/>
        </w:r>
      </w:hyperlink>
    </w:p>
    <w:p w:rsidR="009A290E" w:rsidRPr="00387FBD" w:rsidRDefault="00265C18" w:rsidP="00371208">
      <w:pPr>
        <w:pStyle w:val="12"/>
        <w:rPr>
          <w:rFonts w:asciiTheme="minorHAnsi" w:eastAsiaTheme="minorEastAsia" w:hAnsiTheme="minorHAnsi" w:cstheme="minorBidi"/>
          <w:sz w:val="22"/>
          <w:szCs w:val="22"/>
          <w:lang w:val="ky-KG" w:eastAsia="ru-RU"/>
        </w:rPr>
      </w:pPr>
      <w:hyperlink w:anchor="_Toc72745481" w:history="1">
        <w:r w:rsidR="009A290E" w:rsidRPr="00387FBD">
          <w:rPr>
            <w:rStyle w:val="a5"/>
            <w:lang w:val="ky-KG"/>
          </w:rPr>
          <w:t xml:space="preserve">8.3.  </w:t>
        </w:r>
        <w:r w:rsidR="00371208">
          <w:rPr>
            <w:rStyle w:val="a5"/>
            <w:lang w:val="ky-KG"/>
          </w:rPr>
          <w:t>Керектүү</w:t>
        </w:r>
        <w:r w:rsidR="009A290E" w:rsidRPr="00387FBD">
          <w:rPr>
            <w:rStyle w:val="a5"/>
            <w:lang w:val="ky-KG"/>
          </w:rPr>
          <w:t xml:space="preserve"> материал</w:t>
        </w:r>
        <w:r w:rsidR="00371208">
          <w:rPr>
            <w:rStyle w:val="a5"/>
            <w:lang w:val="ky-KG"/>
          </w:rPr>
          <w:t>дар</w:t>
        </w:r>
        <w:r w:rsidR="009A290E" w:rsidRPr="00387FBD">
          <w:rPr>
            <w:webHidden/>
            <w:lang w:val="ky-KG"/>
          </w:rPr>
          <w:tab/>
        </w:r>
        <w:r w:rsidR="009A290E" w:rsidRPr="00387FBD">
          <w:rPr>
            <w:webHidden/>
            <w:lang w:val="ky-KG"/>
          </w:rPr>
          <w:fldChar w:fldCharType="begin"/>
        </w:r>
        <w:r w:rsidR="009A290E" w:rsidRPr="00387FBD">
          <w:rPr>
            <w:webHidden/>
            <w:lang w:val="ky-KG"/>
          </w:rPr>
          <w:instrText xml:space="preserve"> PAGEREF _Toc72745481 \h </w:instrText>
        </w:r>
        <w:r w:rsidR="009A290E" w:rsidRPr="00387FBD">
          <w:rPr>
            <w:webHidden/>
            <w:lang w:val="ky-KG"/>
          </w:rPr>
        </w:r>
        <w:r w:rsidR="009A290E" w:rsidRPr="00387FBD">
          <w:rPr>
            <w:webHidden/>
            <w:lang w:val="ky-KG"/>
          </w:rPr>
          <w:fldChar w:fldCharType="separate"/>
        </w:r>
        <w:r w:rsidR="009A290E" w:rsidRPr="00387FBD">
          <w:rPr>
            <w:webHidden/>
            <w:lang w:val="ky-KG"/>
          </w:rPr>
          <w:t>39</w:t>
        </w:r>
        <w:r w:rsidR="009A290E" w:rsidRPr="00387FBD">
          <w:rPr>
            <w:webHidden/>
            <w:lang w:val="ky-KG"/>
          </w:rPr>
          <w:fldChar w:fldCharType="end"/>
        </w:r>
      </w:hyperlink>
    </w:p>
    <w:p w:rsidR="009A290E" w:rsidRPr="00387FBD" w:rsidRDefault="00265C18" w:rsidP="00371208">
      <w:pPr>
        <w:pStyle w:val="12"/>
        <w:rPr>
          <w:rFonts w:asciiTheme="minorHAnsi" w:eastAsiaTheme="minorEastAsia" w:hAnsiTheme="minorHAnsi" w:cstheme="minorBidi"/>
          <w:sz w:val="22"/>
          <w:szCs w:val="22"/>
          <w:lang w:val="ky-KG" w:eastAsia="ru-RU"/>
        </w:rPr>
      </w:pPr>
      <w:hyperlink w:anchor="_Toc72745482" w:history="1">
        <w:r w:rsidR="009A290E" w:rsidRPr="00387FBD">
          <w:rPr>
            <w:rStyle w:val="a5"/>
            <w:lang w:val="ky-KG"/>
          </w:rPr>
          <w:t xml:space="preserve">8.4.  </w:t>
        </w:r>
        <w:r w:rsidR="00371208">
          <w:rPr>
            <w:rStyle w:val="a5"/>
            <w:lang w:val="ky-KG"/>
          </w:rPr>
          <w:t>Тренингдерди баалоо</w:t>
        </w:r>
        <w:r w:rsidR="009A290E" w:rsidRPr="00387FBD">
          <w:rPr>
            <w:webHidden/>
            <w:lang w:val="ky-KG"/>
          </w:rPr>
          <w:tab/>
        </w:r>
        <w:r w:rsidR="009A290E" w:rsidRPr="00387FBD">
          <w:rPr>
            <w:webHidden/>
            <w:lang w:val="ky-KG"/>
          </w:rPr>
          <w:fldChar w:fldCharType="begin"/>
        </w:r>
        <w:r w:rsidR="009A290E" w:rsidRPr="00387FBD">
          <w:rPr>
            <w:webHidden/>
            <w:lang w:val="ky-KG"/>
          </w:rPr>
          <w:instrText xml:space="preserve"> PAGEREF _Toc72745482 \h </w:instrText>
        </w:r>
        <w:r w:rsidR="009A290E" w:rsidRPr="00387FBD">
          <w:rPr>
            <w:webHidden/>
            <w:lang w:val="ky-KG"/>
          </w:rPr>
        </w:r>
        <w:r w:rsidR="009A290E" w:rsidRPr="00387FBD">
          <w:rPr>
            <w:webHidden/>
            <w:lang w:val="ky-KG"/>
          </w:rPr>
          <w:fldChar w:fldCharType="separate"/>
        </w:r>
        <w:r w:rsidR="009A290E" w:rsidRPr="00387FBD">
          <w:rPr>
            <w:webHidden/>
            <w:lang w:val="ky-KG"/>
          </w:rPr>
          <w:t>39</w:t>
        </w:r>
        <w:r w:rsidR="009A290E" w:rsidRPr="00387FBD">
          <w:rPr>
            <w:webHidden/>
            <w:lang w:val="ky-KG"/>
          </w:rPr>
          <w:fldChar w:fldCharType="end"/>
        </w:r>
      </w:hyperlink>
    </w:p>
    <w:p w:rsidR="009A290E" w:rsidRPr="00387FBD" w:rsidRDefault="00265C18" w:rsidP="00371208">
      <w:pPr>
        <w:pStyle w:val="12"/>
        <w:rPr>
          <w:rFonts w:asciiTheme="minorHAnsi" w:eastAsiaTheme="minorEastAsia" w:hAnsiTheme="minorHAnsi" w:cstheme="minorBidi"/>
          <w:sz w:val="22"/>
          <w:szCs w:val="22"/>
          <w:lang w:val="ky-KG" w:eastAsia="ru-RU"/>
        </w:rPr>
      </w:pPr>
      <w:hyperlink w:anchor="_Toc72745483" w:history="1">
        <w:r w:rsidR="009A290E" w:rsidRPr="00387FBD">
          <w:rPr>
            <w:rStyle w:val="a5"/>
            <w:lang w:val="ky-KG"/>
          </w:rPr>
          <w:t>Библиография</w:t>
        </w:r>
        <w:r w:rsidR="009A290E" w:rsidRPr="00387FBD">
          <w:rPr>
            <w:webHidden/>
            <w:lang w:val="ky-KG"/>
          </w:rPr>
          <w:tab/>
        </w:r>
        <w:r w:rsidR="009A290E" w:rsidRPr="00387FBD">
          <w:rPr>
            <w:webHidden/>
            <w:lang w:val="ky-KG"/>
          </w:rPr>
          <w:fldChar w:fldCharType="begin"/>
        </w:r>
        <w:r w:rsidR="009A290E" w:rsidRPr="00387FBD">
          <w:rPr>
            <w:webHidden/>
            <w:lang w:val="ky-KG"/>
          </w:rPr>
          <w:instrText xml:space="preserve"> PAGEREF _Toc72745483 \h </w:instrText>
        </w:r>
        <w:r w:rsidR="009A290E" w:rsidRPr="00387FBD">
          <w:rPr>
            <w:webHidden/>
            <w:lang w:val="ky-KG"/>
          </w:rPr>
        </w:r>
        <w:r w:rsidR="009A290E" w:rsidRPr="00387FBD">
          <w:rPr>
            <w:webHidden/>
            <w:lang w:val="ky-KG"/>
          </w:rPr>
          <w:fldChar w:fldCharType="separate"/>
        </w:r>
        <w:r w:rsidR="009A290E" w:rsidRPr="00387FBD">
          <w:rPr>
            <w:webHidden/>
            <w:lang w:val="ky-KG"/>
          </w:rPr>
          <w:t>40</w:t>
        </w:r>
        <w:r w:rsidR="009A290E" w:rsidRPr="00387FBD">
          <w:rPr>
            <w:webHidden/>
            <w:lang w:val="ky-KG"/>
          </w:rPr>
          <w:fldChar w:fldCharType="end"/>
        </w:r>
      </w:hyperlink>
    </w:p>
    <w:p w:rsidR="001F5F98" w:rsidRPr="00387FBD" w:rsidRDefault="00727A6C" w:rsidP="00371208">
      <w:pPr>
        <w:pStyle w:val="12"/>
        <w:rPr>
          <w:lang w:val="ky-KG"/>
        </w:rPr>
      </w:pPr>
      <w:r w:rsidRPr="00387FBD">
        <w:rPr>
          <w:lang w:val="ky-KG"/>
        </w:rPr>
        <w:fldChar w:fldCharType="end"/>
      </w:r>
      <w:r w:rsidR="009A290E" w:rsidRPr="00387FBD">
        <w:rPr>
          <w:lang w:val="ky-KG"/>
        </w:rPr>
        <w:t xml:space="preserve"> </w:t>
      </w:r>
    </w:p>
    <w:p w:rsidR="000D1F26" w:rsidRPr="00387FBD" w:rsidRDefault="000D1F26" w:rsidP="00260858">
      <w:pPr>
        <w:spacing w:after="0" w:line="240" w:lineRule="auto"/>
        <w:jc w:val="center"/>
        <w:rPr>
          <w:rFonts w:eastAsia="Calibri" w:cstheme="minorHAnsi"/>
          <w:b/>
          <w:color w:val="000000"/>
          <w:sz w:val="24"/>
          <w:szCs w:val="24"/>
          <w:lang w:val="ky-KG"/>
        </w:rPr>
      </w:pPr>
    </w:p>
    <w:p w:rsidR="000D1F26" w:rsidRPr="00387FBD" w:rsidRDefault="000D1F26" w:rsidP="00260858">
      <w:pPr>
        <w:spacing w:after="0" w:line="240" w:lineRule="auto"/>
        <w:jc w:val="center"/>
        <w:rPr>
          <w:rFonts w:eastAsia="Calibri" w:cstheme="minorHAnsi"/>
          <w:b/>
          <w:color w:val="000000"/>
          <w:sz w:val="24"/>
          <w:szCs w:val="24"/>
          <w:lang w:val="ky-KG"/>
        </w:rPr>
      </w:pPr>
    </w:p>
    <w:p w:rsidR="000D1F26" w:rsidRPr="00387FBD" w:rsidRDefault="000D1F26" w:rsidP="00260858">
      <w:pPr>
        <w:spacing w:after="0" w:line="240" w:lineRule="auto"/>
        <w:jc w:val="center"/>
        <w:rPr>
          <w:rFonts w:eastAsia="Calibri" w:cstheme="minorHAnsi"/>
          <w:b/>
          <w:color w:val="000000"/>
          <w:sz w:val="24"/>
          <w:szCs w:val="24"/>
          <w:lang w:val="ky-KG"/>
        </w:rPr>
      </w:pPr>
    </w:p>
    <w:p w:rsidR="000D1F26" w:rsidRPr="00387FBD" w:rsidRDefault="000D1F26" w:rsidP="00260858">
      <w:pPr>
        <w:spacing w:after="0" w:line="240" w:lineRule="auto"/>
        <w:jc w:val="center"/>
        <w:rPr>
          <w:rFonts w:eastAsia="Calibri" w:cstheme="minorHAnsi"/>
          <w:b/>
          <w:color w:val="000000"/>
          <w:sz w:val="24"/>
          <w:szCs w:val="24"/>
          <w:lang w:val="ky-KG"/>
        </w:rPr>
      </w:pPr>
    </w:p>
    <w:p w:rsidR="000D1F26" w:rsidRPr="00387FBD" w:rsidRDefault="000D1F26" w:rsidP="00260858">
      <w:pPr>
        <w:spacing w:after="0" w:line="240" w:lineRule="auto"/>
        <w:jc w:val="center"/>
        <w:rPr>
          <w:rFonts w:eastAsia="Calibri" w:cstheme="minorHAnsi"/>
          <w:b/>
          <w:color w:val="000000"/>
          <w:sz w:val="24"/>
          <w:szCs w:val="24"/>
          <w:lang w:val="ky-KG"/>
        </w:rPr>
      </w:pPr>
    </w:p>
    <w:p w:rsidR="00260858" w:rsidRPr="00387FBD" w:rsidRDefault="00260858" w:rsidP="009152EE">
      <w:pPr>
        <w:pStyle w:val="1"/>
        <w:jc w:val="center"/>
        <w:rPr>
          <w:rFonts w:ascii="Times New Roman" w:hAnsi="Times New Roman" w:cs="Times New Roman"/>
          <w:b/>
          <w:color w:val="auto"/>
          <w:sz w:val="24"/>
          <w:szCs w:val="24"/>
          <w:lang w:val="ky-KG"/>
        </w:rPr>
      </w:pPr>
      <w:bookmarkStart w:id="1" w:name="_Toc72742770"/>
      <w:bookmarkStart w:id="2" w:name="_Toc72742806"/>
      <w:bookmarkStart w:id="3" w:name="_Toc72745456"/>
      <w:r w:rsidRPr="00387FBD">
        <w:rPr>
          <w:rFonts w:ascii="Times New Roman" w:hAnsi="Times New Roman" w:cs="Times New Roman"/>
          <w:b/>
          <w:color w:val="auto"/>
          <w:sz w:val="24"/>
          <w:szCs w:val="24"/>
          <w:lang w:val="ky-KG"/>
        </w:rPr>
        <w:lastRenderedPageBreak/>
        <w:t>Глоссарий</w:t>
      </w:r>
      <w:bookmarkEnd w:id="1"/>
      <w:bookmarkEnd w:id="2"/>
      <w:bookmarkEnd w:id="3"/>
    </w:p>
    <w:p w:rsidR="00A036A1" w:rsidRPr="00387FBD" w:rsidRDefault="00A036A1" w:rsidP="000D1F26">
      <w:pPr>
        <w:spacing w:after="0" w:line="240" w:lineRule="auto"/>
        <w:jc w:val="center"/>
        <w:rPr>
          <w:rFonts w:ascii="Times New Roman" w:hAnsi="Times New Roman" w:cs="Times New Roman"/>
          <w:b/>
          <w:sz w:val="24"/>
          <w:szCs w:val="24"/>
          <w:lang w:val="ky-KG"/>
        </w:rPr>
      </w:pPr>
    </w:p>
    <w:p w:rsidR="000D1F26" w:rsidRPr="00387FBD" w:rsidRDefault="006E0A3D" w:rsidP="000D1F26">
      <w:pPr>
        <w:spacing w:after="0" w:line="276" w:lineRule="auto"/>
        <w:ind w:firstLine="709"/>
        <w:jc w:val="both"/>
        <w:rPr>
          <w:rFonts w:ascii="Times New Roman" w:eastAsia="Times New Roman" w:hAnsi="Times New Roman" w:cs="Times New Roman"/>
          <w:color w:val="000000"/>
          <w:sz w:val="24"/>
          <w:szCs w:val="24"/>
          <w:lang w:val="ky-KG"/>
        </w:rPr>
      </w:pPr>
      <w:r w:rsidRPr="00387FBD">
        <w:rPr>
          <w:rFonts w:ascii="Times New Roman" w:eastAsia="Times New Roman" w:hAnsi="Times New Roman" w:cs="Times New Roman"/>
          <w:color w:val="000000"/>
          <w:sz w:val="24"/>
          <w:szCs w:val="24"/>
          <w:lang w:val="ky-KG"/>
        </w:rPr>
        <w:t xml:space="preserve">Бул </w:t>
      </w:r>
      <w:r w:rsidRPr="00387FBD">
        <w:rPr>
          <w:rFonts w:ascii="Times New Roman" w:eastAsia="Times New Roman" w:hAnsi="Times New Roman" w:cs="Times New Roman"/>
          <w:b/>
          <w:color w:val="000000"/>
          <w:sz w:val="24"/>
          <w:szCs w:val="24"/>
          <w:lang w:val="ky-KG"/>
        </w:rPr>
        <w:t>Программада</w:t>
      </w:r>
      <w:r w:rsidRPr="00387FBD">
        <w:rPr>
          <w:rFonts w:ascii="Times New Roman" w:eastAsia="Times New Roman" w:hAnsi="Times New Roman" w:cs="Times New Roman"/>
          <w:color w:val="000000"/>
          <w:sz w:val="24"/>
          <w:szCs w:val="24"/>
          <w:lang w:val="ky-KG"/>
        </w:rPr>
        <w:t xml:space="preserve"> төмөнкү түшүнүктөр жана аныктамалар колдонулат:</w:t>
      </w:r>
    </w:p>
    <w:p w:rsidR="004D2F1C" w:rsidRPr="00387FBD" w:rsidRDefault="004D2F1C" w:rsidP="004D2F1C">
      <w:pPr>
        <w:pStyle w:val="a3"/>
        <w:numPr>
          <w:ilvl w:val="0"/>
          <w:numId w:val="9"/>
        </w:numPr>
        <w:jc w:val="both"/>
        <w:rPr>
          <w:rFonts w:ascii="Times New Roman" w:hAnsi="Times New Roman" w:cs="Times New Roman"/>
          <w:sz w:val="24"/>
          <w:shd w:val="clear" w:color="auto" w:fill="FFFFFF"/>
          <w:lang w:val="ky-KG"/>
        </w:rPr>
      </w:pPr>
      <w:r w:rsidRPr="00387FBD">
        <w:rPr>
          <w:rFonts w:ascii="Times New Roman" w:hAnsi="Times New Roman" w:cs="Times New Roman"/>
          <w:b/>
          <w:sz w:val="24"/>
          <w:shd w:val="clear" w:color="auto" w:fill="FFFFFF"/>
          <w:lang w:val="ky-KG"/>
        </w:rPr>
        <w:t>Баа</w:t>
      </w:r>
      <w:r w:rsidRPr="00387FBD">
        <w:rPr>
          <w:rFonts w:ascii="Times New Roman" w:hAnsi="Times New Roman" w:cs="Times New Roman"/>
          <w:sz w:val="24"/>
          <w:shd w:val="clear" w:color="auto" w:fill="FFFFFF"/>
          <w:lang w:val="ky-KG"/>
        </w:rPr>
        <w:t xml:space="preserve"> – </w:t>
      </w:r>
      <w:r w:rsidRPr="00387FBD">
        <w:rPr>
          <w:rFonts w:ascii="Times New Roman" w:hAnsi="Times New Roman" w:cs="Times New Roman"/>
          <w:sz w:val="24"/>
          <w:lang w:val="ky-KG"/>
        </w:rPr>
        <w:t>жетишкендиктер (билимдер, жөндөмдөр жана компетенциялар) үчүн колдонулуучу ыкмалардын жана процесстердин жыйындысы, эреже катары сертификациялоого алып келет.</w:t>
      </w:r>
    </w:p>
    <w:p w:rsidR="004D2F1C" w:rsidRPr="00387FBD" w:rsidRDefault="004D2F1C" w:rsidP="004D2F1C">
      <w:pPr>
        <w:pStyle w:val="a3"/>
        <w:numPr>
          <w:ilvl w:val="0"/>
          <w:numId w:val="9"/>
        </w:numPr>
        <w:jc w:val="both"/>
        <w:rPr>
          <w:rFonts w:ascii="Times New Roman" w:eastAsia="Times New Roman" w:hAnsi="Times New Roman" w:cs="Times New Roman"/>
          <w:color w:val="000000"/>
          <w:sz w:val="24"/>
          <w:lang w:val="ky-KG"/>
        </w:rPr>
      </w:pPr>
      <w:r w:rsidRPr="00387FBD">
        <w:rPr>
          <w:rFonts w:ascii="Times New Roman" w:eastAsia="Times New Roman" w:hAnsi="Times New Roman" w:cs="Times New Roman"/>
          <w:b/>
          <w:color w:val="000000"/>
          <w:sz w:val="24"/>
          <w:lang w:val="ky-KG"/>
        </w:rPr>
        <w:t>Билимдер </w:t>
      </w:r>
      <w:r w:rsidRPr="00387FBD">
        <w:rPr>
          <w:rFonts w:ascii="Times New Roman" w:eastAsia="Times New Roman" w:hAnsi="Times New Roman" w:cs="Times New Roman"/>
          <w:color w:val="000000"/>
          <w:sz w:val="24"/>
          <w:lang w:val="ky-KG"/>
        </w:rPr>
        <w:t>- иштин же окутуунун чөйрөсүнө байланыштуу фактылардын, принциптердин, теориялардын жана практикалардын жыйындысы. Билимдер теориялык катары жана/же фактологиялык катары баяндалат жана окутуу аркылуу маалыматты өздөштүрүүнүн натыйжасы болуп саналат.</w:t>
      </w:r>
    </w:p>
    <w:p w:rsidR="004D2F1C" w:rsidRPr="00387FBD" w:rsidRDefault="0004632B" w:rsidP="004D2F1C">
      <w:pPr>
        <w:pStyle w:val="a3"/>
        <w:numPr>
          <w:ilvl w:val="0"/>
          <w:numId w:val="9"/>
        </w:numPr>
        <w:jc w:val="both"/>
        <w:rPr>
          <w:rFonts w:ascii="Times New Roman" w:hAnsi="Times New Roman" w:cs="Times New Roman"/>
          <w:sz w:val="24"/>
          <w:lang w:val="ky-KG"/>
        </w:rPr>
      </w:pPr>
      <w:r w:rsidRPr="00387FBD">
        <w:rPr>
          <w:rFonts w:ascii="Times New Roman" w:eastAsiaTheme="minorEastAsia" w:hAnsi="Times New Roman" w:cs="Times New Roman"/>
          <w:b/>
          <w:sz w:val="24"/>
          <w:lang w:val="ky-KG" w:eastAsia="en-GB"/>
        </w:rPr>
        <w:t>Дидактика</w:t>
      </w:r>
      <w:r w:rsidRPr="00387FBD">
        <w:rPr>
          <w:lang w:val="ky-KG"/>
        </w:rPr>
        <w:t xml:space="preserve"> –</w:t>
      </w:r>
      <w:r w:rsidR="006E0A3D" w:rsidRPr="00387FBD">
        <w:rPr>
          <w:rFonts w:ascii="Times New Roman" w:eastAsiaTheme="minorEastAsia" w:hAnsi="Times New Roman" w:cs="Times New Roman"/>
          <w:sz w:val="24"/>
          <w:lang w:val="ky-KG" w:eastAsia="en-GB"/>
        </w:rPr>
        <w:t xml:space="preserve"> педагогикалык илимдин бөлүмү, “эмнеге окутуу керек?” жана “кантип окутуу керек?” деген суроолорго жооп берет. Суроолордун биринчиси окутуунун максаттарына жана окуунун мазмунуна бөлүнөт. Экинчи</w:t>
      </w:r>
      <w:r w:rsidR="00674F4D">
        <w:rPr>
          <w:rFonts w:ascii="Times New Roman" w:eastAsiaTheme="minorEastAsia" w:hAnsi="Times New Roman" w:cs="Times New Roman"/>
          <w:sz w:val="24"/>
          <w:lang w:val="ky-KG" w:eastAsia="en-GB"/>
        </w:rPr>
        <w:t>си</w:t>
      </w:r>
      <w:r w:rsidR="006E0A3D" w:rsidRPr="00387FBD">
        <w:rPr>
          <w:rFonts w:ascii="Times New Roman" w:eastAsiaTheme="minorEastAsia" w:hAnsi="Times New Roman" w:cs="Times New Roman"/>
          <w:sz w:val="24"/>
          <w:lang w:val="ky-KG" w:eastAsia="en-GB"/>
        </w:rPr>
        <w:t xml:space="preserve"> – жалпысынан билим берүү технологиясына жана окутуунун конкреттүү ыкмаларына жана формаларына бөлүнөт.</w:t>
      </w:r>
    </w:p>
    <w:p w:rsidR="000D1F26" w:rsidRPr="00387FBD" w:rsidRDefault="006E0A3D" w:rsidP="00E35510">
      <w:pPr>
        <w:pStyle w:val="a3"/>
        <w:numPr>
          <w:ilvl w:val="0"/>
          <w:numId w:val="9"/>
        </w:numPr>
        <w:jc w:val="both"/>
        <w:rPr>
          <w:rFonts w:ascii="Times New Roman" w:hAnsi="Times New Roman" w:cs="Times New Roman"/>
          <w:sz w:val="24"/>
          <w:lang w:val="ky-KG"/>
        </w:rPr>
      </w:pPr>
      <w:r w:rsidRPr="00387FBD">
        <w:rPr>
          <w:rFonts w:ascii="Times New Roman" w:hAnsi="Times New Roman" w:cs="Times New Roman"/>
          <w:b/>
          <w:sz w:val="24"/>
          <w:lang w:val="ky-KG"/>
        </w:rPr>
        <w:t>Дуалдык окутуу</w:t>
      </w:r>
      <w:r w:rsidR="000D1F26" w:rsidRPr="00387FBD">
        <w:rPr>
          <w:rFonts w:ascii="Times New Roman" w:hAnsi="Times New Roman" w:cs="Times New Roman"/>
          <w:sz w:val="24"/>
          <w:lang w:val="ky-KG"/>
        </w:rPr>
        <w:t> —</w:t>
      </w:r>
      <w:r w:rsidRPr="00387FBD">
        <w:rPr>
          <w:rFonts w:ascii="Times New Roman" w:hAnsi="Times New Roman" w:cs="Times New Roman"/>
          <w:sz w:val="24"/>
          <w:lang w:val="ky-KG"/>
        </w:rPr>
        <w:t xml:space="preserve"> бул даярдоонун теориялык бөлүгү билим берүү уюмунун базасында, ал эми практикалык – жумуш ордунда (ишканада) өткөрүлүүчү окутуунун түрү.</w:t>
      </w:r>
    </w:p>
    <w:p w:rsidR="004D2F1C" w:rsidRPr="00387FBD" w:rsidRDefault="004D2F1C" w:rsidP="004D2F1C">
      <w:pPr>
        <w:pStyle w:val="a3"/>
        <w:numPr>
          <w:ilvl w:val="0"/>
          <w:numId w:val="9"/>
        </w:numPr>
        <w:jc w:val="both"/>
        <w:rPr>
          <w:rFonts w:ascii="Times New Roman" w:eastAsia="Times New Roman" w:hAnsi="Times New Roman" w:cs="Times New Roman"/>
          <w:color w:val="000000"/>
          <w:sz w:val="24"/>
          <w:lang w:val="ky-KG"/>
        </w:rPr>
      </w:pPr>
      <w:r w:rsidRPr="00387FBD">
        <w:rPr>
          <w:rFonts w:ascii="Times New Roman" w:eastAsia="Times New Roman" w:hAnsi="Times New Roman" w:cs="Times New Roman"/>
          <w:b/>
          <w:color w:val="000000"/>
          <w:sz w:val="24"/>
          <w:lang w:val="ky-KG"/>
        </w:rPr>
        <w:t>Инсандык компетенциялар</w:t>
      </w:r>
      <w:r w:rsidRPr="00387FBD">
        <w:rPr>
          <w:rFonts w:ascii="Times New Roman" w:eastAsia="Times New Roman" w:hAnsi="Times New Roman" w:cs="Times New Roman"/>
          <w:color w:val="000000"/>
          <w:sz w:val="24"/>
          <w:lang w:val="ky-KG"/>
        </w:rPr>
        <w:t> - жашоодогу жана/же кесиптик конкреттүү кырдаалды дээрлик натыйжалуу чечүүгө багытталган жүрүм-турумдук иш-аракет.</w:t>
      </w:r>
    </w:p>
    <w:p w:rsidR="004D2F1C" w:rsidRPr="00387FBD" w:rsidRDefault="004D2F1C" w:rsidP="004D2F1C">
      <w:pPr>
        <w:pStyle w:val="a3"/>
        <w:numPr>
          <w:ilvl w:val="0"/>
          <w:numId w:val="9"/>
        </w:numPr>
        <w:tabs>
          <w:tab w:val="left" w:pos="-1440"/>
          <w:tab w:val="left" w:pos="-720"/>
          <w:tab w:val="left" w:pos="0"/>
        </w:tabs>
        <w:suppressAutoHyphens/>
        <w:jc w:val="both"/>
        <w:rPr>
          <w:rFonts w:ascii="Times New Roman" w:hAnsi="Times New Roman" w:cs="Times New Roman"/>
          <w:b/>
          <w:sz w:val="24"/>
          <w:lang w:val="ky-KG"/>
        </w:rPr>
      </w:pPr>
      <w:r w:rsidRPr="00387FBD">
        <w:rPr>
          <w:rFonts w:ascii="Times New Roman" w:hAnsi="Times New Roman" w:cs="Times New Roman"/>
          <w:b/>
          <w:sz w:val="24"/>
          <w:lang w:val="ky-KG"/>
        </w:rPr>
        <w:t>Инсанга багытталган окутуу жана окуу</w:t>
      </w:r>
      <w:r w:rsidRPr="00387FBD">
        <w:rPr>
          <w:rFonts w:ascii="Times New Roman" w:hAnsi="Times New Roman" w:cs="Times New Roman"/>
          <w:sz w:val="24"/>
          <w:lang w:val="ky-KG"/>
        </w:rPr>
        <w:t xml:space="preserve"> окуучунун жеке жөндөмдөрүн өнүктүрүү үчүн керектүү шарттарды түзүүгө арналат, окуучунун окуудагы жеке керектөөлөрүн канааттандырууга багытталган.</w:t>
      </w:r>
    </w:p>
    <w:p w:rsidR="004D2F1C" w:rsidRPr="00387FBD" w:rsidRDefault="004D2F1C" w:rsidP="004D2F1C">
      <w:pPr>
        <w:pStyle w:val="a3"/>
        <w:numPr>
          <w:ilvl w:val="0"/>
          <w:numId w:val="9"/>
        </w:numPr>
        <w:shd w:val="clear" w:color="auto" w:fill="FFFFFF"/>
        <w:spacing w:after="60"/>
        <w:jc w:val="both"/>
        <w:rPr>
          <w:rFonts w:ascii="Arial" w:eastAsia="Times New Roman" w:hAnsi="Arial" w:cs="Arial"/>
          <w:color w:val="000000"/>
          <w:sz w:val="20"/>
          <w:szCs w:val="20"/>
          <w:lang w:val="ky-KG"/>
        </w:rPr>
      </w:pPr>
      <w:r w:rsidRPr="00387FBD">
        <w:rPr>
          <w:rFonts w:ascii="Times New Roman" w:eastAsia="Times New Roman" w:hAnsi="Times New Roman" w:cs="Times New Roman"/>
          <w:b/>
          <w:color w:val="000000"/>
          <w:sz w:val="24"/>
          <w:lang w:val="ky-KG"/>
        </w:rPr>
        <w:t>Квалификациялардын улуттук алкагы</w:t>
      </w:r>
      <w:r w:rsidRPr="00387FBD">
        <w:rPr>
          <w:rFonts w:ascii="Times New Roman" w:eastAsia="Times New Roman" w:hAnsi="Times New Roman" w:cs="Times New Roman"/>
          <w:color w:val="000000"/>
          <w:sz w:val="24"/>
          <w:lang w:val="ky-KG"/>
        </w:rPr>
        <w:t> - к</w:t>
      </w:r>
      <w:r w:rsidRPr="00387FBD">
        <w:rPr>
          <w:rFonts w:ascii="Times New Roman" w:hAnsi="Times New Roman" w:cs="Times New Roman"/>
          <w:sz w:val="24"/>
          <w:lang w:val="ky-KG"/>
        </w:rPr>
        <w:t>валификациялардын тармактар аралык салыштырмалуулугун камсыздоочу жана адистердин квалификациясынын ылайык келүүсүн жана ыйгаруунун тастыктоо системасы үчүн негиз болуп саналган квалификациялардын тармактык/сектордук алкактарын иштеп чыгуу үчүн квалификациялык деңгээлдердин бирдиктүү шкаласын аныктайт.</w:t>
      </w:r>
    </w:p>
    <w:p w:rsidR="004D2F1C" w:rsidRPr="00387FBD" w:rsidRDefault="004D2F1C" w:rsidP="004D2F1C">
      <w:pPr>
        <w:pStyle w:val="a3"/>
        <w:numPr>
          <w:ilvl w:val="0"/>
          <w:numId w:val="9"/>
        </w:numPr>
        <w:jc w:val="both"/>
        <w:rPr>
          <w:rFonts w:ascii="Times New Roman" w:hAnsi="Times New Roman" w:cs="Times New Roman"/>
          <w:sz w:val="24"/>
          <w:lang w:val="ky-KG"/>
        </w:rPr>
      </w:pPr>
      <w:r w:rsidRPr="00387FBD">
        <w:rPr>
          <w:rFonts w:ascii="Times New Roman" w:hAnsi="Times New Roman" w:cs="Times New Roman"/>
          <w:b/>
          <w:sz w:val="24"/>
          <w:lang w:val="ky-KG"/>
        </w:rPr>
        <w:t>Кесиптик билим берүү системасы үчүн жумуш ордунда окутуу</w:t>
      </w:r>
      <w:r w:rsidRPr="00387FBD">
        <w:rPr>
          <w:rFonts w:ascii="Times New Roman" w:hAnsi="Times New Roman" w:cs="Times New Roman"/>
          <w:b/>
          <w:i/>
          <w:sz w:val="24"/>
          <w:lang w:val="ky-KG"/>
        </w:rPr>
        <w:t xml:space="preserve"> </w:t>
      </w:r>
      <w:r w:rsidRPr="00387FBD">
        <w:rPr>
          <w:rFonts w:ascii="Times New Roman" w:hAnsi="Times New Roman" w:cs="Times New Roman"/>
          <w:sz w:val="24"/>
          <w:lang w:val="ky-KG"/>
        </w:rPr>
        <w:t>- билим берүү уюмдарынын базасында окуучулардын кесиптик билимдерге жана жөндөмдөргө (көндүмдөргө) ээ болушуна багытталган окутуу, ошондой эле керектүү билимдерди жана жөндөмдөрдү (көндүмдөрдү) бекитүү жана ишканалардын (уюмдардын) базасында иштөө тажрыйбасына ээ болуу.</w:t>
      </w:r>
    </w:p>
    <w:p w:rsidR="00EE3AE5" w:rsidRPr="00387FBD" w:rsidRDefault="000D54F6" w:rsidP="000D54F6">
      <w:pPr>
        <w:pStyle w:val="a3"/>
        <w:numPr>
          <w:ilvl w:val="0"/>
          <w:numId w:val="9"/>
        </w:numPr>
        <w:jc w:val="both"/>
        <w:rPr>
          <w:rFonts w:ascii="Times New Roman" w:eastAsiaTheme="minorEastAsia" w:hAnsi="Times New Roman" w:cs="Times New Roman"/>
          <w:sz w:val="24"/>
          <w:lang w:val="ky-KG" w:eastAsia="en-GB"/>
        </w:rPr>
      </w:pPr>
      <w:r w:rsidRPr="00387FBD">
        <w:rPr>
          <w:rFonts w:ascii="Times New Roman" w:eastAsiaTheme="minorEastAsia" w:hAnsi="Times New Roman" w:cs="Times New Roman"/>
          <w:b/>
          <w:sz w:val="24"/>
          <w:lang w:val="ky-KG" w:eastAsia="en-GB"/>
        </w:rPr>
        <w:t>Компетенция</w:t>
      </w:r>
      <w:r w:rsidRPr="00387FBD">
        <w:rPr>
          <w:rFonts w:ascii="Times New Roman" w:eastAsiaTheme="minorEastAsia" w:hAnsi="Times New Roman" w:cs="Times New Roman"/>
          <w:sz w:val="24"/>
          <w:lang w:val="ky-KG" w:eastAsia="en-GB"/>
        </w:rPr>
        <w:t xml:space="preserve"> – индивиддин тастыкталган ар кандай кесиптик жана окутуу учурларында кесиптик жана/же жеке өнүгүү максатында ар кандай билимдерди, көндүмдөрдү, жеке жана социалдык жөндөмдөрдү жана/же методологиялык жөндөмдөрдү колдонуу жөндөмдүүлүгү.</w:t>
      </w:r>
    </w:p>
    <w:p w:rsidR="004D2F1C" w:rsidRPr="00387FBD" w:rsidRDefault="000D54F6" w:rsidP="004D2F1C">
      <w:pPr>
        <w:pStyle w:val="a3"/>
        <w:numPr>
          <w:ilvl w:val="0"/>
          <w:numId w:val="9"/>
        </w:numPr>
        <w:tabs>
          <w:tab w:val="left" w:pos="-1440"/>
          <w:tab w:val="left" w:pos="-720"/>
          <w:tab w:val="left" w:pos="0"/>
        </w:tabs>
        <w:suppressAutoHyphens/>
        <w:jc w:val="both"/>
        <w:rPr>
          <w:rFonts w:ascii="Times New Roman" w:hAnsi="Times New Roman" w:cs="Times New Roman"/>
          <w:sz w:val="24"/>
          <w:lang w:val="ky-KG"/>
        </w:rPr>
      </w:pPr>
      <w:r w:rsidRPr="00387FBD">
        <w:rPr>
          <w:rFonts w:ascii="Times New Roman" w:eastAsia="Times New Roman" w:hAnsi="Times New Roman" w:cs="Times New Roman"/>
          <w:b/>
          <w:color w:val="000000"/>
          <w:sz w:val="24"/>
          <w:lang w:val="ky-KG"/>
        </w:rPr>
        <w:t>Көндүмдөр</w:t>
      </w:r>
      <w:r w:rsidRPr="00387FBD">
        <w:rPr>
          <w:rFonts w:ascii="Times New Roman" w:eastAsia="Times New Roman" w:hAnsi="Times New Roman" w:cs="Times New Roman"/>
          <w:color w:val="000000"/>
          <w:sz w:val="24"/>
          <w:lang w:val="ky-KG"/>
        </w:rPr>
        <w:t xml:space="preserve"> – милдеттерди жана көйгөйлөрдү чечүү үчүн билимдерди жана ноу-хауну колдонуу жөндөмдүүлүгү (логикалык, интуитивдик жана чыгармачылык ой жүгүртүүнү колдонууга байланыштуу таанып-билүү көндүмдөрү, кол менен жасалуучу операцияларды жана ыкмаларды, материалдарды, куралдарды жана приборлорду колдонууга байланыштуу практикалык көндүмдөр).</w:t>
      </w:r>
    </w:p>
    <w:p w:rsidR="004D2F1C" w:rsidRPr="00387FBD" w:rsidRDefault="004D2F1C" w:rsidP="004D2F1C">
      <w:pPr>
        <w:pStyle w:val="a3"/>
        <w:numPr>
          <w:ilvl w:val="0"/>
          <w:numId w:val="9"/>
        </w:numPr>
        <w:tabs>
          <w:tab w:val="left" w:pos="-1440"/>
          <w:tab w:val="left" w:pos="-720"/>
          <w:tab w:val="left" w:pos="0"/>
        </w:tabs>
        <w:suppressAutoHyphens/>
        <w:jc w:val="both"/>
        <w:rPr>
          <w:rFonts w:ascii="Times New Roman" w:hAnsi="Times New Roman" w:cs="Times New Roman"/>
          <w:sz w:val="24"/>
          <w:lang w:val="ky-KG"/>
        </w:rPr>
      </w:pPr>
      <w:r w:rsidRPr="00387FBD">
        <w:rPr>
          <w:rFonts w:ascii="Times New Roman" w:hAnsi="Times New Roman" w:cs="Times New Roman"/>
          <w:b/>
          <w:sz w:val="24"/>
          <w:shd w:val="clear" w:color="auto" w:fill="FFFFFF"/>
          <w:lang w:val="ky-KG"/>
        </w:rPr>
        <w:t>Кесиптик стандарт</w:t>
      </w:r>
      <w:r w:rsidRPr="00387FBD">
        <w:rPr>
          <w:rFonts w:ascii="Times New Roman" w:hAnsi="Times New Roman" w:cs="Times New Roman"/>
          <w:sz w:val="24"/>
          <w:shd w:val="clear" w:color="auto" w:fill="FFFFFF"/>
          <w:lang w:val="ky-KG"/>
        </w:rPr>
        <w:t xml:space="preserve"> - кесиптик ишмердиктин конкреттүү түрүнүн алкагында, анын мазмунуна жана сапатына карата талаптарды аныктоочу жана ишмердигинин түрүнө карабастан, кайсы болбосун уюмдун штатында өз ордун укуктуу ээлөө үчүн ылайык келүүсү керек болгон кызматкердин квалификациясынын сапаттуу деңгээлин баяндоочу негиз салуучу документ.</w:t>
      </w:r>
    </w:p>
    <w:p w:rsidR="00EE3AE5" w:rsidRPr="00387FBD" w:rsidRDefault="004D2F1C" w:rsidP="004D2F1C">
      <w:pPr>
        <w:pStyle w:val="a3"/>
        <w:numPr>
          <w:ilvl w:val="0"/>
          <w:numId w:val="9"/>
        </w:numPr>
        <w:tabs>
          <w:tab w:val="left" w:pos="-1440"/>
          <w:tab w:val="left" w:pos="-720"/>
          <w:tab w:val="left" w:pos="0"/>
        </w:tabs>
        <w:suppressAutoHyphens/>
        <w:jc w:val="both"/>
        <w:rPr>
          <w:rFonts w:ascii="Times New Roman" w:eastAsia="Times New Roman" w:hAnsi="Times New Roman" w:cs="Times New Roman"/>
          <w:sz w:val="24"/>
          <w:lang w:val="ky-KG"/>
        </w:rPr>
      </w:pPr>
      <w:r w:rsidRPr="00387FBD">
        <w:rPr>
          <w:rFonts w:ascii="Times New Roman" w:eastAsia="Times New Roman" w:hAnsi="Times New Roman" w:cs="Times New Roman"/>
          <w:b/>
          <w:sz w:val="24"/>
          <w:lang w:val="ky-KG"/>
        </w:rPr>
        <w:t>Окутуунун натыйжасы</w:t>
      </w:r>
      <w:r w:rsidRPr="00387FBD">
        <w:rPr>
          <w:rFonts w:ascii="Times New Roman" w:eastAsia="Times New Roman" w:hAnsi="Times New Roman" w:cs="Times New Roman"/>
          <w:sz w:val="24"/>
          <w:lang w:val="ky-KG"/>
        </w:rPr>
        <w:t xml:space="preserve"> – окуучу окутуунун аягында биле, түшүнө жана кыла ала тургандыгын тастыктайт. Окутуунун натыйжалары айрым курстарды, билим берүү программасынын/модулунун бир бөлүгүн же жалпысынан билим берүү программасын ийгиликтүү аяктагандан кийин ээ болгон жана демонстрация кылынган жеке жетишкендиктерин, билимдерин жана практикалык жөндөмдөрүн көрсөтөт.</w:t>
      </w:r>
    </w:p>
    <w:p w:rsidR="000D1F26" w:rsidRPr="00387FBD" w:rsidRDefault="000D54F6" w:rsidP="000D54F6">
      <w:pPr>
        <w:pStyle w:val="a3"/>
        <w:numPr>
          <w:ilvl w:val="0"/>
          <w:numId w:val="9"/>
        </w:numPr>
        <w:jc w:val="both"/>
        <w:rPr>
          <w:rFonts w:ascii="Times New Roman" w:hAnsi="Times New Roman" w:cs="Times New Roman"/>
          <w:sz w:val="24"/>
          <w:shd w:val="clear" w:color="auto" w:fill="FFFFFF"/>
          <w:lang w:val="ky-KG"/>
        </w:rPr>
      </w:pPr>
      <w:r w:rsidRPr="00387FBD">
        <w:rPr>
          <w:rFonts w:ascii="Times New Roman" w:hAnsi="Times New Roman" w:cs="Times New Roman"/>
          <w:b/>
          <w:sz w:val="24"/>
          <w:lang w:val="ky-KG"/>
        </w:rPr>
        <w:lastRenderedPageBreak/>
        <w:t xml:space="preserve">Окутуунун натыйжаларын баалоо </w:t>
      </w:r>
      <w:r w:rsidRPr="00387FBD">
        <w:rPr>
          <w:rFonts w:ascii="Times New Roman" w:hAnsi="Times New Roman" w:cs="Times New Roman"/>
          <w:sz w:val="24"/>
          <w:lang w:val="ky-KG"/>
        </w:rPr>
        <w:t>– формалдуу, формалдуу эмес жана спонтандык окутуунун алкагында өздөштүрүлгөн окутуунун натыйжаларынын белгиленген критерийлеринин негизинде баалоо процесси. Эреже катары, баадан кийин валидациялоо жана сертификациялоо жүрөт (кесиптик билим берүү жана окутуунун европалык кредиттик системасы боюнча).</w:t>
      </w:r>
    </w:p>
    <w:p w:rsidR="004D2F1C" w:rsidRPr="00387FBD" w:rsidRDefault="004D2F1C" w:rsidP="004D2F1C">
      <w:pPr>
        <w:pStyle w:val="a3"/>
        <w:numPr>
          <w:ilvl w:val="0"/>
          <w:numId w:val="9"/>
        </w:numPr>
        <w:shd w:val="clear" w:color="auto" w:fill="FFFFFF"/>
        <w:spacing w:after="60"/>
        <w:jc w:val="both"/>
        <w:rPr>
          <w:rFonts w:ascii="Arial" w:eastAsia="Times New Roman" w:hAnsi="Arial" w:cs="Arial"/>
          <w:color w:val="000000"/>
          <w:sz w:val="20"/>
          <w:szCs w:val="20"/>
          <w:lang w:val="ky-KG"/>
        </w:rPr>
      </w:pPr>
      <w:r w:rsidRPr="00387FBD">
        <w:rPr>
          <w:rFonts w:ascii="Times New Roman" w:eastAsia="Times New Roman" w:hAnsi="Times New Roman" w:cs="Times New Roman"/>
          <w:b/>
          <w:color w:val="000000"/>
          <w:sz w:val="24"/>
          <w:lang w:val="ky-KG"/>
        </w:rPr>
        <w:t>Формалдуу эмес окутуу</w:t>
      </w:r>
      <w:r w:rsidRPr="00387FBD">
        <w:rPr>
          <w:rFonts w:ascii="Times New Roman" w:eastAsia="Times New Roman" w:hAnsi="Times New Roman" w:cs="Times New Roman"/>
          <w:color w:val="000000"/>
          <w:sz w:val="24"/>
          <w:lang w:val="ky-KG"/>
        </w:rPr>
        <w:t xml:space="preserve"> – окутуунун максаттар жана узактык маанисинде жана окутуу учурунда жардам берүү, б.а. күнүмдүк эмгектенүү учуруларында болуучу, окутуучу компонентти камтуучу, бирок билими жөнүндө документти берүү менен аяктабаган пландаштырылган ишмердиктин жүрүшүндө ишке ашырылуучу окутуу.</w:t>
      </w:r>
    </w:p>
    <w:p w:rsidR="000D1F26" w:rsidRPr="00387FBD" w:rsidRDefault="000D1F26" w:rsidP="000D1F26">
      <w:pPr>
        <w:spacing w:after="0" w:line="240" w:lineRule="auto"/>
        <w:jc w:val="center"/>
        <w:rPr>
          <w:rFonts w:ascii="Times New Roman" w:hAnsi="Times New Roman" w:cs="Times New Roman"/>
          <w:b/>
          <w:sz w:val="24"/>
          <w:szCs w:val="24"/>
          <w:lang w:val="ky-KG"/>
        </w:rPr>
      </w:pPr>
    </w:p>
    <w:p w:rsidR="00C075D2" w:rsidRPr="00387FBD" w:rsidRDefault="00C075D2" w:rsidP="000D1F26">
      <w:pPr>
        <w:spacing w:after="0" w:line="240" w:lineRule="auto"/>
        <w:jc w:val="center"/>
        <w:rPr>
          <w:rFonts w:ascii="Times New Roman" w:hAnsi="Times New Roman" w:cs="Times New Roman"/>
          <w:b/>
          <w:sz w:val="24"/>
          <w:szCs w:val="24"/>
          <w:lang w:val="ky-KG"/>
        </w:rPr>
      </w:pPr>
    </w:p>
    <w:p w:rsidR="00C075D2" w:rsidRPr="00387FBD" w:rsidRDefault="00C075D2" w:rsidP="000D1F26">
      <w:pPr>
        <w:spacing w:after="0" w:line="240" w:lineRule="auto"/>
        <w:jc w:val="center"/>
        <w:rPr>
          <w:rFonts w:ascii="Times New Roman" w:hAnsi="Times New Roman" w:cs="Times New Roman"/>
          <w:b/>
          <w:sz w:val="24"/>
          <w:szCs w:val="24"/>
          <w:lang w:val="ky-KG"/>
        </w:rPr>
      </w:pPr>
    </w:p>
    <w:p w:rsidR="00C075D2" w:rsidRPr="00387FBD" w:rsidRDefault="00C075D2" w:rsidP="000D1F26">
      <w:pPr>
        <w:spacing w:after="0" w:line="240" w:lineRule="auto"/>
        <w:jc w:val="center"/>
        <w:rPr>
          <w:rFonts w:ascii="Times New Roman" w:hAnsi="Times New Roman" w:cs="Times New Roman"/>
          <w:b/>
          <w:sz w:val="24"/>
          <w:szCs w:val="24"/>
          <w:lang w:val="ky-KG"/>
        </w:rPr>
      </w:pPr>
    </w:p>
    <w:p w:rsidR="00C075D2" w:rsidRPr="00387FBD" w:rsidRDefault="00C075D2" w:rsidP="000D1F26">
      <w:pPr>
        <w:spacing w:after="0" w:line="240" w:lineRule="auto"/>
        <w:jc w:val="center"/>
        <w:rPr>
          <w:rFonts w:ascii="Times New Roman" w:hAnsi="Times New Roman" w:cs="Times New Roman"/>
          <w:b/>
          <w:sz w:val="24"/>
          <w:szCs w:val="24"/>
          <w:lang w:val="ky-KG"/>
        </w:rPr>
      </w:pPr>
    </w:p>
    <w:p w:rsidR="00C075D2" w:rsidRPr="00387FBD" w:rsidRDefault="00C075D2" w:rsidP="000D1F26">
      <w:pPr>
        <w:spacing w:after="0" w:line="240" w:lineRule="auto"/>
        <w:jc w:val="center"/>
        <w:rPr>
          <w:rFonts w:ascii="Times New Roman" w:hAnsi="Times New Roman" w:cs="Times New Roman"/>
          <w:b/>
          <w:sz w:val="24"/>
          <w:szCs w:val="24"/>
          <w:lang w:val="ky-KG"/>
        </w:rPr>
      </w:pPr>
    </w:p>
    <w:p w:rsidR="00C075D2" w:rsidRPr="00387FBD" w:rsidRDefault="00C075D2" w:rsidP="000D1F26">
      <w:pPr>
        <w:spacing w:after="0" w:line="240" w:lineRule="auto"/>
        <w:jc w:val="center"/>
        <w:rPr>
          <w:rFonts w:ascii="Times New Roman" w:hAnsi="Times New Roman" w:cs="Times New Roman"/>
          <w:b/>
          <w:sz w:val="24"/>
          <w:szCs w:val="24"/>
          <w:lang w:val="ky-KG"/>
        </w:rPr>
      </w:pPr>
    </w:p>
    <w:p w:rsidR="00C075D2" w:rsidRPr="00387FBD" w:rsidRDefault="00C075D2" w:rsidP="000D1F26">
      <w:pPr>
        <w:spacing w:after="0" w:line="240" w:lineRule="auto"/>
        <w:jc w:val="center"/>
        <w:rPr>
          <w:rFonts w:ascii="Times New Roman" w:hAnsi="Times New Roman" w:cs="Times New Roman"/>
          <w:b/>
          <w:sz w:val="24"/>
          <w:szCs w:val="24"/>
          <w:lang w:val="ky-KG"/>
        </w:rPr>
      </w:pPr>
    </w:p>
    <w:p w:rsidR="00C075D2" w:rsidRPr="00387FBD" w:rsidRDefault="00C075D2" w:rsidP="000D1F26">
      <w:pPr>
        <w:spacing w:after="0" w:line="240" w:lineRule="auto"/>
        <w:jc w:val="center"/>
        <w:rPr>
          <w:rFonts w:ascii="Times New Roman" w:hAnsi="Times New Roman" w:cs="Times New Roman"/>
          <w:b/>
          <w:sz w:val="24"/>
          <w:szCs w:val="24"/>
          <w:lang w:val="ky-KG"/>
        </w:rPr>
      </w:pPr>
    </w:p>
    <w:p w:rsidR="00C075D2" w:rsidRPr="00387FBD" w:rsidRDefault="00C075D2" w:rsidP="000D1F26">
      <w:pPr>
        <w:spacing w:after="0" w:line="240" w:lineRule="auto"/>
        <w:jc w:val="center"/>
        <w:rPr>
          <w:rFonts w:ascii="Times New Roman" w:hAnsi="Times New Roman" w:cs="Times New Roman"/>
          <w:b/>
          <w:sz w:val="24"/>
          <w:szCs w:val="24"/>
          <w:lang w:val="ky-KG"/>
        </w:rPr>
      </w:pPr>
    </w:p>
    <w:p w:rsidR="00C075D2" w:rsidRPr="00387FBD" w:rsidRDefault="00C075D2" w:rsidP="000D1F26">
      <w:pPr>
        <w:spacing w:after="0" w:line="240" w:lineRule="auto"/>
        <w:jc w:val="center"/>
        <w:rPr>
          <w:rFonts w:ascii="Times New Roman" w:hAnsi="Times New Roman" w:cs="Times New Roman"/>
          <w:b/>
          <w:sz w:val="24"/>
          <w:szCs w:val="24"/>
          <w:lang w:val="ky-KG"/>
        </w:rPr>
      </w:pPr>
    </w:p>
    <w:p w:rsidR="00C075D2" w:rsidRPr="00387FBD" w:rsidRDefault="00C075D2" w:rsidP="000D1F26">
      <w:pPr>
        <w:spacing w:after="0" w:line="240" w:lineRule="auto"/>
        <w:jc w:val="center"/>
        <w:rPr>
          <w:rFonts w:ascii="Times New Roman" w:hAnsi="Times New Roman" w:cs="Times New Roman"/>
          <w:b/>
          <w:sz w:val="24"/>
          <w:szCs w:val="24"/>
          <w:lang w:val="ky-KG"/>
        </w:rPr>
      </w:pPr>
    </w:p>
    <w:p w:rsidR="00C075D2" w:rsidRPr="00387FBD" w:rsidRDefault="00C075D2" w:rsidP="000D1F26">
      <w:pPr>
        <w:spacing w:after="0" w:line="240" w:lineRule="auto"/>
        <w:jc w:val="center"/>
        <w:rPr>
          <w:rFonts w:ascii="Times New Roman" w:hAnsi="Times New Roman" w:cs="Times New Roman"/>
          <w:b/>
          <w:sz w:val="24"/>
          <w:szCs w:val="24"/>
          <w:lang w:val="ky-KG"/>
        </w:rPr>
      </w:pPr>
    </w:p>
    <w:p w:rsidR="00C075D2" w:rsidRPr="00387FBD" w:rsidRDefault="00C075D2" w:rsidP="000D1F26">
      <w:pPr>
        <w:spacing w:after="0" w:line="240" w:lineRule="auto"/>
        <w:jc w:val="center"/>
        <w:rPr>
          <w:rFonts w:ascii="Times New Roman" w:hAnsi="Times New Roman" w:cs="Times New Roman"/>
          <w:b/>
          <w:sz w:val="24"/>
          <w:szCs w:val="24"/>
          <w:lang w:val="ky-KG"/>
        </w:rPr>
      </w:pPr>
    </w:p>
    <w:p w:rsidR="00C075D2" w:rsidRPr="00387FBD" w:rsidRDefault="00C075D2" w:rsidP="000D1F26">
      <w:pPr>
        <w:spacing w:after="0" w:line="240" w:lineRule="auto"/>
        <w:jc w:val="center"/>
        <w:rPr>
          <w:rFonts w:ascii="Times New Roman" w:hAnsi="Times New Roman" w:cs="Times New Roman"/>
          <w:b/>
          <w:sz w:val="24"/>
          <w:szCs w:val="24"/>
          <w:lang w:val="ky-KG"/>
        </w:rPr>
      </w:pPr>
    </w:p>
    <w:p w:rsidR="00C075D2" w:rsidRPr="00387FBD" w:rsidRDefault="00C075D2" w:rsidP="000D1F26">
      <w:pPr>
        <w:spacing w:after="0" w:line="240" w:lineRule="auto"/>
        <w:jc w:val="center"/>
        <w:rPr>
          <w:rFonts w:ascii="Times New Roman" w:hAnsi="Times New Roman" w:cs="Times New Roman"/>
          <w:b/>
          <w:sz w:val="24"/>
          <w:szCs w:val="24"/>
          <w:lang w:val="ky-KG"/>
        </w:rPr>
      </w:pPr>
    </w:p>
    <w:p w:rsidR="00C075D2" w:rsidRPr="00387FBD" w:rsidRDefault="00C075D2" w:rsidP="000D1F26">
      <w:pPr>
        <w:spacing w:after="0" w:line="240" w:lineRule="auto"/>
        <w:jc w:val="center"/>
        <w:rPr>
          <w:rFonts w:ascii="Times New Roman" w:hAnsi="Times New Roman" w:cs="Times New Roman"/>
          <w:b/>
          <w:sz w:val="24"/>
          <w:szCs w:val="24"/>
          <w:lang w:val="ky-KG"/>
        </w:rPr>
      </w:pPr>
    </w:p>
    <w:p w:rsidR="00C075D2" w:rsidRPr="00387FBD" w:rsidRDefault="00C075D2" w:rsidP="000D1F26">
      <w:pPr>
        <w:spacing w:after="0" w:line="240" w:lineRule="auto"/>
        <w:jc w:val="center"/>
        <w:rPr>
          <w:rFonts w:ascii="Times New Roman" w:hAnsi="Times New Roman" w:cs="Times New Roman"/>
          <w:b/>
          <w:sz w:val="24"/>
          <w:szCs w:val="24"/>
          <w:lang w:val="ky-KG"/>
        </w:rPr>
      </w:pPr>
    </w:p>
    <w:p w:rsidR="00C075D2" w:rsidRPr="00387FBD" w:rsidRDefault="00C075D2" w:rsidP="000D1F26">
      <w:pPr>
        <w:spacing w:after="0" w:line="240" w:lineRule="auto"/>
        <w:jc w:val="center"/>
        <w:rPr>
          <w:rFonts w:ascii="Times New Roman" w:hAnsi="Times New Roman" w:cs="Times New Roman"/>
          <w:b/>
          <w:sz w:val="24"/>
          <w:szCs w:val="24"/>
          <w:lang w:val="ky-KG"/>
        </w:rPr>
      </w:pPr>
    </w:p>
    <w:p w:rsidR="00C075D2" w:rsidRPr="00387FBD" w:rsidRDefault="00C075D2" w:rsidP="000D1F26">
      <w:pPr>
        <w:spacing w:after="0" w:line="240" w:lineRule="auto"/>
        <w:jc w:val="center"/>
        <w:rPr>
          <w:rFonts w:ascii="Times New Roman" w:hAnsi="Times New Roman" w:cs="Times New Roman"/>
          <w:b/>
          <w:sz w:val="24"/>
          <w:szCs w:val="24"/>
          <w:lang w:val="ky-KG"/>
        </w:rPr>
      </w:pPr>
    </w:p>
    <w:p w:rsidR="00C075D2" w:rsidRPr="00387FBD" w:rsidRDefault="00C075D2" w:rsidP="000D1F26">
      <w:pPr>
        <w:spacing w:after="0" w:line="240" w:lineRule="auto"/>
        <w:jc w:val="center"/>
        <w:rPr>
          <w:rFonts w:ascii="Times New Roman" w:hAnsi="Times New Roman" w:cs="Times New Roman"/>
          <w:b/>
          <w:sz w:val="24"/>
          <w:szCs w:val="24"/>
          <w:lang w:val="ky-KG"/>
        </w:rPr>
      </w:pPr>
    </w:p>
    <w:p w:rsidR="00C075D2" w:rsidRPr="00387FBD" w:rsidRDefault="00C075D2" w:rsidP="000D1F26">
      <w:pPr>
        <w:spacing w:after="0" w:line="240" w:lineRule="auto"/>
        <w:jc w:val="center"/>
        <w:rPr>
          <w:rFonts w:ascii="Times New Roman" w:hAnsi="Times New Roman" w:cs="Times New Roman"/>
          <w:b/>
          <w:sz w:val="24"/>
          <w:szCs w:val="24"/>
          <w:lang w:val="ky-KG"/>
        </w:rPr>
      </w:pPr>
    </w:p>
    <w:p w:rsidR="00C075D2" w:rsidRPr="00387FBD" w:rsidRDefault="00C075D2" w:rsidP="000D1F26">
      <w:pPr>
        <w:spacing w:after="0" w:line="240" w:lineRule="auto"/>
        <w:jc w:val="center"/>
        <w:rPr>
          <w:rFonts w:ascii="Times New Roman" w:hAnsi="Times New Roman" w:cs="Times New Roman"/>
          <w:b/>
          <w:sz w:val="24"/>
          <w:szCs w:val="24"/>
          <w:lang w:val="ky-KG"/>
        </w:rPr>
      </w:pPr>
    </w:p>
    <w:p w:rsidR="00C075D2" w:rsidRPr="00387FBD" w:rsidRDefault="00C075D2" w:rsidP="000D1F26">
      <w:pPr>
        <w:spacing w:after="0" w:line="240" w:lineRule="auto"/>
        <w:jc w:val="center"/>
        <w:rPr>
          <w:rFonts w:ascii="Times New Roman" w:hAnsi="Times New Roman" w:cs="Times New Roman"/>
          <w:b/>
          <w:sz w:val="24"/>
          <w:szCs w:val="24"/>
          <w:lang w:val="ky-KG"/>
        </w:rPr>
      </w:pPr>
    </w:p>
    <w:p w:rsidR="00C075D2" w:rsidRPr="00387FBD" w:rsidRDefault="00C075D2" w:rsidP="000D1F26">
      <w:pPr>
        <w:spacing w:after="0" w:line="240" w:lineRule="auto"/>
        <w:jc w:val="center"/>
        <w:rPr>
          <w:rFonts w:ascii="Times New Roman" w:hAnsi="Times New Roman" w:cs="Times New Roman"/>
          <w:b/>
          <w:sz w:val="24"/>
          <w:szCs w:val="24"/>
          <w:lang w:val="ky-KG"/>
        </w:rPr>
      </w:pPr>
    </w:p>
    <w:p w:rsidR="00C075D2" w:rsidRPr="00387FBD" w:rsidRDefault="00C075D2" w:rsidP="000D1F26">
      <w:pPr>
        <w:spacing w:after="0" w:line="240" w:lineRule="auto"/>
        <w:jc w:val="center"/>
        <w:rPr>
          <w:rFonts w:ascii="Times New Roman" w:hAnsi="Times New Roman" w:cs="Times New Roman"/>
          <w:b/>
          <w:sz w:val="24"/>
          <w:szCs w:val="24"/>
          <w:lang w:val="ky-KG"/>
        </w:rPr>
      </w:pPr>
    </w:p>
    <w:p w:rsidR="00C075D2" w:rsidRPr="00387FBD" w:rsidRDefault="00C075D2" w:rsidP="000D1F26">
      <w:pPr>
        <w:spacing w:after="0" w:line="240" w:lineRule="auto"/>
        <w:jc w:val="center"/>
        <w:rPr>
          <w:rFonts w:ascii="Times New Roman" w:hAnsi="Times New Roman" w:cs="Times New Roman"/>
          <w:b/>
          <w:sz w:val="24"/>
          <w:szCs w:val="24"/>
          <w:lang w:val="ky-KG"/>
        </w:rPr>
      </w:pPr>
    </w:p>
    <w:p w:rsidR="00C075D2" w:rsidRPr="00387FBD" w:rsidRDefault="00C075D2" w:rsidP="000D1F26">
      <w:pPr>
        <w:spacing w:after="0" w:line="240" w:lineRule="auto"/>
        <w:jc w:val="center"/>
        <w:rPr>
          <w:rFonts w:ascii="Times New Roman" w:hAnsi="Times New Roman" w:cs="Times New Roman"/>
          <w:b/>
          <w:sz w:val="24"/>
          <w:szCs w:val="24"/>
          <w:lang w:val="ky-KG"/>
        </w:rPr>
      </w:pPr>
    </w:p>
    <w:p w:rsidR="00C075D2" w:rsidRPr="00387FBD" w:rsidRDefault="00C075D2" w:rsidP="000D1F26">
      <w:pPr>
        <w:spacing w:after="0" w:line="240" w:lineRule="auto"/>
        <w:jc w:val="center"/>
        <w:rPr>
          <w:rFonts w:ascii="Times New Roman" w:hAnsi="Times New Roman" w:cs="Times New Roman"/>
          <w:b/>
          <w:sz w:val="24"/>
          <w:szCs w:val="24"/>
          <w:lang w:val="ky-KG"/>
        </w:rPr>
      </w:pPr>
    </w:p>
    <w:p w:rsidR="00C075D2" w:rsidRPr="00387FBD" w:rsidRDefault="00C075D2" w:rsidP="000D1F26">
      <w:pPr>
        <w:spacing w:after="0" w:line="240" w:lineRule="auto"/>
        <w:jc w:val="center"/>
        <w:rPr>
          <w:rFonts w:ascii="Times New Roman" w:hAnsi="Times New Roman" w:cs="Times New Roman"/>
          <w:b/>
          <w:sz w:val="24"/>
          <w:szCs w:val="24"/>
          <w:lang w:val="ky-KG"/>
        </w:rPr>
      </w:pPr>
    </w:p>
    <w:p w:rsidR="00C075D2" w:rsidRPr="00387FBD" w:rsidRDefault="00C075D2" w:rsidP="000D1F26">
      <w:pPr>
        <w:spacing w:after="0" w:line="240" w:lineRule="auto"/>
        <w:jc w:val="center"/>
        <w:rPr>
          <w:rFonts w:ascii="Times New Roman" w:hAnsi="Times New Roman" w:cs="Times New Roman"/>
          <w:b/>
          <w:sz w:val="24"/>
          <w:szCs w:val="24"/>
          <w:lang w:val="ky-KG"/>
        </w:rPr>
      </w:pPr>
    </w:p>
    <w:p w:rsidR="00C075D2" w:rsidRPr="00387FBD" w:rsidRDefault="00C075D2" w:rsidP="000D1F26">
      <w:pPr>
        <w:spacing w:after="0" w:line="240" w:lineRule="auto"/>
        <w:jc w:val="center"/>
        <w:rPr>
          <w:rFonts w:ascii="Times New Roman" w:hAnsi="Times New Roman" w:cs="Times New Roman"/>
          <w:b/>
          <w:sz w:val="24"/>
          <w:szCs w:val="24"/>
          <w:lang w:val="ky-KG"/>
        </w:rPr>
      </w:pPr>
    </w:p>
    <w:p w:rsidR="00C075D2" w:rsidRPr="00387FBD" w:rsidRDefault="00C075D2" w:rsidP="000D1F26">
      <w:pPr>
        <w:spacing w:after="0" w:line="240" w:lineRule="auto"/>
        <w:jc w:val="center"/>
        <w:rPr>
          <w:rFonts w:ascii="Times New Roman" w:hAnsi="Times New Roman" w:cs="Times New Roman"/>
          <w:b/>
          <w:sz w:val="24"/>
          <w:szCs w:val="24"/>
          <w:lang w:val="ky-KG"/>
        </w:rPr>
      </w:pPr>
    </w:p>
    <w:p w:rsidR="00C075D2" w:rsidRPr="00387FBD" w:rsidRDefault="00C075D2" w:rsidP="000D1F26">
      <w:pPr>
        <w:spacing w:after="0" w:line="240" w:lineRule="auto"/>
        <w:jc w:val="center"/>
        <w:rPr>
          <w:rFonts w:ascii="Times New Roman" w:hAnsi="Times New Roman" w:cs="Times New Roman"/>
          <w:b/>
          <w:sz w:val="24"/>
          <w:szCs w:val="24"/>
          <w:lang w:val="ky-KG"/>
        </w:rPr>
      </w:pPr>
    </w:p>
    <w:p w:rsidR="00C075D2" w:rsidRPr="00387FBD" w:rsidRDefault="00C075D2" w:rsidP="000D1F26">
      <w:pPr>
        <w:spacing w:after="0" w:line="240" w:lineRule="auto"/>
        <w:jc w:val="center"/>
        <w:rPr>
          <w:rFonts w:ascii="Times New Roman" w:hAnsi="Times New Roman" w:cs="Times New Roman"/>
          <w:b/>
          <w:sz w:val="24"/>
          <w:szCs w:val="24"/>
          <w:lang w:val="ky-KG"/>
        </w:rPr>
      </w:pPr>
    </w:p>
    <w:p w:rsidR="00C075D2" w:rsidRPr="00387FBD" w:rsidRDefault="00C075D2" w:rsidP="000D1F26">
      <w:pPr>
        <w:spacing w:after="0" w:line="240" w:lineRule="auto"/>
        <w:jc w:val="center"/>
        <w:rPr>
          <w:rFonts w:ascii="Times New Roman" w:hAnsi="Times New Roman" w:cs="Times New Roman"/>
          <w:b/>
          <w:sz w:val="24"/>
          <w:szCs w:val="24"/>
          <w:lang w:val="ky-KG"/>
        </w:rPr>
      </w:pPr>
    </w:p>
    <w:p w:rsidR="00C075D2" w:rsidRPr="00387FBD" w:rsidRDefault="00C075D2" w:rsidP="000D1F26">
      <w:pPr>
        <w:spacing w:after="0" w:line="240" w:lineRule="auto"/>
        <w:jc w:val="center"/>
        <w:rPr>
          <w:rFonts w:ascii="Times New Roman" w:hAnsi="Times New Roman" w:cs="Times New Roman"/>
          <w:b/>
          <w:sz w:val="24"/>
          <w:szCs w:val="24"/>
          <w:lang w:val="ky-KG"/>
        </w:rPr>
      </w:pPr>
    </w:p>
    <w:p w:rsidR="00C075D2" w:rsidRPr="00387FBD" w:rsidRDefault="00C075D2" w:rsidP="000D1F26">
      <w:pPr>
        <w:spacing w:after="0" w:line="240" w:lineRule="auto"/>
        <w:jc w:val="center"/>
        <w:rPr>
          <w:rFonts w:ascii="Times New Roman" w:hAnsi="Times New Roman" w:cs="Times New Roman"/>
          <w:b/>
          <w:sz w:val="24"/>
          <w:szCs w:val="24"/>
          <w:lang w:val="ky-KG"/>
        </w:rPr>
      </w:pPr>
    </w:p>
    <w:p w:rsidR="00C075D2" w:rsidRPr="00387FBD" w:rsidRDefault="00C075D2" w:rsidP="000D1F26">
      <w:pPr>
        <w:spacing w:after="0" w:line="240" w:lineRule="auto"/>
        <w:jc w:val="center"/>
        <w:rPr>
          <w:rFonts w:ascii="Times New Roman" w:hAnsi="Times New Roman" w:cs="Times New Roman"/>
          <w:b/>
          <w:sz w:val="24"/>
          <w:szCs w:val="24"/>
          <w:lang w:val="ky-KG"/>
        </w:rPr>
      </w:pPr>
    </w:p>
    <w:p w:rsidR="00C075D2" w:rsidRPr="00387FBD" w:rsidRDefault="00C075D2" w:rsidP="000D1F26">
      <w:pPr>
        <w:spacing w:after="0" w:line="240" w:lineRule="auto"/>
        <w:jc w:val="center"/>
        <w:rPr>
          <w:rFonts w:ascii="Times New Roman" w:hAnsi="Times New Roman" w:cs="Times New Roman"/>
          <w:b/>
          <w:sz w:val="24"/>
          <w:szCs w:val="24"/>
          <w:lang w:val="ky-KG"/>
        </w:rPr>
      </w:pPr>
    </w:p>
    <w:p w:rsidR="00C075D2" w:rsidRPr="00387FBD" w:rsidRDefault="00C075D2" w:rsidP="000D1F26">
      <w:pPr>
        <w:spacing w:after="0" w:line="240" w:lineRule="auto"/>
        <w:jc w:val="center"/>
        <w:rPr>
          <w:rFonts w:ascii="Times New Roman" w:hAnsi="Times New Roman" w:cs="Times New Roman"/>
          <w:b/>
          <w:sz w:val="24"/>
          <w:szCs w:val="24"/>
          <w:lang w:val="ky-KG"/>
        </w:rPr>
      </w:pPr>
    </w:p>
    <w:p w:rsidR="00C075D2" w:rsidRPr="00387FBD" w:rsidRDefault="00C075D2" w:rsidP="000D1F26">
      <w:pPr>
        <w:spacing w:after="0" w:line="240" w:lineRule="auto"/>
        <w:jc w:val="center"/>
        <w:rPr>
          <w:rFonts w:ascii="Times New Roman" w:hAnsi="Times New Roman" w:cs="Times New Roman"/>
          <w:b/>
          <w:sz w:val="24"/>
          <w:szCs w:val="24"/>
          <w:lang w:val="ky-KG"/>
        </w:rPr>
      </w:pPr>
    </w:p>
    <w:p w:rsidR="000D1F26" w:rsidRPr="00387FBD" w:rsidRDefault="000D1F26" w:rsidP="000D1F26">
      <w:pPr>
        <w:spacing w:after="0" w:line="240" w:lineRule="auto"/>
        <w:jc w:val="center"/>
        <w:rPr>
          <w:rFonts w:ascii="Times New Roman" w:hAnsi="Times New Roman" w:cs="Times New Roman"/>
          <w:b/>
          <w:sz w:val="24"/>
          <w:szCs w:val="24"/>
          <w:lang w:val="ky-KG"/>
        </w:rPr>
      </w:pPr>
    </w:p>
    <w:p w:rsidR="00260858" w:rsidRPr="00387FBD" w:rsidRDefault="000D54F6" w:rsidP="009152EE">
      <w:pPr>
        <w:pStyle w:val="1"/>
        <w:jc w:val="center"/>
        <w:rPr>
          <w:rFonts w:ascii="Times New Roman" w:hAnsi="Times New Roman" w:cs="Times New Roman"/>
          <w:b/>
          <w:color w:val="auto"/>
          <w:sz w:val="24"/>
          <w:szCs w:val="24"/>
          <w:lang w:val="ky-KG"/>
        </w:rPr>
      </w:pPr>
      <w:r w:rsidRPr="00387FBD">
        <w:rPr>
          <w:rFonts w:ascii="Times New Roman" w:hAnsi="Times New Roman" w:cs="Times New Roman"/>
          <w:b/>
          <w:color w:val="auto"/>
          <w:sz w:val="24"/>
          <w:szCs w:val="24"/>
          <w:lang w:val="ky-KG"/>
        </w:rPr>
        <w:lastRenderedPageBreak/>
        <w:t>Кыскартуулар</w:t>
      </w:r>
    </w:p>
    <w:p w:rsidR="005F4E22" w:rsidRPr="00387FBD" w:rsidRDefault="005F4E22" w:rsidP="000D1F26">
      <w:pPr>
        <w:spacing w:after="0" w:line="240" w:lineRule="auto"/>
        <w:jc w:val="center"/>
        <w:rPr>
          <w:rFonts w:ascii="Times New Roman" w:hAnsi="Times New Roman" w:cs="Times New Roman"/>
          <w:b/>
          <w:sz w:val="24"/>
          <w:szCs w:val="24"/>
          <w:lang w:val="ky-KG"/>
        </w:rPr>
      </w:pPr>
    </w:p>
    <w:p w:rsidR="005F4E22" w:rsidRPr="00387FBD" w:rsidRDefault="005F4E22" w:rsidP="000D1F26">
      <w:pPr>
        <w:spacing w:after="0" w:line="240" w:lineRule="auto"/>
        <w:jc w:val="center"/>
        <w:rPr>
          <w:rFonts w:ascii="Times New Roman" w:hAnsi="Times New Roman" w:cs="Times New Roman"/>
          <w:b/>
          <w:sz w:val="24"/>
          <w:szCs w:val="24"/>
          <w:lang w:val="ky-KG"/>
        </w:rPr>
      </w:pPr>
    </w:p>
    <w:tbl>
      <w:tblPr>
        <w:tblStyle w:val="a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2"/>
        <w:gridCol w:w="7087"/>
      </w:tblGrid>
      <w:tr w:rsidR="000D1F26" w:rsidRPr="00387FBD" w:rsidTr="00306B1C">
        <w:tc>
          <w:tcPr>
            <w:tcW w:w="1672" w:type="dxa"/>
            <w:hideMark/>
          </w:tcPr>
          <w:p w:rsidR="000D1F26" w:rsidRPr="00387FBD" w:rsidRDefault="000D54F6">
            <w:pPr>
              <w:spacing w:after="0" w:line="360" w:lineRule="auto"/>
              <w:ind w:firstLine="709"/>
              <w:rPr>
                <w:rFonts w:ascii="Times New Roman" w:eastAsia="Times New Roman" w:hAnsi="Times New Roman" w:cs="Times New Roman"/>
                <w:b/>
                <w:sz w:val="24"/>
                <w:szCs w:val="24"/>
                <w:lang w:val="ky-KG" w:eastAsia="ru-RU"/>
              </w:rPr>
            </w:pPr>
            <w:r w:rsidRPr="00387FBD">
              <w:rPr>
                <w:rFonts w:ascii="Times New Roman" w:eastAsia="Times New Roman" w:hAnsi="Times New Roman" w:cs="Times New Roman"/>
                <w:b/>
                <w:sz w:val="24"/>
                <w:szCs w:val="24"/>
                <w:lang w:val="ky-KG" w:eastAsia="ru-RU"/>
              </w:rPr>
              <w:t>АӨБ</w:t>
            </w:r>
          </w:p>
        </w:tc>
        <w:tc>
          <w:tcPr>
            <w:tcW w:w="7087" w:type="dxa"/>
            <w:hideMark/>
          </w:tcPr>
          <w:p w:rsidR="000D1F26" w:rsidRPr="00387FBD" w:rsidRDefault="000D54F6" w:rsidP="000D54F6">
            <w:pPr>
              <w:spacing w:after="0" w:line="360" w:lineRule="auto"/>
              <w:ind w:firstLine="709"/>
              <w:rPr>
                <w:rFonts w:ascii="Times New Roman" w:eastAsia="Times New Roman" w:hAnsi="Times New Roman" w:cs="Times New Roman"/>
                <w:sz w:val="24"/>
                <w:szCs w:val="24"/>
                <w:lang w:val="ky-KG" w:eastAsia="ru-RU"/>
              </w:rPr>
            </w:pPr>
            <w:r w:rsidRPr="00387FBD">
              <w:rPr>
                <w:rFonts w:ascii="Times New Roman" w:eastAsia="Times New Roman" w:hAnsi="Times New Roman" w:cs="Times New Roman"/>
                <w:sz w:val="24"/>
                <w:szCs w:val="24"/>
                <w:lang w:val="ky-KG" w:eastAsia="ru-RU"/>
              </w:rPr>
              <w:t>Азия өнүктүрүү банкы</w:t>
            </w:r>
          </w:p>
        </w:tc>
      </w:tr>
      <w:tr w:rsidR="00306B1C" w:rsidRPr="00387FBD" w:rsidTr="00306B1C">
        <w:tc>
          <w:tcPr>
            <w:tcW w:w="1672" w:type="dxa"/>
          </w:tcPr>
          <w:p w:rsidR="00306B1C" w:rsidRPr="00387FBD" w:rsidRDefault="00306B1C" w:rsidP="00306B1C">
            <w:pPr>
              <w:spacing w:after="0" w:line="360" w:lineRule="auto"/>
              <w:ind w:firstLine="709"/>
              <w:rPr>
                <w:rFonts w:ascii="Times New Roman" w:eastAsia="Times New Roman" w:hAnsi="Times New Roman" w:cs="Times New Roman"/>
                <w:b/>
                <w:sz w:val="24"/>
                <w:szCs w:val="24"/>
                <w:lang w:val="ky-KG" w:eastAsia="ru-RU"/>
              </w:rPr>
            </w:pPr>
            <w:r w:rsidRPr="00387FBD">
              <w:rPr>
                <w:rFonts w:ascii="Times New Roman" w:eastAsia="Times New Roman" w:hAnsi="Times New Roman" w:cs="Times New Roman"/>
                <w:b/>
                <w:sz w:val="24"/>
                <w:szCs w:val="24"/>
                <w:lang w:val="ky-KG" w:eastAsia="ru-RU"/>
              </w:rPr>
              <w:t>АТБ</w:t>
            </w:r>
          </w:p>
        </w:tc>
        <w:tc>
          <w:tcPr>
            <w:tcW w:w="7087" w:type="dxa"/>
          </w:tcPr>
          <w:p w:rsidR="00306B1C" w:rsidRPr="00387FBD" w:rsidRDefault="00306B1C" w:rsidP="00306B1C">
            <w:pPr>
              <w:spacing w:after="0" w:line="360" w:lineRule="auto"/>
              <w:ind w:firstLine="709"/>
              <w:rPr>
                <w:rFonts w:ascii="Times New Roman" w:eastAsia="Times New Roman" w:hAnsi="Times New Roman" w:cs="Times New Roman"/>
                <w:sz w:val="24"/>
                <w:szCs w:val="24"/>
                <w:lang w:val="ky-KG" w:eastAsia="ru-RU"/>
              </w:rPr>
            </w:pPr>
            <w:r w:rsidRPr="00387FBD">
              <w:rPr>
                <w:rFonts w:ascii="Times New Roman" w:eastAsia="Times New Roman" w:hAnsi="Times New Roman" w:cs="Times New Roman"/>
                <w:sz w:val="24"/>
                <w:szCs w:val="24"/>
                <w:lang w:val="ky-KG" w:eastAsia="ru-RU"/>
              </w:rPr>
              <w:t>Алдыңкы тажрыйба борбору</w:t>
            </w:r>
          </w:p>
        </w:tc>
      </w:tr>
      <w:tr w:rsidR="00306B1C" w:rsidRPr="00387FBD" w:rsidTr="00306B1C">
        <w:tc>
          <w:tcPr>
            <w:tcW w:w="1672" w:type="dxa"/>
          </w:tcPr>
          <w:p w:rsidR="00306B1C" w:rsidRPr="00387FBD" w:rsidRDefault="00306B1C" w:rsidP="00306B1C">
            <w:pPr>
              <w:spacing w:after="0" w:line="360" w:lineRule="auto"/>
              <w:ind w:firstLine="709"/>
              <w:rPr>
                <w:rFonts w:ascii="Times New Roman" w:eastAsia="Times New Roman" w:hAnsi="Times New Roman" w:cs="Times New Roman"/>
                <w:b/>
                <w:sz w:val="24"/>
                <w:szCs w:val="24"/>
                <w:lang w:val="ky-KG" w:eastAsia="ru-RU"/>
              </w:rPr>
            </w:pPr>
            <w:r w:rsidRPr="00387FBD">
              <w:rPr>
                <w:rFonts w:ascii="Times New Roman" w:eastAsia="Times New Roman" w:hAnsi="Times New Roman" w:cs="Times New Roman"/>
                <w:b/>
                <w:sz w:val="24"/>
                <w:szCs w:val="24"/>
                <w:lang w:val="ky-KG" w:eastAsia="ru-RU"/>
              </w:rPr>
              <w:t xml:space="preserve">БИМ </w:t>
            </w:r>
          </w:p>
        </w:tc>
        <w:tc>
          <w:tcPr>
            <w:tcW w:w="7087" w:type="dxa"/>
          </w:tcPr>
          <w:p w:rsidR="00306B1C" w:rsidRPr="00387FBD" w:rsidRDefault="00306B1C" w:rsidP="00306B1C">
            <w:pPr>
              <w:spacing w:after="0" w:line="360" w:lineRule="auto"/>
              <w:ind w:firstLine="709"/>
              <w:rPr>
                <w:rFonts w:ascii="Times New Roman" w:eastAsia="Times New Roman" w:hAnsi="Times New Roman" w:cs="Times New Roman"/>
                <w:sz w:val="24"/>
                <w:szCs w:val="24"/>
                <w:lang w:val="ky-KG" w:eastAsia="ru-RU"/>
              </w:rPr>
            </w:pPr>
            <w:r w:rsidRPr="00387FBD">
              <w:rPr>
                <w:rFonts w:ascii="Times New Roman" w:eastAsia="Times New Roman" w:hAnsi="Times New Roman" w:cs="Times New Roman"/>
                <w:sz w:val="24"/>
                <w:szCs w:val="24"/>
                <w:lang w:val="ky-KG" w:eastAsia="ru-RU"/>
              </w:rPr>
              <w:t>КР Билим берүү жана илим министрлиги</w:t>
            </w:r>
          </w:p>
        </w:tc>
      </w:tr>
      <w:tr w:rsidR="00306B1C" w:rsidRPr="00387FBD" w:rsidTr="00306B1C">
        <w:tc>
          <w:tcPr>
            <w:tcW w:w="1672" w:type="dxa"/>
          </w:tcPr>
          <w:p w:rsidR="00306B1C" w:rsidRPr="00387FBD" w:rsidRDefault="00306B1C" w:rsidP="00306B1C">
            <w:pPr>
              <w:spacing w:after="0" w:line="360" w:lineRule="auto"/>
              <w:ind w:firstLine="709"/>
              <w:rPr>
                <w:rFonts w:ascii="Times New Roman" w:eastAsia="Times New Roman" w:hAnsi="Times New Roman" w:cs="Times New Roman"/>
                <w:b/>
                <w:sz w:val="24"/>
                <w:szCs w:val="24"/>
                <w:lang w:val="ky-KG" w:eastAsia="ru-RU"/>
              </w:rPr>
            </w:pPr>
            <w:r w:rsidRPr="00387FBD">
              <w:rPr>
                <w:rFonts w:ascii="Times New Roman" w:eastAsia="Times New Roman" w:hAnsi="Times New Roman" w:cs="Times New Roman"/>
                <w:b/>
                <w:sz w:val="24"/>
                <w:szCs w:val="24"/>
                <w:lang w:val="ky-KG" w:eastAsia="ru-RU"/>
              </w:rPr>
              <w:t>БУ</w:t>
            </w:r>
          </w:p>
        </w:tc>
        <w:tc>
          <w:tcPr>
            <w:tcW w:w="7087" w:type="dxa"/>
          </w:tcPr>
          <w:p w:rsidR="00306B1C" w:rsidRPr="00387FBD" w:rsidRDefault="00306B1C" w:rsidP="00306B1C">
            <w:pPr>
              <w:spacing w:after="0" w:line="360" w:lineRule="auto"/>
              <w:ind w:firstLine="709"/>
              <w:rPr>
                <w:rFonts w:ascii="Times New Roman" w:eastAsia="Times New Roman" w:hAnsi="Times New Roman" w:cs="Times New Roman"/>
                <w:sz w:val="24"/>
                <w:szCs w:val="24"/>
                <w:lang w:val="ky-KG" w:eastAsia="ru-RU"/>
              </w:rPr>
            </w:pPr>
            <w:r w:rsidRPr="00387FBD">
              <w:rPr>
                <w:rFonts w:ascii="Times New Roman" w:eastAsia="Times New Roman" w:hAnsi="Times New Roman" w:cs="Times New Roman"/>
                <w:sz w:val="24"/>
                <w:szCs w:val="24"/>
                <w:lang w:val="ky-KG" w:eastAsia="ru-RU"/>
              </w:rPr>
              <w:t>Билим берүү уюму</w:t>
            </w:r>
          </w:p>
        </w:tc>
      </w:tr>
      <w:tr w:rsidR="00306B1C" w:rsidRPr="00387FBD" w:rsidTr="00306B1C">
        <w:tc>
          <w:tcPr>
            <w:tcW w:w="1672" w:type="dxa"/>
          </w:tcPr>
          <w:p w:rsidR="00306B1C" w:rsidRPr="00387FBD" w:rsidRDefault="00306B1C" w:rsidP="00306B1C">
            <w:pPr>
              <w:spacing w:after="0" w:line="360" w:lineRule="auto"/>
              <w:ind w:firstLine="709"/>
              <w:rPr>
                <w:rFonts w:ascii="Times New Roman" w:eastAsia="Times New Roman" w:hAnsi="Times New Roman" w:cs="Times New Roman"/>
                <w:b/>
                <w:sz w:val="24"/>
                <w:szCs w:val="24"/>
                <w:lang w:val="ky-KG" w:eastAsia="ru-RU"/>
              </w:rPr>
            </w:pPr>
            <w:r w:rsidRPr="00387FBD">
              <w:rPr>
                <w:rFonts w:ascii="Times New Roman" w:eastAsia="Times New Roman" w:hAnsi="Times New Roman" w:cs="Times New Roman"/>
                <w:b/>
                <w:sz w:val="24"/>
                <w:szCs w:val="24"/>
                <w:lang w:val="ky-KG" w:eastAsia="ru-RU"/>
              </w:rPr>
              <w:t>ИПК</w:t>
            </w:r>
          </w:p>
        </w:tc>
        <w:tc>
          <w:tcPr>
            <w:tcW w:w="7087" w:type="dxa"/>
          </w:tcPr>
          <w:p w:rsidR="00306B1C" w:rsidRPr="00387FBD" w:rsidRDefault="00306B1C" w:rsidP="00306B1C">
            <w:pPr>
              <w:spacing w:after="0" w:line="360" w:lineRule="auto"/>
              <w:ind w:firstLine="709"/>
              <w:rPr>
                <w:rFonts w:ascii="Times New Roman" w:eastAsia="Times New Roman" w:hAnsi="Times New Roman" w:cs="Times New Roman"/>
                <w:sz w:val="24"/>
                <w:szCs w:val="24"/>
                <w:lang w:val="ky-KG" w:eastAsia="ru-RU"/>
              </w:rPr>
            </w:pPr>
            <w:r w:rsidRPr="00387FBD">
              <w:rPr>
                <w:rFonts w:ascii="Times New Roman" w:eastAsia="Times New Roman" w:hAnsi="Times New Roman" w:cs="Times New Roman"/>
                <w:sz w:val="24"/>
                <w:szCs w:val="24"/>
                <w:lang w:val="ky-KG" w:eastAsia="ru-RU"/>
              </w:rPr>
              <w:t>Инженердик-педагогикалык кызматкерлер</w:t>
            </w:r>
          </w:p>
        </w:tc>
      </w:tr>
      <w:tr w:rsidR="00306B1C" w:rsidRPr="00387FBD" w:rsidTr="00306B1C">
        <w:tc>
          <w:tcPr>
            <w:tcW w:w="1672" w:type="dxa"/>
            <w:hideMark/>
          </w:tcPr>
          <w:p w:rsidR="00306B1C" w:rsidRPr="00387FBD" w:rsidRDefault="00306B1C" w:rsidP="00306B1C">
            <w:pPr>
              <w:spacing w:after="0" w:line="360" w:lineRule="auto"/>
              <w:ind w:firstLine="709"/>
              <w:rPr>
                <w:rFonts w:ascii="Times New Roman" w:eastAsia="Times New Roman" w:hAnsi="Times New Roman" w:cs="Times New Roman"/>
                <w:b/>
                <w:sz w:val="24"/>
                <w:szCs w:val="24"/>
                <w:lang w:val="ky-KG" w:eastAsia="ru-RU"/>
              </w:rPr>
            </w:pPr>
            <w:r w:rsidRPr="00387FBD">
              <w:rPr>
                <w:rFonts w:ascii="Times New Roman" w:eastAsia="Times New Roman" w:hAnsi="Times New Roman" w:cs="Times New Roman"/>
                <w:b/>
                <w:sz w:val="24"/>
                <w:szCs w:val="24"/>
                <w:lang w:val="ky-KG" w:eastAsia="ru-RU"/>
              </w:rPr>
              <w:t>КЖК</w:t>
            </w:r>
          </w:p>
        </w:tc>
        <w:tc>
          <w:tcPr>
            <w:tcW w:w="7087" w:type="dxa"/>
            <w:hideMark/>
          </w:tcPr>
          <w:p w:rsidR="00306B1C" w:rsidRPr="00387FBD" w:rsidRDefault="00306B1C" w:rsidP="00306B1C">
            <w:pPr>
              <w:spacing w:after="0" w:line="360" w:lineRule="auto"/>
              <w:ind w:firstLine="709"/>
              <w:rPr>
                <w:rFonts w:ascii="Times New Roman" w:eastAsia="Times New Roman" w:hAnsi="Times New Roman" w:cs="Times New Roman"/>
                <w:sz w:val="24"/>
                <w:szCs w:val="24"/>
                <w:lang w:val="ky-KG" w:eastAsia="ru-RU"/>
              </w:rPr>
            </w:pPr>
            <w:r w:rsidRPr="00387FBD">
              <w:rPr>
                <w:rFonts w:ascii="Times New Roman" w:eastAsia="Times New Roman" w:hAnsi="Times New Roman" w:cs="Times New Roman"/>
                <w:sz w:val="24"/>
                <w:szCs w:val="24"/>
                <w:lang w:val="ky-KG" w:eastAsia="ru-RU"/>
              </w:rPr>
              <w:t>Квалификацияны жогорулатуу курстары</w:t>
            </w:r>
          </w:p>
        </w:tc>
      </w:tr>
      <w:tr w:rsidR="00306B1C" w:rsidRPr="00387FBD" w:rsidTr="00306B1C">
        <w:tc>
          <w:tcPr>
            <w:tcW w:w="1672" w:type="dxa"/>
            <w:hideMark/>
          </w:tcPr>
          <w:p w:rsidR="00306B1C" w:rsidRPr="00387FBD" w:rsidRDefault="00306B1C" w:rsidP="00306B1C">
            <w:pPr>
              <w:spacing w:after="0" w:line="360" w:lineRule="auto"/>
              <w:ind w:firstLine="709"/>
              <w:rPr>
                <w:rFonts w:ascii="Times New Roman" w:eastAsia="Times New Roman" w:hAnsi="Times New Roman" w:cs="Times New Roman"/>
                <w:b/>
                <w:sz w:val="24"/>
                <w:szCs w:val="24"/>
                <w:lang w:val="ky-KG" w:eastAsia="ru-RU"/>
              </w:rPr>
            </w:pPr>
            <w:r w:rsidRPr="00387FBD">
              <w:rPr>
                <w:rFonts w:ascii="Times New Roman" w:eastAsia="Times New Roman" w:hAnsi="Times New Roman" w:cs="Times New Roman"/>
                <w:b/>
                <w:sz w:val="24"/>
                <w:szCs w:val="24"/>
                <w:lang w:val="ky-KG" w:eastAsia="ru-RU"/>
              </w:rPr>
              <w:t>КР</w:t>
            </w:r>
          </w:p>
        </w:tc>
        <w:tc>
          <w:tcPr>
            <w:tcW w:w="7087" w:type="dxa"/>
            <w:hideMark/>
          </w:tcPr>
          <w:p w:rsidR="00306B1C" w:rsidRPr="00387FBD" w:rsidRDefault="00306B1C" w:rsidP="00306B1C">
            <w:pPr>
              <w:spacing w:after="0" w:line="360" w:lineRule="auto"/>
              <w:ind w:firstLine="709"/>
              <w:rPr>
                <w:rFonts w:ascii="Times New Roman" w:eastAsia="Times New Roman" w:hAnsi="Times New Roman" w:cs="Times New Roman"/>
                <w:sz w:val="24"/>
                <w:szCs w:val="24"/>
                <w:lang w:val="ky-KG" w:eastAsia="ru-RU"/>
              </w:rPr>
            </w:pPr>
            <w:r w:rsidRPr="00387FBD">
              <w:rPr>
                <w:rFonts w:ascii="Times New Roman" w:eastAsia="Times New Roman" w:hAnsi="Times New Roman" w:cs="Times New Roman"/>
                <w:sz w:val="24"/>
                <w:szCs w:val="24"/>
                <w:lang w:val="ky-KG" w:eastAsia="ru-RU"/>
              </w:rPr>
              <w:t>Кыргыз Республикасы</w:t>
            </w:r>
          </w:p>
        </w:tc>
      </w:tr>
      <w:tr w:rsidR="00306B1C" w:rsidRPr="00387FBD" w:rsidTr="00306B1C">
        <w:tc>
          <w:tcPr>
            <w:tcW w:w="1672" w:type="dxa"/>
          </w:tcPr>
          <w:p w:rsidR="00306B1C" w:rsidRPr="00387FBD" w:rsidRDefault="00306B1C" w:rsidP="00306B1C">
            <w:pPr>
              <w:spacing w:after="0" w:line="360" w:lineRule="auto"/>
              <w:ind w:firstLine="709"/>
              <w:rPr>
                <w:rFonts w:ascii="Times New Roman" w:eastAsia="Times New Roman" w:hAnsi="Times New Roman" w:cs="Times New Roman"/>
                <w:b/>
                <w:sz w:val="24"/>
                <w:szCs w:val="24"/>
                <w:lang w:val="ky-KG" w:eastAsia="ru-RU"/>
              </w:rPr>
            </w:pPr>
            <w:r w:rsidRPr="00387FBD">
              <w:rPr>
                <w:rFonts w:ascii="Times New Roman" w:eastAsia="Times New Roman" w:hAnsi="Times New Roman" w:cs="Times New Roman"/>
                <w:b/>
                <w:sz w:val="24"/>
                <w:szCs w:val="24"/>
                <w:lang w:val="ky-KG" w:eastAsia="ru-RU"/>
              </w:rPr>
              <w:t>КУА</w:t>
            </w:r>
          </w:p>
        </w:tc>
        <w:tc>
          <w:tcPr>
            <w:tcW w:w="7087" w:type="dxa"/>
          </w:tcPr>
          <w:p w:rsidR="00306B1C" w:rsidRPr="00387FBD" w:rsidRDefault="00306B1C" w:rsidP="00306B1C">
            <w:pPr>
              <w:spacing w:after="0" w:line="360" w:lineRule="auto"/>
              <w:ind w:firstLine="709"/>
              <w:rPr>
                <w:rFonts w:ascii="Times New Roman" w:eastAsia="Times New Roman" w:hAnsi="Times New Roman" w:cs="Times New Roman"/>
                <w:sz w:val="24"/>
                <w:szCs w:val="24"/>
                <w:lang w:val="ky-KG" w:eastAsia="ru-RU"/>
              </w:rPr>
            </w:pPr>
            <w:r w:rsidRPr="00387FBD">
              <w:rPr>
                <w:rFonts w:ascii="Times New Roman" w:eastAsia="Times New Roman" w:hAnsi="Times New Roman" w:cs="Times New Roman"/>
                <w:sz w:val="24"/>
                <w:szCs w:val="24"/>
                <w:lang w:val="ky-KG" w:eastAsia="ru-RU"/>
              </w:rPr>
              <w:t>Квалификациялардын улуттук алкагы</w:t>
            </w:r>
          </w:p>
        </w:tc>
      </w:tr>
      <w:tr w:rsidR="00306B1C" w:rsidRPr="00387FBD" w:rsidTr="00306B1C">
        <w:tc>
          <w:tcPr>
            <w:tcW w:w="1672" w:type="dxa"/>
          </w:tcPr>
          <w:p w:rsidR="00306B1C" w:rsidRPr="00387FBD" w:rsidRDefault="00306B1C" w:rsidP="00306B1C">
            <w:pPr>
              <w:spacing w:after="0" w:line="360" w:lineRule="auto"/>
              <w:ind w:firstLine="709"/>
              <w:rPr>
                <w:rFonts w:ascii="Times New Roman" w:eastAsia="Times New Roman" w:hAnsi="Times New Roman" w:cs="Times New Roman"/>
                <w:b/>
                <w:sz w:val="24"/>
                <w:szCs w:val="24"/>
                <w:lang w:val="ky-KG" w:eastAsia="ru-RU"/>
              </w:rPr>
            </w:pPr>
            <w:r w:rsidRPr="00387FBD">
              <w:rPr>
                <w:rFonts w:ascii="Times New Roman" w:eastAsia="Times New Roman" w:hAnsi="Times New Roman" w:cs="Times New Roman"/>
                <w:b/>
                <w:sz w:val="24"/>
                <w:szCs w:val="24"/>
                <w:lang w:val="ky-KG" w:eastAsia="ru-RU"/>
              </w:rPr>
              <w:t>КУС</w:t>
            </w:r>
          </w:p>
        </w:tc>
        <w:tc>
          <w:tcPr>
            <w:tcW w:w="7087" w:type="dxa"/>
          </w:tcPr>
          <w:p w:rsidR="00306B1C" w:rsidRPr="00387FBD" w:rsidRDefault="00306B1C" w:rsidP="00306B1C">
            <w:pPr>
              <w:spacing w:after="0" w:line="360" w:lineRule="auto"/>
              <w:ind w:firstLine="709"/>
              <w:rPr>
                <w:rFonts w:ascii="Times New Roman" w:eastAsia="Times New Roman" w:hAnsi="Times New Roman" w:cs="Times New Roman"/>
                <w:sz w:val="24"/>
                <w:szCs w:val="24"/>
                <w:lang w:val="ky-KG" w:eastAsia="ru-RU"/>
              </w:rPr>
            </w:pPr>
            <w:r w:rsidRPr="00387FBD">
              <w:rPr>
                <w:rFonts w:ascii="Times New Roman" w:eastAsia="Times New Roman" w:hAnsi="Times New Roman" w:cs="Times New Roman"/>
                <w:sz w:val="24"/>
                <w:szCs w:val="24"/>
                <w:lang w:val="ky-KG" w:eastAsia="ru-RU"/>
              </w:rPr>
              <w:t>Квалификациялардын улуттук системасы</w:t>
            </w:r>
          </w:p>
        </w:tc>
      </w:tr>
      <w:tr w:rsidR="00306B1C" w:rsidRPr="00387FBD" w:rsidTr="00306B1C">
        <w:trPr>
          <w:trHeight w:val="68"/>
        </w:trPr>
        <w:tc>
          <w:tcPr>
            <w:tcW w:w="1672" w:type="dxa"/>
          </w:tcPr>
          <w:p w:rsidR="00306B1C" w:rsidRPr="00387FBD" w:rsidRDefault="00306B1C" w:rsidP="00306B1C">
            <w:pPr>
              <w:spacing w:after="0" w:line="360" w:lineRule="auto"/>
              <w:ind w:firstLine="709"/>
              <w:rPr>
                <w:rFonts w:ascii="Times New Roman" w:eastAsia="Times New Roman" w:hAnsi="Times New Roman" w:cs="Times New Roman"/>
                <w:b/>
                <w:sz w:val="24"/>
                <w:szCs w:val="24"/>
                <w:lang w:val="ky-KG" w:eastAsia="ru-RU"/>
              </w:rPr>
            </w:pPr>
            <w:r w:rsidRPr="00387FBD">
              <w:rPr>
                <w:rFonts w:ascii="Times New Roman" w:eastAsia="Times New Roman" w:hAnsi="Times New Roman" w:cs="Times New Roman"/>
                <w:b/>
                <w:sz w:val="24"/>
                <w:szCs w:val="24"/>
                <w:lang w:val="ky-KG" w:eastAsia="ru-RU"/>
              </w:rPr>
              <w:t>МБС</w:t>
            </w:r>
          </w:p>
        </w:tc>
        <w:tc>
          <w:tcPr>
            <w:tcW w:w="7087" w:type="dxa"/>
          </w:tcPr>
          <w:p w:rsidR="00306B1C" w:rsidRPr="00387FBD" w:rsidRDefault="00306B1C" w:rsidP="00306B1C">
            <w:pPr>
              <w:spacing w:after="0" w:line="360" w:lineRule="auto"/>
              <w:ind w:firstLine="709"/>
              <w:rPr>
                <w:rFonts w:ascii="Times New Roman" w:eastAsia="Times New Roman" w:hAnsi="Times New Roman" w:cs="Times New Roman"/>
                <w:sz w:val="24"/>
                <w:szCs w:val="24"/>
                <w:lang w:val="ky-KG" w:eastAsia="ru-RU"/>
              </w:rPr>
            </w:pPr>
            <w:r w:rsidRPr="00387FBD">
              <w:rPr>
                <w:rFonts w:ascii="Times New Roman" w:eastAsia="Times New Roman" w:hAnsi="Times New Roman" w:cs="Times New Roman"/>
                <w:sz w:val="24"/>
                <w:szCs w:val="24"/>
                <w:lang w:val="ky-KG" w:eastAsia="ru-RU"/>
              </w:rPr>
              <w:t>Мамлекеттик билим берүү стандарты</w:t>
            </w:r>
          </w:p>
        </w:tc>
      </w:tr>
      <w:tr w:rsidR="00306B1C" w:rsidRPr="00387FBD" w:rsidTr="00306B1C">
        <w:tc>
          <w:tcPr>
            <w:tcW w:w="1672" w:type="dxa"/>
          </w:tcPr>
          <w:p w:rsidR="00306B1C" w:rsidRPr="00387FBD" w:rsidRDefault="00306B1C" w:rsidP="00306B1C">
            <w:pPr>
              <w:spacing w:after="0" w:line="360" w:lineRule="auto"/>
              <w:ind w:firstLine="709"/>
              <w:rPr>
                <w:rFonts w:ascii="Times New Roman" w:eastAsia="Times New Roman" w:hAnsi="Times New Roman" w:cs="Times New Roman"/>
                <w:b/>
                <w:sz w:val="24"/>
                <w:szCs w:val="24"/>
                <w:lang w:val="ky-KG" w:eastAsia="ru-RU"/>
              </w:rPr>
            </w:pPr>
            <w:r w:rsidRPr="00387FBD">
              <w:rPr>
                <w:rFonts w:ascii="Times New Roman" w:eastAsia="Times New Roman" w:hAnsi="Times New Roman" w:cs="Times New Roman"/>
                <w:b/>
                <w:sz w:val="24"/>
                <w:szCs w:val="24"/>
                <w:lang w:val="ky-KG" w:eastAsia="ru-RU"/>
              </w:rPr>
              <w:t>Ө/О</w:t>
            </w:r>
          </w:p>
        </w:tc>
        <w:tc>
          <w:tcPr>
            <w:tcW w:w="7087" w:type="dxa"/>
          </w:tcPr>
          <w:p w:rsidR="00306B1C" w:rsidRPr="00387FBD" w:rsidRDefault="00306B1C" w:rsidP="00674F4D">
            <w:pPr>
              <w:spacing w:after="0" w:line="360" w:lineRule="auto"/>
              <w:ind w:firstLine="709"/>
              <w:rPr>
                <w:rFonts w:ascii="Times New Roman" w:eastAsia="Times New Roman" w:hAnsi="Times New Roman" w:cs="Times New Roman"/>
                <w:sz w:val="24"/>
                <w:szCs w:val="24"/>
                <w:lang w:val="ky-KG" w:eastAsia="ru-RU"/>
              </w:rPr>
            </w:pPr>
            <w:r w:rsidRPr="00387FBD">
              <w:rPr>
                <w:rFonts w:ascii="Times New Roman" w:eastAsia="Times New Roman" w:hAnsi="Times New Roman" w:cs="Times New Roman"/>
                <w:sz w:val="24"/>
                <w:szCs w:val="24"/>
                <w:lang w:val="ky-KG" w:eastAsia="ru-RU"/>
              </w:rPr>
              <w:t>Өндүр</w:t>
            </w:r>
            <w:r w:rsidR="00674F4D">
              <w:rPr>
                <w:rFonts w:ascii="Times New Roman" w:eastAsia="Times New Roman" w:hAnsi="Times New Roman" w:cs="Times New Roman"/>
                <w:sz w:val="24"/>
                <w:szCs w:val="24"/>
                <w:lang w:val="ky-KG" w:eastAsia="ru-RU"/>
              </w:rPr>
              <w:t>ү</w:t>
            </w:r>
            <w:r w:rsidRPr="00387FBD">
              <w:rPr>
                <w:rFonts w:ascii="Times New Roman" w:eastAsia="Times New Roman" w:hAnsi="Times New Roman" w:cs="Times New Roman"/>
                <w:sz w:val="24"/>
                <w:szCs w:val="24"/>
                <w:lang w:val="ky-KG" w:eastAsia="ru-RU"/>
              </w:rPr>
              <w:t>штүк окутуу</w:t>
            </w:r>
          </w:p>
        </w:tc>
      </w:tr>
      <w:tr w:rsidR="00306B1C" w:rsidRPr="00387FBD" w:rsidTr="00306B1C">
        <w:tc>
          <w:tcPr>
            <w:tcW w:w="1672" w:type="dxa"/>
          </w:tcPr>
          <w:p w:rsidR="00306B1C" w:rsidRPr="00387FBD" w:rsidRDefault="00306B1C" w:rsidP="00306B1C">
            <w:pPr>
              <w:spacing w:after="0" w:line="360" w:lineRule="auto"/>
              <w:ind w:firstLine="709"/>
              <w:rPr>
                <w:rFonts w:ascii="Times New Roman" w:eastAsia="Times New Roman" w:hAnsi="Times New Roman" w:cs="Times New Roman"/>
                <w:b/>
                <w:sz w:val="24"/>
                <w:szCs w:val="24"/>
                <w:lang w:val="ky-KG" w:eastAsia="ru-RU"/>
              </w:rPr>
            </w:pPr>
            <w:r w:rsidRPr="00387FBD">
              <w:rPr>
                <w:rFonts w:ascii="Times New Roman" w:eastAsia="Times New Roman" w:hAnsi="Times New Roman" w:cs="Times New Roman"/>
                <w:b/>
                <w:sz w:val="24"/>
                <w:szCs w:val="24"/>
                <w:lang w:val="ky-KG" w:eastAsia="ru-RU"/>
              </w:rPr>
              <w:t>ОКБ</w:t>
            </w:r>
          </w:p>
        </w:tc>
        <w:tc>
          <w:tcPr>
            <w:tcW w:w="7087" w:type="dxa"/>
          </w:tcPr>
          <w:p w:rsidR="00306B1C" w:rsidRPr="00387FBD" w:rsidRDefault="00306B1C" w:rsidP="00306B1C">
            <w:pPr>
              <w:spacing w:after="0" w:line="360" w:lineRule="auto"/>
              <w:ind w:firstLine="709"/>
              <w:rPr>
                <w:rFonts w:ascii="Times New Roman" w:eastAsia="Times New Roman" w:hAnsi="Times New Roman" w:cs="Times New Roman"/>
                <w:sz w:val="24"/>
                <w:szCs w:val="24"/>
                <w:lang w:val="ky-KG" w:eastAsia="ru-RU"/>
              </w:rPr>
            </w:pPr>
            <w:r w:rsidRPr="00387FBD">
              <w:rPr>
                <w:rFonts w:ascii="Times New Roman" w:eastAsia="Times New Roman" w:hAnsi="Times New Roman" w:cs="Times New Roman"/>
                <w:sz w:val="24"/>
                <w:szCs w:val="24"/>
                <w:lang w:val="ky-KG" w:eastAsia="ru-RU"/>
              </w:rPr>
              <w:t>Орто кесиптик билим берүү</w:t>
            </w:r>
          </w:p>
        </w:tc>
      </w:tr>
      <w:tr w:rsidR="00306B1C" w:rsidRPr="00387FBD" w:rsidTr="00306B1C">
        <w:tc>
          <w:tcPr>
            <w:tcW w:w="1672" w:type="dxa"/>
          </w:tcPr>
          <w:p w:rsidR="00306B1C" w:rsidRPr="00387FBD" w:rsidRDefault="00306B1C" w:rsidP="00306B1C">
            <w:pPr>
              <w:spacing w:after="0" w:line="360" w:lineRule="auto"/>
              <w:ind w:firstLine="709"/>
              <w:rPr>
                <w:rFonts w:ascii="Times New Roman" w:eastAsia="Times New Roman" w:hAnsi="Times New Roman" w:cs="Times New Roman"/>
                <w:b/>
                <w:sz w:val="24"/>
                <w:szCs w:val="24"/>
                <w:lang w:val="ky-KG" w:eastAsia="ru-RU"/>
              </w:rPr>
            </w:pPr>
            <w:r w:rsidRPr="00387FBD">
              <w:rPr>
                <w:rFonts w:ascii="Times New Roman" w:eastAsia="Times New Roman" w:hAnsi="Times New Roman" w:cs="Times New Roman"/>
                <w:b/>
                <w:sz w:val="24"/>
                <w:szCs w:val="24"/>
                <w:lang w:val="ky-KG" w:eastAsia="ru-RU"/>
              </w:rPr>
              <w:t>ОКӨП</w:t>
            </w:r>
          </w:p>
        </w:tc>
        <w:tc>
          <w:tcPr>
            <w:tcW w:w="7087" w:type="dxa"/>
          </w:tcPr>
          <w:p w:rsidR="00306B1C" w:rsidRPr="00387FBD" w:rsidRDefault="00306B1C" w:rsidP="00306B1C">
            <w:pPr>
              <w:spacing w:after="0" w:line="360" w:lineRule="auto"/>
              <w:ind w:firstLine="709"/>
              <w:rPr>
                <w:rFonts w:ascii="Times New Roman" w:eastAsia="Times New Roman" w:hAnsi="Times New Roman" w:cs="Times New Roman"/>
                <w:sz w:val="24"/>
                <w:szCs w:val="24"/>
                <w:lang w:val="ky-KG" w:eastAsia="ru-RU"/>
              </w:rPr>
            </w:pPr>
            <w:r w:rsidRPr="00387FBD">
              <w:rPr>
                <w:rFonts w:ascii="Times New Roman" w:eastAsia="Times New Roman" w:hAnsi="Times New Roman" w:cs="Times New Roman"/>
                <w:sz w:val="24"/>
                <w:szCs w:val="24"/>
                <w:lang w:val="ky-KG" w:eastAsia="ru-RU"/>
              </w:rPr>
              <w:t>Окутуучуларды кесиптик өнүктүрүү программасы</w:t>
            </w:r>
          </w:p>
        </w:tc>
      </w:tr>
      <w:tr w:rsidR="00306B1C" w:rsidRPr="00387FBD" w:rsidTr="00306B1C">
        <w:tc>
          <w:tcPr>
            <w:tcW w:w="1672" w:type="dxa"/>
          </w:tcPr>
          <w:p w:rsidR="00306B1C" w:rsidRPr="00387FBD" w:rsidRDefault="00306B1C" w:rsidP="00306B1C">
            <w:pPr>
              <w:spacing w:after="0" w:line="360" w:lineRule="auto"/>
              <w:ind w:firstLine="709"/>
              <w:rPr>
                <w:rFonts w:ascii="Times New Roman" w:eastAsia="Times New Roman" w:hAnsi="Times New Roman" w:cs="Times New Roman"/>
                <w:b/>
                <w:sz w:val="24"/>
                <w:szCs w:val="24"/>
                <w:lang w:val="ky-KG" w:eastAsia="ru-RU"/>
              </w:rPr>
            </w:pPr>
            <w:r w:rsidRPr="00387FBD">
              <w:rPr>
                <w:rFonts w:ascii="Times New Roman" w:eastAsia="Times New Roman" w:hAnsi="Times New Roman" w:cs="Times New Roman"/>
                <w:b/>
                <w:sz w:val="24"/>
                <w:szCs w:val="24"/>
                <w:lang w:val="ky-KG" w:eastAsia="ru-RU"/>
              </w:rPr>
              <w:t>ОӨС</w:t>
            </w:r>
          </w:p>
        </w:tc>
        <w:tc>
          <w:tcPr>
            <w:tcW w:w="7087" w:type="dxa"/>
          </w:tcPr>
          <w:p w:rsidR="00306B1C" w:rsidRPr="00387FBD" w:rsidRDefault="00306B1C" w:rsidP="00306B1C">
            <w:pPr>
              <w:spacing w:after="0" w:line="360" w:lineRule="auto"/>
              <w:ind w:firstLine="709"/>
              <w:rPr>
                <w:rFonts w:ascii="Times New Roman" w:eastAsia="Times New Roman" w:hAnsi="Times New Roman" w:cs="Times New Roman"/>
                <w:sz w:val="24"/>
                <w:szCs w:val="24"/>
                <w:lang w:val="ky-KG" w:eastAsia="ru-RU"/>
              </w:rPr>
            </w:pPr>
            <w:r w:rsidRPr="00387FBD">
              <w:rPr>
                <w:rFonts w:ascii="Times New Roman" w:eastAsia="Times New Roman" w:hAnsi="Times New Roman" w:cs="Times New Roman"/>
                <w:sz w:val="24"/>
                <w:szCs w:val="24"/>
                <w:lang w:val="ky-KG" w:eastAsia="ru-RU"/>
              </w:rPr>
              <w:t>Окутуучуларды өнүктүрүү системасы</w:t>
            </w:r>
          </w:p>
        </w:tc>
      </w:tr>
    </w:tbl>
    <w:p w:rsidR="000D1F26" w:rsidRPr="00387FBD" w:rsidRDefault="000D1F26" w:rsidP="000D1F26">
      <w:pPr>
        <w:spacing w:after="0" w:line="240" w:lineRule="auto"/>
        <w:jc w:val="center"/>
        <w:rPr>
          <w:rFonts w:ascii="Times New Roman" w:hAnsi="Times New Roman" w:cs="Times New Roman"/>
          <w:b/>
          <w:sz w:val="24"/>
          <w:szCs w:val="24"/>
          <w:lang w:val="ky-KG"/>
        </w:rPr>
      </w:pPr>
    </w:p>
    <w:p w:rsidR="007E2BE6" w:rsidRPr="00387FBD" w:rsidRDefault="007E2BE6" w:rsidP="000D1F26">
      <w:pPr>
        <w:spacing w:after="0" w:line="240" w:lineRule="auto"/>
        <w:jc w:val="center"/>
        <w:rPr>
          <w:rFonts w:ascii="Times New Roman" w:hAnsi="Times New Roman" w:cs="Times New Roman"/>
          <w:b/>
          <w:sz w:val="24"/>
          <w:szCs w:val="24"/>
          <w:lang w:val="ky-KG"/>
        </w:rPr>
      </w:pPr>
    </w:p>
    <w:p w:rsidR="007E2BE6" w:rsidRPr="00387FBD" w:rsidRDefault="007E2BE6" w:rsidP="000D1F26">
      <w:pPr>
        <w:spacing w:after="0" w:line="240" w:lineRule="auto"/>
        <w:jc w:val="center"/>
        <w:rPr>
          <w:rFonts w:ascii="Times New Roman" w:hAnsi="Times New Roman" w:cs="Times New Roman"/>
          <w:b/>
          <w:sz w:val="24"/>
          <w:szCs w:val="24"/>
          <w:lang w:val="ky-KG"/>
        </w:rPr>
      </w:pPr>
    </w:p>
    <w:p w:rsidR="007E2BE6" w:rsidRPr="00387FBD" w:rsidRDefault="007E2BE6" w:rsidP="000D1F26">
      <w:pPr>
        <w:spacing w:after="0" w:line="240" w:lineRule="auto"/>
        <w:jc w:val="center"/>
        <w:rPr>
          <w:rFonts w:ascii="Times New Roman" w:hAnsi="Times New Roman" w:cs="Times New Roman"/>
          <w:b/>
          <w:sz w:val="24"/>
          <w:szCs w:val="24"/>
          <w:lang w:val="ky-KG"/>
        </w:rPr>
      </w:pPr>
    </w:p>
    <w:p w:rsidR="007E2BE6" w:rsidRPr="00387FBD" w:rsidRDefault="007E2BE6" w:rsidP="000D1F26">
      <w:pPr>
        <w:spacing w:after="0" w:line="240" w:lineRule="auto"/>
        <w:jc w:val="center"/>
        <w:rPr>
          <w:rFonts w:ascii="Times New Roman" w:hAnsi="Times New Roman" w:cs="Times New Roman"/>
          <w:b/>
          <w:sz w:val="24"/>
          <w:szCs w:val="24"/>
          <w:lang w:val="ky-KG"/>
        </w:rPr>
      </w:pPr>
    </w:p>
    <w:p w:rsidR="007E2BE6" w:rsidRPr="00387FBD" w:rsidRDefault="007E2BE6" w:rsidP="000D1F26">
      <w:pPr>
        <w:spacing w:after="0" w:line="240" w:lineRule="auto"/>
        <w:jc w:val="center"/>
        <w:rPr>
          <w:rFonts w:ascii="Times New Roman" w:hAnsi="Times New Roman" w:cs="Times New Roman"/>
          <w:b/>
          <w:sz w:val="24"/>
          <w:szCs w:val="24"/>
          <w:lang w:val="ky-KG"/>
        </w:rPr>
      </w:pPr>
    </w:p>
    <w:p w:rsidR="007E2BE6" w:rsidRPr="00387FBD" w:rsidRDefault="007E2BE6" w:rsidP="000D1F26">
      <w:pPr>
        <w:spacing w:after="0" w:line="240" w:lineRule="auto"/>
        <w:jc w:val="center"/>
        <w:rPr>
          <w:rFonts w:ascii="Times New Roman" w:hAnsi="Times New Roman" w:cs="Times New Roman"/>
          <w:b/>
          <w:sz w:val="24"/>
          <w:szCs w:val="24"/>
          <w:lang w:val="ky-KG"/>
        </w:rPr>
      </w:pPr>
    </w:p>
    <w:p w:rsidR="007E2BE6" w:rsidRPr="00387FBD" w:rsidRDefault="007E2BE6" w:rsidP="000D1F26">
      <w:pPr>
        <w:spacing w:after="0" w:line="240" w:lineRule="auto"/>
        <w:jc w:val="center"/>
        <w:rPr>
          <w:rFonts w:ascii="Times New Roman" w:hAnsi="Times New Roman" w:cs="Times New Roman"/>
          <w:b/>
          <w:sz w:val="24"/>
          <w:szCs w:val="24"/>
          <w:lang w:val="ky-KG"/>
        </w:rPr>
      </w:pPr>
    </w:p>
    <w:p w:rsidR="007E2BE6" w:rsidRPr="00387FBD" w:rsidRDefault="007E2BE6" w:rsidP="000D1F26">
      <w:pPr>
        <w:spacing w:after="0" w:line="240" w:lineRule="auto"/>
        <w:jc w:val="center"/>
        <w:rPr>
          <w:rFonts w:ascii="Times New Roman" w:hAnsi="Times New Roman" w:cs="Times New Roman"/>
          <w:b/>
          <w:sz w:val="24"/>
          <w:szCs w:val="24"/>
          <w:lang w:val="ky-KG"/>
        </w:rPr>
      </w:pPr>
    </w:p>
    <w:p w:rsidR="007E2BE6" w:rsidRPr="00387FBD" w:rsidRDefault="007E2BE6" w:rsidP="000D1F26">
      <w:pPr>
        <w:spacing w:after="0" w:line="240" w:lineRule="auto"/>
        <w:jc w:val="center"/>
        <w:rPr>
          <w:rFonts w:ascii="Times New Roman" w:hAnsi="Times New Roman" w:cs="Times New Roman"/>
          <w:b/>
          <w:sz w:val="24"/>
          <w:szCs w:val="24"/>
          <w:lang w:val="ky-KG"/>
        </w:rPr>
      </w:pPr>
    </w:p>
    <w:p w:rsidR="007E2BE6" w:rsidRPr="00387FBD" w:rsidRDefault="007E2BE6" w:rsidP="000D1F26">
      <w:pPr>
        <w:spacing w:after="0" w:line="240" w:lineRule="auto"/>
        <w:jc w:val="center"/>
        <w:rPr>
          <w:rFonts w:ascii="Times New Roman" w:hAnsi="Times New Roman" w:cs="Times New Roman"/>
          <w:b/>
          <w:sz w:val="24"/>
          <w:szCs w:val="24"/>
          <w:lang w:val="ky-KG"/>
        </w:rPr>
      </w:pPr>
    </w:p>
    <w:p w:rsidR="005F4E22" w:rsidRPr="00387FBD" w:rsidRDefault="005F4E22" w:rsidP="000D1F26">
      <w:pPr>
        <w:spacing w:after="0" w:line="240" w:lineRule="auto"/>
        <w:jc w:val="center"/>
        <w:rPr>
          <w:rFonts w:ascii="Times New Roman" w:hAnsi="Times New Roman" w:cs="Times New Roman"/>
          <w:b/>
          <w:sz w:val="24"/>
          <w:szCs w:val="24"/>
          <w:lang w:val="ky-KG"/>
        </w:rPr>
      </w:pPr>
    </w:p>
    <w:p w:rsidR="00C075D2" w:rsidRPr="00387FBD" w:rsidRDefault="00C075D2" w:rsidP="000D1F26">
      <w:pPr>
        <w:spacing w:after="0" w:line="240" w:lineRule="auto"/>
        <w:jc w:val="center"/>
        <w:rPr>
          <w:rFonts w:ascii="Times New Roman" w:hAnsi="Times New Roman" w:cs="Times New Roman"/>
          <w:b/>
          <w:sz w:val="24"/>
          <w:szCs w:val="24"/>
          <w:lang w:val="ky-KG"/>
        </w:rPr>
      </w:pPr>
    </w:p>
    <w:p w:rsidR="00C075D2" w:rsidRPr="00387FBD" w:rsidRDefault="00C075D2" w:rsidP="000D1F26">
      <w:pPr>
        <w:spacing w:after="0" w:line="240" w:lineRule="auto"/>
        <w:jc w:val="center"/>
        <w:rPr>
          <w:rFonts w:ascii="Times New Roman" w:hAnsi="Times New Roman" w:cs="Times New Roman"/>
          <w:b/>
          <w:sz w:val="24"/>
          <w:szCs w:val="24"/>
          <w:lang w:val="ky-KG"/>
        </w:rPr>
      </w:pPr>
    </w:p>
    <w:p w:rsidR="00C075D2" w:rsidRPr="00387FBD" w:rsidRDefault="00C075D2" w:rsidP="000D1F26">
      <w:pPr>
        <w:spacing w:after="0" w:line="240" w:lineRule="auto"/>
        <w:jc w:val="center"/>
        <w:rPr>
          <w:rFonts w:ascii="Times New Roman" w:hAnsi="Times New Roman" w:cs="Times New Roman"/>
          <w:b/>
          <w:sz w:val="24"/>
          <w:szCs w:val="24"/>
          <w:lang w:val="ky-KG"/>
        </w:rPr>
      </w:pPr>
    </w:p>
    <w:p w:rsidR="00C075D2" w:rsidRPr="00387FBD" w:rsidRDefault="00C075D2" w:rsidP="000D1F26">
      <w:pPr>
        <w:spacing w:after="0" w:line="240" w:lineRule="auto"/>
        <w:jc w:val="center"/>
        <w:rPr>
          <w:rFonts w:ascii="Times New Roman" w:hAnsi="Times New Roman" w:cs="Times New Roman"/>
          <w:b/>
          <w:sz w:val="24"/>
          <w:szCs w:val="24"/>
          <w:lang w:val="ky-KG"/>
        </w:rPr>
      </w:pPr>
    </w:p>
    <w:p w:rsidR="00C075D2" w:rsidRPr="00387FBD" w:rsidRDefault="00C075D2" w:rsidP="000D1F26">
      <w:pPr>
        <w:spacing w:after="0" w:line="240" w:lineRule="auto"/>
        <w:jc w:val="center"/>
        <w:rPr>
          <w:rFonts w:ascii="Times New Roman" w:hAnsi="Times New Roman" w:cs="Times New Roman"/>
          <w:b/>
          <w:sz w:val="24"/>
          <w:szCs w:val="24"/>
          <w:lang w:val="ky-KG"/>
        </w:rPr>
      </w:pPr>
    </w:p>
    <w:p w:rsidR="00C075D2" w:rsidRPr="00387FBD" w:rsidRDefault="00C075D2" w:rsidP="000D1F26">
      <w:pPr>
        <w:spacing w:after="0" w:line="240" w:lineRule="auto"/>
        <w:jc w:val="center"/>
        <w:rPr>
          <w:rFonts w:ascii="Times New Roman" w:hAnsi="Times New Roman" w:cs="Times New Roman"/>
          <w:b/>
          <w:sz w:val="24"/>
          <w:szCs w:val="24"/>
          <w:lang w:val="ky-KG"/>
        </w:rPr>
      </w:pPr>
    </w:p>
    <w:p w:rsidR="00C075D2" w:rsidRPr="00387FBD" w:rsidRDefault="00C075D2" w:rsidP="000D1F26">
      <w:pPr>
        <w:spacing w:after="0" w:line="240" w:lineRule="auto"/>
        <w:jc w:val="center"/>
        <w:rPr>
          <w:rFonts w:ascii="Times New Roman" w:hAnsi="Times New Roman" w:cs="Times New Roman"/>
          <w:b/>
          <w:sz w:val="24"/>
          <w:szCs w:val="24"/>
          <w:lang w:val="ky-KG"/>
        </w:rPr>
      </w:pPr>
    </w:p>
    <w:p w:rsidR="00C075D2" w:rsidRPr="00387FBD" w:rsidRDefault="00C075D2" w:rsidP="000D1F26">
      <w:pPr>
        <w:spacing w:after="0" w:line="240" w:lineRule="auto"/>
        <w:jc w:val="center"/>
        <w:rPr>
          <w:rFonts w:ascii="Times New Roman" w:hAnsi="Times New Roman" w:cs="Times New Roman"/>
          <w:b/>
          <w:sz w:val="24"/>
          <w:szCs w:val="24"/>
          <w:lang w:val="ky-KG"/>
        </w:rPr>
      </w:pPr>
    </w:p>
    <w:p w:rsidR="00C075D2" w:rsidRPr="00387FBD" w:rsidRDefault="00C075D2" w:rsidP="000D1F26">
      <w:pPr>
        <w:spacing w:after="0" w:line="240" w:lineRule="auto"/>
        <w:jc w:val="center"/>
        <w:rPr>
          <w:rFonts w:ascii="Times New Roman" w:hAnsi="Times New Roman" w:cs="Times New Roman"/>
          <w:b/>
          <w:sz w:val="24"/>
          <w:szCs w:val="24"/>
          <w:lang w:val="ky-KG"/>
        </w:rPr>
      </w:pPr>
    </w:p>
    <w:p w:rsidR="00C075D2" w:rsidRPr="00387FBD" w:rsidRDefault="00C075D2" w:rsidP="000D1F26">
      <w:pPr>
        <w:spacing w:after="0" w:line="240" w:lineRule="auto"/>
        <w:jc w:val="center"/>
        <w:rPr>
          <w:rFonts w:ascii="Times New Roman" w:hAnsi="Times New Roman" w:cs="Times New Roman"/>
          <w:b/>
          <w:sz w:val="24"/>
          <w:szCs w:val="24"/>
          <w:lang w:val="ky-KG"/>
        </w:rPr>
      </w:pPr>
    </w:p>
    <w:p w:rsidR="00C075D2" w:rsidRPr="00387FBD" w:rsidRDefault="00C075D2" w:rsidP="000D1F26">
      <w:pPr>
        <w:spacing w:after="0" w:line="240" w:lineRule="auto"/>
        <w:jc w:val="center"/>
        <w:rPr>
          <w:rFonts w:ascii="Times New Roman" w:hAnsi="Times New Roman" w:cs="Times New Roman"/>
          <w:b/>
          <w:sz w:val="24"/>
          <w:szCs w:val="24"/>
          <w:lang w:val="ky-KG"/>
        </w:rPr>
      </w:pPr>
    </w:p>
    <w:p w:rsidR="005F4E22" w:rsidRPr="00387FBD" w:rsidRDefault="005F4E22" w:rsidP="000D1F26">
      <w:pPr>
        <w:spacing w:after="0" w:line="240" w:lineRule="auto"/>
        <w:jc w:val="center"/>
        <w:rPr>
          <w:rFonts w:ascii="Times New Roman" w:hAnsi="Times New Roman" w:cs="Times New Roman"/>
          <w:b/>
          <w:sz w:val="24"/>
          <w:szCs w:val="24"/>
          <w:lang w:val="ky-KG"/>
        </w:rPr>
      </w:pPr>
    </w:p>
    <w:p w:rsidR="000F409F" w:rsidRPr="00387FBD" w:rsidRDefault="000F409F" w:rsidP="000D1F26">
      <w:pPr>
        <w:spacing w:after="0" w:line="240" w:lineRule="auto"/>
        <w:jc w:val="center"/>
        <w:rPr>
          <w:rFonts w:ascii="Times New Roman" w:hAnsi="Times New Roman" w:cs="Times New Roman"/>
          <w:b/>
          <w:sz w:val="24"/>
          <w:szCs w:val="24"/>
          <w:lang w:val="ky-KG"/>
        </w:rPr>
      </w:pPr>
    </w:p>
    <w:p w:rsidR="000F409F" w:rsidRPr="00387FBD" w:rsidRDefault="000F409F" w:rsidP="000D1F26">
      <w:pPr>
        <w:spacing w:after="0" w:line="240" w:lineRule="auto"/>
        <w:jc w:val="center"/>
        <w:rPr>
          <w:rFonts w:ascii="Times New Roman" w:hAnsi="Times New Roman" w:cs="Times New Roman"/>
          <w:b/>
          <w:sz w:val="24"/>
          <w:szCs w:val="24"/>
          <w:lang w:val="ky-KG"/>
        </w:rPr>
      </w:pPr>
    </w:p>
    <w:p w:rsidR="00260858" w:rsidRPr="00387FBD" w:rsidRDefault="00516EB8" w:rsidP="00727A6C">
      <w:pPr>
        <w:pStyle w:val="1"/>
        <w:jc w:val="center"/>
        <w:rPr>
          <w:rFonts w:ascii="Times New Roman" w:hAnsi="Times New Roman" w:cs="Times New Roman"/>
          <w:b/>
          <w:color w:val="auto"/>
          <w:sz w:val="24"/>
          <w:szCs w:val="24"/>
          <w:lang w:val="ky-KG"/>
        </w:rPr>
      </w:pPr>
      <w:r w:rsidRPr="00387FBD">
        <w:rPr>
          <w:rFonts w:ascii="Times New Roman" w:hAnsi="Times New Roman" w:cs="Times New Roman"/>
          <w:b/>
          <w:color w:val="auto"/>
          <w:sz w:val="24"/>
          <w:szCs w:val="24"/>
          <w:lang w:val="ky-KG"/>
        </w:rPr>
        <w:lastRenderedPageBreak/>
        <w:t>Киришүү</w:t>
      </w:r>
    </w:p>
    <w:p w:rsidR="00111CD0" w:rsidRPr="00387FBD" w:rsidRDefault="00111CD0" w:rsidP="00111CD0">
      <w:pPr>
        <w:pStyle w:val="a3"/>
        <w:ind w:left="0" w:firstLine="709"/>
        <w:jc w:val="both"/>
        <w:rPr>
          <w:rFonts w:ascii="Times New Roman" w:hAnsi="Times New Roman" w:cs="Times New Roman"/>
          <w:b/>
          <w:sz w:val="24"/>
          <w:lang w:val="ky-KG"/>
        </w:rPr>
      </w:pPr>
    </w:p>
    <w:p w:rsidR="003329A0" w:rsidRPr="00387FBD" w:rsidRDefault="00306B1C" w:rsidP="00111CD0">
      <w:pPr>
        <w:pStyle w:val="a3"/>
        <w:ind w:left="0" w:firstLine="709"/>
        <w:jc w:val="both"/>
        <w:rPr>
          <w:rFonts w:ascii="Times New Roman" w:hAnsi="Times New Roman" w:cs="Times New Roman"/>
          <w:sz w:val="24"/>
          <w:lang w:val="ky-KG"/>
        </w:rPr>
      </w:pPr>
      <w:r w:rsidRPr="00387FBD">
        <w:rPr>
          <w:rFonts w:ascii="Times New Roman" w:hAnsi="Times New Roman" w:cs="Times New Roman"/>
          <w:b/>
          <w:sz w:val="24"/>
          <w:lang w:val="ky-KG"/>
        </w:rPr>
        <w:t>Бул документтин максаты</w:t>
      </w:r>
      <w:r w:rsidRPr="00387FBD">
        <w:rPr>
          <w:rFonts w:ascii="Times New Roman" w:hAnsi="Times New Roman" w:cs="Times New Roman"/>
          <w:sz w:val="24"/>
          <w:lang w:val="ky-KG"/>
        </w:rPr>
        <w:t xml:space="preserve"> болуп орто кесиптик билим берүү системасынын окутуучуларын окутуунун заманбап дидактикасына жана технологиясына окутуу, ошондой эле заманбап эмгек рыногунун талаптарына ылайык окутуунун дидактикасына жана технологиясына окутуу боюнча тренерлердин кадрдык резервин түзүү саналат.</w:t>
      </w:r>
    </w:p>
    <w:p w:rsidR="003329A0" w:rsidRPr="00387FBD" w:rsidRDefault="00306B1C" w:rsidP="003329A0">
      <w:pPr>
        <w:pStyle w:val="a3"/>
        <w:ind w:left="0" w:firstLine="709"/>
        <w:jc w:val="both"/>
        <w:rPr>
          <w:rFonts w:ascii="Times New Roman" w:hAnsi="Times New Roman" w:cs="Times New Roman"/>
          <w:b/>
          <w:sz w:val="24"/>
          <w:lang w:val="ky-KG"/>
        </w:rPr>
      </w:pPr>
      <w:r w:rsidRPr="00387FBD">
        <w:rPr>
          <w:rFonts w:ascii="Times New Roman" w:hAnsi="Times New Roman" w:cs="Times New Roman"/>
          <w:b/>
          <w:sz w:val="24"/>
          <w:lang w:val="ky-KG"/>
        </w:rPr>
        <w:t>Окутуунун дидактикасына жана технологиясына окутуунун улуттук программасынын максаты</w:t>
      </w:r>
      <w:r w:rsidRPr="00387FBD">
        <w:rPr>
          <w:rFonts w:ascii="Times New Roman" w:hAnsi="Times New Roman" w:cs="Times New Roman"/>
          <w:sz w:val="24"/>
          <w:lang w:val="ky-KG"/>
        </w:rPr>
        <w:t xml:space="preserve"> болуп орто кесиптик билим берүү системасынын окутуучуларынын окутуунун дидактикасына жана технологиясына окутуудагы керектөөлөрүн канааттандыруу саналат.</w:t>
      </w:r>
    </w:p>
    <w:p w:rsidR="008E72E9" w:rsidRPr="00387FBD" w:rsidRDefault="00306B1C" w:rsidP="00306B1C">
      <w:pPr>
        <w:pStyle w:val="a3"/>
        <w:ind w:left="0" w:firstLine="709"/>
        <w:jc w:val="both"/>
        <w:rPr>
          <w:lang w:val="ky-KG"/>
        </w:rPr>
      </w:pPr>
      <w:r w:rsidRPr="00387FBD">
        <w:rPr>
          <w:rFonts w:ascii="Times New Roman" w:hAnsi="Times New Roman" w:cs="Times New Roman"/>
          <w:b/>
          <w:sz w:val="24"/>
          <w:lang w:val="ky-KG"/>
        </w:rPr>
        <w:t xml:space="preserve">Окутуунун дидактикасына жана технологиясына окутуунун улуттук программасынын </w:t>
      </w:r>
      <w:r w:rsidRPr="00387FBD">
        <w:rPr>
          <w:rFonts w:ascii="Times New Roman" w:hAnsi="Times New Roman" w:cs="Times New Roman"/>
          <w:sz w:val="24"/>
          <w:lang w:val="ky-KG"/>
        </w:rPr>
        <w:t>милдеттери болуп төмөнкүлөр саналат:</w:t>
      </w:r>
    </w:p>
    <w:p w:rsidR="004A4DD0" w:rsidRPr="00387FBD" w:rsidRDefault="00306B1C" w:rsidP="00E35510">
      <w:pPr>
        <w:pStyle w:val="a3"/>
        <w:numPr>
          <w:ilvl w:val="0"/>
          <w:numId w:val="10"/>
        </w:numPr>
        <w:jc w:val="both"/>
        <w:rPr>
          <w:rFonts w:ascii="Times New Roman" w:hAnsi="Times New Roman" w:cs="Times New Roman"/>
          <w:sz w:val="24"/>
          <w:lang w:val="ky-KG"/>
        </w:rPr>
      </w:pPr>
      <w:r w:rsidRPr="00387FBD">
        <w:rPr>
          <w:rFonts w:ascii="Times New Roman" w:hAnsi="Times New Roman" w:cs="Times New Roman"/>
          <w:sz w:val="24"/>
          <w:lang w:val="ky-KG"/>
        </w:rPr>
        <w:t>Окутуучуну дидактиканы өнүктүрүүнүн заманбап тенденциялары менен тааныштыруу;</w:t>
      </w:r>
    </w:p>
    <w:p w:rsidR="00160A60" w:rsidRPr="00387FBD" w:rsidRDefault="00306B1C" w:rsidP="00E35510">
      <w:pPr>
        <w:pStyle w:val="a3"/>
        <w:numPr>
          <w:ilvl w:val="0"/>
          <w:numId w:val="10"/>
        </w:numPr>
        <w:jc w:val="both"/>
        <w:rPr>
          <w:rFonts w:ascii="Times New Roman" w:hAnsi="Times New Roman" w:cs="Times New Roman"/>
          <w:sz w:val="24"/>
          <w:lang w:val="ky-KG"/>
        </w:rPr>
      </w:pPr>
      <w:r w:rsidRPr="00387FBD">
        <w:rPr>
          <w:rFonts w:ascii="Times New Roman" w:hAnsi="Times New Roman" w:cs="Times New Roman"/>
          <w:sz w:val="24"/>
          <w:lang w:val="ky-KG"/>
        </w:rPr>
        <w:t>Окутуучуну окутуунун технологиясын өнүктүрүүнүн заманбап тенденциялары менен тааныштыруу;</w:t>
      </w:r>
    </w:p>
    <w:p w:rsidR="004A4DD0" w:rsidRPr="00387FBD" w:rsidRDefault="00306B1C" w:rsidP="00E35510">
      <w:pPr>
        <w:pStyle w:val="a3"/>
        <w:numPr>
          <w:ilvl w:val="0"/>
          <w:numId w:val="10"/>
        </w:numPr>
        <w:jc w:val="both"/>
        <w:rPr>
          <w:rFonts w:ascii="Times New Roman" w:hAnsi="Times New Roman" w:cs="Times New Roman"/>
          <w:sz w:val="24"/>
          <w:lang w:val="ky-KG"/>
        </w:rPr>
      </w:pPr>
      <w:r w:rsidRPr="00387FBD">
        <w:rPr>
          <w:rFonts w:ascii="Times New Roman" w:hAnsi="Times New Roman" w:cs="Times New Roman"/>
          <w:sz w:val="24"/>
          <w:lang w:val="ky-KG"/>
        </w:rPr>
        <w:t>Тренинг процесси жөнүндө түшүнүк берүү жана катышуучуларды окутуунун дидактикасына жана технологиясына окутуу боюнча тренерге керектүү компетенциялар менен тааныштыруу;</w:t>
      </w:r>
    </w:p>
    <w:p w:rsidR="004A4DD0" w:rsidRPr="00387FBD" w:rsidRDefault="00306B1C" w:rsidP="00E35510">
      <w:pPr>
        <w:pStyle w:val="a3"/>
        <w:numPr>
          <w:ilvl w:val="0"/>
          <w:numId w:val="11"/>
        </w:numPr>
        <w:jc w:val="both"/>
        <w:rPr>
          <w:rFonts w:ascii="Times New Roman" w:hAnsi="Times New Roman" w:cs="Times New Roman"/>
          <w:sz w:val="24"/>
          <w:lang w:val="ky-KG"/>
        </w:rPr>
      </w:pPr>
      <w:r w:rsidRPr="00387FBD">
        <w:rPr>
          <w:rFonts w:ascii="Times New Roman" w:hAnsi="Times New Roman" w:cs="Times New Roman"/>
          <w:sz w:val="24"/>
          <w:lang w:val="ky-KG"/>
        </w:rPr>
        <w:t>Окутуунун дидактикасына жана технологиясына окутуу боюнча тренингдерди уюштуруунун жана өткөрүүнүн заманбап технологияларын өздөштүрүү.</w:t>
      </w:r>
    </w:p>
    <w:p w:rsidR="004A4DD0" w:rsidRPr="00387FBD" w:rsidRDefault="004A4DD0" w:rsidP="004A4DD0">
      <w:pPr>
        <w:pStyle w:val="a3"/>
        <w:ind w:left="1429"/>
        <w:jc w:val="both"/>
        <w:rPr>
          <w:rFonts w:ascii="Times New Roman" w:hAnsi="Times New Roman" w:cs="Times New Roman"/>
          <w:sz w:val="24"/>
          <w:lang w:val="ky-KG"/>
        </w:rPr>
      </w:pPr>
    </w:p>
    <w:p w:rsidR="00B13028" w:rsidRPr="00387FBD" w:rsidRDefault="00B13028" w:rsidP="004A4DD0">
      <w:pPr>
        <w:pStyle w:val="a3"/>
        <w:ind w:left="1429"/>
        <w:jc w:val="both"/>
        <w:rPr>
          <w:rFonts w:ascii="Times New Roman" w:hAnsi="Times New Roman" w:cs="Times New Roman"/>
          <w:sz w:val="24"/>
          <w:lang w:val="ky-KG"/>
        </w:rPr>
      </w:pPr>
    </w:p>
    <w:p w:rsidR="00260858" w:rsidRPr="00387FBD" w:rsidRDefault="00306B1C" w:rsidP="00727A6C">
      <w:pPr>
        <w:pStyle w:val="1"/>
        <w:jc w:val="center"/>
        <w:rPr>
          <w:rFonts w:ascii="Times New Roman" w:hAnsi="Times New Roman" w:cs="Times New Roman"/>
          <w:b/>
          <w:color w:val="auto"/>
          <w:sz w:val="24"/>
          <w:szCs w:val="24"/>
          <w:lang w:val="ky-KG"/>
        </w:rPr>
      </w:pPr>
      <w:bookmarkStart w:id="4" w:name="_Toc72742773"/>
      <w:bookmarkStart w:id="5" w:name="_Toc72742809"/>
      <w:bookmarkStart w:id="6" w:name="_Toc72745459"/>
      <w:r w:rsidRPr="00387FBD">
        <w:rPr>
          <w:rFonts w:ascii="Times New Roman" w:hAnsi="Times New Roman" w:cs="Times New Roman"/>
          <w:b/>
          <w:color w:val="auto"/>
          <w:sz w:val="24"/>
          <w:szCs w:val="24"/>
          <w:lang w:val="ky-KG"/>
        </w:rPr>
        <w:t>Мазмунунун сереби</w:t>
      </w:r>
      <w:bookmarkEnd w:id="4"/>
      <w:bookmarkEnd w:id="5"/>
      <w:bookmarkEnd w:id="6"/>
    </w:p>
    <w:p w:rsidR="000F409F" w:rsidRPr="00387FBD" w:rsidRDefault="000F409F" w:rsidP="000F409F">
      <w:pPr>
        <w:rPr>
          <w:lang w:val="ky-KG"/>
        </w:rPr>
      </w:pPr>
    </w:p>
    <w:p w:rsidR="00495435" w:rsidRPr="00387FBD" w:rsidRDefault="00306B1C" w:rsidP="00495435">
      <w:pPr>
        <w:spacing w:after="0"/>
        <w:ind w:firstLine="709"/>
        <w:jc w:val="both"/>
        <w:rPr>
          <w:rFonts w:ascii="Times New Roman" w:hAnsi="Times New Roman" w:cs="Times New Roman"/>
          <w:sz w:val="24"/>
          <w:szCs w:val="24"/>
          <w:lang w:val="ky-KG"/>
        </w:rPr>
      </w:pPr>
      <w:r w:rsidRPr="00387FBD">
        <w:rPr>
          <w:rFonts w:ascii="Times New Roman" w:hAnsi="Times New Roman" w:cs="Times New Roman"/>
          <w:sz w:val="24"/>
          <w:szCs w:val="24"/>
          <w:lang w:val="ky-KG"/>
        </w:rPr>
        <w:t>Адабияттарды талдоо окутуу технологияларынын ар кандай түрлөрүнүн олуттуу айырмасын көрсөттү: практикага багытталган, модулдук, инсанга багытталган, интеграцияланган, көйгөйгө/долбоорго багытталган, гибриддик жана предметке багытталган жана/же компетенттик.</w:t>
      </w:r>
    </w:p>
    <w:p w:rsidR="00495435" w:rsidRPr="00387FBD" w:rsidRDefault="004D2F1C" w:rsidP="00495435">
      <w:pPr>
        <w:spacing w:after="0" w:line="240" w:lineRule="auto"/>
        <w:ind w:firstLine="709"/>
        <w:jc w:val="both"/>
        <w:rPr>
          <w:rFonts w:ascii="Times New Roman" w:hAnsi="Times New Roman" w:cs="Times New Roman"/>
          <w:sz w:val="24"/>
          <w:szCs w:val="24"/>
          <w:lang w:val="ky-KG"/>
        </w:rPr>
      </w:pPr>
      <w:r w:rsidRPr="00387FBD">
        <w:rPr>
          <w:rFonts w:ascii="Times New Roman" w:hAnsi="Times New Roman" w:cs="Times New Roman"/>
          <w:sz w:val="24"/>
          <w:lang w:val="ky-KG"/>
        </w:rPr>
        <w:t xml:space="preserve">Жогоруда аталып өткөн окутуу технологияларынын ичинен инсанга багытталган билим берүү өзгөчө орунду ээлейт. Инсанга багытталган окутуу технологиясынын максаты </w:t>
      </w:r>
      <w:r w:rsidR="006F6D3B">
        <w:rPr>
          <w:rFonts w:ascii="Times New Roman" w:hAnsi="Times New Roman" w:cs="Times New Roman"/>
          <w:sz w:val="24"/>
          <w:lang w:val="ky-KG"/>
        </w:rPr>
        <w:t>билим алуучунун</w:t>
      </w:r>
      <w:r w:rsidRPr="00387FBD">
        <w:rPr>
          <w:rFonts w:ascii="Times New Roman" w:hAnsi="Times New Roman" w:cs="Times New Roman"/>
          <w:sz w:val="24"/>
          <w:lang w:val="ky-KG"/>
        </w:rPr>
        <w:t xml:space="preserve"> индивидуалдуулугун ачуу, аны өнүктүрүүгө, турукту</w:t>
      </w:r>
      <w:r w:rsidR="00387FBD" w:rsidRPr="00387FBD">
        <w:rPr>
          <w:rFonts w:ascii="Times New Roman" w:hAnsi="Times New Roman" w:cs="Times New Roman"/>
          <w:sz w:val="24"/>
          <w:lang w:val="ky-KG"/>
        </w:rPr>
        <w:t>у</w:t>
      </w:r>
      <w:r w:rsidRPr="00387FBD">
        <w:rPr>
          <w:rFonts w:ascii="Times New Roman" w:hAnsi="Times New Roman" w:cs="Times New Roman"/>
          <w:sz w:val="24"/>
          <w:lang w:val="ky-KG"/>
        </w:rPr>
        <w:t xml:space="preserve"> кылууга, көрсөтүүгө, тандоочулукка ээ болууга жана социалдык таасирлерге туруктуу болууга жардам берүү. </w:t>
      </w:r>
    </w:p>
    <w:p w:rsidR="004D2F1C" w:rsidRPr="00387FBD" w:rsidRDefault="004D2F1C" w:rsidP="00495435">
      <w:pPr>
        <w:pStyle w:val="a3"/>
        <w:ind w:left="0" w:firstLine="720"/>
        <w:jc w:val="both"/>
        <w:rPr>
          <w:rFonts w:ascii="Times New Roman" w:hAnsi="Times New Roman" w:cs="Times New Roman"/>
          <w:sz w:val="24"/>
          <w:szCs w:val="22"/>
          <w:lang w:val="ky-KG"/>
        </w:rPr>
      </w:pPr>
      <w:r w:rsidRPr="00387FBD">
        <w:rPr>
          <w:rFonts w:ascii="Times New Roman" w:hAnsi="Times New Roman" w:cs="Times New Roman"/>
          <w:sz w:val="24"/>
          <w:lang w:val="ky-KG"/>
        </w:rPr>
        <w:t xml:space="preserve">Инсанга багытталган окутуунун артыкчылыктарына </w:t>
      </w:r>
      <w:r w:rsidR="006F6D3B">
        <w:rPr>
          <w:rFonts w:ascii="Times New Roman" w:hAnsi="Times New Roman" w:cs="Times New Roman"/>
          <w:sz w:val="24"/>
          <w:lang w:val="ky-KG"/>
        </w:rPr>
        <w:t>билим алуучулардын</w:t>
      </w:r>
      <w:r w:rsidRPr="00387FBD">
        <w:rPr>
          <w:rFonts w:ascii="Times New Roman" w:hAnsi="Times New Roman" w:cs="Times New Roman"/>
          <w:sz w:val="24"/>
          <w:lang w:val="ky-KG"/>
        </w:rPr>
        <w:t xml:space="preserve"> өз алдынчалуулугунун жана жоопкерчилигинин өсүүсүн киргизүүгө болот: алар окуу процессинин активдүү катышуучулары болот жана өзүнүн окуусу үчүн жоопкерчилик тартышат, предметтин мазмунун жакшы өздөштүрүшөт, ошондой эле биргелешип иштөө көндүмдөрүн өнүктүрүшөт.</w:t>
      </w:r>
    </w:p>
    <w:p w:rsidR="00495435" w:rsidRPr="00387FBD" w:rsidRDefault="004D2F1C" w:rsidP="00495435">
      <w:pPr>
        <w:spacing w:after="0"/>
        <w:ind w:firstLine="709"/>
        <w:jc w:val="both"/>
        <w:rPr>
          <w:rFonts w:ascii="Times New Roman" w:hAnsi="Times New Roman" w:cs="Times New Roman"/>
          <w:sz w:val="24"/>
          <w:szCs w:val="24"/>
          <w:lang w:val="ky-KG"/>
        </w:rPr>
      </w:pPr>
      <w:r w:rsidRPr="00387FBD">
        <w:rPr>
          <w:rFonts w:ascii="Times New Roman" w:hAnsi="Times New Roman" w:cs="Times New Roman"/>
          <w:sz w:val="24"/>
          <w:szCs w:val="24"/>
          <w:lang w:val="ky-KG"/>
        </w:rPr>
        <w:t>Окутуунун инсанга багытталган технологиясы менен бирге профилдик окутууга өтүү окутуунун практикага багытталган технологиясын ишке ашырууга багытталган.</w:t>
      </w:r>
    </w:p>
    <w:p w:rsidR="004D2F1C" w:rsidRPr="00387FBD" w:rsidRDefault="004D2F1C" w:rsidP="00495435">
      <w:pPr>
        <w:pStyle w:val="a3"/>
        <w:ind w:left="0" w:firstLine="720"/>
        <w:jc w:val="both"/>
        <w:rPr>
          <w:rFonts w:ascii="Times New Roman" w:hAnsi="Times New Roman" w:cs="Times New Roman"/>
          <w:sz w:val="24"/>
          <w:szCs w:val="22"/>
          <w:lang w:val="ky-KG"/>
        </w:rPr>
      </w:pPr>
      <w:r w:rsidRPr="00387FBD">
        <w:rPr>
          <w:rFonts w:ascii="Times New Roman" w:hAnsi="Times New Roman" w:cs="Times New Roman"/>
          <w:sz w:val="24"/>
          <w:lang w:val="ky-KG"/>
        </w:rPr>
        <w:t xml:space="preserve">ОКБдагы практикага багытталган окутуу жумуш ордунда окутуу менен ассоциацияланат. Кесиптик билим берүү системасы үчүн жумуш ордунда окутуу деп </w:t>
      </w:r>
      <w:r w:rsidR="006F6D3B">
        <w:rPr>
          <w:rFonts w:ascii="Times New Roman" w:hAnsi="Times New Roman" w:cs="Times New Roman"/>
          <w:sz w:val="24"/>
          <w:lang w:val="ky-KG"/>
        </w:rPr>
        <w:t>билим алуучулардын</w:t>
      </w:r>
      <w:r w:rsidRPr="00387FBD">
        <w:rPr>
          <w:rFonts w:ascii="Times New Roman" w:hAnsi="Times New Roman" w:cs="Times New Roman"/>
          <w:sz w:val="24"/>
          <w:lang w:val="ky-KG"/>
        </w:rPr>
        <w:t xml:space="preserve"> билим берүү уюмдарынын базасында инсандык компетенцияларга, кесиптик билимдерге жана көндүмдөргө ээ болууга багытталган окутуу, ошондой эле керектүү кесиптик билимдерди жана жөндөмдөрдү (көндүмдөрдү) бекемдөө жана ишканалардын (уюмдардын) базаларында тажрыйбага ээ болуу саналат. Жумуш ордунда окутуунун максаты болуп эмгек рыногу тарабынан талап кылынуучу окутуунун натыйжаларына жетишүү саналат.</w:t>
      </w:r>
    </w:p>
    <w:p w:rsidR="00387FBD" w:rsidRPr="00387FBD" w:rsidRDefault="00387FBD" w:rsidP="00495435">
      <w:pPr>
        <w:pStyle w:val="a3"/>
        <w:ind w:left="0" w:firstLine="720"/>
        <w:jc w:val="both"/>
        <w:rPr>
          <w:rFonts w:ascii="Times New Roman" w:hAnsi="Times New Roman" w:cs="Times New Roman"/>
          <w:sz w:val="24"/>
          <w:lang w:val="ky-KG"/>
        </w:rPr>
      </w:pPr>
      <w:r w:rsidRPr="00387FBD">
        <w:rPr>
          <w:rFonts w:ascii="Times New Roman" w:hAnsi="Times New Roman" w:cs="Times New Roman"/>
          <w:sz w:val="24"/>
          <w:lang w:val="ky-KG"/>
        </w:rPr>
        <w:lastRenderedPageBreak/>
        <w:t>Практиканын (стажировканын) натыйжалуулугу билим берүү программаларын иштеп чыгуучулар дуушар болгон негизги көйгөйлөрдүн бири болуп саналат. Билим берүү уюмдарынын практикасы жумуш ордунда окутуу учурунда иш менен канааттануу жетишилгендигин көрсөтүүдө жана кесипке берилгендик, ошондой эле билим берүү программасы менен жалпысынан канааттануу пайда болот.</w:t>
      </w:r>
    </w:p>
    <w:p w:rsidR="00387FBD" w:rsidRPr="00387FBD" w:rsidRDefault="008E643F" w:rsidP="00495435">
      <w:pPr>
        <w:spacing w:after="0"/>
        <w:ind w:firstLine="709"/>
        <w:jc w:val="both"/>
        <w:rPr>
          <w:rFonts w:ascii="Times New Roman" w:hAnsi="Times New Roman" w:cs="Times New Roman"/>
          <w:sz w:val="24"/>
          <w:lang w:val="ky-KG"/>
        </w:rPr>
      </w:pPr>
      <w:r w:rsidRPr="002F0AE9">
        <w:rPr>
          <w:rFonts w:ascii="Times New Roman" w:hAnsi="Times New Roman" w:cs="Times New Roman"/>
          <w:sz w:val="24"/>
          <w:lang w:val="ky-KG"/>
        </w:rPr>
        <w:t>Инклюз</w:t>
      </w:r>
      <w:r>
        <w:rPr>
          <w:rFonts w:ascii="Times New Roman" w:hAnsi="Times New Roman" w:cs="Times New Roman"/>
          <w:sz w:val="24"/>
          <w:lang w:val="ky-KG"/>
        </w:rPr>
        <w:t>ивдүү окутуу ар түрдүү окуучулардын билим алуудагы талаптарына жана укуктарына карата билим берүү уюмдарынын таасирденүү жана аларды түшүнүү жөндөмүнө басым жасайт</w:t>
      </w:r>
      <w:r w:rsidRPr="002F0AE9">
        <w:rPr>
          <w:rFonts w:ascii="Times New Roman" w:hAnsi="Times New Roman" w:cs="Times New Roman"/>
          <w:sz w:val="24"/>
          <w:lang w:val="ky-KG"/>
        </w:rPr>
        <w:t>.</w:t>
      </w:r>
      <w:r>
        <w:rPr>
          <w:rFonts w:ascii="Times New Roman" w:hAnsi="Times New Roman" w:cs="Times New Roman"/>
          <w:sz w:val="24"/>
          <w:lang w:val="ky-KG"/>
        </w:rPr>
        <w:t xml:space="preserve"> Билим берүүдөгү ар түрдүүлүк – бул коомдогу ар түрдүүлүктү гана чагылдыруу. </w:t>
      </w:r>
      <w:r w:rsidR="00387FBD" w:rsidRPr="00387FBD">
        <w:rPr>
          <w:rFonts w:ascii="Times New Roman" w:hAnsi="Times New Roman" w:cs="Times New Roman"/>
          <w:bCs/>
          <w:color w:val="000000"/>
          <w:sz w:val="24"/>
          <w:szCs w:val="24"/>
          <w:lang w:val="ky-KG"/>
        </w:rPr>
        <w:t>Инклюзивдүү окутуунун максаты бардык студенттерге алардын жагдайларына карабастан окуу мүмкүнчүлүгүн берүүдө.</w:t>
      </w:r>
    </w:p>
    <w:p w:rsidR="00387FBD" w:rsidRPr="00387FBD" w:rsidRDefault="00387FBD" w:rsidP="00495435">
      <w:pPr>
        <w:spacing w:after="0" w:line="240" w:lineRule="auto"/>
        <w:ind w:firstLine="709"/>
        <w:jc w:val="both"/>
        <w:rPr>
          <w:rFonts w:ascii="Times New Roman" w:hAnsi="Times New Roman" w:cs="Times New Roman"/>
          <w:sz w:val="24"/>
          <w:szCs w:val="24"/>
          <w:lang w:val="ky-KG" w:eastAsia="ru-RU"/>
        </w:rPr>
      </w:pPr>
      <w:r w:rsidRPr="00387FBD">
        <w:rPr>
          <w:rFonts w:ascii="Times New Roman" w:hAnsi="Times New Roman" w:cs="Times New Roman"/>
          <w:sz w:val="24"/>
          <w:szCs w:val="24"/>
          <w:lang w:val="ky-KG" w:eastAsia="ru-RU"/>
        </w:rPr>
        <w:t>Окуунун аягында же процессинде, анын ичинде жумуш ордунда жетишиле турган компетенциялар бул окутуунун натыйжалары деп аталат. Окутуунун натыйжалары билимдерди, көндүмдөрдү жана инсандык компетенцияларды камтыйт. Окутуунун мазмуну ар кандай билим берүү уюмунун окуу-тарбиялоо процессинин башка компоненттеринин ичинен изилдөөнүн негизги предметтеринин бири болуп саналат жана</w:t>
      </w:r>
      <w:r w:rsidR="00B03627">
        <w:rPr>
          <w:rFonts w:ascii="Times New Roman" w:hAnsi="Times New Roman" w:cs="Times New Roman"/>
          <w:sz w:val="24"/>
          <w:szCs w:val="24"/>
          <w:lang w:val="ky-KG" w:eastAsia="ru-RU"/>
        </w:rPr>
        <w:t xml:space="preserve"> дидактиканын эң маанилүү суроолор</w:t>
      </w:r>
      <w:r w:rsidRPr="00387FBD">
        <w:rPr>
          <w:rFonts w:ascii="Times New Roman" w:hAnsi="Times New Roman" w:cs="Times New Roman"/>
          <w:sz w:val="24"/>
          <w:szCs w:val="24"/>
          <w:lang w:val="ky-KG" w:eastAsia="ru-RU"/>
        </w:rPr>
        <w:t xml:space="preserve">уна жооп берүүгө мүмкүндүк берет: </w:t>
      </w:r>
      <w:r w:rsidR="00057DFE">
        <w:rPr>
          <w:rFonts w:ascii="Times New Roman" w:hAnsi="Times New Roman" w:cs="Times New Roman"/>
          <w:sz w:val="24"/>
          <w:szCs w:val="24"/>
          <w:lang w:val="ky-KG" w:eastAsia="ru-RU"/>
        </w:rPr>
        <w:t>эмнеге окутуу керек жана бул нерсеге</w:t>
      </w:r>
      <w:r w:rsidRPr="00387FBD">
        <w:rPr>
          <w:rFonts w:ascii="Times New Roman" w:hAnsi="Times New Roman" w:cs="Times New Roman"/>
          <w:sz w:val="24"/>
          <w:szCs w:val="24"/>
          <w:lang w:val="ky-KG" w:eastAsia="ru-RU"/>
        </w:rPr>
        <w:t xml:space="preserve"> эмне үчүн окутуу керек?</w:t>
      </w:r>
    </w:p>
    <w:p w:rsidR="00387FBD" w:rsidRPr="00387FBD" w:rsidRDefault="00387FBD" w:rsidP="00495435">
      <w:pPr>
        <w:spacing w:after="0"/>
        <w:ind w:firstLine="709"/>
        <w:jc w:val="both"/>
        <w:rPr>
          <w:rFonts w:ascii="Times New Roman" w:hAnsi="Times New Roman" w:cs="Times New Roman"/>
          <w:sz w:val="24"/>
          <w:lang w:val="ky-KG"/>
        </w:rPr>
      </w:pPr>
      <w:r w:rsidRPr="00387FBD">
        <w:rPr>
          <w:rFonts w:ascii="Times New Roman" w:hAnsi="Times New Roman" w:cs="Times New Roman"/>
          <w:sz w:val="24"/>
          <w:lang w:val="ky-KG"/>
        </w:rPr>
        <w:t>Окутуунун мазмунун трансформациялоонун драйверлери катары: эмгек рыногун жана экономиканы өнүктүрүү; квалификациялардын улуттук алкагына жана окутуунун натыйжаларына басым жасоо; педагогиканы өнүктүрүүнүн негизги тенденциялары; стейкхолдерлер таанылган.</w:t>
      </w:r>
    </w:p>
    <w:p w:rsidR="00387FBD" w:rsidRPr="00387FBD" w:rsidRDefault="00387FBD" w:rsidP="00495435">
      <w:pPr>
        <w:spacing w:after="0"/>
        <w:ind w:firstLine="709"/>
        <w:jc w:val="both"/>
        <w:rPr>
          <w:rFonts w:ascii="Times New Roman" w:hAnsi="Times New Roman" w:cs="Times New Roman"/>
          <w:sz w:val="24"/>
          <w:lang w:val="ky-KG"/>
        </w:rPr>
      </w:pPr>
      <w:r w:rsidRPr="00387FBD">
        <w:rPr>
          <w:rFonts w:ascii="Times New Roman" w:hAnsi="Times New Roman" w:cs="Times New Roman"/>
          <w:sz w:val="24"/>
          <w:lang w:val="ky-KG"/>
        </w:rPr>
        <w:t>Билим берүү программасынын мазмунун ПК аркылуу эмгек рыногу, МБС аркылуу мамлекет жана окуучу өзүнүн индивидуа</w:t>
      </w:r>
      <w:r w:rsidR="008B3E6D">
        <w:rPr>
          <w:rFonts w:ascii="Times New Roman" w:hAnsi="Times New Roman" w:cs="Times New Roman"/>
          <w:sz w:val="24"/>
          <w:lang w:val="ky-KG"/>
        </w:rPr>
        <w:t>л</w:t>
      </w:r>
      <w:r w:rsidRPr="00387FBD">
        <w:rPr>
          <w:rFonts w:ascii="Times New Roman" w:hAnsi="Times New Roman" w:cs="Times New Roman"/>
          <w:sz w:val="24"/>
          <w:lang w:val="ky-KG"/>
        </w:rPr>
        <w:t>дуу керектөөлөрү аркылуу таасир этет.</w:t>
      </w:r>
    </w:p>
    <w:p w:rsidR="00387FBD" w:rsidRPr="00387FBD" w:rsidRDefault="00387FBD" w:rsidP="00495435">
      <w:pPr>
        <w:spacing w:after="0"/>
        <w:ind w:firstLine="709"/>
        <w:jc w:val="both"/>
        <w:rPr>
          <w:rFonts w:ascii="Times New Roman" w:hAnsi="Times New Roman" w:cs="Times New Roman"/>
          <w:sz w:val="24"/>
          <w:szCs w:val="24"/>
          <w:lang w:val="ky-KG"/>
        </w:rPr>
      </w:pPr>
      <w:r w:rsidRPr="00387FBD">
        <w:rPr>
          <w:rFonts w:ascii="Times New Roman" w:hAnsi="Times New Roman" w:cs="Times New Roman"/>
          <w:sz w:val="24"/>
          <w:szCs w:val="24"/>
          <w:lang w:val="ky-KG"/>
        </w:rPr>
        <w:t xml:space="preserve">Ар бир сабак үчүн окутуунун максатын аныктоо зарыл, ал </w:t>
      </w:r>
      <w:r w:rsidR="008B3E6D">
        <w:rPr>
          <w:rFonts w:ascii="Times New Roman" w:hAnsi="Times New Roman" w:cs="Times New Roman"/>
          <w:sz w:val="24"/>
          <w:szCs w:val="24"/>
          <w:lang w:val="ky-KG"/>
        </w:rPr>
        <w:t>билим алуучу</w:t>
      </w:r>
      <w:r w:rsidRPr="00387FBD">
        <w:rPr>
          <w:rFonts w:ascii="Times New Roman" w:hAnsi="Times New Roman" w:cs="Times New Roman"/>
          <w:sz w:val="24"/>
          <w:szCs w:val="24"/>
          <w:lang w:val="ky-KG"/>
        </w:rPr>
        <w:t xml:space="preserve"> сабактан кийин эмне кыла аларын түшүндүрөт. Материалды баяндоо визуалдуу түшүндүрүүчү мисалдар менен коштолууга тийиш (графикалар менен презентациялар, схемалар, таблицалар). Мындан тышкары, кандайдыр бир суроолорду 3-5 адамдан турган студенттердин тобуна сунуштоо мүмкүн.</w:t>
      </w:r>
    </w:p>
    <w:p w:rsidR="00495435" w:rsidRPr="00387FBD" w:rsidRDefault="00387FBD" w:rsidP="00387FBD">
      <w:pPr>
        <w:spacing w:after="0"/>
        <w:ind w:firstLine="709"/>
        <w:jc w:val="both"/>
        <w:rPr>
          <w:rFonts w:ascii="Times New Roman" w:hAnsi="Times New Roman" w:cs="Times New Roman"/>
          <w:sz w:val="24"/>
          <w:lang w:val="ky-KG"/>
        </w:rPr>
      </w:pPr>
      <w:r w:rsidRPr="00387FBD">
        <w:rPr>
          <w:rFonts w:ascii="Times New Roman" w:hAnsi="Times New Roman" w:cs="Times New Roman"/>
          <w:sz w:val="24"/>
          <w:lang w:val="ky-KG"/>
        </w:rPr>
        <w:t xml:space="preserve">Сабактын аягында сабактын темасынын негизги суроолоруна ылайык сабактын темасы боюнча негизги маалыматты кайталоо керек. Окутуунун натыйжаларын </w:t>
      </w:r>
      <w:r w:rsidR="008B3E6D">
        <w:rPr>
          <w:rFonts w:ascii="Times New Roman" w:hAnsi="Times New Roman" w:cs="Times New Roman"/>
          <w:sz w:val="24"/>
          <w:lang w:val="ky-KG"/>
        </w:rPr>
        <w:t>атап</w:t>
      </w:r>
      <w:r w:rsidRPr="00387FBD">
        <w:rPr>
          <w:rFonts w:ascii="Times New Roman" w:hAnsi="Times New Roman" w:cs="Times New Roman"/>
          <w:sz w:val="24"/>
          <w:lang w:val="ky-KG"/>
        </w:rPr>
        <w:t xml:space="preserve"> өтүү зарыл: сабак учурунда </w:t>
      </w:r>
      <w:r w:rsidR="008B3E6D">
        <w:rPr>
          <w:rFonts w:ascii="Times New Roman" w:hAnsi="Times New Roman" w:cs="Times New Roman"/>
          <w:sz w:val="24"/>
          <w:lang w:val="ky-KG"/>
        </w:rPr>
        <w:t>билим алуучулар</w:t>
      </w:r>
      <w:r w:rsidRPr="00387FBD">
        <w:rPr>
          <w:rFonts w:ascii="Times New Roman" w:hAnsi="Times New Roman" w:cs="Times New Roman"/>
          <w:sz w:val="24"/>
          <w:lang w:val="ky-KG"/>
        </w:rPr>
        <w:t xml:space="preserve"> өздөштүргөн инсандык көндүмдөр, билимдер жана көндүмдөр.</w:t>
      </w:r>
    </w:p>
    <w:p w:rsidR="00387FBD" w:rsidRPr="00387FBD" w:rsidRDefault="00387FBD" w:rsidP="00495435">
      <w:pPr>
        <w:spacing w:after="0"/>
        <w:ind w:firstLine="709"/>
        <w:jc w:val="both"/>
        <w:rPr>
          <w:rFonts w:ascii="Times New Roman" w:hAnsi="Times New Roman" w:cs="Times New Roman"/>
          <w:sz w:val="24"/>
          <w:szCs w:val="24"/>
          <w:lang w:val="ky-KG"/>
        </w:rPr>
      </w:pPr>
      <w:r w:rsidRPr="00387FBD">
        <w:rPr>
          <w:rFonts w:ascii="Times New Roman" w:hAnsi="Times New Roman" w:cs="Times New Roman"/>
          <w:sz w:val="24"/>
          <w:szCs w:val="24"/>
          <w:lang w:val="ky-KG"/>
        </w:rPr>
        <w:t>Студентти баалоо өзүн-өзү баалоо, чакан топтун алкагында бири-бирин баалоо, чыгып презентациялоонун натыйжасы боюнча долбоорду жамааттык баалоо жана кетирилген каталар боюнча кыскача комментарийлер менен окутуучунун баалоосунун натыйжасынан орт</w:t>
      </w:r>
      <w:r w:rsidR="008B3E6D">
        <w:rPr>
          <w:rFonts w:ascii="Times New Roman" w:hAnsi="Times New Roman" w:cs="Times New Roman"/>
          <w:sz w:val="24"/>
          <w:szCs w:val="24"/>
          <w:lang w:val="ky-KG"/>
        </w:rPr>
        <w:t>очо ө</w:t>
      </w:r>
      <w:r w:rsidRPr="00387FBD">
        <w:rPr>
          <w:rFonts w:ascii="Times New Roman" w:hAnsi="Times New Roman" w:cs="Times New Roman"/>
          <w:sz w:val="24"/>
          <w:szCs w:val="24"/>
          <w:lang w:val="ky-KG"/>
        </w:rPr>
        <w:t>лчөнгөн болууга тийиш.</w:t>
      </w:r>
    </w:p>
    <w:p w:rsidR="00387FBD" w:rsidRPr="00387FBD" w:rsidRDefault="00387FBD" w:rsidP="00495435">
      <w:pPr>
        <w:spacing w:after="0"/>
        <w:ind w:firstLine="709"/>
        <w:jc w:val="both"/>
        <w:rPr>
          <w:rFonts w:ascii="Times New Roman" w:hAnsi="Times New Roman" w:cs="Times New Roman"/>
          <w:sz w:val="24"/>
          <w:szCs w:val="24"/>
          <w:lang w:val="ky-KG"/>
        </w:rPr>
      </w:pPr>
      <w:r w:rsidRPr="00387FBD">
        <w:rPr>
          <w:rFonts w:ascii="Times New Roman" w:hAnsi="Times New Roman" w:cs="Times New Roman"/>
          <w:sz w:val="24"/>
          <w:szCs w:val="24"/>
          <w:lang w:val="ky-KG"/>
        </w:rPr>
        <w:t>Окутуунун натыйжалары сапаттуу окуу материалдары, методикалык көрсөтмөлөр</w:t>
      </w:r>
      <w:r w:rsidR="008B3E6D">
        <w:rPr>
          <w:rFonts w:ascii="Times New Roman" w:hAnsi="Times New Roman" w:cs="Times New Roman"/>
          <w:sz w:val="24"/>
          <w:szCs w:val="24"/>
          <w:lang w:val="ky-KG"/>
        </w:rPr>
        <w:t xml:space="preserve"> жана билим берүү уюмдарынын инж</w:t>
      </w:r>
      <w:r w:rsidRPr="00387FBD">
        <w:rPr>
          <w:rFonts w:ascii="Times New Roman" w:hAnsi="Times New Roman" w:cs="Times New Roman"/>
          <w:sz w:val="24"/>
          <w:szCs w:val="24"/>
          <w:lang w:val="ky-KG"/>
        </w:rPr>
        <w:t>енердик-педагогикалык кызматкерлери менен өз ара аракеттенүү аркылуу жетишилет.</w:t>
      </w:r>
    </w:p>
    <w:p w:rsidR="00387FBD" w:rsidRPr="00387FBD" w:rsidRDefault="00387FBD" w:rsidP="00495435">
      <w:pPr>
        <w:spacing w:after="0"/>
        <w:ind w:firstLine="709"/>
        <w:jc w:val="both"/>
        <w:rPr>
          <w:rFonts w:ascii="Times New Roman" w:hAnsi="Times New Roman" w:cs="Times New Roman"/>
          <w:sz w:val="24"/>
          <w:szCs w:val="24"/>
          <w:lang w:val="ky-KG" w:eastAsia="ru-RU"/>
        </w:rPr>
      </w:pPr>
      <w:r w:rsidRPr="00387FBD">
        <w:rPr>
          <w:rFonts w:ascii="Times New Roman" w:hAnsi="Times New Roman" w:cs="Times New Roman"/>
          <w:sz w:val="24"/>
          <w:szCs w:val="24"/>
          <w:lang w:val="ky-KG" w:eastAsia="ru-RU"/>
        </w:rPr>
        <w:t>Окуу материалдарын долбоорлоо процесси өзү менен так аныкталган процедуралардын ырааттуулугун билдирет, алар бир катар этаптарга топтоштурулган жана конкреттүү милдеттерге жана аларды чечүү ыкмаларына ээ: талдоо, долбоорлоо, иштеп чыгуу, ишке ашыруу, баалоо.</w:t>
      </w:r>
    </w:p>
    <w:p w:rsidR="00387FBD" w:rsidRPr="00387FBD" w:rsidRDefault="00387FBD" w:rsidP="00495435">
      <w:pPr>
        <w:spacing w:after="0"/>
        <w:ind w:firstLine="709"/>
        <w:jc w:val="both"/>
        <w:rPr>
          <w:rFonts w:ascii="Times New Roman" w:hAnsi="Times New Roman" w:cs="Times New Roman"/>
          <w:sz w:val="24"/>
          <w:szCs w:val="24"/>
          <w:lang w:val="ky-KG"/>
        </w:rPr>
      </w:pPr>
      <w:r w:rsidRPr="00387FBD">
        <w:rPr>
          <w:rFonts w:ascii="Times New Roman" w:hAnsi="Times New Roman" w:cs="Times New Roman"/>
          <w:sz w:val="24"/>
          <w:szCs w:val="24"/>
          <w:lang w:val="ky-KG"/>
        </w:rPr>
        <w:t>ОКБ окутуучусунун ролу эмгек рыногунда болуп жаткан өзгөрүүлөргө, жаңы технологияларды киргизүүгө ылайык, адамдар эмне үчүн жана кантип окуй тургандыгы боюнча жаңы түшүнүктүн пайда болушу менен жана өмүр бою билим алуунун маанилүүлүгүн эл аралык таану</w:t>
      </w:r>
      <w:r w:rsidR="00371208">
        <w:rPr>
          <w:rFonts w:ascii="Times New Roman" w:hAnsi="Times New Roman" w:cs="Times New Roman"/>
          <w:sz w:val="24"/>
          <w:szCs w:val="24"/>
          <w:lang w:val="ky-KG"/>
        </w:rPr>
        <w:t>у</w:t>
      </w:r>
      <w:r w:rsidRPr="00387FBD">
        <w:rPr>
          <w:rFonts w:ascii="Times New Roman" w:hAnsi="Times New Roman" w:cs="Times New Roman"/>
          <w:sz w:val="24"/>
          <w:szCs w:val="24"/>
          <w:lang w:val="ky-KG"/>
        </w:rPr>
        <w:t>нун өсүүсү менен өзгөрүп турат.</w:t>
      </w:r>
    </w:p>
    <w:p w:rsidR="00387FBD" w:rsidRPr="00387FBD" w:rsidRDefault="00387FBD" w:rsidP="00495435">
      <w:pPr>
        <w:spacing w:after="0" w:line="240" w:lineRule="auto"/>
        <w:ind w:firstLine="709"/>
        <w:jc w:val="both"/>
        <w:textAlignment w:val="top"/>
        <w:rPr>
          <w:rFonts w:ascii="Times New Roman" w:eastAsia="Times New Roman" w:hAnsi="Times New Roman" w:cs="Times New Roman"/>
          <w:bCs/>
          <w:color w:val="000000"/>
          <w:sz w:val="24"/>
          <w:szCs w:val="24"/>
          <w:lang w:val="ky-KG" w:eastAsia="ru-RU"/>
        </w:rPr>
      </w:pPr>
      <w:r w:rsidRPr="00387FBD">
        <w:rPr>
          <w:rFonts w:ascii="Times New Roman" w:eastAsia="Times New Roman" w:hAnsi="Times New Roman" w:cs="Times New Roman"/>
          <w:bCs/>
          <w:color w:val="000000"/>
          <w:sz w:val="24"/>
          <w:szCs w:val="24"/>
          <w:lang w:val="ky-KG" w:eastAsia="ru-RU"/>
        </w:rPr>
        <w:t xml:space="preserve">Окутуучунун студент менен өз ара аракеттенүүсүндө студенттердин активдүүлүгүн жогорулатууга багыт алуу, алар менен кайтарым байланыш түзүү, алдыга коюлган </w:t>
      </w:r>
      <w:r w:rsidRPr="00387FBD">
        <w:rPr>
          <w:rFonts w:ascii="Times New Roman" w:eastAsia="Times New Roman" w:hAnsi="Times New Roman" w:cs="Times New Roman"/>
          <w:bCs/>
          <w:color w:val="000000"/>
          <w:sz w:val="24"/>
          <w:szCs w:val="24"/>
          <w:lang w:val="ky-KG" w:eastAsia="ru-RU"/>
        </w:rPr>
        <w:lastRenderedPageBreak/>
        <w:t>милдеттерди биргелешип чечүүнүн жагымдуу атмосферасын түзүү, маалымат булагынын кадыр-барктуу болушун күчөтүү зарыл. Ошол эле учурда жогорку окуу жайларда 10-15 жыл мурда билим алган адамдарга караганда азыркы учурда студенттер дээрлик көз карандысыз, бир аз орой, абдан чыгармачыл жана акылдуу адамдар экендигин эстен чыгарбоо керек.</w:t>
      </w:r>
    </w:p>
    <w:p w:rsidR="00387FBD" w:rsidRPr="00387FBD" w:rsidRDefault="00387FBD" w:rsidP="00495435">
      <w:pPr>
        <w:pStyle w:val="a3"/>
        <w:ind w:left="0" w:firstLine="709"/>
        <w:jc w:val="both"/>
        <w:rPr>
          <w:rFonts w:ascii="Times New Roman" w:hAnsi="Times New Roman" w:cs="Times New Roman"/>
          <w:szCs w:val="22"/>
          <w:lang w:val="ky-KG"/>
        </w:rPr>
      </w:pPr>
      <w:r>
        <w:rPr>
          <w:rFonts w:ascii="Times New Roman" w:hAnsi="Times New Roman" w:cs="Times New Roman"/>
          <w:sz w:val="24"/>
          <w:lang w:val="ky-KG"/>
        </w:rPr>
        <w:t xml:space="preserve">Окутуунун натыйжаларына жетишүүнү камсыздоодо өзүнүн ийгиликтүүлүгүн далилдеген окутуунун заманбап ыкмаларына: кейс технологияны, ар </w:t>
      </w:r>
      <w:r w:rsidR="002B7E38">
        <w:rPr>
          <w:rFonts w:ascii="Times New Roman" w:hAnsi="Times New Roman" w:cs="Times New Roman"/>
          <w:sz w:val="24"/>
          <w:lang w:val="ky-KG"/>
        </w:rPr>
        <w:t>түрдүү</w:t>
      </w:r>
      <w:r>
        <w:rPr>
          <w:rFonts w:ascii="Times New Roman" w:hAnsi="Times New Roman" w:cs="Times New Roman"/>
          <w:sz w:val="24"/>
          <w:lang w:val="ky-KG"/>
        </w:rPr>
        <w:t xml:space="preserve"> деңгээлдеги милдеттерди, мастердик окутууну, “мозаика” ыкмасын, окутуунун долбоордук ыкмасын</w:t>
      </w:r>
      <w:r w:rsidRPr="00387FBD">
        <w:rPr>
          <w:rFonts w:ascii="Times New Roman" w:hAnsi="Times New Roman" w:cs="Times New Roman"/>
          <w:sz w:val="24"/>
          <w:lang w:val="ky-KG"/>
        </w:rPr>
        <w:t xml:space="preserve"> </w:t>
      </w:r>
      <w:r>
        <w:rPr>
          <w:rFonts w:ascii="Times New Roman" w:hAnsi="Times New Roman" w:cs="Times New Roman"/>
          <w:sz w:val="24"/>
          <w:lang w:val="ky-KG"/>
        </w:rPr>
        <w:t>киргизүүгө болот.</w:t>
      </w:r>
    </w:p>
    <w:p w:rsidR="000F409F" w:rsidRPr="00387FBD" w:rsidRDefault="000F409F" w:rsidP="00495435">
      <w:pPr>
        <w:spacing w:after="0"/>
        <w:rPr>
          <w:lang w:val="ky-KG"/>
        </w:rPr>
      </w:pPr>
    </w:p>
    <w:p w:rsidR="000F409F" w:rsidRPr="00387FBD" w:rsidRDefault="000F409F" w:rsidP="00495435">
      <w:pPr>
        <w:spacing w:after="0"/>
        <w:rPr>
          <w:lang w:val="ky-KG"/>
        </w:rPr>
      </w:pPr>
    </w:p>
    <w:p w:rsidR="000874EA" w:rsidRPr="00E729F5" w:rsidRDefault="000874EA" w:rsidP="000874EA">
      <w:pPr>
        <w:spacing w:line="240" w:lineRule="auto"/>
        <w:ind w:left="360"/>
        <w:jc w:val="center"/>
        <w:rPr>
          <w:rFonts w:ascii="Times New Roman" w:hAnsi="Times New Roman" w:cs="Times New Roman"/>
          <w:b/>
          <w:sz w:val="24"/>
          <w:lang w:val="ky-KG"/>
        </w:rPr>
      </w:pPr>
      <w:r>
        <w:rPr>
          <w:rFonts w:ascii="Times New Roman" w:hAnsi="Times New Roman" w:cs="Times New Roman"/>
          <w:b/>
          <w:sz w:val="24"/>
          <w:lang w:val="ky-KG"/>
        </w:rPr>
        <w:t>1</w:t>
      </w:r>
      <w:r w:rsidRPr="00E729F5">
        <w:rPr>
          <w:rFonts w:ascii="Times New Roman" w:hAnsi="Times New Roman" w:cs="Times New Roman"/>
          <w:b/>
          <w:sz w:val="24"/>
          <w:lang w:val="ky-KG"/>
        </w:rPr>
        <w:t xml:space="preserve">. </w:t>
      </w:r>
      <w:r>
        <w:rPr>
          <w:rFonts w:ascii="Times New Roman" w:hAnsi="Times New Roman" w:cs="Times New Roman"/>
          <w:b/>
          <w:sz w:val="24"/>
          <w:lang w:val="ky-KG"/>
        </w:rPr>
        <w:t xml:space="preserve">Сабак берүүгө окутуунун заманбап технологиясынын теориялык негиздери </w:t>
      </w:r>
    </w:p>
    <w:p w:rsidR="000874EA" w:rsidRPr="00E729F5" w:rsidRDefault="000874EA" w:rsidP="000874EA">
      <w:pPr>
        <w:spacing w:line="240" w:lineRule="auto"/>
        <w:ind w:left="851"/>
        <w:jc w:val="center"/>
        <w:rPr>
          <w:rFonts w:ascii="Times New Roman" w:hAnsi="Times New Roman" w:cs="Times New Roman"/>
          <w:b/>
          <w:sz w:val="24"/>
          <w:lang w:val="ky-KG"/>
        </w:rPr>
      </w:pPr>
      <w:r>
        <w:rPr>
          <w:rFonts w:ascii="Times New Roman" w:hAnsi="Times New Roman" w:cs="Times New Roman"/>
          <w:b/>
          <w:sz w:val="24"/>
          <w:lang w:val="ky-KG"/>
        </w:rPr>
        <w:t>1</w:t>
      </w:r>
      <w:r w:rsidRPr="00E729F5">
        <w:rPr>
          <w:rFonts w:ascii="Times New Roman" w:hAnsi="Times New Roman" w:cs="Times New Roman"/>
          <w:b/>
          <w:sz w:val="24"/>
          <w:lang w:val="ky-KG"/>
        </w:rPr>
        <w:t xml:space="preserve">.1.  </w:t>
      </w:r>
      <w:r>
        <w:rPr>
          <w:rFonts w:ascii="Times New Roman" w:hAnsi="Times New Roman" w:cs="Times New Roman"/>
          <w:b/>
          <w:sz w:val="24"/>
          <w:lang w:val="ky-KG"/>
        </w:rPr>
        <w:t xml:space="preserve">Инсанга багытталган окутуу </w:t>
      </w:r>
    </w:p>
    <w:p w:rsidR="000874EA" w:rsidRPr="00387FBD" w:rsidRDefault="000874EA" w:rsidP="000874EA">
      <w:pPr>
        <w:spacing w:after="0"/>
        <w:ind w:firstLine="709"/>
        <w:jc w:val="both"/>
        <w:rPr>
          <w:rFonts w:ascii="Times New Roman" w:hAnsi="Times New Roman" w:cs="Times New Roman"/>
          <w:sz w:val="24"/>
          <w:szCs w:val="24"/>
          <w:lang w:val="ky-KG"/>
        </w:rPr>
      </w:pPr>
      <w:r w:rsidRPr="00387FBD">
        <w:rPr>
          <w:rFonts w:ascii="Times New Roman" w:hAnsi="Times New Roman" w:cs="Times New Roman"/>
          <w:sz w:val="24"/>
          <w:szCs w:val="24"/>
          <w:lang w:val="ky-KG"/>
        </w:rPr>
        <w:t>Адабияттарды талдоо окутуу технологияларынын ар кандай түрлөрүнүн олуттуу айырмасын көрсөттү: практикага багытталган, модулдук, инсанга багытталган, интеграцияланган, көйгөйгө/долбоорго багытталган, гибриддик жана предметке багытталган жана/же компетенттик.</w:t>
      </w:r>
    </w:p>
    <w:p w:rsidR="004542E5" w:rsidRPr="00387FBD" w:rsidRDefault="000874EA" w:rsidP="004542E5">
      <w:pPr>
        <w:spacing w:after="0"/>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Аны менен бирге бардык аталып өткөн окутуу технологиялары көптөгөн параметрлер жан</w:t>
      </w:r>
      <w:r w:rsidR="008B3E6D">
        <w:rPr>
          <w:rFonts w:ascii="Times New Roman" w:hAnsi="Times New Roman" w:cs="Times New Roman"/>
          <w:sz w:val="24"/>
          <w:szCs w:val="24"/>
          <w:lang w:val="ky-KG"/>
        </w:rPr>
        <w:t xml:space="preserve">а мүнөздөмөлөр боюнча бири-бирине </w:t>
      </w:r>
      <w:r>
        <w:rPr>
          <w:rFonts w:ascii="Times New Roman" w:hAnsi="Times New Roman" w:cs="Times New Roman"/>
          <w:sz w:val="24"/>
          <w:szCs w:val="24"/>
          <w:lang w:val="ky-KG"/>
        </w:rPr>
        <w:t>окшош экенинин белгилей кетүү зарыл.</w:t>
      </w:r>
    </w:p>
    <w:p w:rsidR="004542E5" w:rsidRPr="00387FBD" w:rsidRDefault="000874EA" w:rsidP="004542E5">
      <w:pPr>
        <w:spacing w:after="0"/>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Практикага багытталган билим берүү программасы жумуш ордунда, негизинен практикалар, стажировкалар аркылуу реалдуу өндүрүштүк шарттарда окутууну карайт.</w:t>
      </w:r>
    </w:p>
    <w:p w:rsidR="000874EA" w:rsidRPr="00387FBD" w:rsidRDefault="000874EA" w:rsidP="004542E5">
      <w:pPr>
        <w:spacing w:after="0"/>
        <w:ind w:firstLine="709"/>
        <w:jc w:val="both"/>
        <w:rPr>
          <w:rFonts w:ascii="Times New Roman" w:hAnsi="Times New Roman" w:cs="Times New Roman"/>
          <w:sz w:val="24"/>
          <w:lang w:val="ky-KG"/>
        </w:rPr>
      </w:pPr>
      <w:r>
        <w:rPr>
          <w:rFonts w:ascii="Times New Roman" w:hAnsi="Times New Roman" w:cs="Times New Roman"/>
          <w:sz w:val="24"/>
          <w:lang w:val="ky-KG"/>
        </w:rPr>
        <w:t>Билим берүү программасы бөлүктөргө бөлүнүшү мүмкүн, алардын ар бири кесиптик стандарттын компетенцияларынын өзүнчө бирдигинин талаптарын чагылдырат жана натыйжасы катары билим берүү программасын оку</w:t>
      </w:r>
      <w:r w:rsidR="006023BA">
        <w:rPr>
          <w:rFonts w:ascii="Times New Roman" w:hAnsi="Times New Roman" w:cs="Times New Roman"/>
          <w:sz w:val="24"/>
          <w:lang w:val="ky-KG"/>
        </w:rPr>
        <w:t>ту</w:t>
      </w:r>
      <w:r>
        <w:rPr>
          <w:rFonts w:ascii="Times New Roman" w:hAnsi="Times New Roman" w:cs="Times New Roman"/>
          <w:sz w:val="24"/>
          <w:lang w:val="ky-KG"/>
        </w:rPr>
        <w:t>унун натыйжасын билдирет. Билим берүү программасынын мындай бөлүгү окуу модулу, ал эми окутуу технологиясынын өзү – окутуунун модулдук технологиясы деп аталат.</w:t>
      </w:r>
    </w:p>
    <w:p w:rsidR="004542E5" w:rsidRPr="00387FBD" w:rsidRDefault="000874EA" w:rsidP="004542E5">
      <w:pPr>
        <w:spacing w:after="0" w:line="240" w:lineRule="auto"/>
        <w:ind w:firstLine="709"/>
        <w:jc w:val="both"/>
        <w:rPr>
          <w:rFonts w:ascii="Times New Roman" w:hAnsi="Times New Roman" w:cs="Times New Roman"/>
          <w:sz w:val="24"/>
          <w:lang w:val="ky-KG"/>
        </w:rPr>
      </w:pPr>
      <w:r>
        <w:rPr>
          <w:rFonts w:ascii="Times New Roman" w:hAnsi="Times New Roman" w:cs="Times New Roman"/>
          <w:sz w:val="24"/>
          <w:lang w:val="ky-KG"/>
        </w:rPr>
        <w:t>Окутуунун инсанга баг</w:t>
      </w:r>
      <w:r w:rsidR="006023BA">
        <w:rPr>
          <w:rFonts w:ascii="Times New Roman" w:hAnsi="Times New Roman" w:cs="Times New Roman"/>
          <w:sz w:val="24"/>
          <w:lang w:val="ky-KG"/>
        </w:rPr>
        <w:t>ытталган технологиясы билим алуучунун</w:t>
      </w:r>
      <w:r>
        <w:rPr>
          <w:rFonts w:ascii="Times New Roman" w:hAnsi="Times New Roman" w:cs="Times New Roman"/>
          <w:sz w:val="24"/>
          <w:lang w:val="ky-KG"/>
        </w:rPr>
        <w:t xml:space="preserve"> жеке жөндөмдөрүн өнүктүрүүгө жана </w:t>
      </w:r>
      <w:r w:rsidR="006023BA">
        <w:rPr>
          <w:rFonts w:ascii="Times New Roman" w:hAnsi="Times New Roman" w:cs="Times New Roman"/>
          <w:sz w:val="24"/>
          <w:lang w:val="ky-KG"/>
        </w:rPr>
        <w:t>билим алуучунун</w:t>
      </w:r>
      <w:r>
        <w:rPr>
          <w:rFonts w:ascii="Times New Roman" w:hAnsi="Times New Roman" w:cs="Times New Roman"/>
          <w:sz w:val="24"/>
          <w:lang w:val="ky-KG"/>
        </w:rPr>
        <w:t xml:space="preserve"> окуудагы жеке керектөөлөрүн канааттандырууга багытталган.</w:t>
      </w:r>
    </w:p>
    <w:p w:rsidR="004542E5" w:rsidRPr="00387FBD" w:rsidRDefault="000874EA" w:rsidP="004542E5">
      <w:pPr>
        <w:spacing w:after="0" w:line="240" w:lineRule="auto"/>
        <w:ind w:firstLine="709"/>
        <w:jc w:val="both"/>
        <w:rPr>
          <w:rFonts w:ascii="Times New Roman" w:hAnsi="Times New Roman" w:cs="Times New Roman"/>
          <w:sz w:val="24"/>
          <w:lang w:val="ky-KG"/>
        </w:rPr>
      </w:pPr>
      <w:r>
        <w:rPr>
          <w:rFonts w:ascii="Times New Roman" w:hAnsi="Times New Roman" w:cs="Times New Roman"/>
          <w:sz w:val="24"/>
          <w:lang w:val="ky-KG"/>
        </w:rPr>
        <w:t>Окутуунун интегарцияланган технологиясында окутуу чечүү үчүн дисциплиналар аралык мамилени талап кылуучу актуалдуу көйгөйлөрдүн жана комплекстүү кырдаалдардын айланасында түзүлгөн. Мында программа өзүнө долбоорго багытталган, көйгөйгө багытталган жана практикага багытталган ж.б. окутууну камтыйт.</w:t>
      </w:r>
    </w:p>
    <w:p w:rsidR="000874EA" w:rsidRPr="00387FBD" w:rsidRDefault="000874EA" w:rsidP="004542E5">
      <w:pPr>
        <w:spacing w:after="0" w:line="240" w:lineRule="auto"/>
        <w:ind w:firstLine="709"/>
        <w:jc w:val="both"/>
        <w:rPr>
          <w:rFonts w:ascii="Times New Roman" w:hAnsi="Times New Roman" w:cs="Times New Roman"/>
          <w:sz w:val="24"/>
          <w:lang w:val="ky-KG"/>
        </w:rPr>
      </w:pPr>
      <w:r>
        <w:rPr>
          <w:rFonts w:ascii="Times New Roman" w:hAnsi="Times New Roman" w:cs="Times New Roman"/>
          <w:sz w:val="24"/>
          <w:lang w:val="ky-KG"/>
        </w:rPr>
        <w:t>Окутуунун интеграцияланган технологиясынын түрү болуп долбоорго багытталган, көйгөйгө багытталган окутуу технологиялары саналат. Окутуунун эки технологиясы тең комплекстүү көйгөйлөрдү чечүү процессинде командалык ишти колдоочу</w:t>
      </w:r>
      <w:r w:rsidR="006023BA">
        <w:rPr>
          <w:rFonts w:ascii="Times New Roman" w:hAnsi="Times New Roman" w:cs="Times New Roman"/>
          <w:sz w:val="24"/>
          <w:lang w:val="ky-KG"/>
        </w:rPr>
        <w:t>,</w:t>
      </w:r>
      <w:r>
        <w:rPr>
          <w:rFonts w:ascii="Times New Roman" w:hAnsi="Times New Roman" w:cs="Times New Roman"/>
          <w:sz w:val="24"/>
          <w:lang w:val="ky-KG"/>
        </w:rPr>
        <w:t xml:space="preserve"> студент борборунда болгон педагогикага негизделген. Жана долбоорго багытталган жана көйгөйгө багытталган окутуу технологиялары жумуш ордунда окутууга негизделген, ал реалдуу ишкананын оперативдүү ишмердигинин процессинде пайда болуучу көйгөйлүү кырдаалдын алкагында окутууну божомолдойт.</w:t>
      </w:r>
    </w:p>
    <w:p w:rsidR="004542E5" w:rsidRPr="00387FBD" w:rsidRDefault="000874EA" w:rsidP="004542E5">
      <w:pPr>
        <w:spacing w:after="0" w:line="240" w:lineRule="auto"/>
        <w:ind w:firstLine="709"/>
        <w:jc w:val="both"/>
        <w:rPr>
          <w:rFonts w:ascii="Times New Roman" w:hAnsi="Times New Roman" w:cs="Times New Roman"/>
          <w:sz w:val="24"/>
          <w:lang w:val="ky-KG"/>
        </w:rPr>
      </w:pPr>
      <w:r>
        <w:rPr>
          <w:rFonts w:ascii="Times New Roman" w:hAnsi="Times New Roman" w:cs="Times New Roman"/>
          <w:sz w:val="24"/>
          <w:lang w:val="ky-KG"/>
        </w:rPr>
        <w:t>Окутуунун интеграцияланган технологиясынын башка түрү болуп окутуунун гибриддик технологиясы саналат, анын алкагында эки уникалд</w:t>
      </w:r>
      <w:r w:rsidR="005005EC">
        <w:rPr>
          <w:rFonts w:ascii="Times New Roman" w:hAnsi="Times New Roman" w:cs="Times New Roman"/>
          <w:sz w:val="24"/>
          <w:lang w:val="ky-KG"/>
        </w:rPr>
        <w:t>уу билим берүү чөйрөсүн: өндүрүш</w:t>
      </w:r>
      <w:r>
        <w:rPr>
          <w:rFonts w:ascii="Times New Roman" w:hAnsi="Times New Roman" w:cs="Times New Roman"/>
          <w:sz w:val="24"/>
          <w:lang w:val="ky-KG"/>
        </w:rPr>
        <w:t xml:space="preserve"> менен билим берүүнү бириктирүү аракети жасалган. Аны менен бирге адабиятта бул чөйрөлөргө </w:t>
      </w:r>
      <w:r w:rsidR="005005EC">
        <w:rPr>
          <w:rFonts w:ascii="Times New Roman" w:hAnsi="Times New Roman" w:cs="Times New Roman"/>
          <w:sz w:val="24"/>
          <w:lang w:val="ky-KG"/>
        </w:rPr>
        <w:t>билим алуучулард</w:t>
      </w:r>
      <w:r>
        <w:rPr>
          <w:rFonts w:ascii="Times New Roman" w:hAnsi="Times New Roman" w:cs="Times New Roman"/>
          <w:sz w:val="24"/>
          <w:lang w:val="ky-KG"/>
        </w:rPr>
        <w:t xml:space="preserve"> интеграциялоонун так механизми жок экендигин белгилей кетүү зарыл. </w:t>
      </w:r>
    </w:p>
    <w:p w:rsidR="000874EA" w:rsidRPr="00387FBD" w:rsidRDefault="000874EA" w:rsidP="004542E5">
      <w:pPr>
        <w:spacing w:after="0" w:line="240" w:lineRule="auto"/>
        <w:ind w:firstLine="709"/>
        <w:jc w:val="both"/>
        <w:rPr>
          <w:rFonts w:ascii="Times New Roman" w:hAnsi="Times New Roman" w:cs="Times New Roman"/>
          <w:sz w:val="24"/>
          <w:lang w:val="ky-KG"/>
        </w:rPr>
      </w:pPr>
      <w:r>
        <w:rPr>
          <w:rFonts w:ascii="Times New Roman" w:hAnsi="Times New Roman" w:cs="Times New Roman"/>
          <w:sz w:val="24"/>
          <w:lang w:val="ky-KG"/>
        </w:rPr>
        <w:t xml:space="preserve">Окутуунун предметке багытталган технологиясы гуманитардык, табигый илимдер жана техникалык предметтерди айкалыштырууну карайт. Предметтердин гуманитардык цикли адамга жана адамзаттын коомуна багытталган, ал окуучулардын инсандык сапаттарын калыптандырууга багытталган жалпы маданий компоненттерди </w:t>
      </w:r>
      <w:r>
        <w:rPr>
          <w:rFonts w:ascii="Times New Roman" w:hAnsi="Times New Roman" w:cs="Times New Roman"/>
          <w:sz w:val="24"/>
          <w:lang w:val="ky-KG"/>
        </w:rPr>
        <w:lastRenderedPageBreak/>
        <w:t>артыкчылыктуу өнүктүрүүнү чагылдырат. Табигый илимдер цикли табигый илимдердин – физиканын, химиянын, биологиянын, астрономиянын, ме</w:t>
      </w:r>
      <w:r w:rsidR="005005EC">
        <w:rPr>
          <w:rFonts w:ascii="Times New Roman" w:hAnsi="Times New Roman" w:cs="Times New Roman"/>
          <w:sz w:val="24"/>
          <w:lang w:val="ky-KG"/>
        </w:rPr>
        <w:t>х</w:t>
      </w:r>
      <w:r>
        <w:rPr>
          <w:rFonts w:ascii="Times New Roman" w:hAnsi="Times New Roman" w:cs="Times New Roman"/>
          <w:sz w:val="24"/>
          <w:lang w:val="ky-KG"/>
        </w:rPr>
        <w:t>аниканын жана башкалардын – дүйнө т</w:t>
      </w:r>
      <w:r w:rsidR="00A81FDC">
        <w:rPr>
          <w:rFonts w:ascii="Times New Roman" w:hAnsi="Times New Roman" w:cs="Times New Roman"/>
          <w:sz w:val="24"/>
          <w:lang w:val="ky-KG"/>
        </w:rPr>
        <w:t>аанууну, адамдын дүйнөнү таанып-</w:t>
      </w:r>
      <w:r>
        <w:rPr>
          <w:rFonts w:ascii="Times New Roman" w:hAnsi="Times New Roman" w:cs="Times New Roman"/>
          <w:sz w:val="24"/>
          <w:lang w:val="ky-KG"/>
        </w:rPr>
        <w:t>билүү жана өздөштүрүүсүн калыптандыруудагы ролун жана мүмкүнчүлүктөрүн ачат. Математика-статистикалык жана маалыматтык дицси</w:t>
      </w:r>
      <w:r w:rsidR="00A81FDC">
        <w:rPr>
          <w:rFonts w:ascii="Times New Roman" w:hAnsi="Times New Roman" w:cs="Times New Roman"/>
          <w:sz w:val="24"/>
          <w:lang w:val="ky-KG"/>
        </w:rPr>
        <w:t>цплиналар цикли чындыкты таанып-</w:t>
      </w:r>
      <w:r>
        <w:rPr>
          <w:rFonts w:ascii="Times New Roman" w:hAnsi="Times New Roman" w:cs="Times New Roman"/>
          <w:sz w:val="24"/>
          <w:lang w:val="ky-KG"/>
        </w:rPr>
        <w:t>билүүнү жана өзгөртүп түзүүнүн тилин жана куралын билдирет. Техникалык дисциплиналар адамга таанып-би</w:t>
      </w:r>
      <w:r w:rsidR="00A81FDC">
        <w:rPr>
          <w:rFonts w:ascii="Times New Roman" w:hAnsi="Times New Roman" w:cs="Times New Roman"/>
          <w:sz w:val="24"/>
          <w:lang w:val="ky-KG"/>
        </w:rPr>
        <w:t>лүү, дүйнөнү өзгөртүп түзүү жөнд</w:t>
      </w:r>
      <w:r>
        <w:rPr>
          <w:rFonts w:ascii="Times New Roman" w:hAnsi="Times New Roman" w:cs="Times New Roman"/>
          <w:sz w:val="24"/>
          <w:lang w:val="ky-KG"/>
        </w:rPr>
        <w:t>өмдөрүн</w:t>
      </w:r>
      <w:r w:rsidR="00A81FDC">
        <w:rPr>
          <w:rFonts w:ascii="Times New Roman" w:hAnsi="Times New Roman" w:cs="Times New Roman"/>
          <w:sz w:val="24"/>
          <w:lang w:val="ky-KG"/>
        </w:rPr>
        <w:t xml:space="preserve"> эселеп көбө</w:t>
      </w:r>
      <w:r>
        <w:rPr>
          <w:rFonts w:ascii="Times New Roman" w:hAnsi="Times New Roman" w:cs="Times New Roman"/>
          <w:sz w:val="24"/>
          <w:lang w:val="ky-KG"/>
        </w:rPr>
        <w:t>йтүүгө жана адамзатка керектүү продукттарды кеңири</w:t>
      </w:r>
      <w:r w:rsidR="00A81FDC">
        <w:rPr>
          <w:rFonts w:ascii="Times New Roman" w:hAnsi="Times New Roman" w:cs="Times New Roman"/>
          <w:sz w:val="24"/>
          <w:lang w:val="ky-KG"/>
        </w:rPr>
        <w:t xml:space="preserve"> өндүрүүгө мүмкүндүк берүүчү</w:t>
      </w:r>
      <w:r>
        <w:rPr>
          <w:rFonts w:ascii="Times New Roman" w:hAnsi="Times New Roman" w:cs="Times New Roman"/>
          <w:sz w:val="24"/>
          <w:lang w:val="ky-KG"/>
        </w:rPr>
        <w:t xml:space="preserve"> табиятты, конструкциялоо ыкмаларын, шаймандарды, каражаттарды жана аспаптарды колдонууну жана жакшыртууну </w:t>
      </w:r>
      <w:r w:rsidR="00A81FDC">
        <w:rPr>
          <w:rFonts w:ascii="Times New Roman" w:hAnsi="Times New Roman" w:cs="Times New Roman"/>
          <w:sz w:val="24"/>
          <w:lang w:val="ky-KG"/>
        </w:rPr>
        <w:t>мүмкүн кылат</w:t>
      </w:r>
      <w:r>
        <w:rPr>
          <w:rFonts w:ascii="Times New Roman" w:hAnsi="Times New Roman" w:cs="Times New Roman"/>
          <w:sz w:val="24"/>
          <w:lang w:val="ky-KG"/>
        </w:rPr>
        <w:t>.</w:t>
      </w:r>
    </w:p>
    <w:p w:rsidR="004542E5" w:rsidRPr="00387FBD" w:rsidRDefault="00A81FDC" w:rsidP="004542E5">
      <w:pPr>
        <w:pStyle w:val="a3"/>
        <w:ind w:left="0" w:firstLine="709"/>
        <w:jc w:val="both"/>
        <w:rPr>
          <w:rFonts w:ascii="Times New Roman" w:hAnsi="Times New Roman" w:cs="Times New Roman"/>
          <w:sz w:val="24"/>
          <w:lang w:val="ky-KG"/>
        </w:rPr>
      </w:pPr>
      <w:r>
        <w:rPr>
          <w:rFonts w:ascii="Times New Roman" w:hAnsi="Times New Roman" w:cs="Times New Roman"/>
          <w:sz w:val="24"/>
          <w:lang w:val="ky-KG"/>
        </w:rPr>
        <w:t>З</w:t>
      </w:r>
      <w:r w:rsidR="000874EA">
        <w:rPr>
          <w:rFonts w:ascii="Times New Roman" w:hAnsi="Times New Roman" w:cs="Times New Roman"/>
          <w:sz w:val="24"/>
          <w:lang w:val="ky-KG"/>
        </w:rPr>
        <w:t>аманбап окутуу технологияларына төмөнкүлөр мүнөздүү</w:t>
      </w:r>
      <w:r>
        <w:rPr>
          <w:rFonts w:ascii="Times New Roman" w:hAnsi="Times New Roman" w:cs="Times New Roman"/>
          <w:sz w:val="24"/>
          <w:lang w:val="ky-KG"/>
        </w:rPr>
        <w:t xml:space="preserve"> деген тыянак чыгарууга болот</w:t>
      </w:r>
      <w:r w:rsidR="000874EA">
        <w:rPr>
          <w:rFonts w:ascii="Times New Roman" w:hAnsi="Times New Roman" w:cs="Times New Roman"/>
          <w:sz w:val="24"/>
          <w:lang w:val="ky-KG"/>
        </w:rPr>
        <w:t xml:space="preserve">: </w:t>
      </w:r>
    </w:p>
    <w:p w:rsidR="004542E5" w:rsidRPr="00387FBD" w:rsidRDefault="00A81FDC" w:rsidP="00E35510">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Билим алуучулар</w:t>
      </w:r>
      <w:r w:rsidR="000874EA">
        <w:rPr>
          <w:rFonts w:ascii="Times New Roman" w:hAnsi="Times New Roman" w:cs="Times New Roman"/>
          <w:sz w:val="24"/>
          <w:lang w:val="ky-KG"/>
        </w:rPr>
        <w:t xml:space="preserve"> үчүн ийкемдүүлүк</w:t>
      </w:r>
      <w:r w:rsidR="004542E5" w:rsidRPr="00387FBD">
        <w:rPr>
          <w:rFonts w:ascii="Times New Roman" w:hAnsi="Times New Roman" w:cs="Times New Roman"/>
          <w:sz w:val="24"/>
          <w:lang w:val="ky-KG"/>
        </w:rPr>
        <w:t xml:space="preserve">: </w:t>
      </w:r>
      <w:r w:rsidR="000874EA">
        <w:rPr>
          <w:rFonts w:ascii="Times New Roman" w:hAnsi="Times New Roman" w:cs="Times New Roman"/>
          <w:sz w:val="24"/>
          <w:lang w:val="ky-KG"/>
        </w:rPr>
        <w:t>инсанга багытталган окутуу</w:t>
      </w:r>
      <w:r w:rsidR="004542E5" w:rsidRPr="00387FBD">
        <w:rPr>
          <w:rFonts w:ascii="Times New Roman" w:hAnsi="Times New Roman" w:cs="Times New Roman"/>
          <w:sz w:val="24"/>
          <w:lang w:val="ky-KG"/>
        </w:rPr>
        <w:t>;</w:t>
      </w:r>
    </w:p>
    <w:p w:rsidR="004542E5" w:rsidRPr="00387FBD" w:rsidRDefault="000874EA" w:rsidP="00E35510">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Эмгек рыногуна ыңгайлашуу</w:t>
      </w:r>
      <w:r w:rsidR="004542E5" w:rsidRPr="00387FBD">
        <w:rPr>
          <w:rFonts w:ascii="Times New Roman" w:hAnsi="Times New Roman" w:cs="Times New Roman"/>
          <w:sz w:val="24"/>
          <w:lang w:val="ky-KG"/>
        </w:rPr>
        <w:t xml:space="preserve">: </w:t>
      </w:r>
      <w:r>
        <w:rPr>
          <w:rFonts w:ascii="Times New Roman" w:hAnsi="Times New Roman" w:cs="Times New Roman"/>
          <w:sz w:val="24"/>
          <w:lang w:val="ky-KG"/>
        </w:rPr>
        <w:t>кесиптик компетенцияларды калыптандырууга багытталгандык;</w:t>
      </w:r>
    </w:p>
    <w:p w:rsidR="004542E5" w:rsidRPr="00387FBD" w:rsidRDefault="000874EA" w:rsidP="00E35510">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Реалдуу билим берүү чөйрөсү</w:t>
      </w:r>
      <w:r w:rsidR="004542E5" w:rsidRPr="00387FBD">
        <w:rPr>
          <w:rFonts w:ascii="Times New Roman" w:hAnsi="Times New Roman" w:cs="Times New Roman"/>
          <w:sz w:val="24"/>
          <w:lang w:val="ky-KG"/>
        </w:rPr>
        <w:t>;</w:t>
      </w:r>
    </w:p>
    <w:p w:rsidR="004542E5" w:rsidRPr="00387FBD" w:rsidRDefault="000874EA" w:rsidP="00E35510">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Теория менен пракиканы интеграциялоо: илим менен өндүрүштү интеграция</w:t>
      </w:r>
      <w:r w:rsidR="00A81FDC">
        <w:rPr>
          <w:rFonts w:ascii="Times New Roman" w:hAnsi="Times New Roman" w:cs="Times New Roman"/>
          <w:sz w:val="24"/>
          <w:lang w:val="ky-KG"/>
        </w:rPr>
        <w:t>лоо даражасы, мазмунду дисципли</w:t>
      </w:r>
      <w:r>
        <w:rPr>
          <w:rFonts w:ascii="Times New Roman" w:hAnsi="Times New Roman" w:cs="Times New Roman"/>
          <w:sz w:val="24"/>
          <w:lang w:val="ky-KG"/>
        </w:rPr>
        <w:t>н</w:t>
      </w:r>
      <w:r w:rsidR="00A81FDC">
        <w:rPr>
          <w:rFonts w:ascii="Times New Roman" w:hAnsi="Times New Roman" w:cs="Times New Roman"/>
          <w:sz w:val="24"/>
          <w:lang w:val="ky-KG"/>
        </w:rPr>
        <w:t>а</w:t>
      </w:r>
      <w:r>
        <w:rPr>
          <w:rFonts w:ascii="Times New Roman" w:hAnsi="Times New Roman" w:cs="Times New Roman"/>
          <w:sz w:val="24"/>
          <w:lang w:val="ky-KG"/>
        </w:rPr>
        <w:t>лар аралык интеграциялоо</w:t>
      </w:r>
      <w:r w:rsidR="004542E5" w:rsidRPr="00387FBD">
        <w:rPr>
          <w:rFonts w:ascii="Times New Roman" w:hAnsi="Times New Roman" w:cs="Times New Roman"/>
          <w:sz w:val="24"/>
          <w:lang w:val="ky-KG"/>
        </w:rPr>
        <w:t>;</w:t>
      </w:r>
    </w:p>
    <w:p w:rsidR="004542E5" w:rsidRPr="00387FBD" w:rsidRDefault="000874EA" w:rsidP="00E35510">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Биргелешкен чыгармачылык жана окутуу</w:t>
      </w:r>
      <w:r w:rsidR="004542E5" w:rsidRPr="00387FBD">
        <w:rPr>
          <w:rFonts w:ascii="Times New Roman" w:hAnsi="Times New Roman" w:cs="Times New Roman"/>
          <w:sz w:val="24"/>
          <w:lang w:val="ky-KG"/>
        </w:rPr>
        <w:t>.</w:t>
      </w:r>
    </w:p>
    <w:p w:rsidR="004542E5" w:rsidRPr="00387FBD" w:rsidRDefault="00103E06" w:rsidP="004542E5">
      <w:pPr>
        <w:ind w:firstLine="567"/>
        <w:jc w:val="both"/>
        <w:rPr>
          <w:rFonts w:ascii="Times New Roman" w:hAnsi="Times New Roman" w:cs="Times New Roman"/>
          <w:sz w:val="24"/>
          <w:lang w:val="ky-KG"/>
        </w:rPr>
      </w:pPr>
      <w:r>
        <w:rPr>
          <w:rFonts w:ascii="Times New Roman" w:hAnsi="Times New Roman" w:cs="Times New Roman"/>
          <w:sz w:val="24"/>
          <w:lang w:val="ky-KG"/>
        </w:rPr>
        <w:t>БПнын ийкемдүүлүгүн кийинки элементтер менен баалоого болот: максат жана милдеттер (эмне?), окутуу менен окуу стартегиясы (кантип?), билим берүү чөйрөсү (кайда?) жана узактыгы (качан?). БПнын ийкемдүүлүгү БПнын элементтеринде чагылдырылат (1-таблица).</w:t>
      </w:r>
    </w:p>
    <w:p w:rsidR="004542E5" w:rsidRPr="00387FBD" w:rsidRDefault="00103E06" w:rsidP="004542E5">
      <w:pPr>
        <w:ind w:firstLine="567"/>
        <w:jc w:val="center"/>
        <w:rPr>
          <w:rFonts w:ascii="Times New Roman" w:hAnsi="Times New Roman" w:cs="Times New Roman"/>
          <w:b/>
          <w:sz w:val="24"/>
          <w:lang w:val="ky-KG"/>
        </w:rPr>
      </w:pPr>
      <w:r>
        <w:rPr>
          <w:rFonts w:ascii="Times New Roman" w:hAnsi="Times New Roman" w:cs="Times New Roman"/>
          <w:b/>
          <w:sz w:val="24"/>
          <w:lang w:val="ky-KG"/>
        </w:rPr>
        <w:t>1-т</w:t>
      </w:r>
      <w:r w:rsidR="004542E5" w:rsidRPr="00387FBD">
        <w:rPr>
          <w:rFonts w:ascii="Times New Roman" w:hAnsi="Times New Roman" w:cs="Times New Roman"/>
          <w:b/>
          <w:sz w:val="24"/>
          <w:lang w:val="ky-KG"/>
        </w:rPr>
        <w:t xml:space="preserve">аблица. </w:t>
      </w:r>
      <w:r>
        <w:rPr>
          <w:rFonts w:ascii="Times New Roman" w:hAnsi="Times New Roman" w:cs="Times New Roman"/>
          <w:b/>
          <w:sz w:val="24"/>
          <w:lang w:val="ky-KG"/>
        </w:rPr>
        <w:t>Билим берүү программасынын э</w:t>
      </w:r>
      <w:r w:rsidR="004542E5" w:rsidRPr="00387FBD">
        <w:rPr>
          <w:rFonts w:ascii="Times New Roman" w:hAnsi="Times New Roman" w:cs="Times New Roman"/>
          <w:b/>
          <w:sz w:val="24"/>
          <w:lang w:val="ky-KG"/>
        </w:rPr>
        <w:t>лемент</w:t>
      </w:r>
      <w:r>
        <w:rPr>
          <w:rFonts w:ascii="Times New Roman" w:hAnsi="Times New Roman" w:cs="Times New Roman"/>
          <w:b/>
          <w:sz w:val="24"/>
          <w:lang w:val="ky-KG"/>
        </w:rPr>
        <w:t>тери</w:t>
      </w:r>
    </w:p>
    <w:tbl>
      <w:tblPr>
        <w:tblStyle w:val="a6"/>
        <w:tblW w:w="9356" w:type="dxa"/>
        <w:tblInd w:w="-5" w:type="dxa"/>
        <w:tblLook w:val="04A0" w:firstRow="1" w:lastRow="0" w:firstColumn="1" w:lastColumn="0" w:noHBand="0" w:noVBand="1"/>
      </w:tblPr>
      <w:tblGrid>
        <w:gridCol w:w="2127"/>
        <w:gridCol w:w="7229"/>
      </w:tblGrid>
      <w:tr w:rsidR="004542E5" w:rsidRPr="00387FBD" w:rsidTr="004542E5">
        <w:tc>
          <w:tcPr>
            <w:tcW w:w="2127" w:type="dxa"/>
            <w:tcBorders>
              <w:top w:val="single" w:sz="4" w:space="0" w:color="auto"/>
              <w:left w:val="single" w:sz="4" w:space="0" w:color="auto"/>
              <w:bottom w:val="single" w:sz="4" w:space="0" w:color="auto"/>
              <w:right w:val="single" w:sz="4" w:space="0" w:color="auto"/>
            </w:tcBorders>
            <w:hideMark/>
          </w:tcPr>
          <w:p w:rsidR="004542E5" w:rsidRPr="00387FBD" w:rsidRDefault="00103E06">
            <w:pPr>
              <w:pStyle w:val="a3"/>
              <w:ind w:left="0"/>
              <w:jc w:val="both"/>
              <w:rPr>
                <w:rFonts w:ascii="Times New Roman" w:hAnsi="Times New Roman" w:cs="Times New Roman"/>
                <w:sz w:val="24"/>
                <w:lang w:val="ky-KG"/>
              </w:rPr>
            </w:pPr>
            <w:r>
              <w:rPr>
                <w:rFonts w:ascii="Times New Roman" w:hAnsi="Times New Roman" w:cs="Times New Roman"/>
                <w:sz w:val="24"/>
                <w:lang w:val="ky-KG"/>
              </w:rPr>
              <w:t>Максаттар жана милдеттер</w:t>
            </w:r>
          </w:p>
        </w:tc>
        <w:tc>
          <w:tcPr>
            <w:tcW w:w="7229" w:type="dxa"/>
            <w:tcBorders>
              <w:top w:val="single" w:sz="4" w:space="0" w:color="auto"/>
              <w:left w:val="single" w:sz="4" w:space="0" w:color="auto"/>
              <w:bottom w:val="single" w:sz="4" w:space="0" w:color="auto"/>
              <w:right w:val="single" w:sz="4" w:space="0" w:color="auto"/>
            </w:tcBorders>
            <w:hideMark/>
          </w:tcPr>
          <w:p w:rsidR="004542E5" w:rsidRPr="00387FBD" w:rsidRDefault="00A81FDC">
            <w:pPr>
              <w:pStyle w:val="a3"/>
              <w:ind w:left="0"/>
              <w:jc w:val="both"/>
              <w:rPr>
                <w:rFonts w:ascii="Times New Roman" w:hAnsi="Times New Roman" w:cs="Times New Roman"/>
                <w:sz w:val="24"/>
                <w:lang w:val="ky-KG"/>
              </w:rPr>
            </w:pPr>
            <w:r>
              <w:rPr>
                <w:rFonts w:ascii="Times New Roman" w:hAnsi="Times New Roman" w:cs="Times New Roman"/>
                <w:sz w:val="24"/>
                <w:lang w:val="ky-KG"/>
              </w:rPr>
              <w:t>Мульти же бардыгы үчүн</w:t>
            </w:r>
            <w:r w:rsidR="00103E06">
              <w:rPr>
                <w:rFonts w:ascii="Times New Roman" w:hAnsi="Times New Roman" w:cs="Times New Roman"/>
                <w:sz w:val="24"/>
                <w:lang w:val="ky-KG"/>
              </w:rPr>
              <w:t xml:space="preserve"> бир</w:t>
            </w:r>
            <w:r>
              <w:rPr>
                <w:rFonts w:ascii="Times New Roman" w:hAnsi="Times New Roman" w:cs="Times New Roman"/>
                <w:sz w:val="24"/>
                <w:lang w:val="ky-KG"/>
              </w:rPr>
              <w:t>өө</w:t>
            </w:r>
          </w:p>
          <w:p w:rsidR="004542E5" w:rsidRPr="00387FBD" w:rsidRDefault="00103E06" w:rsidP="00103E06">
            <w:pPr>
              <w:pStyle w:val="a3"/>
              <w:ind w:left="0"/>
              <w:jc w:val="both"/>
              <w:rPr>
                <w:rFonts w:ascii="Times New Roman" w:hAnsi="Times New Roman" w:cs="Times New Roman"/>
                <w:sz w:val="24"/>
                <w:lang w:val="ky-KG"/>
              </w:rPr>
            </w:pPr>
            <w:r>
              <w:rPr>
                <w:rFonts w:ascii="Times New Roman" w:hAnsi="Times New Roman" w:cs="Times New Roman"/>
                <w:sz w:val="24"/>
                <w:lang w:val="ky-KG"/>
              </w:rPr>
              <w:t>О</w:t>
            </w:r>
            <w:r w:rsidRPr="00103E06">
              <w:rPr>
                <w:rFonts w:ascii="Times New Roman" w:hAnsi="Times New Roman" w:cs="Times New Roman"/>
                <w:sz w:val="24"/>
                <w:lang w:val="ky-KG"/>
              </w:rPr>
              <w:t>кутуу</w:t>
            </w:r>
            <w:r>
              <w:rPr>
                <w:rFonts w:ascii="Times New Roman" w:hAnsi="Times New Roman" w:cs="Times New Roman"/>
                <w:sz w:val="24"/>
                <w:lang w:val="ky-KG"/>
              </w:rPr>
              <w:t>нун бирдиктүү же жеке траекториясы</w:t>
            </w:r>
          </w:p>
        </w:tc>
      </w:tr>
      <w:tr w:rsidR="004542E5" w:rsidRPr="00A43724" w:rsidTr="004542E5">
        <w:tc>
          <w:tcPr>
            <w:tcW w:w="2127" w:type="dxa"/>
            <w:tcBorders>
              <w:top w:val="single" w:sz="4" w:space="0" w:color="auto"/>
              <w:left w:val="single" w:sz="4" w:space="0" w:color="auto"/>
              <w:bottom w:val="single" w:sz="4" w:space="0" w:color="auto"/>
              <w:right w:val="single" w:sz="4" w:space="0" w:color="auto"/>
            </w:tcBorders>
            <w:hideMark/>
          </w:tcPr>
          <w:p w:rsidR="004542E5" w:rsidRPr="00387FBD" w:rsidRDefault="00103E06">
            <w:pPr>
              <w:pStyle w:val="a3"/>
              <w:ind w:left="0"/>
              <w:jc w:val="both"/>
              <w:rPr>
                <w:rFonts w:ascii="Times New Roman" w:hAnsi="Times New Roman" w:cs="Times New Roman"/>
                <w:sz w:val="24"/>
                <w:lang w:val="ky-KG"/>
              </w:rPr>
            </w:pPr>
            <w:r>
              <w:rPr>
                <w:rFonts w:ascii="Times New Roman" w:hAnsi="Times New Roman" w:cs="Times New Roman"/>
                <w:sz w:val="24"/>
                <w:lang w:val="ky-KG"/>
              </w:rPr>
              <w:t>Мазмуну</w:t>
            </w:r>
            <w:r w:rsidR="004542E5" w:rsidRPr="00387FBD">
              <w:rPr>
                <w:rFonts w:ascii="Times New Roman" w:hAnsi="Times New Roman" w:cs="Times New Roman"/>
                <w:sz w:val="24"/>
                <w:lang w:val="ky-KG"/>
              </w:rPr>
              <w:t xml:space="preserve"> </w:t>
            </w:r>
          </w:p>
        </w:tc>
        <w:tc>
          <w:tcPr>
            <w:tcW w:w="7229" w:type="dxa"/>
            <w:tcBorders>
              <w:top w:val="single" w:sz="4" w:space="0" w:color="auto"/>
              <w:left w:val="single" w:sz="4" w:space="0" w:color="auto"/>
              <w:bottom w:val="single" w:sz="4" w:space="0" w:color="auto"/>
              <w:right w:val="single" w:sz="4" w:space="0" w:color="auto"/>
            </w:tcBorders>
            <w:hideMark/>
          </w:tcPr>
          <w:p w:rsidR="004542E5" w:rsidRPr="00387FBD" w:rsidRDefault="00103E06" w:rsidP="00103E06">
            <w:pPr>
              <w:pStyle w:val="a3"/>
              <w:ind w:left="0"/>
              <w:jc w:val="both"/>
              <w:rPr>
                <w:rFonts w:ascii="Times New Roman" w:hAnsi="Times New Roman" w:cs="Times New Roman"/>
                <w:sz w:val="24"/>
                <w:lang w:val="ky-KG"/>
              </w:rPr>
            </w:pPr>
            <w:r>
              <w:rPr>
                <w:rFonts w:ascii="Times New Roman" w:hAnsi="Times New Roman" w:cs="Times New Roman"/>
                <w:sz w:val="24"/>
                <w:lang w:val="ky-KG"/>
              </w:rPr>
              <w:t>Окуучулардын кызыкчылыктарын чагылдырат, татаалдыктын деңгээлин тандоону бидирет</w:t>
            </w:r>
            <w:r w:rsidR="004542E5" w:rsidRPr="00387FBD">
              <w:rPr>
                <w:rFonts w:ascii="Times New Roman" w:hAnsi="Times New Roman" w:cs="Times New Roman"/>
                <w:sz w:val="24"/>
                <w:lang w:val="ky-KG"/>
              </w:rPr>
              <w:t xml:space="preserve">, </w:t>
            </w:r>
            <w:hyperlink r:id="rId12" w:anchor=":~:text=%D0%9F%D0%B5%D0%B4%D0%B0%D0%B3%D0%BE%D0%B3%D0%B8%D1%87%D0%B5%D1%81%D0%BA%D0%B0%D1%8F%20%D0%BF%D0%BE%D0%B4%D0%B4%D0%B5%D1%80%D0%B6%D0%BA%D0%B0%20%E2%80%94%20%D1%8D%D1%82%D0%BE%20%D0%BE%D1%81%D0%BE%D0%B1%D0%B0%D1%8F%20%D1%82%D0%B5%D1%85%D0%BD%D0%BE%" w:history="1">
              <w:r w:rsidR="004542E5" w:rsidRPr="000874EA">
                <w:rPr>
                  <w:rStyle w:val="a5"/>
                  <w:rFonts w:ascii="Times New Roman" w:hAnsi="Times New Roman" w:cs="Times New Roman"/>
                  <w:sz w:val="24"/>
                  <w:u w:val="none"/>
                  <w:lang w:val="ky-KG"/>
                </w:rPr>
                <w:t xml:space="preserve"> </w:t>
              </w:r>
              <w:r>
                <w:rPr>
                  <w:rStyle w:val="a5"/>
                  <w:rFonts w:ascii="Times New Roman" w:hAnsi="Times New Roman" w:cs="Times New Roman"/>
                  <w:sz w:val="24"/>
                  <w:lang w:val="ky-KG"/>
                </w:rPr>
                <w:t>педагогикалык колдоонун жана коштоонун ар кандай түрлөрү</w:t>
              </w:r>
            </w:hyperlink>
          </w:p>
        </w:tc>
      </w:tr>
      <w:tr w:rsidR="004542E5" w:rsidRPr="00A43724" w:rsidTr="004542E5">
        <w:tc>
          <w:tcPr>
            <w:tcW w:w="2127" w:type="dxa"/>
            <w:tcBorders>
              <w:top w:val="single" w:sz="4" w:space="0" w:color="auto"/>
              <w:left w:val="single" w:sz="4" w:space="0" w:color="auto"/>
              <w:bottom w:val="single" w:sz="4" w:space="0" w:color="auto"/>
              <w:right w:val="single" w:sz="4" w:space="0" w:color="auto"/>
            </w:tcBorders>
            <w:hideMark/>
          </w:tcPr>
          <w:p w:rsidR="004542E5" w:rsidRPr="00387FBD" w:rsidRDefault="00103E06">
            <w:pPr>
              <w:pStyle w:val="a3"/>
              <w:ind w:left="0"/>
              <w:jc w:val="both"/>
              <w:rPr>
                <w:rFonts w:ascii="Times New Roman" w:hAnsi="Times New Roman" w:cs="Times New Roman"/>
                <w:sz w:val="24"/>
                <w:lang w:val="ky-KG"/>
              </w:rPr>
            </w:pPr>
            <w:r>
              <w:rPr>
                <w:rFonts w:ascii="Times New Roman" w:hAnsi="Times New Roman" w:cs="Times New Roman"/>
                <w:sz w:val="24"/>
                <w:lang w:val="ky-KG"/>
              </w:rPr>
              <w:t>Баалоо</w:t>
            </w:r>
            <w:r w:rsidR="004542E5" w:rsidRPr="00387FBD">
              <w:rPr>
                <w:rFonts w:ascii="Times New Roman" w:hAnsi="Times New Roman" w:cs="Times New Roman"/>
                <w:sz w:val="24"/>
                <w:lang w:val="ky-KG"/>
              </w:rPr>
              <w:t xml:space="preserve"> </w:t>
            </w:r>
          </w:p>
        </w:tc>
        <w:tc>
          <w:tcPr>
            <w:tcW w:w="7229" w:type="dxa"/>
            <w:tcBorders>
              <w:top w:val="single" w:sz="4" w:space="0" w:color="auto"/>
              <w:left w:val="single" w:sz="4" w:space="0" w:color="auto"/>
              <w:bottom w:val="single" w:sz="4" w:space="0" w:color="auto"/>
              <w:right w:val="single" w:sz="4" w:space="0" w:color="auto"/>
            </w:tcBorders>
            <w:hideMark/>
          </w:tcPr>
          <w:p w:rsidR="004542E5" w:rsidRPr="00387FBD" w:rsidRDefault="00103E06">
            <w:pPr>
              <w:pStyle w:val="a3"/>
              <w:ind w:left="0"/>
              <w:jc w:val="both"/>
              <w:rPr>
                <w:rFonts w:ascii="Times New Roman" w:hAnsi="Times New Roman" w:cs="Times New Roman"/>
                <w:sz w:val="24"/>
                <w:lang w:val="ky-KG"/>
              </w:rPr>
            </w:pPr>
            <w:r>
              <w:rPr>
                <w:rFonts w:ascii="Times New Roman" w:hAnsi="Times New Roman" w:cs="Times New Roman"/>
                <w:sz w:val="24"/>
                <w:lang w:val="ky-KG"/>
              </w:rPr>
              <w:t>Баалоо стандарттуу же индивидуалдуу болушу мүмкүн</w:t>
            </w:r>
            <w:r w:rsidR="004542E5" w:rsidRPr="00387FBD">
              <w:rPr>
                <w:rFonts w:ascii="Times New Roman" w:hAnsi="Times New Roman" w:cs="Times New Roman"/>
                <w:sz w:val="24"/>
                <w:lang w:val="ky-KG"/>
              </w:rPr>
              <w:t xml:space="preserve">.  </w:t>
            </w:r>
          </w:p>
          <w:p w:rsidR="004542E5" w:rsidRPr="00387FBD" w:rsidRDefault="00103E06">
            <w:pPr>
              <w:pStyle w:val="a3"/>
              <w:ind w:left="0"/>
              <w:jc w:val="both"/>
              <w:rPr>
                <w:rFonts w:ascii="Times New Roman" w:hAnsi="Times New Roman" w:cs="Times New Roman"/>
                <w:sz w:val="24"/>
                <w:lang w:val="ky-KG"/>
              </w:rPr>
            </w:pPr>
            <w:r w:rsidRPr="00103E06">
              <w:rPr>
                <w:rFonts w:ascii="Times New Roman" w:hAnsi="Times New Roman" w:cs="Times New Roman"/>
                <w:sz w:val="24"/>
                <w:lang w:val="ky-KG"/>
              </w:rPr>
              <w:t>Жетишилген окутуунун на</w:t>
            </w:r>
            <w:r>
              <w:rPr>
                <w:rFonts w:ascii="Times New Roman" w:hAnsi="Times New Roman" w:cs="Times New Roman"/>
                <w:sz w:val="24"/>
                <w:lang w:val="ky-KG"/>
              </w:rPr>
              <w:t>тыйжаларын көрсөтүүнү карайт</w:t>
            </w:r>
          </w:p>
        </w:tc>
      </w:tr>
      <w:tr w:rsidR="004542E5" w:rsidRPr="00387FBD" w:rsidTr="004542E5">
        <w:tc>
          <w:tcPr>
            <w:tcW w:w="2127" w:type="dxa"/>
            <w:tcBorders>
              <w:top w:val="single" w:sz="4" w:space="0" w:color="auto"/>
              <w:left w:val="single" w:sz="4" w:space="0" w:color="auto"/>
              <w:bottom w:val="single" w:sz="4" w:space="0" w:color="auto"/>
              <w:right w:val="single" w:sz="4" w:space="0" w:color="auto"/>
            </w:tcBorders>
            <w:hideMark/>
          </w:tcPr>
          <w:p w:rsidR="004542E5" w:rsidRPr="00387FBD" w:rsidRDefault="00103E06">
            <w:pPr>
              <w:pStyle w:val="a3"/>
              <w:ind w:left="0"/>
              <w:jc w:val="both"/>
              <w:rPr>
                <w:rFonts w:ascii="Times New Roman" w:hAnsi="Times New Roman" w:cs="Times New Roman"/>
                <w:sz w:val="24"/>
                <w:lang w:val="ky-KG"/>
              </w:rPr>
            </w:pPr>
            <w:r>
              <w:rPr>
                <w:rFonts w:ascii="Times New Roman" w:hAnsi="Times New Roman" w:cs="Times New Roman"/>
                <w:sz w:val="24"/>
                <w:lang w:val="ky-KG"/>
              </w:rPr>
              <w:t>Окутуучу иш-чаралар</w:t>
            </w:r>
            <w:r w:rsidR="004542E5" w:rsidRPr="00387FBD">
              <w:rPr>
                <w:rFonts w:ascii="Times New Roman" w:hAnsi="Times New Roman" w:cs="Times New Roman"/>
                <w:sz w:val="24"/>
                <w:lang w:val="ky-KG"/>
              </w:rPr>
              <w:t xml:space="preserve"> </w:t>
            </w:r>
          </w:p>
        </w:tc>
        <w:tc>
          <w:tcPr>
            <w:tcW w:w="7229" w:type="dxa"/>
            <w:tcBorders>
              <w:top w:val="single" w:sz="4" w:space="0" w:color="auto"/>
              <w:left w:val="single" w:sz="4" w:space="0" w:color="auto"/>
              <w:bottom w:val="single" w:sz="4" w:space="0" w:color="auto"/>
              <w:right w:val="single" w:sz="4" w:space="0" w:color="auto"/>
            </w:tcBorders>
            <w:hideMark/>
          </w:tcPr>
          <w:p w:rsidR="00103E06" w:rsidRDefault="00103E06" w:rsidP="00103E06">
            <w:pPr>
              <w:spacing w:after="0"/>
              <w:jc w:val="both"/>
              <w:rPr>
                <w:rFonts w:ascii="Times New Roman" w:hAnsi="Times New Roman" w:cs="Times New Roman"/>
                <w:sz w:val="24"/>
                <w:lang w:val="ky-KG"/>
              </w:rPr>
            </w:pPr>
            <w:r>
              <w:rPr>
                <w:rFonts w:ascii="Times New Roman" w:hAnsi="Times New Roman" w:cs="Times New Roman"/>
                <w:sz w:val="24"/>
                <w:lang w:val="ky-KG"/>
              </w:rPr>
              <w:t>О</w:t>
            </w:r>
            <w:r w:rsidRPr="00103E06">
              <w:rPr>
                <w:rFonts w:ascii="Times New Roman" w:hAnsi="Times New Roman" w:cs="Times New Roman"/>
                <w:sz w:val="24"/>
                <w:lang w:val="ky-KG"/>
              </w:rPr>
              <w:t>кутуу</w:t>
            </w:r>
            <w:r>
              <w:rPr>
                <w:rFonts w:ascii="Times New Roman" w:hAnsi="Times New Roman" w:cs="Times New Roman"/>
                <w:sz w:val="24"/>
                <w:lang w:val="ky-KG"/>
              </w:rPr>
              <w:t>нун активдүү ыкмалары, и</w:t>
            </w:r>
            <w:r w:rsidRPr="00103E06">
              <w:rPr>
                <w:rFonts w:ascii="Times New Roman" w:hAnsi="Times New Roman" w:cs="Times New Roman"/>
                <w:sz w:val="24"/>
                <w:lang w:val="ky-KG"/>
              </w:rPr>
              <w:t xml:space="preserve">нсанга багытталган </w:t>
            </w:r>
            <w:r>
              <w:rPr>
                <w:rFonts w:ascii="Times New Roman" w:hAnsi="Times New Roman" w:cs="Times New Roman"/>
                <w:sz w:val="24"/>
                <w:lang w:val="ky-KG"/>
              </w:rPr>
              <w:t>мамиле</w:t>
            </w:r>
            <w:r w:rsidRPr="00103E06">
              <w:rPr>
                <w:rFonts w:ascii="Times New Roman" w:hAnsi="Times New Roman" w:cs="Times New Roman"/>
                <w:sz w:val="24"/>
                <w:lang w:val="ky-KG"/>
              </w:rPr>
              <w:t xml:space="preserve">, окутуучу менен биргелешип иштөө. </w:t>
            </w:r>
          </w:p>
          <w:p w:rsidR="00103E06" w:rsidRPr="00387FBD" w:rsidRDefault="00103E06" w:rsidP="00103E06">
            <w:pPr>
              <w:spacing w:after="0"/>
              <w:jc w:val="both"/>
              <w:rPr>
                <w:rFonts w:ascii="Times New Roman" w:hAnsi="Times New Roman" w:cs="Times New Roman"/>
                <w:sz w:val="24"/>
                <w:lang w:val="ky-KG"/>
              </w:rPr>
            </w:pPr>
            <w:r>
              <w:rPr>
                <w:rFonts w:ascii="Times New Roman" w:hAnsi="Times New Roman" w:cs="Times New Roman"/>
                <w:sz w:val="24"/>
                <w:lang w:val="ky-KG"/>
              </w:rPr>
              <w:t>Тапшырмаларлын варианттары</w:t>
            </w:r>
            <w:r w:rsidRPr="00103E06">
              <w:rPr>
                <w:rFonts w:ascii="Times New Roman" w:hAnsi="Times New Roman" w:cs="Times New Roman"/>
                <w:sz w:val="24"/>
                <w:lang w:val="ky-KG"/>
              </w:rPr>
              <w:t>, курстук долбоорлоо</w:t>
            </w:r>
          </w:p>
        </w:tc>
      </w:tr>
      <w:tr w:rsidR="004542E5" w:rsidRPr="00A43724" w:rsidTr="004542E5">
        <w:tc>
          <w:tcPr>
            <w:tcW w:w="2127" w:type="dxa"/>
            <w:tcBorders>
              <w:top w:val="single" w:sz="4" w:space="0" w:color="auto"/>
              <w:left w:val="single" w:sz="4" w:space="0" w:color="auto"/>
              <w:bottom w:val="single" w:sz="4" w:space="0" w:color="auto"/>
              <w:right w:val="single" w:sz="4" w:space="0" w:color="auto"/>
            </w:tcBorders>
            <w:hideMark/>
          </w:tcPr>
          <w:p w:rsidR="004542E5" w:rsidRPr="00387FBD" w:rsidRDefault="00103E06">
            <w:pPr>
              <w:pStyle w:val="a3"/>
              <w:ind w:left="0"/>
              <w:jc w:val="both"/>
              <w:rPr>
                <w:rFonts w:ascii="Times New Roman" w:hAnsi="Times New Roman" w:cs="Times New Roman"/>
                <w:sz w:val="24"/>
                <w:lang w:val="ky-KG"/>
              </w:rPr>
            </w:pPr>
            <w:r>
              <w:rPr>
                <w:rFonts w:ascii="Times New Roman" w:hAnsi="Times New Roman" w:cs="Times New Roman"/>
                <w:sz w:val="24"/>
                <w:lang w:val="ky-KG"/>
              </w:rPr>
              <w:t>Окутуучунун ролу</w:t>
            </w:r>
            <w:r w:rsidR="004542E5" w:rsidRPr="00387FBD">
              <w:rPr>
                <w:rFonts w:ascii="Times New Roman" w:hAnsi="Times New Roman" w:cs="Times New Roman"/>
                <w:sz w:val="24"/>
                <w:lang w:val="ky-KG"/>
              </w:rPr>
              <w:t xml:space="preserve"> </w:t>
            </w:r>
          </w:p>
        </w:tc>
        <w:tc>
          <w:tcPr>
            <w:tcW w:w="7229" w:type="dxa"/>
            <w:tcBorders>
              <w:top w:val="single" w:sz="4" w:space="0" w:color="auto"/>
              <w:left w:val="single" w:sz="4" w:space="0" w:color="auto"/>
              <w:bottom w:val="single" w:sz="4" w:space="0" w:color="auto"/>
              <w:right w:val="single" w:sz="4" w:space="0" w:color="auto"/>
            </w:tcBorders>
            <w:hideMark/>
          </w:tcPr>
          <w:p w:rsidR="004542E5" w:rsidRPr="00387FBD" w:rsidRDefault="00103E06">
            <w:pPr>
              <w:pStyle w:val="a3"/>
              <w:ind w:left="0"/>
              <w:jc w:val="both"/>
              <w:rPr>
                <w:rFonts w:ascii="Times New Roman" w:hAnsi="Times New Roman" w:cs="Times New Roman"/>
                <w:sz w:val="24"/>
                <w:lang w:val="ky-KG"/>
              </w:rPr>
            </w:pPr>
            <w:r>
              <w:rPr>
                <w:rFonts w:ascii="Times New Roman" w:hAnsi="Times New Roman" w:cs="Times New Roman"/>
                <w:sz w:val="24"/>
                <w:lang w:val="ky-KG"/>
              </w:rPr>
              <w:t>Окутуу жана/же биргелешип окутуу</w:t>
            </w:r>
          </w:p>
          <w:p w:rsidR="004542E5" w:rsidRPr="00387FBD" w:rsidRDefault="00103E06">
            <w:pPr>
              <w:pStyle w:val="a3"/>
              <w:ind w:left="0"/>
              <w:jc w:val="both"/>
              <w:rPr>
                <w:rFonts w:ascii="Times New Roman" w:hAnsi="Times New Roman" w:cs="Times New Roman"/>
                <w:sz w:val="24"/>
                <w:lang w:val="ky-KG"/>
              </w:rPr>
            </w:pPr>
            <w:r>
              <w:rPr>
                <w:rFonts w:ascii="Times New Roman" w:hAnsi="Times New Roman" w:cs="Times New Roman"/>
                <w:sz w:val="24"/>
                <w:lang w:val="ky-KG"/>
              </w:rPr>
              <w:t>Окутуунун индивидуалдуу таректориясын иштеп чыгуу</w:t>
            </w:r>
          </w:p>
          <w:p w:rsidR="004542E5" w:rsidRPr="00387FBD" w:rsidRDefault="00103E06">
            <w:pPr>
              <w:pStyle w:val="a3"/>
              <w:ind w:left="0"/>
              <w:jc w:val="both"/>
              <w:rPr>
                <w:rFonts w:ascii="Times New Roman" w:hAnsi="Times New Roman" w:cs="Times New Roman"/>
                <w:sz w:val="24"/>
                <w:lang w:val="ky-KG"/>
              </w:rPr>
            </w:pPr>
            <w:r>
              <w:rPr>
                <w:rFonts w:ascii="Times New Roman" w:hAnsi="Times New Roman" w:cs="Times New Roman"/>
                <w:sz w:val="24"/>
                <w:lang w:val="ky-KG"/>
              </w:rPr>
              <w:t>Өз алдынча окутуу боюнча колдонмо</w:t>
            </w:r>
          </w:p>
          <w:p w:rsidR="004542E5" w:rsidRPr="00387FBD" w:rsidRDefault="00103E06" w:rsidP="00103E06">
            <w:pPr>
              <w:pStyle w:val="a3"/>
              <w:ind w:left="0"/>
              <w:jc w:val="both"/>
              <w:rPr>
                <w:rFonts w:ascii="Times New Roman" w:hAnsi="Times New Roman" w:cs="Times New Roman"/>
                <w:sz w:val="24"/>
                <w:lang w:val="ky-KG"/>
              </w:rPr>
            </w:pPr>
            <w:r>
              <w:rPr>
                <w:rFonts w:ascii="Times New Roman" w:hAnsi="Times New Roman" w:cs="Times New Roman"/>
                <w:sz w:val="24"/>
                <w:lang w:val="ky-KG"/>
              </w:rPr>
              <w:t>Долбоордук ишмердикти коштоо, жумуш ордунда окутуу</w:t>
            </w:r>
          </w:p>
        </w:tc>
      </w:tr>
      <w:tr w:rsidR="004542E5" w:rsidRPr="00A43724" w:rsidTr="004542E5">
        <w:tc>
          <w:tcPr>
            <w:tcW w:w="2127" w:type="dxa"/>
            <w:tcBorders>
              <w:top w:val="single" w:sz="4" w:space="0" w:color="auto"/>
              <w:left w:val="single" w:sz="4" w:space="0" w:color="auto"/>
              <w:bottom w:val="single" w:sz="4" w:space="0" w:color="auto"/>
              <w:right w:val="single" w:sz="4" w:space="0" w:color="auto"/>
            </w:tcBorders>
            <w:hideMark/>
          </w:tcPr>
          <w:p w:rsidR="004542E5" w:rsidRPr="00387FBD" w:rsidRDefault="00103E06" w:rsidP="00103E06">
            <w:pPr>
              <w:pStyle w:val="a3"/>
              <w:ind w:left="0"/>
              <w:jc w:val="both"/>
              <w:rPr>
                <w:rFonts w:ascii="Times New Roman" w:hAnsi="Times New Roman" w:cs="Times New Roman"/>
                <w:sz w:val="24"/>
                <w:lang w:val="ky-KG"/>
              </w:rPr>
            </w:pPr>
            <w:r>
              <w:rPr>
                <w:rFonts w:ascii="Times New Roman" w:hAnsi="Times New Roman" w:cs="Times New Roman"/>
                <w:sz w:val="24"/>
                <w:lang w:val="ky-KG"/>
              </w:rPr>
              <w:t>Материалдар жана</w:t>
            </w:r>
            <w:r w:rsidR="004542E5" w:rsidRPr="00387FBD">
              <w:rPr>
                <w:rFonts w:ascii="Times New Roman" w:hAnsi="Times New Roman" w:cs="Times New Roman"/>
                <w:sz w:val="24"/>
                <w:lang w:val="ky-KG"/>
              </w:rPr>
              <w:t xml:space="preserve"> ресурс</w:t>
            </w:r>
            <w:r>
              <w:rPr>
                <w:rFonts w:ascii="Times New Roman" w:hAnsi="Times New Roman" w:cs="Times New Roman"/>
                <w:sz w:val="24"/>
                <w:lang w:val="ky-KG"/>
              </w:rPr>
              <w:t>тар</w:t>
            </w:r>
            <w:r w:rsidR="004542E5" w:rsidRPr="00387FBD">
              <w:rPr>
                <w:rFonts w:ascii="Times New Roman" w:hAnsi="Times New Roman" w:cs="Times New Roman"/>
                <w:sz w:val="24"/>
                <w:lang w:val="ky-KG"/>
              </w:rPr>
              <w:t xml:space="preserve"> </w:t>
            </w:r>
          </w:p>
        </w:tc>
        <w:tc>
          <w:tcPr>
            <w:tcW w:w="7229" w:type="dxa"/>
            <w:tcBorders>
              <w:top w:val="single" w:sz="4" w:space="0" w:color="auto"/>
              <w:left w:val="single" w:sz="4" w:space="0" w:color="auto"/>
              <w:bottom w:val="single" w:sz="4" w:space="0" w:color="auto"/>
              <w:right w:val="single" w:sz="4" w:space="0" w:color="auto"/>
            </w:tcBorders>
            <w:hideMark/>
          </w:tcPr>
          <w:p w:rsidR="004542E5" w:rsidRPr="00387FBD" w:rsidRDefault="00103E06">
            <w:pPr>
              <w:pStyle w:val="a3"/>
              <w:ind w:left="0"/>
              <w:jc w:val="both"/>
              <w:rPr>
                <w:rFonts w:ascii="Times New Roman" w:hAnsi="Times New Roman" w:cs="Times New Roman"/>
                <w:sz w:val="24"/>
                <w:lang w:val="ky-KG"/>
              </w:rPr>
            </w:pPr>
            <w:r>
              <w:rPr>
                <w:rFonts w:ascii="Times New Roman" w:hAnsi="Times New Roman" w:cs="Times New Roman"/>
                <w:sz w:val="24"/>
                <w:lang w:val="ky-KG"/>
              </w:rPr>
              <w:t>Ар кандай болушу керек, технологиялуулугу ар кандай даражада болууга тийиш (жогорку, орто, төмөн)</w:t>
            </w:r>
          </w:p>
          <w:p w:rsidR="004542E5" w:rsidRPr="00387FBD" w:rsidRDefault="00103E06" w:rsidP="009A10FE">
            <w:pPr>
              <w:pStyle w:val="a3"/>
              <w:ind w:left="0"/>
              <w:jc w:val="both"/>
              <w:rPr>
                <w:rFonts w:ascii="Times New Roman" w:hAnsi="Times New Roman" w:cs="Times New Roman"/>
                <w:sz w:val="24"/>
                <w:lang w:val="ky-KG"/>
              </w:rPr>
            </w:pPr>
            <w:r>
              <w:rPr>
                <w:rFonts w:ascii="Times New Roman" w:hAnsi="Times New Roman" w:cs="Times New Roman"/>
                <w:sz w:val="24"/>
                <w:lang w:val="ky-KG"/>
              </w:rPr>
              <w:t xml:space="preserve">Окуучулар </w:t>
            </w:r>
            <w:r w:rsidR="009A10FE">
              <w:rPr>
                <w:rFonts w:ascii="Times New Roman" w:hAnsi="Times New Roman" w:cs="Times New Roman"/>
                <w:sz w:val="24"/>
                <w:lang w:val="ky-KG"/>
              </w:rPr>
              <w:t>ү</w:t>
            </w:r>
            <w:r>
              <w:rPr>
                <w:rFonts w:ascii="Times New Roman" w:hAnsi="Times New Roman" w:cs="Times New Roman"/>
                <w:sz w:val="24"/>
                <w:lang w:val="ky-KG"/>
              </w:rPr>
              <w:t>чүн тандоо мүмкүнчүлүктөрүн берүү</w:t>
            </w:r>
          </w:p>
        </w:tc>
      </w:tr>
      <w:tr w:rsidR="004542E5" w:rsidRPr="00387FBD" w:rsidTr="004542E5">
        <w:tc>
          <w:tcPr>
            <w:tcW w:w="2127" w:type="dxa"/>
            <w:tcBorders>
              <w:top w:val="single" w:sz="4" w:space="0" w:color="auto"/>
              <w:left w:val="single" w:sz="4" w:space="0" w:color="auto"/>
              <w:bottom w:val="single" w:sz="4" w:space="0" w:color="auto"/>
              <w:right w:val="single" w:sz="4" w:space="0" w:color="auto"/>
            </w:tcBorders>
            <w:hideMark/>
          </w:tcPr>
          <w:p w:rsidR="004542E5" w:rsidRPr="00387FBD" w:rsidRDefault="00103E06">
            <w:pPr>
              <w:pStyle w:val="a3"/>
              <w:ind w:left="0"/>
              <w:jc w:val="both"/>
              <w:rPr>
                <w:rFonts w:ascii="Times New Roman" w:hAnsi="Times New Roman" w:cs="Times New Roman"/>
                <w:sz w:val="24"/>
                <w:lang w:val="ky-KG"/>
              </w:rPr>
            </w:pPr>
            <w:r>
              <w:rPr>
                <w:rFonts w:ascii="Times New Roman" w:hAnsi="Times New Roman" w:cs="Times New Roman"/>
                <w:sz w:val="24"/>
                <w:lang w:val="ky-KG"/>
              </w:rPr>
              <w:t>Топтоштуруу</w:t>
            </w:r>
          </w:p>
        </w:tc>
        <w:tc>
          <w:tcPr>
            <w:tcW w:w="7229" w:type="dxa"/>
            <w:tcBorders>
              <w:top w:val="single" w:sz="4" w:space="0" w:color="auto"/>
              <w:left w:val="single" w:sz="4" w:space="0" w:color="auto"/>
              <w:bottom w:val="single" w:sz="4" w:space="0" w:color="auto"/>
              <w:right w:val="single" w:sz="4" w:space="0" w:color="auto"/>
            </w:tcBorders>
            <w:hideMark/>
          </w:tcPr>
          <w:p w:rsidR="004542E5" w:rsidRPr="00387FBD" w:rsidRDefault="00103E06" w:rsidP="00103E06">
            <w:pPr>
              <w:pStyle w:val="a3"/>
              <w:ind w:left="0"/>
              <w:jc w:val="both"/>
              <w:rPr>
                <w:rFonts w:ascii="Times New Roman" w:hAnsi="Times New Roman" w:cs="Times New Roman"/>
                <w:sz w:val="24"/>
                <w:lang w:val="ky-KG"/>
              </w:rPr>
            </w:pPr>
            <w:r>
              <w:rPr>
                <w:rFonts w:ascii="Times New Roman" w:hAnsi="Times New Roman" w:cs="Times New Roman"/>
                <w:sz w:val="24"/>
                <w:lang w:val="ky-KG"/>
              </w:rPr>
              <w:t>Жамааттык да, индивидуалдуу окутуу да бирдей маанилүү</w:t>
            </w:r>
          </w:p>
        </w:tc>
      </w:tr>
      <w:tr w:rsidR="004542E5" w:rsidRPr="00387FBD" w:rsidTr="004542E5">
        <w:tc>
          <w:tcPr>
            <w:tcW w:w="2127" w:type="dxa"/>
            <w:tcBorders>
              <w:top w:val="single" w:sz="4" w:space="0" w:color="auto"/>
              <w:left w:val="single" w:sz="4" w:space="0" w:color="auto"/>
              <w:bottom w:val="single" w:sz="4" w:space="0" w:color="auto"/>
              <w:right w:val="single" w:sz="4" w:space="0" w:color="auto"/>
            </w:tcBorders>
            <w:hideMark/>
          </w:tcPr>
          <w:p w:rsidR="004542E5" w:rsidRPr="00387FBD" w:rsidRDefault="00103E06">
            <w:pPr>
              <w:pStyle w:val="a3"/>
              <w:ind w:left="0"/>
              <w:jc w:val="both"/>
              <w:rPr>
                <w:rFonts w:ascii="Times New Roman" w:hAnsi="Times New Roman" w:cs="Times New Roman"/>
                <w:sz w:val="24"/>
                <w:lang w:val="ky-KG"/>
              </w:rPr>
            </w:pPr>
            <w:r>
              <w:rPr>
                <w:rFonts w:ascii="Times New Roman" w:hAnsi="Times New Roman" w:cs="Times New Roman"/>
                <w:sz w:val="24"/>
                <w:lang w:val="ky-KG"/>
              </w:rPr>
              <w:t>Жайгашкан жери</w:t>
            </w:r>
            <w:r w:rsidR="004542E5" w:rsidRPr="00387FBD">
              <w:rPr>
                <w:rFonts w:ascii="Times New Roman" w:hAnsi="Times New Roman" w:cs="Times New Roman"/>
                <w:sz w:val="24"/>
                <w:lang w:val="ky-KG"/>
              </w:rPr>
              <w:t xml:space="preserve"> (Локация)</w:t>
            </w:r>
          </w:p>
        </w:tc>
        <w:tc>
          <w:tcPr>
            <w:tcW w:w="7229" w:type="dxa"/>
            <w:tcBorders>
              <w:top w:val="single" w:sz="4" w:space="0" w:color="auto"/>
              <w:left w:val="single" w:sz="4" w:space="0" w:color="auto"/>
              <w:bottom w:val="single" w:sz="4" w:space="0" w:color="auto"/>
              <w:right w:val="single" w:sz="4" w:space="0" w:color="auto"/>
            </w:tcBorders>
            <w:hideMark/>
          </w:tcPr>
          <w:p w:rsidR="004542E5" w:rsidRPr="00387FBD" w:rsidRDefault="00103E06" w:rsidP="009A10FE">
            <w:pPr>
              <w:pStyle w:val="a3"/>
              <w:ind w:left="0"/>
              <w:jc w:val="both"/>
              <w:rPr>
                <w:rFonts w:ascii="Times New Roman" w:hAnsi="Times New Roman" w:cs="Times New Roman"/>
                <w:sz w:val="24"/>
                <w:lang w:val="ky-KG"/>
              </w:rPr>
            </w:pPr>
            <w:r>
              <w:rPr>
                <w:rFonts w:ascii="Times New Roman" w:hAnsi="Times New Roman" w:cs="Times New Roman"/>
                <w:sz w:val="24"/>
                <w:lang w:val="ky-KG"/>
              </w:rPr>
              <w:t>Окутуу билим берүү уюмунун</w:t>
            </w:r>
            <w:r w:rsidRPr="00103E06">
              <w:rPr>
                <w:rFonts w:ascii="Times New Roman" w:hAnsi="Times New Roman" w:cs="Times New Roman"/>
                <w:sz w:val="24"/>
                <w:lang w:val="ky-KG"/>
              </w:rPr>
              <w:t xml:space="preserve"> дубалдарын</w:t>
            </w:r>
            <w:r>
              <w:rPr>
                <w:rFonts w:ascii="Times New Roman" w:hAnsi="Times New Roman" w:cs="Times New Roman"/>
                <w:sz w:val="24"/>
                <w:lang w:val="ky-KG"/>
              </w:rPr>
              <w:t>д</w:t>
            </w:r>
            <w:r w:rsidRPr="00103E06">
              <w:rPr>
                <w:rFonts w:ascii="Times New Roman" w:hAnsi="Times New Roman" w:cs="Times New Roman"/>
                <w:sz w:val="24"/>
                <w:lang w:val="ky-KG"/>
              </w:rPr>
              <w:t xml:space="preserve">а жана анын чегинен </w:t>
            </w:r>
            <w:r w:rsidR="009A10FE">
              <w:rPr>
                <w:rFonts w:ascii="Times New Roman" w:hAnsi="Times New Roman" w:cs="Times New Roman"/>
                <w:sz w:val="24"/>
                <w:lang w:val="ky-KG"/>
              </w:rPr>
              <w:t>тышкары</w:t>
            </w:r>
            <w:r w:rsidRPr="00103E06">
              <w:rPr>
                <w:rFonts w:ascii="Times New Roman" w:hAnsi="Times New Roman" w:cs="Times New Roman"/>
                <w:sz w:val="24"/>
                <w:lang w:val="ky-KG"/>
              </w:rPr>
              <w:t xml:space="preserve"> </w:t>
            </w:r>
            <w:r>
              <w:rPr>
                <w:rFonts w:ascii="Times New Roman" w:hAnsi="Times New Roman" w:cs="Times New Roman"/>
                <w:sz w:val="24"/>
                <w:lang w:val="ky-KG"/>
              </w:rPr>
              <w:t xml:space="preserve">да </w:t>
            </w:r>
            <w:r w:rsidRPr="00103E06">
              <w:rPr>
                <w:rFonts w:ascii="Times New Roman" w:hAnsi="Times New Roman" w:cs="Times New Roman"/>
                <w:sz w:val="24"/>
                <w:lang w:val="ky-KG"/>
              </w:rPr>
              <w:t xml:space="preserve">болушу мүмкүн. </w:t>
            </w:r>
            <w:r>
              <w:rPr>
                <w:rFonts w:ascii="Times New Roman" w:hAnsi="Times New Roman" w:cs="Times New Roman"/>
                <w:sz w:val="24"/>
                <w:lang w:val="ky-KG"/>
              </w:rPr>
              <w:t>О</w:t>
            </w:r>
            <w:r w:rsidRPr="00103E06">
              <w:rPr>
                <w:rFonts w:ascii="Times New Roman" w:hAnsi="Times New Roman" w:cs="Times New Roman"/>
                <w:sz w:val="24"/>
                <w:lang w:val="ky-KG"/>
              </w:rPr>
              <w:t xml:space="preserve">кутуу </w:t>
            </w:r>
            <w:r>
              <w:rPr>
                <w:rFonts w:ascii="Times New Roman" w:hAnsi="Times New Roman" w:cs="Times New Roman"/>
                <w:sz w:val="24"/>
                <w:lang w:val="ky-KG"/>
              </w:rPr>
              <w:t>ф</w:t>
            </w:r>
            <w:r w:rsidRPr="00103E06">
              <w:rPr>
                <w:rFonts w:ascii="Times New Roman" w:hAnsi="Times New Roman" w:cs="Times New Roman"/>
                <w:sz w:val="24"/>
                <w:lang w:val="ky-KG"/>
              </w:rPr>
              <w:t>ормат</w:t>
            </w:r>
            <w:r>
              <w:rPr>
                <w:rFonts w:ascii="Times New Roman" w:hAnsi="Times New Roman" w:cs="Times New Roman"/>
                <w:sz w:val="24"/>
                <w:lang w:val="ky-KG"/>
              </w:rPr>
              <w:t>ы</w:t>
            </w:r>
            <w:r w:rsidRPr="00103E06">
              <w:rPr>
                <w:rFonts w:ascii="Times New Roman" w:hAnsi="Times New Roman" w:cs="Times New Roman"/>
                <w:sz w:val="24"/>
                <w:lang w:val="ky-KG"/>
              </w:rPr>
              <w:t xml:space="preserve"> классикалык</w:t>
            </w:r>
            <w:r>
              <w:rPr>
                <w:rFonts w:ascii="Times New Roman" w:hAnsi="Times New Roman" w:cs="Times New Roman"/>
                <w:sz w:val="24"/>
                <w:lang w:val="ky-KG"/>
              </w:rPr>
              <w:t>,</w:t>
            </w:r>
            <w:r w:rsidRPr="00103E06">
              <w:rPr>
                <w:rFonts w:ascii="Times New Roman" w:hAnsi="Times New Roman" w:cs="Times New Roman"/>
                <w:sz w:val="24"/>
                <w:lang w:val="ky-KG"/>
              </w:rPr>
              <w:t xml:space="preserve"> онлайн, аралаш болушу мүмкүн.</w:t>
            </w:r>
          </w:p>
        </w:tc>
      </w:tr>
      <w:tr w:rsidR="004542E5" w:rsidRPr="00A43724" w:rsidTr="004542E5">
        <w:tc>
          <w:tcPr>
            <w:tcW w:w="2127" w:type="dxa"/>
            <w:tcBorders>
              <w:top w:val="single" w:sz="4" w:space="0" w:color="auto"/>
              <w:left w:val="single" w:sz="4" w:space="0" w:color="auto"/>
              <w:bottom w:val="single" w:sz="4" w:space="0" w:color="auto"/>
              <w:right w:val="single" w:sz="4" w:space="0" w:color="auto"/>
            </w:tcBorders>
            <w:hideMark/>
          </w:tcPr>
          <w:p w:rsidR="004542E5" w:rsidRPr="00387FBD" w:rsidRDefault="00103E06">
            <w:pPr>
              <w:pStyle w:val="a3"/>
              <w:ind w:left="0"/>
              <w:jc w:val="both"/>
              <w:rPr>
                <w:rFonts w:ascii="Times New Roman" w:hAnsi="Times New Roman" w:cs="Times New Roman"/>
                <w:sz w:val="24"/>
                <w:lang w:val="ky-KG"/>
              </w:rPr>
            </w:pPr>
            <w:r>
              <w:rPr>
                <w:rFonts w:ascii="Times New Roman" w:hAnsi="Times New Roman" w:cs="Times New Roman"/>
                <w:sz w:val="24"/>
                <w:lang w:val="ky-KG"/>
              </w:rPr>
              <w:t>Убакыт</w:t>
            </w:r>
          </w:p>
        </w:tc>
        <w:tc>
          <w:tcPr>
            <w:tcW w:w="7229" w:type="dxa"/>
            <w:tcBorders>
              <w:top w:val="single" w:sz="4" w:space="0" w:color="auto"/>
              <w:left w:val="single" w:sz="4" w:space="0" w:color="auto"/>
              <w:bottom w:val="single" w:sz="4" w:space="0" w:color="auto"/>
              <w:right w:val="single" w:sz="4" w:space="0" w:color="auto"/>
            </w:tcBorders>
            <w:hideMark/>
          </w:tcPr>
          <w:p w:rsidR="00103E06" w:rsidRPr="00387FBD" w:rsidRDefault="00103E06">
            <w:pPr>
              <w:pStyle w:val="a3"/>
              <w:ind w:left="0"/>
              <w:jc w:val="both"/>
              <w:rPr>
                <w:rFonts w:ascii="Times New Roman" w:hAnsi="Times New Roman" w:cs="Times New Roman"/>
                <w:sz w:val="24"/>
                <w:lang w:val="ky-KG"/>
              </w:rPr>
            </w:pPr>
            <w:r w:rsidRPr="00103E06">
              <w:rPr>
                <w:rFonts w:ascii="Times New Roman" w:hAnsi="Times New Roman" w:cs="Times New Roman"/>
                <w:sz w:val="24"/>
                <w:lang w:val="ky-KG"/>
              </w:rPr>
              <w:t>Окутуунун узактыгы окутуунун траекториясына жараша ар кандай болушу мүмкүн</w:t>
            </w:r>
          </w:p>
        </w:tc>
      </w:tr>
    </w:tbl>
    <w:p w:rsidR="004542E5" w:rsidRPr="00387FBD" w:rsidRDefault="004542E5" w:rsidP="004542E5">
      <w:pPr>
        <w:pStyle w:val="a3"/>
        <w:ind w:left="502"/>
        <w:rPr>
          <w:rFonts w:ascii="Times New Roman" w:hAnsi="Times New Roman" w:cs="Times New Roman"/>
          <w:b/>
          <w:sz w:val="24"/>
          <w:lang w:val="ky-KG"/>
        </w:rPr>
      </w:pPr>
    </w:p>
    <w:p w:rsidR="005B340C" w:rsidRDefault="005B340C" w:rsidP="005B340C">
      <w:pPr>
        <w:spacing w:after="0" w:line="240" w:lineRule="auto"/>
        <w:ind w:firstLine="709"/>
        <w:jc w:val="both"/>
        <w:rPr>
          <w:rFonts w:ascii="Times New Roman" w:hAnsi="Times New Roman" w:cs="Times New Roman"/>
          <w:sz w:val="24"/>
          <w:lang w:val="ky-KG"/>
        </w:rPr>
      </w:pPr>
      <w:r>
        <w:rPr>
          <w:rFonts w:ascii="Times New Roman" w:hAnsi="Times New Roman" w:cs="Times New Roman"/>
          <w:sz w:val="24"/>
          <w:lang w:val="ky-KG"/>
        </w:rPr>
        <w:t>Жогоруда аталган окутуу технологияларынын ичинен инсанга багытталган окутуу өзгөч</w:t>
      </w:r>
      <w:r w:rsidR="009A10FE">
        <w:rPr>
          <w:rFonts w:ascii="Times New Roman" w:hAnsi="Times New Roman" w:cs="Times New Roman"/>
          <w:sz w:val="24"/>
          <w:lang w:val="ky-KG"/>
        </w:rPr>
        <w:t>ө</w:t>
      </w:r>
      <w:r>
        <w:rPr>
          <w:rFonts w:ascii="Times New Roman" w:hAnsi="Times New Roman" w:cs="Times New Roman"/>
          <w:sz w:val="24"/>
          <w:lang w:val="ky-KG"/>
        </w:rPr>
        <w:t xml:space="preserve"> орунду ээлейт.</w:t>
      </w:r>
      <w:r w:rsidR="005D153E" w:rsidRPr="00387FBD">
        <w:rPr>
          <w:rFonts w:ascii="Times New Roman" w:hAnsi="Times New Roman" w:cs="Times New Roman"/>
          <w:sz w:val="24"/>
          <w:lang w:val="ky-KG"/>
        </w:rPr>
        <w:t xml:space="preserve"> </w:t>
      </w:r>
      <w:r>
        <w:rPr>
          <w:rFonts w:ascii="Times New Roman" w:hAnsi="Times New Roman" w:cs="Times New Roman"/>
          <w:sz w:val="24"/>
          <w:szCs w:val="24"/>
          <w:lang w:val="ky-KG"/>
        </w:rPr>
        <w:t>Бул</w:t>
      </w:r>
      <w:r w:rsidR="00103E06">
        <w:rPr>
          <w:rFonts w:ascii="Times New Roman" w:hAnsi="Times New Roman" w:cs="Times New Roman"/>
          <w:sz w:val="24"/>
          <w:szCs w:val="24"/>
          <w:lang w:val="ky-KG"/>
        </w:rPr>
        <w:t xml:space="preserve"> мамиленин негиздөөчүсү </w:t>
      </w:r>
      <w:r>
        <w:rPr>
          <w:rFonts w:ascii="Times New Roman" w:hAnsi="Times New Roman" w:cs="Times New Roman"/>
          <w:sz w:val="24"/>
          <w:szCs w:val="24"/>
          <w:lang w:val="ky-KG"/>
        </w:rPr>
        <w:t>болуп</w:t>
      </w:r>
      <w:r w:rsidR="00103E06">
        <w:rPr>
          <w:rFonts w:ascii="Times New Roman" w:hAnsi="Times New Roman" w:cs="Times New Roman"/>
          <w:sz w:val="24"/>
          <w:szCs w:val="24"/>
          <w:lang w:val="ky-KG"/>
        </w:rPr>
        <w:t xml:space="preserve"> белгилүү америкалык психолог </w:t>
      </w:r>
      <w:r w:rsidR="00103E06">
        <w:rPr>
          <w:rFonts w:ascii="Times New Roman" w:hAnsi="Times New Roman" w:cs="Times New Roman"/>
          <w:sz w:val="24"/>
          <w:szCs w:val="24"/>
          <w:lang w:val="ky-KG"/>
        </w:rPr>
        <w:lastRenderedPageBreak/>
        <w:t xml:space="preserve">Карл Роджерс саналат </w:t>
      </w:r>
      <w:r w:rsidR="00103E06" w:rsidRPr="001A3C76">
        <w:rPr>
          <w:rFonts w:ascii="Times New Roman" w:hAnsi="Times New Roman" w:cs="Times New Roman"/>
          <w:sz w:val="24"/>
          <w:szCs w:val="24"/>
          <w:lang w:val="ky-KG"/>
        </w:rPr>
        <w:t xml:space="preserve">(ROGERS, 1961, 1983). </w:t>
      </w:r>
      <w:r w:rsidR="00103E06">
        <w:rPr>
          <w:rFonts w:ascii="Times New Roman" w:hAnsi="Times New Roman" w:cs="Times New Roman"/>
          <w:sz w:val="24"/>
          <w:szCs w:val="24"/>
          <w:lang w:val="ky-KG"/>
        </w:rPr>
        <w:t xml:space="preserve">Инсанга багытталган </w:t>
      </w:r>
      <w:r>
        <w:rPr>
          <w:rFonts w:ascii="Times New Roman" w:hAnsi="Times New Roman" w:cs="Times New Roman"/>
          <w:sz w:val="24"/>
          <w:szCs w:val="24"/>
          <w:lang w:val="ky-KG"/>
        </w:rPr>
        <w:t xml:space="preserve">окутуу </w:t>
      </w:r>
      <w:r w:rsidR="00103E06">
        <w:rPr>
          <w:rFonts w:ascii="Times New Roman" w:hAnsi="Times New Roman" w:cs="Times New Roman"/>
          <w:sz w:val="24"/>
          <w:szCs w:val="24"/>
          <w:lang w:val="ky-KG"/>
        </w:rPr>
        <w:t xml:space="preserve">– бул практикага багытталган дидактикалык мамиле, ал адилеттүүлүктү жана калыстыкты камсыздоого багытталган </w:t>
      </w:r>
      <w:r w:rsidR="00103E06" w:rsidRPr="00EF1772">
        <w:rPr>
          <w:rFonts w:ascii="Times New Roman" w:hAnsi="Times New Roman" w:cs="Times New Roman"/>
          <w:sz w:val="24"/>
          <w:szCs w:val="24"/>
          <w:lang w:val="ky-KG"/>
        </w:rPr>
        <w:t>(</w:t>
      </w:r>
      <w:r w:rsidR="00103E06">
        <w:rPr>
          <w:rFonts w:ascii="Times New Roman" w:hAnsi="Times New Roman" w:cs="Times New Roman"/>
          <w:sz w:val="24"/>
          <w:szCs w:val="24"/>
          <w:lang w:val="ky-KG"/>
        </w:rPr>
        <w:t>ЭСӨН, 2012-ж</w:t>
      </w:r>
      <w:r w:rsidR="00103E06" w:rsidRPr="00722BBA">
        <w:rPr>
          <w:rFonts w:ascii="Times New Roman" w:hAnsi="Times New Roman" w:cs="Times New Roman"/>
          <w:sz w:val="24"/>
          <w:szCs w:val="24"/>
          <w:lang w:val="ky-KG"/>
        </w:rPr>
        <w:t>.,</w:t>
      </w:r>
      <w:r w:rsidR="00103E06">
        <w:rPr>
          <w:rFonts w:ascii="Times New Roman" w:hAnsi="Times New Roman" w:cs="Times New Roman"/>
          <w:sz w:val="24"/>
          <w:szCs w:val="24"/>
          <w:lang w:val="ky-KG"/>
        </w:rPr>
        <w:t xml:space="preserve"> </w:t>
      </w:r>
      <w:r w:rsidR="00103E06" w:rsidRPr="00722BBA">
        <w:rPr>
          <w:rFonts w:ascii="Times New Roman" w:hAnsi="Times New Roman" w:cs="Times New Roman"/>
          <w:sz w:val="24"/>
          <w:szCs w:val="24"/>
          <w:lang w:val="ky-KG"/>
        </w:rPr>
        <w:t>2018</w:t>
      </w:r>
      <w:r w:rsidR="00103E06" w:rsidRPr="00EF1772">
        <w:rPr>
          <w:rFonts w:ascii="Times New Roman" w:hAnsi="Times New Roman" w:cs="Times New Roman"/>
          <w:sz w:val="24"/>
          <w:szCs w:val="24"/>
          <w:lang w:val="ky-KG"/>
        </w:rPr>
        <w:t xml:space="preserve">). </w:t>
      </w:r>
      <w:r>
        <w:rPr>
          <w:rFonts w:ascii="Times New Roman" w:hAnsi="Times New Roman" w:cs="Times New Roman"/>
          <w:sz w:val="24"/>
          <w:szCs w:val="24"/>
          <w:lang w:val="ky-KG"/>
        </w:rPr>
        <w:t>[12,</w:t>
      </w:r>
      <w:r w:rsidR="00103E06" w:rsidRPr="00E729F5">
        <w:rPr>
          <w:rFonts w:ascii="Times New Roman" w:hAnsi="Times New Roman" w:cs="Times New Roman"/>
          <w:sz w:val="24"/>
          <w:szCs w:val="24"/>
          <w:lang w:val="ky-KG"/>
        </w:rPr>
        <w:t xml:space="preserve"> 21</w:t>
      </w:r>
      <w:r w:rsidR="00103E06">
        <w:rPr>
          <w:rFonts w:ascii="Times New Roman" w:hAnsi="Times New Roman" w:cs="Times New Roman"/>
          <w:sz w:val="24"/>
          <w:szCs w:val="24"/>
          <w:lang w:val="ky-KG"/>
        </w:rPr>
        <w:t>-б.</w:t>
      </w:r>
      <w:r w:rsidR="00103E06" w:rsidRPr="00E729F5">
        <w:rPr>
          <w:rFonts w:ascii="Times New Roman" w:hAnsi="Times New Roman" w:cs="Times New Roman"/>
          <w:sz w:val="24"/>
          <w:szCs w:val="24"/>
          <w:lang w:val="ky-KG"/>
        </w:rPr>
        <w:t xml:space="preserve">]. </w:t>
      </w:r>
      <w:r w:rsidR="00103E06">
        <w:rPr>
          <w:rFonts w:ascii="Times New Roman" w:hAnsi="Times New Roman" w:cs="Times New Roman"/>
          <w:sz w:val="24"/>
          <w:szCs w:val="24"/>
          <w:lang w:val="ky-KG"/>
        </w:rPr>
        <w:t xml:space="preserve">Инсанга багытталган </w:t>
      </w:r>
      <w:r>
        <w:rPr>
          <w:rFonts w:ascii="Times New Roman" w:hAnsi="Times New Roman" w:cs="Times New Roman"/>
          <w:sz w:val="24"/>
          <w:szCs w:val="24"/>
          <w:lang w:val="ky-KG"/>
        </w:rPr>
        <w:t>окутуу</w:t>
      </w:r>
      <w:r w:rsidR="00103E06">
        <w:rPr>
          <w:rFonts w:ascii="Times New Roman" w:hAnsi="Times New Roman" w:cs="Times New Roman"/>
          <w:sz w:val="24"/>
          <w:szCs w:val="24"/>
          <w:lang w:val="ky-KG"/>
        </w:rPr>
        <w:t xml:space="preserve"> </w:t>
      </w:r>
      <w:r w:rsidR="009A10FE">
        <w:rPr>
          <w:rFonts w:ascii="Times New Roman" w:hAnsi="Times New Roman" w:cs="Times New Roman"/>
          <w:sz w:val="24"/>
          <w:szCs w:val="24"/>
          <w:lang w:val="ky-KG"/>
        </w:rPr>
        <w:t>билим алуучунун</w:t>
      </w:r>
      <w:r>
        <w:rPr>
          <w:rFonts w:ascii="Times New Roman" w:hAnsi="Times New Roman" w:cs="Times New Roman"/>
          <w:sz w:val="24"/>
          <w:szCs w:val="24"/>
          <w:lang w:val="ky-KG"/>
        </w:rPr>
        <w:t xml:space="preserve"> жеке</w:t>
      </w:r>
      <w:r w:rsidR="00103E06">
        <w:rPr>
          <w:rFonts w:ascii="Times New Roman" w:hAnsi="Times New Roman" w:cs="Times New Roman"/>
          <w:sz w:val="24"/>
          <w:szCs w:val="24"/>
          <w:lang w:val="ky-KG"/>
        </w:rPr>
        <w:t xml:space="preserve"> жөндөмдөрүн өнүктүрүү үчүн керектүү шарттарды </w:t>
      </w:r>
      <w:r>
        <w:rPr>
          <w:rFonts w:ascii="Times New Roman" w:hAnsi="Times New Roman" w:cs="Times New Roman"/>
          <w:sz w:val="24"/>
          <w:szCs w:val="24"/>
          <w:lang w:val="ky-KG"/>
        </w:rPr>
        <w:t>камсыздоого арналат</w:t>
      </w:r>
      <w:r w:rsidR="00103E06">
        <w:rPr>
          <w:rFonts w:ascii="Times New Roman" w:hAnsi="Times New Roman" w:cs="Times New Roman"/>
          <w:sz w:val="24"/>
          <w:szCs w:val="24"/>
          <w:lang w:val="ky-KG"/>
        </w:rPr>
        <w:t xml:space="preserve">, окутууда </w:t>
      </w:r>
      <w:r w:rsidR="009A10FE">
        <w:rPr>
          <w:rFonts w:ascii="Times New Roman" w:hAnsi="Times New Roman" w:cs="Times New Roman"/>
          <w:sz w:val="24"/>
          <w:szCs w:val="24"/>
          <w:lang w:val="ky-KG"/>
        </w:rPr>
        <w:t>билим алуучунун</w:t>
      </w:r>
      <w:r w:rsidR="00103E06">
        <w:rPr>
          <w:rFonts w:ascii="Times New Roman" w:hAnsi="Times New Roman" w:cs="Times New Roman"/>
          <w:sz w:val="24"/>
          <w:szCs w:val="24"/>
          <w:lang w:val="ky-KG"/>
        </w:rPr>
        <w:t xml:space="preserve"> </w:t>
      </w:r>
      <w:r>
        <w:rPr>
          <w:rFonts w:ascii="Times New Roman" w:hAnsi="Times New Roman" w:cs="Times New Roman"/>
          <w:sz w:val="24"/>
          <w:szCs w:val="24"/>
          <w:lang w:val="ky-KG"/>
        </w:rPr>
        <w:t>жеке</w:t>
      </w:r>
      <w:r w:rsidR="00103E06">
        <w:rPr>
          <w:rFonts w:ascii="Times New Roman" w:hAnsi="Times New Roman" w:cs="Times New Roman"/>
          <w:sz w:val="24"/>
          <w:szCs w:val="24"/>
          <w:lang w:val="ky-KG"/>
        </w:rPr>
        <w:t xml:space="preserve"> керектөөлөрүн канааттандырууга </w:t>
      </w:r>
      <w:r w:rsidR="00103E06" w:rsidRPr="009F630C">
        <w:rPr>
          <w:rFonts w:ascii="Times New Roman" w:hAnsi="Times New Roman" w:cs="Times New Roman"/>
          <w:sz w:val="24"/>
          <w:szCs w:val="24"/>
          <w:lang w:val="ky-KG"/>
        </w:rPr>
        <w:t xml:space="preserve">багытталган </w:t>
      </w:r>
      <w:r w:rsidR="00103E06" w:rsidRPr="009F630C">
        <w:rPr>
          <w:rFonts w:ascii="Times New Roman" w:hAnsi="Times New Roman" w:cs="Times New Roman"/>
          <w:sz w:val="24"/>
          <w:lang w:val="ky-KG"/>
        </w:rPr>
        <w:t xml:space="preserve">(e.g. Linder et al., 2019; Prain et al., 2013). </w:t>
      </w:r>
    </w:p>
    <w:p w:rsidR="005B340C" w:rsidRDefault="005B340C" w:rsidP="005B340C">
      <w:pPr>
        <w:spacing w:after="0" w:line="240" w:lineRule="auto"/>
        <w:ind w:firstLine="709"/>
        <w:jc w:val="both"/>
        <w:rPr>
          <w:rFonts w:ascii="Times New Roman" w:hAnsi="Times New Roman" w:cs="Times New Roman"/>
          <w:sz w:val="24"/>
          <w:lang w:val="ky-KG"/>
        </w:rPr>
      </w:pPr>
      <w:r w:rsidRPr="005B340C">
        <w:rPr>
          <w:rFonts w:ascii="Times New Roman" w:hAnsi="Times New Roman" w:cs="Times New Roman"/>
          <w:sz w:val="24"/>
          <w:lang w:val="ky-KG"/>
        </w:rPr>
        <w:t xml:space="preserve">Инсанга багытталган окутуу технологиясынын </w:t>
      </w:r>
      <w:r w:rsidRPr="005B340C">
        <w:rPr>
          <w:rFonts w:ascii="Times New Roman" w:hAnsi="Times New Roman" w:cs="Times New Roman"/>
          <w:b/>
          <w:sz w:val="24"/>
          <w:lang w:val="ky-KG"/>
        </w:rPr>
        <w:t>максаты</w:t>
      </w:r>
      <w:r w:rsidRPr="005B340C">
        <w:rPr>
          <w:rFonts w:ascii="Times New Roman" w:hAnsi="Times New Roman" w:cs="Times New Roman"/>
          <w:sz w:val="24"/>
          <w:lang w:val="ky-KG"/>
        </w:rPr>
        <w:t xml:space="preserve"> </w:t>
      </w:r>
      <w:r w:rsidR="009A10FE">
        <w:rPr>
          <w:rFonts w:ascii="Times New Roman" w:hAnsi="Times New Roman" w:cs="Times New Roman"/>
          <w:sz w:val="24"/>
          <w:lang w:val="ky-KG"/>
        </w:rPr>
        <w:t>билим алуучунун</w:t>
      </w:r>
      <w:r w:rsidRPr="005B340C">
        <w:rPr>
          <w:rFonts w:ascii="Times New Roman" w:hAnsi="Times New Roman" w:cs="Times New Roman"/>
          <w:sz w:val="24"/>
          <w:lang w:val="ky-KG"/>
        </w:rPr>
        <w:t xml:space="preserve"> индивидуалдуулугун ачуу, аны өнүктүрүүгө, туруктуу кылууга, көрсөтүүгө, тандоочулукка ээ болууга жана социалдык таасирлерге туруктуу болууга жардам берүү. </w:t>
      </w:r>
    </w:p>
    <w:p w:rsidR="005B340C" w:rsidRDefault="005B340C" w:rsidP="005B340C">
      <w:pPr>
        <w:pStyle w:val="a3"/>
        <w:jc w:val="both"/>
        <w:rPr>
          <w:rFonts w:ascii="Times New Roman" w:hAnsi="Times New Roman" w:cs="Times New Roman"/>
          <w:sz w:val="24"/>
        </w:rPr>
      </w:pPr>
      <w:r>
        <w:rPr>
          <w:rFonts w:ascii="Times New Roman" w:hAnsi="Times New Roman" w:cs="Times New Roman"/>
          <w:sz w:val="24"/>
          <w:lang w:val="ky-KG"/>
        </w:rPr>
        <w:t>Инсанга багытталган окутуу технологиясынын</w:t>
      </w:r>
      <w:r>
        <w:rPr>
          <w:rFonts w:ascii="Times New Roman" w:hAnsi="Times New Roman" w:cs="Times New Roman"/>
          <w:b/>
          <w:sz w:val="24"/>
          <w:lang w:val="ky-KG"/>
        </w:rPr>
        <w:t xml:space="preserve"> п</w:t>
      </w:r>
      <w:r>
        <w:rPr>
          <w:rFonts w:ascii="Times New Roman" w:hAnsi="Times New Roman" w:cs="Times New Roman"/>
          <w:b/>
          <w:sz w:val="24"/>
        </w:rPr>
        <w:t>ринцип</w:t>
      </w:r>
      <w:r>
        <w:rPr>
          <w:rFonts w:ascii="Times New Roman" w:hAnsi="Times New Roman" w:cs="Times New Roman"/>
          <w:b/>
          <w:sz w:val="24"/>
          <w:lang w:val="ky-KG"/>
        </w:rPr>
        <w:t>тери</w:t>
      </w:r>
      <w:r>
        <w:rPr>
          <w:rFonts w:ascii="Times New Roman" w:hAnsi="Times New Roman" w:cs="Times New Roman"/>
          <w:sz w:val="24"/>
        </w:rPr>
        <w:t>:</w:t>
      </w:r>
    </w:p>
    <w:p w:rsidR="005B340C" w:rsidRDefault="005B340C" w:rsidP="005B340C">
      <w:pPr>
        <w:pStyle w:val="a3"/>
        <w:numPr>
          <w:ilvl w:val="0"/>
          <w:numId w:val="34"/>
        </w:numPr>
        <w:ind w:left="851" w:hanging="284"/>
        <w:jc w:val="both"/>
        <w:rPr>
          <w:rFonts w:ascii="Times New Roman" w:hAnsi="Times New Roman" w:cs="Times New Roman"/>
          <w:sz w:val="24"/>
        </w:rPr>
      </w:pPr>
      <w:r w:rsidRPr="008A575F">
        <w:rPr>
          <w:rFonts w:ascii="Times New Roman" w:hAnsi="Times New Roman" w:cs="Times New Roman"/>
          <w:sz w:val="24"/>
          <w:lang w:val="ky-KG"/>
        </w:rPr>
        <w:t xml:space="preserve">Ар бир </w:t>
      </w:r>
      <w:r w:rsidR="00ED3BF2">
        <w:rPr>
          <w:rFonts w:ascii="Times New Roman" w:hAnsi="Times New Roman" w:cs="Times New Roman"/>
          <w:sz w:val="24"/>
          <w:lang w:val="ky-KG"/>
        </w:rPr>
        <w:t>билим алуучу</w:t>
      </w:r>
      <w:r>
        <w:rPr>
          <w:rFonts w:ascii="Times New Roman" w:hAnsi="Times New Roman" w:cs="Times New Roman"/>
          <w:sz w:val="24"/>
          <w:lang w:val="ky-KG"/>
        </w:rPr>
        <w:t xml:space="preserve"> өзүн толук укуктуу инсан катары кабыл алышы жана башкалардын инсандыгын көрүүгө жана сыйлоого үйрөнүшү керек</w:t>
      </w:r>
      <w:r>
        <w:rPr>
          <w:rFonts w:ascii="Times New Roman" w:hAnsi="Times New Roman" w:cs="Times New Roman"/>
          <w:sz w:val="24"/>
        </w:rPr>
        <w:t>;</w:t>
      </w:r>
    </w:p>
    <w:p w:rsidR="005B340C" w:rsidRDefault="005B340C" w:rsidP="005B340C">
      <w:pPr>
        <w:pStyle w:val="a3"/>
        <w:numPr>
          <w:ilvl w:val="0"/>
          <w:numId w:val="34"/>
        </w:numPr>
        <w:ind w:left="851" w:hanging="284"/>
        <w:jc w:val="both"/>
        <w:rPr>
          <w:rFonts w:ascii="Times New Roman" w:hAnsi="Times New Roman" w:cs="Times New Roman"/>
          <w:sz w:val="24"/>
        </w:rPr>
      </w:pPr>
      <w:r>
        <w:rPr>
          <w:rFonts w:ascii="Times New Roman" w:hAnsi="Times New Roman" w:cs="Times New Roman"/>
          <w:sz w:val="24"/>
          <w:lang w:val="ky-KG"/>
        </w:rPr>
        <w:t xml:space="preserve">Студенттерге: кантип, эмнени, эмне үчүн, качан жана аларды кайсы жерде окутуп жаткандыгына таасир этүү мүмкүнчүлүгүн берүү </w:t>
      </w:r>
      <w:r>
        <w:rPr>
          <w:rFonts w:ascii="Times New Roman" w:hAnsi="Times New Roman" w:cs="Times New Roman"/>
          <w:sz w:val="24"/>
        </w:rPr>
        <w:t>(</w:t>
      </w:r>
      <w:r>
        <w:rPr>
          <w:rFonts w:ascii="Times New Roman" w:hAnsi="Times New Roman" w:cs="Times New Roman"/>
          <w:sz w:val="24"/>
          <w:lang w:val="en-US"/>
        </w:rPr>
        <w:t>Basham</w:t>
      </w:r>
      <w:r>
        <w:rPr>
          <w:rFonts w:ascii="Times New Roman" w:hAnsi="Times New Roman" w:cs="Times New Roman"/>
          <w:sz w:val="24"/>
        </w:rPr>
        <w:t xml:space="preserve">, </w:t>
      </w:r>
      <w:r>
        <w:rPr>
          <w:rFonts w:ascii="Times New Roman" w:hAnsi="Times New Roman" w:cs="Times New Roman"/>
          <w:sz w:val="24"/>
          <w:lang w:val="en-US"/>
        </w:rPr>
        <w:t>Hall</w:t>
      </w:r>
      <w:r>
        <w:rPr>
          <w:rFonts w:ascii="Times New Roman" w:hAnsi="Times New Roman" w:cs="Times New Roman"/>
          <w:sz w:val="24"/>
        </w:rPr>
        <w:t xml:space="preserve">, </w:t>
      </w:r>
      <w:r>
        <w:rPr>
          <w:rFonts w:ascii="Times New Roman" w:hAnsi="Times New Roman" w:cs="Times New Roman"/>
          <w:sz w:val="24"/>
          <w:lang w:val="en-US"/>
        </w:rPr>
        <w:t>Carter</w:t>
      </w:r>
      <w:r>
        <w:rPr>
          <w:rFonts w:ascii="Times New Roman" w:hAnsi="Times New Roman" w:cs="Times New Roman"/>
          <w:sz w:val="24"/>
        </w:rPr>
        <w:t xml:space="preserve">, </w:t>
      </w:r>
      <w:r>
        <w:rPr>
          <w:rFonts w:ascii="Times New Roman" w:hAnsi="Times New Roman" w:cs="Times New Roman"/>
          <w:sz w:val="24"/>
          <w:lang w:val="en-US"/>
        </w:rPr>
        <w:t>Stahl</w:t>
      </w:r>
      <w:r>
        <w:rPr>
          <w:rFonts w:ascii="Times New Roman" w:hAnsi="Times New Roman" w:cs="Times New Roman"/>
          <w:sz w:val="24"/>
        </w:rPr>
        <w:t>, 2016);</w:t>
      </w:r>
    </w:p>
    <w:p w:rsidR="005B340C" w:rsidRDefault="005B340C" w:rsidP="005B340C">
      <w:pPr>
        <w:pStyle w:val="a3"/>
        <w:numPr>
          <w:ilvl w:val="0"/>
          <w:numId w:val="34"/>
        </w:numPr>
        <w:ind w:left="851" w:hanging="284"/>
        <w:jc w:val="both"/>
        <w:rPr>
          <w:rFonts w:ascii="Times New Roman" w:hAnsi="Times New Roman" w:cs="Times New Roman"/>
          <w:sz w:val="24"/>
        </w:rPr>
      </w:pPr>
      <w:r>
        <w:rPr>
          <w:rFonts w:ascii="Times New Roman" w:hAnsi="Times New Roman" w:cs="Times New Roman"/>
          <w:sz w:val="24"/>
          <w:lang w:val="ky-KG"/>
        </w:rPr>
        <w:t>Инсандын маанилүүлүгү</w:t>
      </w:r>
      <w:r>
        <w:rPr>
          <w:rFonts w:ascii="Times New Roman" w:hAnsi="Times New Roman" w:cs="Times New Roman"/>
          <w:sz w:val="24"/>
        </w:rPr>
        <w:t xml:space="preserve">. </w:t>
      </w:r>
      <w:r>
        <w:rPr>
          <w:rFonts w:ascii="Times New Roman" w:hAnsi="Times New Roman" w:cs="Times New Roman"/>
          <w:sz w:val="24"/>
          <w:lang w:val="ky-KG"/>
        </w:rPr>
        <w:t xml:space="preserve">Мазмун, окуу материалдары, консультациялар жана баалоо </w:t>
      </w:r>
      <w:r w:rsidR="00ED3BF2">
        <w:rPr>
          <w:rFonts w:ascii="Times New Roman" w:hAnsi="Times New Roman" w:cs="Times New Roman"/>
          <w:sz w:val="24"/>
          <w:lang w:val="ky-KG"/>
        </w:rPr>
        <w:t>билим алуучу</w:t>
      </w:r>
      <w:r>
        <w:rPr>
          <w:rFonts w:ascii="Times New Roman" w:hAnsi="Times New Roman" w:cs="Times New Roman"/>
          <w:sz w:val="24"/>
          <w:lang w:val="ky-KG"/>
        </w:rPr>
        <w:t xml:space="preserve"> үчүн жекелештирилген болушу керек</w:t>
      </w:r>
      <w:r>
        <w:rPr>
          <w:rFonts w:ascii="Times New Roman" w:hAnsi="Times New Roman" w:cs="Times New Roman"/>
          <w:sz w:val="24"/>
        </w:rPr>
        <w:t>;</w:t>
      </w:r>
    </w:p>
    <w:p w:rsidR="005B340C" w:rsidRDefault="00ED3BF2" w:rsidP="005B340C">
      <w:pPr>
        <w:pStyle w:val="a3"/>
        <w:numPr>
          <w:ilvl w:val="0"/>
          <w:numId w:val="34"/>
        </w:numPr>
        <w:ind w:left="851" w:hanging="284"/>
        <w:jc w:val="both"/>
        <w:rPr>
          <w:rFonts w:ascii="Times New Roman" w:hAnsi="Times New Roman" w:cs="Times New Roman"/>
          <w:sz w:val="24"/>
        </w:rPr>
      </w:pPr>
      <w:r>
        <w:rPr>
          <w:rFonts w:ascii="Times New Roman" w:hAnsi="Times New Roman" w:cs="Times New Roman"/>
          <w:sz w:val="24"/>
          <w:lang w:val="ky-KG"/>
        </w:rPr>
        <w:t>Билим алуучунун</w:t>
      </w:r>
      <w:r w:rsidR="005B340C">
        <w:rPr>
          <w:rFonts w:ascii="Times New Roman" w:hAnsi="Times New Roman" w:cs="Times New Roman"/>
          <w:sz w:val="24"/>
          <w:lang w:val="ky-KG"/>
        </w:rPr>
        <w:t xml:space="preserve"> жеке жоопкерчилиги </w:t>
      </w:r>
      <w:r w:rsidR="005B340C">
        <w:rPr>
          <w:rFonts w:ascii="Times New Roman" w:hAnsi="Times New Roman" w:cs="Times New Roman"/>
          <w:sz w:val="24"/>
        </w:rPr>
        <w:t>–</w:t>
      </w:r>
      <w:r w:rsidR="005B340C">
        <w:rPr>
          <w:rFonts w:ascii="Times New Roman" w:hAnsi="Times New Roman" w:cs="Times New Roman"/>
          <w:sz w:val="24"/>
          <w:lang w:val="ky-KG"/>
        </w:rPr>
        <w:t xml:space="preserve"> бул окутуучу менен бирге өз окуусунун траекториясын долбоорлоо жөндөмдүүлүгү</w:t>
      </w:r>
      <w:r w:rsidR="005B340C">
        <w:rPr>
          <w:rFonts w:ascii="Times New Roman" w:hAnsi="Times New Roman" w:cs="Times New Roman"/>
          <w:sz w:val="24"/>
        </w:rPr>
        <w:t>;</w:t>
      </w:r>
    </w:p>
    <w:p w:rsidR="005B340C" w:rsidRDefault="005B340C" w:rsidP="005B340C">
      <w:pPr>
        <w:pStyle w:val="a3"/>
        <w:numPr>
          <w:ilvl w:val="0"/>
          <w:numId w:val="34"/>
        </w:numPr>
        <w:ind w:left="851" w:hanging="284"/>
        <w:jc w:val="both"/>
        <w:rPr>
          <w:rFonts w:ascii="Times New Roman" w:hAnsi="Times New Roman" w:cs="Times New Roman"/>
          <w:sz w:val="24"/>
        </w:rPr>
      </w:pPr>
      <w:r>
        <w:rPr>
          <w:rFonts w:ascii="Times New Roman" w:hAnsi="Times New Roman" w:cs="Times New Roman"/>
          <w:sz w:val="24"/>
          <w:lang w:val="ky-KG"/>
        </w:rPr>
        <w:t xml:space="preserve">Окутуучу </w:t>
      </w:r>
      <w:r w:rsidR="00ED3BF2">
        <w:rPr>
          <w:rFonts w:ascii="Times New Roman" w:hAnsi="Times New Roman" w:cs="Times New Roman"/>
          <w:sz w:val="24"/>
          <w:lang w:val="ky-KG"/>
        </w:rPr>
        <w:t>билим алуучудай</w:t>
      </w:r>
      <w:r>
        <w:rPr>
          <w:rFonts w:ascii="Times New Roman" w:hAnsi="Times New Roman" w:cs="Times New Roman"/>
          <w:sz w:val="24"/>
          <w:lang w:val="ky-KG"/>
        </w:rPr>
        <w:t xml:space="preserve"> эле фасилитатордун багыт берүүчү функциялары менен окуу процессинин катышуучусу боло баштайт</w:t>
      </w:r>
      <w:r>
        <w:rPr>
          <w:rFonts w:ascii="Times New Roman" w:hAnsi="Times New Roman" w:cs="Times New Roman"/>
          <w:sz w:val="24"/>
        </w:rPr>
        <w:t xml:space="preserve">. </w:t>
      </w:r>
    </w:p>
    <w:p w:rsidR="005B340C" w:rsidRPr="005B340C" w:rsidRDefault="005B340C" w:rsidP="005B340C">
      <w:pPr>
        <w:ind w:firstLine="567"/>
        <w:jc w:val="both"/>
        <w:rPr>
          <w:rFonts w:ascii="Times New Roman" w:hAnsi="Times New Roman" w:cs="Times New Roman"/>
          <w:sz w:val="24"/>
          <w:lang w:val="ky-KG"/>
        </w:rPr>
      </w:pPr>
      <w:r>
        <w:rPr>
          <w:rFonts w:ascii="Times New Roman" w:hAnsi="Times New Roman" w:cs="Times New Roman"/>
          <w:sz w:val="24"/>
          <w:lang w:val="ky-KG"/>
        </w:rPr>
        <w:t>Инсанга багытталган билим берүү программасынын баяндамасы 2-таблицада берилген.</w:t>
      </w:r>
    </w:p>
    <w:p w:rsidR="00382752" w:rsidRPr="00387FBD" w:rsidRDefault="00382752" w:rsidP="00382752">
      <w:pPr>
        <w:pStyle w:val="a3"/>
        <w:ind w:left="0" w:firstLine="709"/>
        <w:jc w:val="both"/>
        <w:rPr>
          <w:rFonts w:ascii="Times New Roman" w:hAnsi="Times New Roman" w:cs="Times New Roman"/>
          <w:sz w:val="24"/>
          <w:lang w:val="ky-KG"/>
        </w:rPr>
      </w:pPr>
    </w:p>
    <w:p w:rsidR="00382752" w:rsidRPr="00387FBD" w:rsidRDefault="00382752" w:rsidP="00382752">
      <w:pPr>
        <w:pStyle w:val="a3"/>
        <w:ind w:left="0"/>
        <w:jc w:val="center"/>
        <w:rPr>
          <w:rFonts w:ascii="Times New Roman" w:hAnsi="Times New Roman" w:cs="Times New Roman"/>
          <w:sz w:val="24"/>
          <w:lang w:val="ky-KG"/>
        </w:rPr>
      </w:pPr>
      <w:r w:rsidRPr="00387FBD">
        <w:rPr>
          <w:rFonts w:ascii="Times New Roman" w:hAnsi="Times New Roman" w:cs="Times New Roman"/>
          <w:b/>
          <w:sz w:val="24"/>
          <w:lang w:val="ky-KG"/>
        </w:rPr>
        <w:t>2</w:t>
      </w:r>
      <w:r w:rsidR="00727695">
        <w:rPr>
          <w:rFonts w:ascii="Times New Roman" w:hAnsi="Times New Roman" w:cs="Times New Roman"/>
          <w:b/>
          <w:sz w:val="24"/>
          <w:lang w:val="ky-KG"/>
        </w:rPr>
        <w:t>-таблица</w:t>
      </w:r>
      <w:r w:rsidRPr="00387FBD">
        <w:rPr>
          <w:rFonts w:ascii="Times New Roman" w:hAnsi="Times New Roman" w:cs="Times New Roman"/>
          <w:b/>
          <w:sz w:val="24"/>
          <w:lang w:val="ky-KG"/>
        </w:rPr>
        <w:t xml:space="preserve">. </w:t>
      </w:r>
      <w:r w:rsidR="00727695">
        <w:rPr>
          <w:rFonts w:ascii="Times New Roman" w:hAnsi="Times New Roman" w:cs="Times New Roman"/>
          <w:b/>
          <w:sz w:val="24"/>
          <w:lang w:val="ky-KG"/>
        </w:rPr>
        <w:t>Инсанга багытталган билим берүү программасынын э</w:t>
      </w:r>
      <w:r w:rsidR="00DC7774" w:rsidRPr="00387FBD">
        <w:rPr>
          <w:rFonts w:ascii="Times New Roman" w:hAnsi="Times New Roman" w:cs="Times New Roman"/>
          <w:b/>
          <w:sz w:val="24"/>
          <w:lang w:val="ky-KG"/>
        </w:rPr>
        <w:t>лемент</w:t>
      </w:r>
      <w:r w:rsidR="00727695">
        <w:rPr>
          <w:rFonts w:ascii="Times New Roman" w:hAnsi="Times New Roman" w:cs="Times New Roman"/>
          <w:b/>
          <w:sz w:val="24"/>
          <w:lang w:val="ky-KG"/>
        </w:rPr>
        <w:t>тери</w:t>
      </w:r>
    </w:p>
    <w:tbl>
      <w:tblPr>
        <w:tblStyle w:val="a6"/>
        <w:tblW w:w="9351" w:type="dxa"/>
        <w:tblInd w:w="0" w:type="dxa"/>
        <w:tblLook w:val="04A0" w:firstRow="1" w:lastRow="0" w:firstColumn="1" w:lastColumn="0" w:noHBand="0" w:noVBand="1"/>
      </w:tblPr>
      <w:tblGrid>
        <w:gridCol w:w="1980"/>
        <w:gridCol w:w="2268"/>
        <w:gridCol w:w="5103"/>
      </w:tblGrid>
      <w:tr w:rsidR="00727695" w:rsidTr="00353578">
        <w:tc>
          <w:tcPr>
            <w:tcW w:w="1980" w:type="dxa"/>
            <w:tcBorders>
              <w:top w:val="single" w:sz="4" w:space="0" w:color="auto"/>
              <w:left w:val="single" w:sz="4" w:space="0" w:color="auto"/>
              <w:bottom w:val="single" w:sz="4" w:space="0" w:color="auto"/>
              <w:right w:val="single" w:sz="4" w:space="0" w:color="auto"/>
            </w:tcBorders>
            <w:hideMark/>
          </w:tcPr>
          <w:p w:rsidR="00727695" w:rsidRDefault="00727695" w:rsidP="00353578">
            <w:pPr>
              <w:pStyle w:val="a3"/>
              <w:ind w:left="0"/>
              <w:jc w:val="center"/>
              <w:rPr>
                <w:rFonts w:ascii="Times New Roman" w:hAnsi="Times New Roman" w:cs="Times New Roman"/>
                <w:b/>
                <w:sz w:val="24"/>
              </w:rPr>
            </w:pPr>
            <w:r>
              <w:rPr>
                <w:rFonts w:ascii="Times New Roman" w:hAnsi="Times New Roman" w:cs="Times New Roman"/>
                <w:b/>
                <w:sz w:val="24"/>
                <w:lang w:val="ky-KG"/>
              </w:rPr>
              <w:t xml:space="preserve">БПнын </w:t>
            </w:r>
            <w:r w:rsidRPr="005069C3">
              <w:rPr>
                <w:rFonts w:ascii="Times New Roman" w:hAnsi="Times New Roman" w:cs="Times New Roman"/>
                <w:b/>
                <w:sz w:val="24"/>
                <w:lang w:val="ky-KG"/>
              </w:rPr>
              <w:t>компоненттери</w:t>
            </w:r>
            <w:r>
              <w:rPr>
                <w:rFonts w:ascii="Times New Roman" w:hAnsi="Times New Roman" w:cs="Times New Roman"/>
                <w:b/>
                <w:sz w:val="24"/>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727695" w:rsidRPr="005069C3" w:rsidRDefault="00727695" w:rsidP="00353578">
            <w:pPr>
              <w:pStyle w:val="a3"/>
              <w:ind w:left="0"/>
              <w:jc w:val="center"/>
              <w:rPr>
                <w:rFonts w:ascii="Times New Roman" w:hAnsi="Times New Roman" w:cs="Times New Roman"/>
                <w:b/>
                <w:sz w:val="24"/>
                <w:lang w:val="ky-KG"/>
              </w:rPr>
            </w:pPr>
            <w:r>
              <w:rPr>
                <w:rFonts w:ascii="Times New Roman" w:hAnsi="Times New Roman" w:cs="Times New Roman"/>
                <w:b/>
                <w:sz w:val="24"/>
                <w:lang w:val="ky-KG"/>
              </w:rPr>
              <w:t xml:space="preserve">Суроолор </w:t>
            </w:r>
          </w:p>
        </w:tc>
        <w:tc>
          <w:tcPr>
            <w:tcW w:w="5103" w:type="dxa"/>
            <w:tcBorders>
              <w:top w:val="single" w:sz="4" w:space="0" w:color="auto"/>
              <w:left w:val="single" w:sz="4" w:space="0" w:color="auto"/>
              <w:bottom w:val="single" w:sz="4" w:space="0" w:color="auto"/>
              <w:right w:val="single" w:sz="4" w:space="0" w:color="auto"/>
            </w:tcBorders>
            <w:hideMark/>
          </w:tcPr>
          <w:p w:rsidR="00727695" w:rsidRPr="005069C3" w:rsidRDefault="00727695" w:rsidP="00353578">
            <w:pPr>
              <w:pStyle w:val="a3"/>
              <w:ind w:left="0"/>
              <w:jc w:val="center"/>
              <w:rPr>
                <w:rFonts w:ascii="Times New Roman" w:hAnsi="Times New Roman" w:cs="Times New Roman"/>
                <w:b/>
                <w:sz w:val="24"/>
                <w:lang w:val="ky-KG"/>
              </w:rPr>
            </w:pPr>
            <w:r>
              <w:rPr>
                <w:rFonts w:ascii="Times New Roman" w:hAnsi="Times New Roman" w:cs="Times New Roman"/>
                <w:b/>
                <w:sz w:val="24"/>
                <w:lang w:val="ky-KG"/>
              </w:rPr>
              <w:t>Мүнөздөмө</w:t>
            </w:r>
          </w:p>
        </w:tc>
      </w:tr>
      <w:tr w:rsidR="00727695" w:rsidTr="00353578">
        <w:tc>
          <w:tcPr>
            <w:tcW w:w="1980" w:type="dxa"/>
            <w:tcBorders>
              <w:top w:val="single" w:sz="4" w:space="0" w:color="auto"/>
              <w:left w:val="single" w:sz="4" w:space="0" w:color="auto"/>
              <w:bottom w:val="single" w:sz="4" w:space="0" w:color="auto"/>
              <w:right w:val="single" w:sz="4" w:space="0" w:color="auto"/>
            </w:tcBorders>
            <w:hideMark/>
          </w:tcPr>
          <w:p w:rsidR="00727695" w:rsidRDefault="00727695" w:rsidP="00353578">
            <w:pPr>
              <w:pStyle w:val="a3"/>
              <w:ind w:left="0"/>
              <w:jc w:val="both"/>
              <w:rPr>
                <w:rFonts w:ascii="Times New Roman" w:hAnsi="Times New Roman" w:cs="Times New Roman"/>
                <w:sz w:val="24"/>
              </w:rPr>
            </w:pPr>
            <w:r>
              <w:rPr>
                <w:rFonts w:ascii="Times New Roman" w:hAnsi="Times New Roman" w:cs="Times New Roman"/>
                <w:sz w:val="24"/>
                <w:lang w:val="ky-KG"/>
              </w:rPr>
              <w:t>Көз караш</w:t>
            </w:r>
            <w:r>
              <w:rPr>
                <w:rFonts w:ascii="Times New Roman" w:hAnsi="Times New Roman" w:cs="Times New Roman"/>
                <w:sz w:val="24"/>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727695" w:rsidRDefault="00727695" w:rsidP="00353578">
            <w:pPr>
              <w:pStyle w:val="a3"/>
              <w:ind w:left="0"/>
              <w:jc w:val="both"/>
              <w:rPr>
                <w:rFonts w:ascii="Times New Roman" w:hAnsi="Times New Roman" w:cs="Times New Roman"/>
                <w:sz w:val="24"/>
              </w:rPr>
            </w:pPr>
            <w:r>
              <w:rPr>
                <w:rFonts w:ascii="Times New Roman" w:hAnsi="Times New Roman" w:cs="Times New Roman"/>
                <w:sz w:val="24"/>
                <w:lang w:val="ky-KG"/>
              </w:rPr>
              <w:t>Алар эмне үчүн окушат</w:t>
            </w:r>
            <w:r>
              <w:rPr>
                <w:rFonts w:ascii="Times New Roman" w:hAnsi="Times New Roman" w:cs="Times New Roman"/>
                <w:sz w:val="24"/>
              </w:rPr>
              <w:t>?</w:t>
            </w:r>
          </w:p>
        </w:tc>
        <w:tc>
          <w:tcPr>
            <w:tcW w:w="5103" w:type="dxa"/>
            <w:tcBorders>
              <w:top w:val="single" w:sz="4" w:space="0" w:color="auto"/>
              <w:left w:val="single" w:sz="4" w:space="0" w:color="auto"/>
              <w:bottom w:val="single" w:sz="4" w:space="0" w:color="auto"/>
              <w:right w:val="single" w:sz="4" w:space="0" w:color="auto"/>
            </w:tcBorders>
            <w:hideMark/>
          </w:tcPr>
          <w:p w:rsidR="00727695" w:rsidRDefault="00727695" w:rsidP="00ED3BF2">
            <w:pPr>
              <w:pStyle w:val="a3"/>
              <w:ind w:left="31"/>
              <w:jc w:val="both"/>
              <w:rPr>
                <w:rFonts w:ascii="Times New Roman" w:hAnsi="Times New Roman" w:cs="Times New Roman"/>
                <w:sz w:val="24"/>
              </w:rPr>
            </w:pPr>
            <w:r>
              <w:rPr>
                <w:rFonts w:ascii="Times New Roman" w:hAnsi="Times New Roman" w:cs="Times New Roman"/>
                <w:sz w:val="24"/>
                <w:lang w:val="ky-KG"/>
              </w:rPr>
              <w:t xml:space="preserve">Окутуунун максаттарына жетүү процессинде ар бир </w:t>
            </w:r>
            <w:r w:rsidR="00ED3BF2">
              <w:rPr>
                <w:rFonts w:ascii="Times New Roman" w:hAnsi="Times New Roman" w:cs="Times New Roman"/>
                <w:sz w:val="24"/>
                <w:lang w:val="ky-KG"/>
              </w:rPr>
              <w:t>билим алуучунун</w:t>
            </w:r>
            <w:r>
              <w:rPr>
                <w:rFonts w:ascii="Times New Roman" w:hAnsi="Times New Roman" w:cs="Times New Roman"/>
                <w:sz w:val="24"/>
                <w:lang w:val="ky-KG"/>
              </w:rPr>
              <w:t xml:space="preserve"> потенциалын ачуу </w:t>
            </w:r>
          </w:p>
        </w:tc>
      </w:tr>
      <w:tr w:rsidR="00727695" w:rsidTr="00353578">
        <w:trPr>
          <w:trHeight w:val="876"/>
        </w:trPr>
        <w:tc>
          <w:tcPr>
            <w:tcW w:w="1980" w:type="dxa"/>
            <w:tcBorders>
              <w:top w:val="single" w:sz="4" w:space="0" w:color="auto"/>
              <w:left w:val="single" w:sz="4" w:space="0" w:color="auto"/>
              <w:bottom w:val="single" w:sz="4" w:space="0" w:color="auto"/>
              <w:right w:val="single" w:sz="4" w:space="0" w:color="auto"/>
            </w:tcBorders>
            <w:hideMark/>
          </w:tcPr>
          <w:p w:rsidR="00727695" w:rsidRDefault="00727695" w:rsidP="00353578">
            <w:pPr>
              <w:pStyle w:val="a3"/>
              <w:ind w:left="0"/>
              <w:jc w:val="both"/>
              <w:rPr>
                <w:rFonts w:ascii="Times New Roman" w:hAnsi="Times New Roman" w:cs="Times New Roman"/>
                <w:sz w:val="24"/>
              </w:rPr>
            </w:pPr>
            <w:r>
              <w:rPr>
                <w:rFonts w:ascii="Times New Roman" w:hAnsi="Times New Roman" w:cs="Times New Roman"/>
                <w:sz w:val="24"/>
                <w:lang w:val="ky-KG"/>
              </w:rPr>
              <w:t xml:space="preserve">Максаттар жана милдеттер </w:t>
            </w:r>
          </w:p>
        </w:tc>
        <w:tc>
          <w:tcPr>
            <w:tcW w:w="2268" w:type="dxa"/>
            <w:tcBorders>
              <w:top w:val="single" w:sz="4" w:space="0" w:color="auto"/>
              <w:left w:val="single" w:sz="4" w:space="0" w:color="auto"/>
              <w:bottom w:val="single" w:sz="4" w:space="0" w:color="auto"/>
              <w:right w:val="single" w:sz="4" w:space="0" w:color="auto"/>
            </w:tcBorders>
            <w:hideMark/>
          </w:tcPr>
          <w:p w:rsidR="00727695" w:rsidRDefault="00727695" w:rsidP="00353578">
            <w:pPr>
              <w:pStyle w:val="a3"/>
              <w:ind w:left="0"/>
              <w:jc w:val="both"/>
              <w:rPr>
                <w:rFonts w:ascii="Times New Roman" w:hAnsi="Times New Roman" w:cs="Times New Roman"/>
                <w:sz w:val="24"/>
              </w:rPr>
            </w:pPr>
            <w:r>
              <w:rPr>
                <w:rFonts w:ascii="Times New Roman" w:hAnsi="Times New Roman" w:cs="Times New Roman"/>
                <w:sz w:val="24"/>
                <w:lang w:val="ky-KG"/>
              </w:rPr>
              <w:t xml:space="preserve">Алар кандай максат менен окушат? </w:t>
            </w:r>
          </w:p>
        </w:tc>
        <w:tc>
          <w:tcPr>
            <w:tcW w:w="5103" w:type="dxa"/>
            <w:tcBorders>
              <w:top w:val="single" w:sz="4" w:space="0" w:color="auto"/>
              <w:left w:val="single" w:sz="4" w:space="0" w:color="auto"/>
              <w:bottom w:val="single" w:sz="4" w:space="0" w:color="auto"/>
              <w:right w:val="single" w:sz="4" w:space="0" w:color="auto"/>
            </w:tcBorders>
            <w:hideMark/>
          </w:tcPr>
          <w:p w:rsidR="00727695" w:rsidRDefault="00727695" w:rsidP="000D288C">
            <w:pPr>
              <w:pStyle w:val="a3"/>
              <w:ind w:left="0"/>
              <w:jc w:val="both"/>
              <w:rPr>
                <w:rFonts w:ascii="Times New Roman" w:hAnsi="Times New Roman" w:cs="Times New Roman"/>
                <w:sz w:val="24"/>
              </w:rPr>
            </w:pPr>
            <w:r>
              <w:rPr>
                <w:rFonts w:ascii="Times New Roman" w:hAnsi="Times New Roman" w:cs="Times New Roman"/>
                <w:sz w:val="24"/>
                <w:lang w:val="ky-KG"/>
              </w:rPr>
              <w:t xml:space="preserve">Эффективдүү ыкма менен окутуунун талап </w:t>
            </w:r>
            <w:r w:rsidR="000D288C">
              <w:rPr>
                <w:rFonts w:ascii="Times New Roman" w:hAnsi="Times New Roman" w:cs="Times New Roman"/>
                <w:sz w:val="24"/>
                <w:lang w:val="ky-KG"/>
              </w:rPr>
              <w:t>кылынган жана каалаган</w:t>
            </w:r>
            <w:r>
              <w:rPr>
                <w:rFonts w:ascii="Times New Roman" w:hAnsi="Times New Roman" w:cs="Times New Roman"/>
                <w:sz w:val="24"/>
                <w:lang w:val="ky-KG"/>
              </w:rPr>
              <w:t xml:space="preserve"> натыйжаларына жетүү </w:t>
            </w:r>
          </w:p>
        </w:tc>
      </w:tr>
      <w:tr w:rsidR="00727695" w:rsidTr="00353578">
        <w:tc>
          <w:tcPr>
            <w:tcW w:w="1980" w:type="dxa"/>
            <w:tcBorders>
              <w:top w:val="single" w:sz="4" w:space="0" w:color="auto"/>
              <w:left w:val="single" w:sz="4" w:space="0" w:color="auto"/>
              <w:bottom w:val="single" w:sz="4" w:space="0" w:color="auto"/>
              <w:right w:val="single" w:sz="4" w:space="0" w:color="auto"/>
            </w:tcBorders>
            <w:hideMark/>
          </w:tcPr>
          <w:p w:rsidR="00727695" w:rsidRDefault="00727695" w:rsidP="00353578">
            <w:pPr>
              <w:pStyle w:val="a3"/>
              <w:ind w:left="0"/>
              <w:jc w:val="both"/>
              <w:rPr>
                <w:rFonts w:ascii="Times New Roman" w:hAnsi="Times New Roman" w:cs="Times New Roman"/>
                <w:sz w:val="24"/>
              </w:rPr>
            </w:pPr>
            <w:r>
              <w:rPr>
                <w:rFonts w:ascii="Times New Roman" w:hAnsi="Times New Roman" w:cs="Times New Roman"/>
                <w:sz w:val="24"/>
                <w:lang w:val="ky-KG"/>
              </w:rPr>
              <w:t xml:space="preserve">Мазмун </w:t>
            </w:r>
            <w:r>
              <w:rPr>
                <w:rFonts w:ascii="Times New Roman" w:hAnsi="Times New Roman" w:cs="Times New Roman"/>
                <w:sz w:val="24"/>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727695" w:rsidRDefault="00727695" w:rsidP="00353578">
            <w:pPr>
              <w:pStyle w:val="a3"/>
              <w:ind w:left="0"/>
              <w:jc w:val="both"/>
              <w:rPr>
                <w:rFonts w:ascii="Times New Roman" w:hAnsi="Times New Roman" w:cs="Times New Roman"/>
                <w:sz w:val="24"/>
              </w:rPr>
            </w:pPr>
            <w:r>
              <w:rPr>
                <w:rFonts w:ascii="Times New Roman" w:hAnsi="Times New Roman" w:cs="Times New Roman"/>
                <w:sz w:val="24"/>
                <w:lang w:val="ky-KG"/>
              </w:rPr>
              <w:t xml:space="preserve">Алар эмнени окушат? </w:t>
            </w:r>
          </w:p>
        </w:tc>
        <w:tc>
          <w:tcPr>
            <w:tcW w:w="5103" w:type="dxa"/>
            <w:tcBorders>
              <w:top w:val="single" w:sz="4" w:space="0" w:color="auto"/>
              <w:left w:val="single" w:sz="4" w:space="0" w:color="auto"/>
              <w:bottom w:val="single" w:sz="4" w:space="0" w:color="auto"/>
              <w:right w:val="single" w:sz="4" w:space="0" w:color="auto"/>
            </w:tcBorders>
            <w:hideMark/>
          </w:tcPr>
          <w:p w:rsidR="00727695" w:rsidRPr="000D288C" w:rsidRDefault="000D288C" w:rsidP="00353578">
            <w:pPr>
              <w:pStyle w:val="a3"/>
              <w:ind w:left="0"/>
              <w:jc w:val="both"/>
              <w:rPr>
                <w:rFonts w:ascii="Times New Roman" w:hAnsi="Times New Roman" w:cs="Times New Roman"/>
                <w:sz w:val="24"/>
                <w:lang w:val="ky-KG"/>
              </w:rPr>
            </w:pPr>
            <w:r>
              <w:rPr>
                <w:rFonts w:ascii="Times New Roman" w:hAnsi="Times New Roman" w:cs="Times New Roman"/>
                <w:sz w:val="24"/>
                <w:lang w:val="ky-KG"/>
              </w:rPr>
              <w:t>Билим берүү программасынын мазмуну кесиптик стандарттын, мамлекеттик билим берүү стандартынын талаптарынан жана окуучулардын керектөөлөрүнөн түзүлөт.</w:t>
            </w:r>
          </w:p>
        </w:tc>
      </w:tr>
      <w:tr w:rsidR="00727695" w:rsidRPr="00A43724" w:rsidTr="00353578">
        <w:tc>
          <w:tcPr>
            <w:tcW w:w="1980" w:type="dxa"/>
            <w:tcBorders>
              <w:top w:val="single" w:sz="4" w:space="0" w:color="auto"/>
              <w:left w:val="single" w:sz="4" w:space="0" w:color="auto"/>
              <w:bottom w:val="single" w:sz="4" w:space="0" w:color="auto"/>
              <w:right w:val="single" w:sz="4" w:space="0" w:color="auto"/>
            </w:tcBorders>
            <w:hideMark/>
          </w:tcPr>
          <w:p w:rsidR="00727695" w:rsidRPr="003530C9" w:rsidRDefault="00727695" w:rsidP="00353578">
            <w:pPr>
              <w:pStyle w:val="a3"/>
              <w:ind w:left="0"/>
              <w:jc w:val="both"/>
              <w:rPr>
                <w:rFonts w:ascii="Times New Roman" w:hAnsi="Times New Roman" w:cs="Times New Roman"/>
                <w:sz w:val="24"/>
                <w:lang w:val="ky-KG"/>
              </w:rPr>
            </w:pPr>
            <w:r>
              <w:rPr>
                <w:rFonts w:ascii="Times New Roman" w:hAnsi="Times New Roman" w:cs="Times New Roman"/>
                <w:sz w:val="24"/>
                <w:lang w:val="ky-KG"/>
              </w:rPr>
              <w:t xml:space="preserve">Сабактар </w:t>
            </w:r>
          </w:p>
        </w:tc>
        <w:tc>
          <w:tcPr>
            <w:tcW w:w="2268" w:type="dxa"/>
            <w:tcBorders>
              <w:top w:val="single" w:sz="4" w:space="0" w:color="auto"/>
              <w:left w:val="single" w:sz="4" w:space="0" w:color="auto"/>
              <w:bottom w:val="single" w:sz="4" w:space="0" w:color="auto"/>
              <w:right w:val="single" w:sz="4" w:space="0" w:color="auto"/>
            </w:tcBorders>
            <w:hideMark/>
          </w:tcPr>
          <w:p w:rsidR="00727695" w:rsidRDefault="00727695" w:rsidP="00353578">
            <w:pPr>
              <w:pStyle w:val="a3"/>
              <w:ind w:left="0"/>
              <w:jc w:val="both"/>
              <w:rPr>
                <w:rFonts w:ascii="Times New Roman" w:hAnsi="Times New Roman" w:cs="Times New Roman"/>
                <w:sz w:val="24"/>
              </w:rPr>
            </w:pPr>
            <w:r>
              <w:rPr>
                <w:rFonts w:ascii="Times New Roman" w:hAnsi="Times New Roman" w:cs="Times New Roman"/>
                <w:sz w:val="24"/>
                <w:lang w:val="ky-KG"/>
              </w:rPr>
              <w:t xml:space="preserve">Алар кантип окушат? </w:t>
            </w:r>
          </w:p>
        </w:tc>
        <w:tc>
          <w:tcPr>
            <w:tcW w:w="5103" w:type="dxa"/>
            <w:tcBorders>
              <w:top w:val="single" w:sz="4" w:space="0" w:color="auto"/>
              <w:left w:val="single" w:sz="4" w:space="0" w:color="auto"/>
              <w:bottom w:val="single" w:sz="4" w:space="0" w:color="auto"/>
              <w:right w:val="single" w:sz="4" w:space="0" w:color="auto"/>
            </w:tcBorders>
            <w:hideMark/>
          </w:tcPr>
          <w:p w:rsidR="00727695" w:rsidRDefault="000D288C" w:rsidP="00353578">
            <w:pPr>
              <w:pStyle w:val="a3"/>
              <w:ind w:left="41"/>
              <w:jc w:val="both"/>
              <w:rPr>
                <w:rFonts w:ascii="Times New Roman" w:hAnsi="Times New Roman" w:cs="Times New Roman"/>
                <w:sz w:val="24"/>
                <w:lang w:val="ky-KG"/>
              </w:rPr>
            </w:pPr>
            <w:r>
              <w:rPr>
                <w:rFonts w:ascii="Times New Roman" w:hAnsi="Times New Roman" w:cs="Times New Roman"/>
                <w:sz w:val="24"/>
                <w:lang w:val="ky-KG"/>
              </w:rPr>
              <w:t>Сабактар башталардын алдында окутуучулар окутуунун максаттарын жана милдеттерин түшүндүрүүгө тийиш.</w:t>
            </w:r>
          </w:p>
          <w:p w:rsidR="000D288C" w:rsidRDefault="00ED3BF2" w:rsidP="00353578">
            <w:pPr>
              <w:pStyle w:val="a3"/>
              <w:ind w:left="41"/>
              <w:jc w:val="both"/>
              <w:rPr>
                <w:rFonts w:ascii="Times New Roman" w:hAnsi="Times New Roman" w:cs="Times New Roman"/>
                <w:sz w:val="24"/>
                <w:lang w:val="ky-KG"/>
              </w:rPr>
            </w:pPr>
            <w:r>
              <w:rPr>
                <w:rFonts w:ascii="Times New Roman" w:hAnsi="Times New Roman" w:cs="Times New Roman"/>
                <w:sz w:val="24"/>
                <w:lang w:val="ky-KG"/>
              </w:rPr>
              <w:t>Билим алуучулар</w:t>
            </w:r>
            <w:r w:rsidR="000D288C">
              <w:rPr>
                <w:rFonts w:ascii="Times New Roman" w:hAnsi="Times New Roman" w:cs="Times New Roman"/>
                <w:sz w:val="24"/>
                <w:lang w:val="ky-KG"/>
              </w:rPr>
              <w:t xml:space="preserve"> үчүн тапшырмалар жөнөкөй жана түшүнүктүү болушу керек.</w:t>
            </w:r>
          </w:p>
          <w:p w:rsidR="000D288C" w:rsidRDefault="000D288C" w:rsidP="00353578">
            <w:pPr>
              <w:pStyle w:val="a3"/>
              <w:ind w:left="41"/>
              <w:jc w:val="both"/>
              <w:rPr>
                <w:rFonts w:ascii="Times New Roman" w:hAnsi="Times New Roman" w:cs="Times New Roman"/>
                <w:sz w:val="24"/>
                <w:lang w:val="ky-KG"/>
              </w:rPr>
            </w:pPr>
            <w:r>
              <w:rPr>
                <w:rFonts w:ascii="Times New Roman" w:hAnsi="Times New Roman" w:cs="Times New Roman"/>
                <w:sz w:val="24"/>
                <w:lang w:val="ky-KG"/>
              </w:rPr>
              <w:t xml:space="preserve">Ар бир </w:t>
            </w:r>
            <w:r w:rsidR="00ED3BF2">
              <w:rPr>
                <w:rFonts w:ascii="Times New Roman" w:hAnsi="Times New Roman" w:cs="Times New Roman"/>
                <w:sz w:val="24"/>
                <w:lang w:val="ky-KG"/>
              </w:rPr>
              <w:t>билим алуучу</w:t>
            </w:r>
            <w:r>
              <w:rPr>
                <w:rFonts w:ascii="Times New Roman" w:hAnsi="Times New Roman" w:cs="Times New Roman"/>
                <w:sz w:val="24"/>
                <w:lang w:val="ky-KG"/>
              </w:rPr>
              <w:t xml:space="preserve"> өмүр бою кызыктуу болгон нерсе менен алектениши керек.</w:t>
            </w:r>
          </w:p>
          <w:p w:rsidR="000D288C" w:rsidRPr="009E4918" w:rsidRDefault="000D288C" w:rsidP="002B7E38">
            <w:pPr>
              <w:pStyle w:val="a3"/>
              <w:ind w:left="41"/>
              <w:jc w:val="both"/>
              <w:rPr>
                <w:rFonts w:ascii="Times New Roman" w:hAnsi="Times New Roman" w:cs="Times New Roman"/>
                <w:sz w:val="24"/>
                <w:lang w:val="ky-KG"/>
              </w:rPr>
            </w:pPr>
            <w:r>
              <w:rPr>
                <w:rFonts w:ascii="Times New Roman" w:hAnsi="Times New Roman" w:cs="Times New Roman"/>
                <w:sz w:val="24"/>
                <w:lang w:val="ky-KG"/>
              </w:rPr>
              <w:t xml:space="preserve">Кызматташуудагы окутуу, долбоорлор ыкмасы, ар </w:t>
            </w:r>
            <w:r w:rsidR="002B7E38">
              <w:rPr>
                <w:rFonts w:ascii="Times New Roman" w:hAnsi="Times New Roman" w:cs="Times New Roman"/>
                <w:sz w:val="24"/>
                <w:lang w:val="ky-KG"/>
              </w:rPr>
              <w:t>түрдүү</w:t>
            </w:r>
            <w:r>
              <w:rPr>
                <w:rFonts w:ascii="Times New Roman" w:hAnsi="Times New Roman" w:cs="Times New Roman"/>
                <w:sz w:val="24"/>
                <w:lang w:val="ky-KG"/>
              </w:rPr>
              <w:t xml:space="preserve"> деңгээлдеги окутуу, санариптик технологиялардын колдонуу менен оюн технологиясы.</w:t>
            </w:r>
          </w:p>
        </w:tc>
      </w:tr>
      <w:tr w:rsidR="00727695" w:rsidRPr="00A43724" w:rsidTr="00353578">
        <w:tc>
          <w:tcPr>
            <w:tcW w:w="1980" w:type="dxa"/>
            <w:tcBorders>
              <w:top w:val="single" w:sz="4" w:space="0" w:color="auto"/>
              <w:left w:val="single" w:sz="4" w:space="0" w:color="auto"/>
              <w:bottom w:val="single" w:sz="4" w:space="0" w:color="auto"/>
              <w:right w:val="single" w:sz="4" w:space="0" w:color="auto"/>
            </w:tcBorders>
            <w:hideMark/>
          </w:tcPr>
          <w:p w:rsidR="00727695" w:rsidRDefault="00727695" w:rsidP="00353578">
            <w:pPr>
              <w:pStyle w:val="a3"/>
              <w:ind w:left="0"/>
              <w:jc w:val="both"/>
              <w:rPr>
                <w:rFonts w:ascii="Times New Roman" w:hAnsi="Times New Roman" w:cs="Times New Roman"/>
                <w:sz w:val="24"/>
              </w:rPr>
            </w:pPr>
            <w:r>
              <w:rPr>
                <w:rFonts w:ascii="Times New Roman" w:hAnsi="Times New Roman" w:cs="Times New Roman"/>
                <w:sz w:val="24"/>
                <w:lang w:val="ky-KG"/>
              </w:rPr>
              <w:t xml:space="preserve">Окутуучунун ролу </w:t>
            </w:r>
            <w:r>
              <w:rPr>
                <w:rFonts w:ascii="Times New Roman" w:hAnsi="Times New Roman" w:cs="Times New Roman"/>
                <w:sz w:val="24"/>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727695" w:rsidRDefault="00727695" w:rsidP="00353578">
            <w:pPr>
              <w:pStyle w:val="a3"/>
              <w:ind w:left="0"/>
              <w:jc w:val="both"/>
              <w:rPr>
                <w:rFonts w:ascii="Times New Roman" w:hAnsi="Times New Roman" w:cs="Times New Roman"/>
                <w:sz w:val="24"/>
              </w:rPr>
            </w:pPr>
            <w:r>
              <w:rPr>
                <w:rFonts w:ascii="Times New Roman" w:hAnsi="Times New Roman" w:cs="Times New Roman"/>
                <w:sz w:val="24"/>
                <w:lang w:val="ky-KG"/>
              </w:rPr>
              <w:t xml:space="preserve">Окутуучу окутууга кантип көмөктөшөт? </w:t>
            </w:r>
          </w:p>
        </w:tc>
        <w:tc>
          <w:tcPr>
            <w:tcW w:w="5103" w:type="dxa"/>
            <w:tcBorders>
              <w:top w:val="single" w:sz="4" w:space="0" w:color="auto"/>
              <w:left w:val="single" w:sz="4" w:space="0" w:color="auto"/>
              <w:bottom w:val="single" w:sz="4" w:space="0" w:color="auto"/>
              <w:right w:val="single" w:sz="4" w:space="0" w:color="auto"/>
            </w:tcBorders>
            <w:hideMark/>
          </w:tcPr>
          <w:p w:rsidR="000D288C" w:rsidRPr="000D288C" w:rsidRDefault="000D288C" w:rsidP="000D288C">
            <w:pPr>
              <w:pStyle w:val="a3"/>
              <w:ind w:left="41"/>
              <w:jc w:val="both"/>
              <w:rPr>
                <w:rFonts w:ascii="Times New Roman" w:hAnsi="Times New Roman" w:cs="Times New Roman"/>
                <w:sz w:val="24"/>
                <w:lang w:val="ky-KG"/>
              </w:rPr>
            </w:pPr>
            <w:r w:rsidRPr="000D288C">
              <w:rPr>
                <w:rFonts w:ascii="Times New Roman" w:hAnsi="Times New Roman" w:cs="Times New Roman"/>
                <w:sz w:val="24"/>
                <w:lang w:val="ky-KG"/>
              </w:rPr>
              <w:t>П</w:t>
            </w:r>
            <w:r w:rsidR="00292F88">
              <w:rPr>
                <w:rFonts w:ascii="Times New Roman" w:hAnsi="Times New Roman" w:cs="Times New Roman"/>
                <w:sz w:val="24"/>
                <w:lang w:val="ky-KG"/>
              </w:rPr>
              <w:t>редметти терең билүү, окуту</w:t>
            </w:r>
            <w:r w:rsidR="00ED3BF2">
              <w:rPr>
                <w:rFonts w:ascii="Times New Roman" w:hAnsi="Times New Roman" w:cs="Times New Roman"/>
                <w:sz w:val="24"/>
                <w:lang w:val="ky-KG"/>
              </w:rPr>
              <w:t>у</w:t>
            </w:r>
            <w:r w:rsidR="00292F88">
              <w:rPr>
                <w:rFonts w:ascii="Times New Roman" w:hAnsi="Times New Roman" w:cs="Times New Roman"/>
                <w:sz w:val="24"/>
                <w:lang w:val="ky-KG"/>
              </w:rPr>
              <w:t>чунун жеке сапаттары (ой жүгүртүү мүнөзү) жана п</w:t>
            </w:r>
            <w:r w:rsidRPr="000D288C">
              <w:rPr>
                <w:rFonts w:ascii="Times New Roman" w:hAnsi="Times New Roman" w:cs="Times New Roman"/>
                <w:sz w:val="24"/>
                <w:lang w:val="ky-KG"/>
              </w:rPr>
              <w:t>едагогикалык дидактикалык көндүмдөр</w:t>
            </w:r>
            <w:r w:rsidR="00292F88">
              <w:rPr>
                <w:rFonts w:ascii="Times New Roman" w:hAnsi="Times New Roman" w:cs="Times New Roman"/>
                <w:sz w:val="24"/>
                <w:lang w:val="ky-KG"/>
              </w:rPr>
              <w:t>д</w:t>
            </w:r>
            <w:r w:rsidRPr="000D288C">
              <w:rPr>
                <w:rFonts w:ascii="Times New Roman" w:hAnsi="Times New Roman" w:cs="Times New Roman"/>
                <w:sz w:val="24"/>
                <w:lang w:val="ky-KG"/>
              </w:rPr>
              <w:t xml:space="preserve">үн </w:t>
            </w:r>
            <w:r w:rsidRPr="000D288C">
              <w:rPr>
                <w:rFonts w:ascii="Times New Roman" w:hAnsi="Times New Roman" w:cs="Times New Roman"/>
                <w:sz w:val="24"/>
                <w:lang w:val="ky-KG"/>
              </w:rPr>
              <w:lastRenderedPageBreak/>
              <w:t>жана окутуу технологияларын</w:t>
            </w:r>
            <w:r w:rsidR="00292F88">
              <w:rPr>
                <w:rFonts w:ascii="Times New Roman" w:hAnsi="Times New Roman" w:cs="Times New Roman"/>
                <w:sz w:val="24"/>
                <w:lang w:val="ky-KG"/>
              </w:rPr>
              <w:t>ын кеңири спектри</w:t>
            </w:r>
            <w:r w:rsidRPr="000D288C">
              <w:rPr>
                <w:rFonts w:ascii="Times New Roman" w:hAnsi="Times New Roman" w:cs="Times New Roman"/>
                <w:sz w:val="24"/>
                <w:lang w:val="ky-KG"/>
              </w:rPr>
              <w:t>.</w:t>
            </w:r>
          </w:p>
          <w:p w:rsidR="00727695" w:rsidRPr="009E4918" w:rsidRDefault="000D288C" w:rsidP="00ED3BF2">
            <w:pPr>
              <w:pStyle w:val="a3"/>
              <w:ind w:left="41"/>
              <w:jc w:val="both"/>
              <w:rPr>
                <w:rFonts w:ascii="Times New Roman" w:hAnsi="Times New Roman" w:cs="Times New Roman"/>
                <w:sz w:val="24"/>
                <w:lang w:val="ky-KG"/>
              </w:rPr>
            </w:pPr>
            <w:r w:rsidRPr="000D288C">
              <w:rPr>
                <w:rFonts w:ascii="Times New Roman" w:hAnsi="Times New Roman" w:cs="Times New Roman"/>
                <w:sz w:val="24"/>
                <w:lang w:val="ky-KG"/>
              </w:rPr>
              <w:t xml:space="preserve">Педагог </w:t>
            </w:r>
            <w:r w:rsidR="00ED3BF2">
              <w:rPr>
                <w:rFonts w:ascii="Times New Roman" w:hAnsi="Times New Roman" w:cs="Times New Roman"/>
                <w:sz w:val="24"/>
                <w:lang w:val="ky-KG"/>
              </w:rPr>
              <w:t>билим алуучу</w:t>
            </w:r>
            <w:r w:rsidR="00292F88">
              <w:rPr>
                <w:rFonts w:ascii="Times New Roman" w:hAnsi="Times New Roman" w:cs="Times New Roman"/>
                <w:sz w:val="24"/>
                <w:lang w:val="ky-KG"/>
              </w:rPr>
              <w:t xml:space="preserve">: 1) билимдерди туура колдонгонуна; 2) мүмкүн болушунча аларды интенсивдүү жана кеңири колдонгонуна; 3) аларды колдонуунун бардык потенциалдуу чөйрөлөрү жөнүндө маалымдар экенине ынануу үчүн фасилитатор, консультант, </w:t>
            </w:r>
            <w:r w:rsidRPr="000D288C">
              <w:rPr>
                <w:rFonts w:ascii="Times New Roman" w:hAnsi="Times New Roman" w:cs="Times New Roman"/>
                <w:sz w:val="24"/>
                <w:lang w:val="ky-KG"/>
              </w:rPr>
              <w:t xml:space="preserve">эдвайзер, </w:t>
            </w:r>
            <w:r w:rsidR="00292F88">
              <w:rPr>
                <w:rFonts w:ascii="Times New Roman" w:hAnsi="Times New Roman" w:cs="Times New Roman"/>
                <w:sz w:val="24"/>
                <w:lang w:val="ky-KG"/>
              </w:rPr>
              <w:t>медиатор ролунда чыгат.</w:t>
            </w:r>
          </w:p>
        </w:tc>
      </w:tr>
      <w:tr w:rsidR="00292F88" w:rsidRPr="00A43724" w:rsidTr="00353578">
        <w:tc>
          <w:tcPr>
            <w:tcW w:w="1980" w:type="dxa"/>
            <w:tcBorders>
              <w:top w:val="single" w:sz="4" w:space="0" w:color="auto"/>
              <w:left w:val="single" w:sz="4" w:space="0" w:color="auto"/>
              <w:bottom w:val="single" w:sz="4" w:space="0" w:color="auto"/>
              <w:right w:val="single" w:sz="4" w:space="0" w:color="auto"/>
            </w:tcBorders>
          </w:tcPr>
          <w:p w:rsidR="00292F88" w:rsidRDefault="0043340B" w:rsidP="00353578">
            <w:pPr>
              <w:pStyle w:val="a3"/>
              <w:ind w:left="0"/>
              <w:jc w:val="both"/>
              <w:rPr>
                <w:rFonts w:ascii="Times New Roman" w:hAnsi="Times New Roman" w:cs="Times New Roman"/>
                <w:sz w:val="24"/>
                <w:lang w:val="ky-KG"/>
              </w:rPr>
            </w:pPr>
            <w:r>
              <w:rPr>
                <w:rFonts w:ascii="Times New Roman" w:hAnsi="Times New Roman" w:cs="Times New Roman"/>
                <w:sz w:val="24"/>
                <w:lang w:val="ky-KG"/>
              </w:rPr>
              <w:lastRenderedPageBreak/>
              <w:t>Билим алуучунун</w:t>
            </w:r>
            <w:r w:rsidR="00292F88">
              <w:rPr>
                <w:rFonts w:ascii="Times New Roman" w:hAnsi="Times New Roman" w:cs="Times New Roman"/>
                <w:sz w:val="24"/>
                <w:lang w:val="ky-KG"/>
              </w:rPr>
              <w:t xml:space="preserve"> ролу</w:t>
            </w:r>
          </w:p>
        </w:tc>
        <w:tc>
          <w:tcPr>
            <w:tcW w:w="2268" w:type="dxa"/>
            <w:tcBorders>
              <w:top w:val="single" w:sz="4" w:space="0" w:color="auto"/>
              <w:left w:val="single" w:sz="4" w:space="0" w:color="auto"/>
              <w:bottom w:val="single" w:sz="4" w:space="0" w:color="auto"/>
              <w:right w:val="single" w:sz="4" w:space="0" w:color="auto"/>
            </w:tcBorders>
          </w:tcPr>
          <w:p w:rsidR="00292F88" w:rsidRDefault="0043340B" w:rsidP="00353578">
            <w:pPr>
              <w:pStyle w:val="a3"/>
              <w:ind w:left="0"/>
              <w:jc w:val="both"/>
              <w:rPr>
                <w:rFonts w:ascii="Times New Roman" w:hAnsi="Times New Roman" w:cs="Times New Roman"/>
                <w:sz w:val="24"/>
                <w:lang w:val="ky-KG"/>
              </w:rPr>
            </w:pPr>
            <w:r>
              <w:rPr>
                <w:rFonts w:ascii="Times New Roman" w:hAnsi="Times New Roman" w:cs="Times New Roman"/>
                <w:sz w:val="24"/>
                <w:lang w:val="ky-KG"/>
              </w:rPr>
              <w:t>Билим алуучу</w:t>
            </w:r>
            <w:r w:rsidR="00292F88">
              <w:rPr>
                <w:rFonts w:ascii="Times New Roman" w:hAnsi="Times New Roman" w:cs="Times New Roman"/>
                <w:sz w:val="24"/>
                <w:lang w:val="ky-KG"/>
              </w:rPr>
              <w:t xml:space="preserve"> кантип окуйт?</w:t>
            </w:r>
          </w:p>
        </w:tc>
        <w:tc>
          <w:tcPr>
            <w:tcW w:w="5103" w:type="dxa"/>
            <w:tcBorders>
              <w:top w:val="single" w:sz="4" w:space="0" w:color="auto"/>
              <w:left w:val="single" w:sz="4" w:space="0" w:color="auto"/>
              <w:bottom w:val="single" w:sz="4" w:space="0" w:color="auto"/>
              <w:right w:val="single" w:sz="4" w:space="0" w:color="auto"/>
            </w:tcBorders>
          </w:tcPr>
          <w:p w:rsidR="00292F88" w:rsidRPr="000D288C" w:rsidRDefault="0043340B" w:rsidP="00292F88">
            <w:pPr>
              <w:pStyle w:val="a3"/>
              <w:ind w:left="41"/>
              <w:jc w:val="both"/>
              <w:rPr>
                <w:rFonts w:ascii="Times New Roman" w:hAnsi="Times New Roman" w:cs="Times New Roman"/>
                <w:sz w:val="24"/>
                <w:lang w:val="ky-KG"/>
              </w:rPr>
            </w:pPr>
            <w:r>
              <w:rPr>
                <w:rFonts w:ascii="Times New Roman" w:hAnsi="Times New Roman" w:cs="Times New Roman"/>
                <w:sz w:val="24"/>
                <w:lang w:val="ky-KG"/>
              </w:rPr>
              <w:t>Аны башкалардын угуусун</w:t>
            </w:r>
            <w:r w:rsidR="00292F88">
              <w:rPr>
                <w:rFonts w:ascii="Times New Roman" w:hAnsi="Times New Roman" w:cs="Times New Roman"/>
                <w:sz w:val="24"/>
                <w:lang w:val="ky-KG"/>
              </w:rPr>
              <w:t>а умтулуу, талкууланып жаткан тема боюнча өзүнүн чечим</w:t>
            </w:r>
            <w:r>
              <w:rPr>
                <w:rFonts w:ascii="Times New Roman" w:hAnsi="Times New Roman" w:cs="Times New Roman"/>
                <w:sz w:val="24"/>
                <w:lang w:val="ky-KG"/>
              </w:rPr>
              <w:t>и</w:t>
            </w:r>
            <w:r w:rsidR="00292F88">
              <w:rPr>
                <w:rFonts w:ascii="Times New Roman" w:hAnsi="Times New Roman" w:cs="Times New Roman"/>
                <w:sz w:val="24"/>
                <w:lang w:val="ky-KG"/>
              </w:rPr>
              <w:t>нин варианттарын активдүү сунуштоо, бири-бирин окууда колдоо жана жалпы көз карашты иштеп чыгуу.</w:t>
            </w:r>
          </w:p>
        </w:tc>
      </w:tr>
      <w:tr w:rsidR="00727695" w:rsidRPr="00A43724" w:rsidTr="00353578">
        <w:tc>
          <w:tcPr>
            <w:tcW w:w="1980" w:type="dxa"/>
            <w:tcBorders>
              <w:top w:val="single" w:sz="4" w:space="0" w:color="auto"/>
              <w:left w:val="single" w:sz="4" w:space="0" w:color="auto"/>
              <w:bottom w:val="single" w:sz="4" w:space="0" w:color="auto"/>
              <w:right w:val="single" w:sz="4" w:space="0" w:color="auto"/>
            </w:tcBorders>
            <w:hideMark/>
          </w:tcPr>
          <w:p w:rsidR="00727695" w:rsidRDefault="00727695" w:rsidP="00353578">
            <w:pPr>
              <w:pStyle w:val="a3"/>
              <w:ind w:left="0"/>
              <w:jc w:val="both"/>
              <w:rPr>
                <w:rFonts w:ascii="Times New Roman" w:hAnsi="Times New Roman" w:cs="Times New Roman"/>
                <w:sz w:val="24"/>
              </w:rPr>
            </w:pPr>
            <w:r>
              <w:rPr>
                <w:rFonts w:ascii="Times New Roman" w:hAnsi="Times New Roman" w:cs="Times New Roman"/>
                <w:sz w:val="24"/>
              </w:rPr>
              <w:t>Материалдар жана</w:t>
            </w:r>
            <w:r>
              <w:rPr>
                <w:rFonts w:ascii="Times New Roman" w:hAnsi="Times New Roman" w:cs="Times New Roman"/>
                <w:sz w:val="24"/>
                <w:lang w:val="ky-KG"/>
              </w:rPr>
              <w:t xml:space="preserve"> </w:t>
            </w:r>
            <w:r>
              <w:rPr>
                <w:rFonts w:ascii="Times New Roman" w:hAnsi="Times New Roman" w:cs="Times New Roman"/>
                <w:sz w:val="24"/>
              </w:rPr>
              <w:t>ресурс</w:t>
            </w:r>
            <w:r>
              <w:rPr>
                <w:rFonts w:ascii="Times New Roman" w:hAnsi="Times New Roman" w:cs="Times New Roman"/>
                <w:sz w:val="24"/>
                <w:lang w:val="ky-KG"/>
              </w:rPr>
              <w:t>тар</w:t>
            </w:r>
            <w:r>
              <w:rPr>
                <w:rFonts w:ascii="Times New Roman" w:hAnsi="Times New Roman" w:cs="Times New Roman"/>
                <w:sz w:val="24"/>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727695" w:rsidRDefault="0043340B" w:rsidP="00292F88">
            <w:pPr>
              <w:pStyle w:val="a3"/>
              <w:ind w:left="0"/>
              <w:jc w:val="both"/>
              <w:rPr>
                <w:rFonts w:ascii="Times New Roman" w:hAnsi="Times New Roman" w:cs="Times New Roman"/>
                <w:sz w:val="24"/>
              </w:rPr>
            </w:pPr>
            <w:r>
              <w:rPr>
                <w:rFonts w:ascii="Times New Roman" w:hAnsi="Times New Roman" w:cs="Times New Roman"/>
                <w:sz w:val="24"/>
                <w:lang w:val="ky-KG"/>
              </w:rPr>
              <w:t>Билим алуучулар</w:t>
            </w:r>
            <w:r w:rsidR="00292F88">
              <w:rPr>
                <w:rFonts w:ascii="Times New Roman" w:hAnsi="Times New Roman" w:cs="Times New Roman"/>
                <w:sz w:val="24"/>
                <w:lang w:val="ky-KG"/>
              </w:rPr>
              <w:t xml:space="preserve"> э</w:t>
            </w:r>
            <w:r w:rsidR="00727695">
              <w:rPr>
                <w:rFonts w:ascii="Times New Roman" w:hAnsi="Times New Roman" w:cs="Times New Roman"/>
                <w:sz w:val="24"/>
                <w:lang w:val="ky-KG"/>
              </w:rPr>
              <w:t xml:space="preserve">мненин жардамы менен окушат? </w:t>
            </w:r>
          </w:p>
        </w:tc>
        <w:tc>
          <w:tcPr>
            <w:tcW w:w="5103" w:type="dxa"/>
            <w:tcBorders>
              <w:top w:val="single" w:sz="4" w:space="0" w:color="auto"/>
              <w:left w:val="single" w:sz="4" w:space="0" w:color="auto"/>
              <w:bottom w:val="single" w:sz="4" w:space="0" w:color="auto"/>
              <w:right w:val="single" w:sz="4" w:space="0" w:color="auto"/>
            </w:tcBorders>
            <w:hideMark/>
          </w:tcPr>
          <w:p w:rsidR="00727695" w:rsidRDefault="00292F88" w:rsidP="00292F88">
            <w:pPr>
              <w:pStyle w:val="a3"/>
              <w:ind w:left="41"/>
              <w:jc w:val="both"/>
              <w:rPr>
                <w:rFonts w:ascii="Times New Roman" w:hAnsi="Times New Roman" w:cs="Times New Roman"/>
                <w:sz w:val="24"/>
                <w:lang w:val="ky-KG"/>
              </w:rPr>
            </w:pPr>
            <w:r>
              <w:rPr>
                <w:rFonts w:ascii="Times New Roman" w:hAnsi="Times New Roman" w:cs="Times New Roman"/>
                <w:sz w:val="24"/>
                <w:lang w:val="ky-KG"/>
              </w:rPr>
              <w:t xml:space="preserve">Минималдуу, кылдаттык менен иштелип чыккан жана </w:t>
            </w:r>
            <w:r w:rsidR="0043340B">
              <w:rPr>
                <w:rFonts w:ascii="Times New Roman" w:hAnsi="Times New Roman" w:cs="Times New Roman"/>
                <w:sz w:val="24"/>
                <w:lang w:val="ky-KG"/>
              </w:rPr>
              <w:t>билим алуучулардын</w:t>
            </w:r>
            <w:r>
              <w:rPr>
                <w:rFonts w:ascii="Times New Roman" w:hAnsi="Times New Roman" w:cs="Times New Roman"/>
                <w:sz w:val="24"/>
                <w:lang w:val="ky-KG"/>
              </w:rPr>
              <w:t xml:space="preserve"> окутуудагы ар кандай керектөөлөрүнө жана жөндөмдөрүнө адаптацияланган болушу керек.</w:t>
            </w:r>
          </w:p>
          <w:p w:rsidR="00292F88" w:rsidRPr="00292F88" w:rsidRDefault="00292F88" w:rsidP="00292F88">
            <w:pPr>
              <w:pStyle w:val="a3"/>
              <w:ind w:left="41"/>
              <w:jc w:val="both"/>
              <w:rPr>
                <w:rFonts w:ascii="Times New Roman" w:hAnsi="Times New Roman" w:cs="Times New Roman"/>
                <w:sz w:val="24"/>
                <w:lang w:val="ky-KG"/>
              </w:rPr>
            </w:pPr>
            <w:r>
              <w:rPr>
                <w:rFonts w:ascii="Times New Roman" w:hAnsi="Times New Roman" w:cs="Times New Roman"/>
                <w:sz w:val="24"/>
                <w:lang w:val="ky-KG"/>
              </w:rPr>
              <w:t xml:space="preserve">Билим берүү уюму окутууну башкаруунун натыйжалуу системасына ээ болууга тийиш </w:t>
            </w:r>
            <w:r w:rsidRPr="00387FBD">
              <w:rPr>
                <w:rFonts w:ascii="Times New Roman" w:hAnsi="Times New Roman" w:cs="Times New Roman"/>
                <w:sz w:val="24"/>
                <w:lang w:val="ky-KG"/>
              </w:rPr>
              <w:t>(E-bilim, AVN).</w:t>
            </w:r>
          </w:p>
        </w:tc>
      </w:tr>
      <w:tr w:rsidR="00727695" w:rsidRPr="00A43724" w:rsidTr="00353578">
        <w:tc>
          <w:tcPr>
            <w:tcW w:w="1980" w:type="dxa"/>
            <w:tcBorders>
              <w:top w:val="single" w:sz="4" w:space="0" w:color="auto"/>
              <w:left w:val="single" w:sz="4" w:space="0" w:color="auto"/>
              <w:bottom w:val="single" w:sz="4" w:space="0" w:color="auto"/>
              <w:right w:val="single" w:sz="4" w:space="0" w:color="auto"/>
            </w:tcBorders>
            <w:hideMark/>
          </w:tcPr>
          <w:p w:rsidR="00727695" w:rsidRDefault="00727695" w:rsidP="00353578">
            <w:pPr>
              <w:pStyle w:val="a3"/>
              <w:ind w:left="0"/>
              <w:jc w:val="both"/>
              <w:rPr>
                <w:rFonts w:ascii="Times New Roman" w:hAnsi="Times New Roman" w:cs="Times New Roman"/>
                <w:sz w:val="24"/>
              </w:rPr>
            </w:pPr>
            <w:r>
              <w:rPr>
                <w:rFonts w:ascii="Times New Roman" w:hAnsi="Times New Roman" w:cs="Times New Roman"/>
                <w:sz w:val="24"/>
                <w:lang w:val="ky-KG"/>
              </w:rPr>
              <w:t xml:space="preserve">Топтоштуруу </w:t>
            </w:r>
            <w:r>
              <w:rPr>
                <w:rFonts w:ascii="Times New Roman" w:hAnsi="Times New Roman" w:cs="Times New Roman"/>
                <w:sz w:val="24"/>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727695" w:rsidRDefault="00727695" w:rsidP="00353578">
            <w:pPr>
              <w:pStyle w:val="a3"/>
              <w:ind w:left="0"/>
              <w:jc w:val="both"/>
              <w:rPr>
                <w:rFonts w:ascii="Times New Roman" w:hAnsi="Times New Roman" w:cs="Times New Roman"/>
                <w:sz w:val="24"/>
              </w:rPr>
            </w:pPr>
            <w:r>
              <w:rPr>
                <w:rFonts w:ascii="Times New Roman" w:hAnsi="Times New Roman" w:cs="Times New Roman"/>
                <w:sz w:val="24"/>
                <w:lang w:val="ky-KG"/>
              </w:rPr>
              <w:t>Алар кимдер менен окушат</w:t>
            </w:r>
            <w:r>
              <w:rPr>
                <w:rFonts w:ascii="Times New Roman" w:hAnsi="Times New Roman" w:cs="Times New Roman"/>
                <w:sz w:val="24"/>
              </w:rPr>
              <w:t>?</w:t>
            </w:r>
          </w:p>
        </w:tc>
        <w:tc>
          <w:tcPr>
            <w:tcW w:w="5103" w:type="dxa"/>
            <w:tcBorders>
              <w:top w:val="single" w:sz="4" w:space="0" w:color="auto"/>
              <w:left w:val="single" w:sz="4" w:space="0" w:color="auto"/>
              <w:bottom w:val="single" w:sz="4" w:space="0" w:color="auto"/>
              <w:right w:val="single" w:sz="4" w:space="0" w:color="auto"/>
            </w:tcBorders>
            <w:hideMark/>
          </w:tcPr>
          <w:p w:rsidR="00292F88" w:rsidRPr="00292F88" w:rsidRDefault="0043340B" w:rsidP="00292F88">
            <w:pPr>
              <w:pStyle w:val="a3"/>
              <w:ind w:left="41"/>
              <w:jc w:val="both"/>
              <w:rPr>
                <w:rFonts w:ascii="Times New Roman" w:hAnsi="Times New Roman" w:cs="Times New Roman"/>
                <w:sz w:val="24"/>
                <w:lang w:val="ky-KG"/>
              </w:rPr>
            </w:pPr>
            <w:r>
              <w:rPr>
                <w:rFonts w:ascii="Times New Roman" w:hAnsi="Times New Roman" w:cs="Times New Roman"/>
                <w:sz w:val="24"/>
                <w:lang w:val="ky-KG"/>
              </w:rPr>
              <w:t>Билим алуучулардын</w:t>
            </w:r>
            <w:r w:rsidR="00292F88">
              <w:rPr>
                <w:rFonts w:ascii="Times New Roman" w:hAnsi="Times New Roman" w:cs="Times New Roman"/>
                <w:sz w:val="24"/>
                <w:lang w:val="ky-KG"/>
              </w:rPr>
              <w:t xml:space="preserve"> жөндөмдө</w:t>
            </w:r>
            <w:r w:rsidR="00292F88" w:rsidRPr="00292F88">
              <w:rPr>
                <w:rFonts w:ascii="Times New Roman" w:hAnsi="Times New Roman" w:cs="Times New Roman"/>
                <w:sz w:val="24"/>
                <w:lang w:val="ky-KG"/>
              </w:rPr>
              <w:t xml:space="preserve">рүнүн жана кызыкчылыктарынын негизинде </w:t>
            </w:r>
            <w:r w:rsidR="00292F88" w:rsidRPr="00292F88">
              <w:rPr>
                <w:rFonts w:ascii="Times New Roman" w:hAnsi="Times New Roman" w:cs="Times New Roman"/>
                <w:b/>
                <w:sz w:val="24"/>
                <w:lang w:val="ky-KG"/>
              </w:rPr>
              <w:t>бир түрдүү</w:t>
            </w:r>
            <w:r w:rsidR="00292F88">
              <w:rPr>
                <w:rFonts w:ascii="Times New Roman" w:hAnsi="Times New Roman" w:cs="Times New Roman"/>
                <w:sz w:val="24"/>
                <w:lang w:val="ky-KG"/>
              </w:rPr>
              <w:t xml:space="preserve"> топтоштуруу</w:t>
            </w:r>
            <w:r w:rsidR="00292F88" w:rsidRPr="00292F88">
              <w:rPr>
                <w:rFonts w:ascii="Times New Roman" w:hAnsi="Times New Roman" w:cs="Times New Roman"/>
                <w:sz w:val="24"/>
                <w:lang w:val="ky-KG"/>
              </w:rPr>
              <w:t xml:space="preserve"> </w:t>
            </w:r>
            <w:r w:rsidR="00292F88">
              <w:rPr>
                <w:rFonts w:ascii="Times New Roman" w:hAnsi="Times New Roman" w:cs="Times New Roman"/>
                <w:sz w:val="24"/>
                <w:lang w:val="ky-KG"/>
              </w:rPr>
              <w:t>индивидуалдуу</w:t>
            </w:r>
            <w:r w:rsidR="00292F88" w:rsidRPr="00292F88">
              <w:rPr>
                <w:rFonts w:ascii="Times New Roman" w:hAnsi="Times New Roman" w:cs="Times New Roman"/>
                <w:sz w:val="24"/>
                <w:lang w:val="ky-KG"/>
              </w:rPr>
              <w:t xml:space="preserve"> </w:t>
            </w:r>
            <w:r w:rsidR="00292F88">
              <w:rPr>
                <w:rFonts w:ascii="Times New Roman" w:hAnsi="Times New Roman" w:cs="Times New Roman"/>
                <w:sz w:val="24"/>
                <w:lang w:val="ky-KG"/>
              </w:rPr>
              <w:t>консультациялардын</w:t>
            </w:r>
            <w:r w:rsidR="00292F88" w:rsidRPr="00292F88">
              <w:rPr>
                <w:rFonts w:ascii="Times New Roman" w:hAnsi="Times New Roman" w:cs="Times New Roman"/>
                <w:sz w:val="24"/>
                <w:lang w:val="ky-KG"/>
              </w:rPr>
              <w:t xml:space="preserve"> эсебинен алсыз топторго өзгөчө көңүл бурууга мүмкүнчүлүк берет. </w:t>
            </w:r>
          </w:p>
          <w:p w:rsidR="00727695" w:rsidRPr="00E96909" w:rsidRDefault="00292F88" w:rsidP="00292F88">
            <w:pPr>
              <w:pStyle w:val="a3"/>
              <w:ind w:left="41"/>
              <w:jc w:val="both"/>
              <w:rPr>
                <w:rFonts w:ascii="Times New Roman" w:hAnsi="Times New Roman" w:cs="Times New Roman"/>
                <w:sz w:val="24"/>
                <w:lang w:val="ky-KG"/>
              </w:rPr>
            </w:pPr>
            <w:r w:rsidRPr="00292F88">
              <w:rPr>
                <w:rFonts w:ascii="Times New Roman" w:hAnsi="Times New Roman" w:cs="Times New Roman"/>
                <w:b/>
                <w:sz w:val="24"/>
                <w:lang w:val="ky-KG"/>
              </w:rPr>
              <w:t>Ар түрдүү</w:t>
            </w:r>
            <w:r w:rsidRPr="00292F88">
              <w:rPr>
                <w:rFonts w:ascii="Times New Roman" w:hAnsi="Times New Roman" w:cs="Times New Roman"/>
                <w:sz w:val="24"/>
                <w:lang w:val="ky-KG"/>
              </w:rPr>
              <w:t xml:space="preserve"> топтоштуруу (өз</w:t>
            </w:r>
            <w:r>
              <w:rPr>
                <w:rFonts w:ascii="Times New Roman" w:hAnsi="Times New Roman" w:cs="Times New Roman"/>
                <w:sz w:val="24"/>
                <w:lang w:val="ky-KG"/>
              </w:rPr>
              <w:t xml:space="preserve"> </w:t>
            </w:r>
            <w:r w:rsidRPr="00292F88">
              <w:rPr>
                <w:rFonts w:ascii="Times New Roman" w:hAnsi="Times New Roman" w:cs="Times New Roman"/>
                <w:sz w:val="24"/>
                <w:lang w:val="ky-KG"/>
              </w:rPr>
              <w:t>а</w:t>
            </w:r>
            <w:r>
              <w:rPr>
                <w:rFonts w:ascii="Times New Roman" w:hAnsi="Times New Roman" w:cs="Times New Roman"/>
                <w:sz w:val="24"/>
                <w:lang w:val="ky-KG"/>
              </w:rPr>
              <w:t>ра жардамдашуу, күчтүү окуучулар</w:t>
            </w:r>
            <w:r w:rsidRPr="00292F88">
              <w:rPr>
                <w:rFonts w:ascii="Times New Roman" w:hAnsi="Times New Roman" w:cs="Times New Roman"/>
                <w:sz w:val="24"/>
                <w:lang w:val="ky-KG"/>
              </w:rPr>
              <w:t xml:space="preserve"> алсыз</w:t>
            </w:r>
            <w:r>
              <w:rPr>
                <w:rFonts w:ascii="Times New Roman" w:hAnsi="Times New Roman" w:cs="Times New Roman"/>
                <w:sz w:val="24"/>
                <w:lang w:val="ky-KG"/>
              </w:rPr>
              <w:t>дарга</w:t>
            </w:r>
            <w:r w:rsidRPr="00292F88">
              <w:rPr>
                <w:rFonts w:ascii="Times New Roman" w:hAnsi="Times New Roman" w:cs="Times New Roman"/>
                <w:sz w:val="24"/>
                <w:lang w:val="ky-KG"/>
              </w:rPr>
              <w:t xml:space="preserve"> жардам берген</w:t>
            </w:r>
            <w:r>
              <w:rPr>
                <w:rFonts w:ascii="Times New Roman" w:hAnsi="Times New Roman" w:cs="Times New Roman"/>
                <w:sz w:val="24"/>
                <w:lang w:val="ky-KG"/>
              </w:rPr>
              <w:t xml:space="preserve"> учур</w:t>
            </w:r>
            <w:r w:rsidRPr="00292F88">
              <w:rPr>
                <w:rFonts w:ascii="Times New Roman" w:hAnsi="Times New Roman" w:cs="Times New Roman"/>
                <w:sz w:val="24"/>
                <w:lang w:val="ky-KG"/>
              </w:rPr>
              <w:t>) тьютордук системаны түзүүнү болжолдойт.</w:t>
            </w:r>
          </w:p>
        </w:tc>
      </w:tr>
      <w:tr w:rsidR="00727695" w:rsidTr="00353578">
        <w:tc>
          <w:tcPr>
            <w:tcW w:w="1980" w:type="dxa"/>
            <w:tcBorders>
              <w:top w:val="single" w:sz="4" w:space="0" w:color="auto"/>
              <w:left w:val="single" w:sz="4" w:space="0" w:color="auto"/>
              <w:bottom w:val="single" w:sz="4" w:space="0" w:color="auto"/>
              <w:right w:val="single" w:sz="4" w:space="0" w:color="auto"/>
            </w:tcBorders>
            <w:hideMark/>
          </w:tcPr>
          <w:p w:rsidR="00727695" w:rsidRDefault="00727695" w:rsidP="00353578">
            <w:pPr>
              <w:pStyle w:val="a3"/>
              <w:ind w:left="0"/>
              <w:jc w:val="both"/>
              <w:rPr>
                <w:rFonts w:ascii="Times New Roman" w:hAnsi="Times New Roman" w:cs="Times New Roman"/>
                <w:sz w:val="24"/>
              </w:rPr>
            </w:pPr>
            <w:r>
              <w:rPr>
                <w:rFonts w:ascii="Times New Roman" w:hAnsi="Times New Roman" w:cs="Times New Roman"/>
                <w:sz w:val="24"/>
              </w:rPr>
              <w:t>Локация</w:t>
            </w:r>
          </w:p>
        </w:tc>
        <w:tc>
          <w:tcPr>
            <w:tcW w:w="2268" w:type="dxa"/>
            <w:tcBorders>
              <w:top w:val="single" w:sz="4" w:space="0" w:color="auto"/>
              <w:left w:val="single" w:sz="4" w:space="0" w:color="auto"/>
              <w:bottom w:val="single" w:sz="4" w:space="0" w:color="auto"/>
              <w:right w:val="single" w:sz="4" w:space="0" w:color="auto"/>
            </w:tcBorders>
            <w:hideMark/>
          </w:tcPr>
          <w:p w:rsidR="00727695" w:rsidRDefault="00292F88" w:rsidP="00292F88">
            <w:pPr>
              <w:pStyle w:val="a3"/>
              <w:ind w:left="0"/>
              <w:jc w:val="both"/>
              <w:rPr>
                <w:rFonts w:ascii="Times New Roman" w:hAnsi="Times New Roman" w:cs="Times New Roman"/>
                <w:sz w:val="24"/>
              </w:rPr>
            </w:pPr>
            <w:r>
              <w:rPr>
                <w:rFonts w:ascii="Times New Roman" w:hAnsi="Times New Roman" w:cs="Times New Roman"/>
                <w:sz w:val="24"/>
                <w:lang w:val="ky-KG"/>
              </w:rPr>
              <w:t>Алар кайда окушат</w:t>
            </w:r>
            <w:r w:rsidR="00727695">
              <w:rPr>
                <w:rFonts w:ascii="Times New Roman" w:hAnsi="Times New Roman" w:cs="Times New Roman"/>
                <w:sz w:val="24"/>
              </w:rPr>
              <w:t>?</w:t>
            </w:r>
          </w:p>
        </w:tc>
        <w:tc>
          <w:tcPr>
            <w:tcW w:w="5103" w:type="dxa"/>
            <w:tcBorders>
              <w:top w:val="single" w:sz="4" w:space="0" w:color="auto"/>
              <w:left w:val="single" w:sz="4" w:space="0" w:color="auto"/>
              <w:bottom w:val="single" w:sz="4" w:space="0" w:color="auto"/>
              <w:right w:val="single" w:sz="4" w:space="0" w:color="auto"/>
            </w:tcBorders>
            <w:hideMark/>
          </w:tcPr>
          <w:p w:rsidR="00727695" w:rsidRDefault="00727695" w:rsidP="00353578">
            <w:pPr>
              <w:pStyle w:val="a3"/>
              <w:ind w:left="41"/>
              <w:jc w:val="both"/>
              <w:rPr>
                <w:rFonts w:ascii="Times New Roman" w:hAnsi="Times New Roman" w:cs="Times New Roman"/>
                <w:sz w:val="24"/>
              </w:rPr>
            </w:pPr>
            <w:r>
              <w:rPr>
                <w:rFonts w:ascii="Times New Roman" w:hAnsi="Times New Roman" w:cs="Times New Roman"/>
                <w:sz w:val="24"/>
                <w:lang w:val="ky-KG"/>
              </w:rPr>
              <w:t>Жумуш ордунда окутуу</w:t>
            </w:r>
            <w:r>
              <w:rPr>
                <w:rFonts w:ascii="Times New Roman" w:hAnsi="Times New Roman" w:cs="Times New Roman"/>
                <w:sz w:val="24"/>
              </w:rPr>
              <w:t>.</w:t>
            </w:r>
          </w:p>
          <w:p w:rsidR="00727695" w:rsidRDefault="00292F88" w:rsidP="00353578">
            <w:pPr>
              <w:pStyle w:val="a3"/>
              <w:ind w:left="41"/>
              <w:jc w:val="both"/>
              <w:rPr>
                <w:rFonts w:ascii="Times New Roman" w:hAnsi="Times New Roman" w:cs="Times New Roman"/>
                <w:sz w:val="24"/>
              </w:rPr>
            </w:pPr>
            <w:r>
              <w:rPr>
                <w:rFonts w:ascii="Times New Roman" w:hAnsi="Times New Roman" w:cs="Times New Roman"/>
                <w:sz w:val="24"/>
                <w:lang w:val="ky-KG"/>
              </w:rPr>
              <w:t>Окутуу форматы классикалык</w:t>
            </w:r>
            <w:r w:rsidR="00727695">
              <w:rPr>
                <w:rFonts w:ascii="Times New Roman" w:hAnsi="Times New Roman" w:cs="Times New Roman"/>
                <w:sz w:val="24"/>
                <w:lang w:val="ky-KG"/>
              </w:rPr>
              <w:t xml:space="preserve"> </w:t>
            </w:r>
            <w:r w:rsidR="00727695">
              <w:rPr>
                <w:rFonts w:ascii="Times New Roman" w:hAnsi="Times New Roman" w:cs="Times New Roman"/>
                <w:sz w:val="24"/>
              </w:rPr>
              <w:t>(i</w:t>
            </w:r>
            <w:r w:rsidR="00727695">
              <w:rPr>
                <w:rFonts w:ascii="Times New Roman" w:hAnsi="Times New Roman" w:cs="Times New Roman"/>
                <w:sz w:val="24"/>
                <w:lang w:val="en-US"/>
              </w:rPr>
              <w:t>n</w:t>
            </w:r>
            <w:r w:rsidR="00727695" w:rsidRPr="00DB040B">
              <w:rPr>
                <w:rFonts w:ascii="Times New Roman" w:hAnsi="Times New Roman" w:cs="Times New Roman"/>
                <w:sz w:val="24"/>
              </w:rPr>
              <w:t xml:space="preserve"> </w:t>
            </w:r>
            <w:r w:rsidR="00727695">
              <w:rPr>
                <w:rFonts w:ascii="Times New Roman" w:hAnsi="Times New Roman" w:cs="Times New Roman"/>
                <w:sz w:val="24"/>
                <w:lang w:val="en-US"/>
              </w:rPr>
              <w:t>person</w:t>
            </w:r>
            <w:r w:rsidR="00727695" w:rsidRPr="00DB040B">
              <w:rPr>
                <w:rFonts w:ascii="Times New Roman" w:hAnsi="Times New Roman" w:cs="Times New Roman"/>
                <w:sz w:val="24"/>
              </w:rPr>
              <w:t>)</w:t>
            </w:r>
            <w:r w:rsidR="00727695">
              <w:rPr>
                <w:rFonts w:ascii="Times New Roman" w:hAnsi="Times New Roman" w:cs="Times New Roman"/>
                <w:sz w:val="24"/>
              </w:rPr>
              <w:t xml:space="preserve">, онлайн </w:t>
            </w:r>
            <w:r w:rsidR="00727695">
              <w:rPr>
                <w:rFonts w:ascii="Times New Roman" w:hAnsi="Times New Roman" w:cs="Times New Roman"/>
                <w:sz w:val="24"/>
                <w:lang w:val="ky-KG"/>
              </w:rPr>
              <w:t xml:space="preserve">же аралаш болушу </w:t>
            </w:r>
            <w:r>
              <w:rPr>
                <w:rFonts w:ascii="Times New Roman" w:hAnsi="Times New Roman" w:cs="Times New Roman"/>
                <w:sz w:val="24"/>
                <w:lang w:val="ky-KG"/>
              </w:rPr>
              <w:t>мүмкүн</w:t>
            </w:r>
            <w:r w:rsidR="00727695">
              <w:rPr>
                <w:rFonts w:ascii="Times New Roman" w:hAnsi="Times New Roman" w:cs="Times New Roman"/>
                <w:sz w:val="24"/>
              </w:rPr>
              <w:t>.</w:t>
            </w:r>
          </w:p>
          <w:p w:rsidR="00727695" w:rsidRPr="00C85B72" w:rsidRDefault="00727695" w:rsidP="00292F88">
            <w:pPr>
              <w:pStyle w:val="a3"/>
              <w:ind w:left="41"/>
              <w:jc w:val="both"/>
              <w:rPr>
                <w:rFonts w:ascii="Times New Roman" w:hAnsi="Times New Roman" w:cs="Times New Roman"/>
                <w:sz w:val="24"/>
                <w:lang w:val="ky-KG"/>
              </w:rPr>
            </w:pPr>
            <w:r>
              <w:rPr>
                <w:rFonts w:ascii="Times New Roman" w:hAnsi="Times New Roman" w:cs="Times New Roman"/>
                <w:sz w:val="24"/>
                <w:lang w:val="ky-KG"/>
              </w:rPr>
              <w:t>Билим берүү чөйрөсү</w:t>
            </w:r>
            <w:r w:rsidR="00292F88">
              <w:rPr>
                <w:rFonts w:ascii="Times New Roman" w:hAnsi="Times New Roman" w:cs="Times New Roman"/>
                <w:sz w:val="24"/>
                <w:lang w:val="ky-KG"/>
              </w:rPr>
              <w:t>:</w:t>
            </w:r>
            <w:r>
              <w:rPr>
                <w:rFonts w:ascii="Times New Roman" w:hAnsi="Times New Roman" w:cs="Times New Roman"/>
                <w:sz w:val="24"/>
                <w:lang w:val="ky-KG"/>
              </w:rPr>
              <w:t xml:space="preserve"> </w:t>
            </w:r>
            <w:r w:rsidR="00292F88">
              <w:rPr>
                <w:rFonts w:ascii="Times New Roman" w:hAnsi="Times New Roman" w:cs="Times New Roman"/>
                <w:sz w:val="24"/>
                <w:lang w:val="ky-KG"/>
              </w:rPr>
              <w:t>сабактар үчүн жакшы пландаштырылган мейкиндик жана жайлуу психологиялык атмосфера</w:t>
            </w:r>
            <w:r>
              <w:rPr>
                <w:rFonts w:ascii="Times New Roman" w:hAnsi="Times New Roman" w:cs="Times New Roman"/>
                <w:sz w:val="24"/>
                <w:lang w:val="ky-KG"/>
              </w:rPr>
              <w:t>.</w:t>
            </w:r>
          </w:p>
        </w:tc>
      </w:tr>
      <w:tr w:rsidR="00727695" w:rsidTr="00353578">
        <w:trPr>
          <w:trHeight w:val="329"/>
        </w:trPr>
        <w:tc>
          <w:tcPr>
            <w:tcW w:w="1980" w:type="dxa"/>
            <w:tcBorders>
              <w:top w:val="single" w:sz="4" w:space="0" w:color="auto"/>
              <w:left w:val="single" w:sz="4" w:space="0" w:color="auto"/>
              <w:bottom w:val="single" w:sz="4" w:space="0" w:color="auto"/>
              <w:right w:val="single" w:sz="4" w:space="0" w:color="auto"/>
            </w:tcBorders>
            <w:hideMark/>
          </w:tcPr>
          <w:p w:rsidR="00727695" w:rsidRPr="00C85B72" w:rsidRDefault="00727695" w:rsidP="00353578">
            <w:pPr>
              <w:pStyle w:val="a3"/>
              <w:ind w:left="0"/>
              <w:jc w:val="both"/>
              <w:rPr>
                <w:rFonts w:ascii="Times New Roman" w:hAnsi="Times New Roman" w:cs="Times New Roman"/>
                <w:sz w:val="24"/>
                <w:lang w:val="ky-KG"/>
              </w:rPr>
            </w:pPr>
            <w:r>
              <w:rPr>
                <w:rFonts w:ascii="Times New Roman" w:hAnsi="Times New Roman" w:cs="Times New Roman"/>
                <w:sz w:val="24"/>
                <w:lang w:val="ky-KG"/>
              </w:rPr>
              <w:t xml:space="preserve">Убакыт </w:t>
            </w:r>
          </w:p>
        </w:tc>
        <w:tc>
          <w:tcPr>
            <w:tcW w:w="2268" w:type="dxa"/>
            <w:tcBorders>
              <w:top w:val="single" w:sz="4" w:space="0" w:color="auto"/>
              <w:left w:val="single" w:sz="4" w:space="0" w:color="auto"/>
              <w:bottom w:val="single" w:sz="4" w:space="0" w:color="auto"/>
              <w:right w:val="single" w:sz="4" w:space="0" w:color="auto"/>
            </w:tcBorders>
            <w:hideMark/>
          </w:tcPr>
          <w:p w:rsidR="00727695" w:rsidRDefault="00727695" w:rsidP="00353578">
            <w:pPr>
              <w:pStyle w:val="a3"/>
              <w:ind w:left="0"/>
              <w:jc w:val="both"/>
              <w:rPr>
                <w:rFonts w:ascii="Times New Roman" w:hAnsi="Times New Roman" w:cs="Times New Roman"/>
                <w:sz w:val="24"/>
              </w:rPr>
            </w:pPr>
            <w:r>
              <w:rPr>
                <w:rFonts w:ascii="Times New Roman" w:hAnsi="Times New Roman" w:cs="Times New Roman"/>
                <w:sz w:val="24"/>
                <w:lang w:val="ky-KG"/>
              </w:rPr>
              <w:t xml:space="preserve">Алар качан окушат? </w:t>
            </w:r>
          </w:p>
        </w:tc>
        <w:tc>
          <w:tcPr>
            <w:tcW w:w="5103" w:type="dxa"/>
            <w:tcBorders>
              <w:top w:val="single" w:sz="4" w:space="0" w:color="auto"/>
              <w:left w:val="single" w:sz="4" w:space="0" w:color="auto"/>
              <w:bottom w:val="single" w:sz="4" w:space="0" w:color="auto"/>
              <w:right w:val="single" w:sz="4" w:space="0" w:color="auto"/>
            </w:tcBorders>
            <w:hideMark/>
          </w:tcPr>
          <w:p w:rsidR="00727695" w:rsidRDefault="00727695" w:rsidP="00353578">
            <w:pPr>
              <w:pStyle w:val="a3"/>
              <w:ind w:left="0"/>
              <w:jc w:val="both"/>
              <w:rPr>
                <w:rFonts w:ascii="Times New Roman" w:hAnsi="Times New Roman" w:cs="Times New Roman"/>
                <w:sz w:val="24"/>
              </w:rPr>
            </w:pPr>
            <w:r>
              <w:rPr>
                <w:rFonts w:ascii="Times New Roman" w:hAnsi="Times New Roman" w:cs="Times New Roman"/>
                <w:sz w:val="24"/>
                <w:lang w:val="ky-KG"/>
              </w:rPr>
              <w:t xml:space="preserve">Өмүр бою </w:t>
            </w:r>
          </w:p>
        </w:tc>
      </w:tr>
    </w:tbl>
    <w:p w:rsidR="00727695" w:rsidRPr="00727695" w:rsidRDefault="00727695" w:rsidP="00727695">
      <w:pPr>
        <w:jc w:val="both"/>
        <w:rPr>
          <w:rFonts w:ascii="Times New Roman" w:hAnsi="Times New Roman" w:cs="Times New Roman"/>
          <w:sz w:val="24"/>
          <w:lang w:val="ky-KG"/>
        </w:rPr>
      </w:pPr>
    </w:p>
    <w:p w:rsidR="00292F88" w:rsidRPr="00387FBD" w:rsidRDefault="00292F88" w:rsidP="00382752">
      <w:pPr>
        <w:pStyle w:val="a3"/>
        <w:ind w:left="0" w:firstLine="720"/>
        <w:jc w:val="both"/>
        <w:rPr>
          <w:rFonts w:ascii="Times New Roman" w:hAnsi="Times New Roman" w:cs="Times New Roman"/>
          <w:sz w:val="24"/>
          <w:lang w:val="ky-KG"/>
        </w:rPr>
      </w:pPr>
      <w:r w:rsidRPr="00292F88">
        <w:rPr>
          <w:rFonts w:ascii="Times New Roman" w:hAnsi="Times New Roman" w:cs="Times New Roman"/>
          <w:sz w:val="24"/>
          <w:lang w:val="ky-KG"/>
        </w:rPr>
        <w:t xml:space="preserve">Инсанга багытталган окутуунун артыкчылыктарына </w:t>
      </w:r>
      <w:r w:rsidR="00C2351C">
        <w:rPr>
          <w:rFonts w:ascii="Times New Roman" w:hAnsi="Times New Roman" w:cs="Times New Roman"/>
          <w:sz w:val="24"/>
          <w:lang w:val="ky-KG"/>
        </w:rPr>
        <w:t>билим алуучулардын</w:t>
      </w:r>
      <w:r w:rsidRPr="00292F88">
        <w:rPr>
          <w:rFonts w:ascii="Times New Roman" w:hAnsi="Times New Roman" w:cs="Times New Roman"/>
          <w:sz w:val="24"/>
          <w:lang w:val="ky-KG"/>
        </w:rPr>
        <w:t xml:space="preserve"> өз алдынчалуулугунун жана жоопкерчилигинин өсүүсүн киргизүү мүмкүн: алар окуу процесси</w:t>
      </w:r>
      <w:r>
        <w:rPr>
          <w:rFonts w:ascii="Times New Roman" w:hAnsi="Times New Roman" w:cs="Times New Roman"/>
          <w:sz w:val="24"/>
          <w:lang w:val="ky-KG"/>
        </w:rPr>
        <w:t xml:space="preserve">нин активдүү катышуучулары болушат </w:t>
      </w:r>
      <w:r w:rsidRPr="00292F88">
        <w:rPr>
          <w:rFonts w:ascii="Times New Roman" w:hAnsi="Times New Roman" w:cs="Times New Roman"/>
          <w:sz w:val="24"/>
          <w:lang w:val="ky-KG"/>
        </w:rPr>
        <w:t>жана өзүнүн окуусуна жоопкерчилик тартышат, предметтин мазмунун жакшыраак өздө</w:t>
      </w:r>
      <w:r>
        <w:rPr>
          <w:rFonts w:ascii="Times New Roman" w:hAnsi="Times New Roman" w:cs="Times New Roman"/>
          <w:sz w:val="24"/>
          <w:lang w:val="ky-KG"/>
        </w:rPr>
        <w:t>штүрүшөт, ошондой эле биргелешип</w:t>
      </w:r>
      <w:r w:rsidRPr="00292F88">
        <w:rPr>
          <w:rFonts w:ascii="Times New Roman" w:hAnsi="Times New Roman" w:cs="Times New Roman"/>
          <w:sz w:val="24"/>
          <w:lang w:val="ky-KG"/>
        </w:rPr>
        <w:t xml:space="preserve"> иш алып ба</w:t>
      </w:r>
      <w:r>
        <w:rPr>
          <w:rFonts w:ascii="Times New Roman" w:hAnsi="Times New Roman" w:cs="Times New Roman"/>
          <w:sz w:val="24"/>
          <w:lang w:val="ky-KG"/>
        </w:rPr>
        <w:t>руу көндүмдөрүн өнүктүрүшөт</w:t>
      </w:r>
      <w:r w:rsidRPr="00292F88">
        <w:rPr>
          <w:rFonts w:ascii="Times New Roman" w:hAnsi="Times New Roman" w:cs="Times New Roman"/>
          <w:sz w:val="24"/>
          <w:lang w:val="ky-KG"/>
        </w:rPr>
        <w:t xml:space="preserve"> (Пэйн, Штайнер, Бэрд жана Гамильтон тарабынан ишке ашырылган Bill &amp; Мелинда Гейтс фонду, (2015-ж.), Darnon et al. (2012), Han &amp; Ellis (2020).</w:t>
      </w:r>
    </w:p>
    <w:p w:rsidR="002D332E" w:rsidRPr="00387FBD" w:rsidRDefault="002D332E" w:rsidP="00B13028">
      <w:pPr>
        <w:spacing w:after="0"/>
        <w:ind w:firstLine="709"/>
        <w:jc w:val="both"/>
        <w:rPr>
          <w:rFonts w:ascii="Times New Roman" w:hAnsi="Times New Roman" w:cs="Times New Roman"/>
          <w:sz w:val="24"/>
          <w:szCs w:val="24"/>
          <w:lang w:val="ky-KG"/>
        </w:rPr>
      </w:pPr>
    </w:p>
    <w:p w:rsidR="00B13028" w:rsidRPr="00387FBD" w:rsidRDefault="00B13028" w:rsidP="006E00A7">
      <w:pPr>
        <w:spacing w:after="0"/>
        <w:ind w:firstLine="709"/>
        <w:jc w:val="both"/>
        <w:rPr>
          <w:rFonts w:ascii="Times New Roman" w:hAnsi="Times New Roman" w:cs="Times New Roman"/>
          <w:sz w:val="24"/>
          <w:szCs w:val="24"/>
          <w:lang w:val="ky-KG"/>
        </w:rPr>
      </w:pPr>
    </w:p>
    <w:p w:rsidR="002D332E" w:rsidRPr="00387FBD" w:rsidRDefault="002D332E" w:rsidP="006E00A7">
      <w:pPr>
        <w:pStyle w:val="1"/>
        <w:spacing w:before="0"/>
        <w:jc w:val="center"/>
        <w:rPr>
          <w:rFonts w:ascii="Times New Roman" w:hAnsi="Times New Roman" w:cs="Times New Roman"/>
          <w:b/>
          <w:color w:val="auto"/>
          <w:sz w:val="24"/>
          <w:szCs w:val="24"/>
          <w:lang w:val="ky-KG"/>
        </w:rPr>
      </w:pPr>
      <w:r w:rsidRPr="00387FBD">
        <w:rPr>
          <w:rFonts w:ascii="Times New Roman" w:hAnsi="Times New Roman" w:cs="Times New Roman"/>
          <w:b/>
          <w:color w:val="auto"/>
          <w:sz w:val="24"/>
          <w:szCs w:val="24"/>
          <w:lang w:val="ky-KG"/>
        </w:rPr>
        <w:t xml:space="preserve"> </w:t>
      </w:r>
      <w:bookmarkStart w:id="7" w:name="_Toc72745462"/>
      <w:r w:rsidRPr="00387FBD">
        <w:rPr>
          <w:rFonts w:ascii="Times New Roman" w:hAnsi="Times New Roman" w:cs="Times New Roman"/>
          <w:b/>
          <w:color w:val="auto"/>
          <w:sz w:val="24"/>
          <w:szCs w:val="24"/>
          <w:lang w:val="ky-KG"/>
        </w:rPr>
        <w:t xml:space="preserve">1.2. </w:t>
      </w:r>
      <w:bookmarkEnd w:id="7"/>
      <w:r w:rsidR="00292F88">
        <w:rPr>
          <w:rFonts w:ascii="Times New Roman" w:hAnsi="Times New Roman" w:cs="Times New Roman"/>
          <w:b/>
          <w:color w:val="auto"/>
          <w:sz w:val="24"/>
          <w:szCs w:val="24"/>
          <w:lang w:val="ky-KG"/>
        </w:rPr>
        <w:t>Жумуш ордунда окутуу</w:t>
      </w:r>
    </w:p>
    <w:p w:rsidR="002D332E" w:rsidRPr="00387FBD" w:rsidRDefault="002D332E" w:rsidP="00382752">
      <w:pPr>
        <w:spacing w:after="0"/>
        <w:ind w:firstLine="709"/>
        <w:jc w:val="both"/>
        <w:rPr>
          <w:rFonts w:ascii="Times New Roman" w:hAnsi="Times New Roman" w:cs="Times New Roman"/>
          <w:sz w:val="24"/>
          <w:szCs w:val="24"/>
          <w:lang w:val="ky-KG"/>
        </w:rPr>
      </w:pPr>
    </w:p>
    <w:p w:rsidR="00292F88" w:rsidRDefault="00292F88" w:rsidP="00382752">
      <w:pPr>
        <w:pStyle w:val="a3"/>
        <w:ind w:left="0" w:firstLine="720"/>
        <w:jc w:val="both"/>
        <w:rPr>
          <w:rFonts w:ascii="Times New Roman" w:hAnsi="Times New Roman" w:cs="Times New Roman"/>
          <w:sz w:val="24"/>
          <w:lang w:val="ky-KG"/>
        </w:rPr>
      </w:pPr>
    </w:p>
    <w:p w:rsidR="00292F88" w:rsidRPr="00E729F5" w:rsidRDefault="00292F88" w:rsidP="00292F88">
      <w:pPr>
        <w:spacing w:after="0"/>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Профилдик окутууга өтүү инсанга багытталган окутуу технологиясы менен бирге практикага багытталган окутуу технологиясын ишке ашырууга багытталган</w:t>
      </w:r>
      <w:r w:rsidRPr="00E729F5">
        <w:rPr>
          <w:rFonts w:ascii="Times New Roman" w:hAnsi="Times New Roman" w:cs="Times New Roman"/>
          <w:sz w:val="24"/>
          <w:szCs w:val="24"/>
          <w:lang w:val="ky-KG"/>
        </w:rPr>
        <w:t>.</w:t>
      </w:r>
    </w:p>
    <w:p w:rsidR="00292F88" w:rsidRPr="00E729F5" w:rsidRDefault="00292F88" w:rsidP="00292F88">
      <w:pPr>
        <w:pStyle w:val="a3"/>
        <w:ind w:left="0" w:firstLine="709"/>
        <w:jc w:val="both"/>
        <w:rPr>
          <w:rFonts w:ascii="Times New Roman" w:hAnsi="Times New Roman" w:cs="Times New Roman"/>
          <w:sz w:val="24"/>
          <w:lang w:val="ky-KG"/>
        </w:rPr>
      </w:pPr>
      <w:r>
        <w:rPr>
          <w:rFonts w:ascii="Times New Roman" w:hAnsi="Times New Roman" w:cs="Times New Roman"/>
          <w:sz w:val="24"/>
          <w:lang w:val="ky-KG"/>
        </w:rPr>
        <w:t>Эмгек рыногуна ыңгайлашуу окутуу чөйрөсүнүн реалдуулугунан, көйгөйгө багытталган жана долбоорго багытталган окутууну активдүү колдонуудан, дисциплиналар аралык көйгөйлөрдү чечүү үчүн компетенциялардын өнүгүүсүнөн көз каранды</w:t>
      </w:r>
      <w:r w:rsidRPr="00E729F5">
        <w:rPr>
          <w:rFonts w:ascii="Times New Roman" w:hAnsi="Times New Roman" w:cs="Times New Roman"/>
          <w:sz w:val="24"/>
          <w:lang w:val="ky-KG"/>
        </w:rPr>
        <w:t xml:space="preserve">. </w:t>
      </w:r>
    </w:p>
    <w:p w:rsidR="00292F88" w:rsidRPr="00E729F5" w:rsidRDefault="00292F88" w:rsidP="00292F88">
      <w:pPr>
        <w:pStyle w:val="a3"/>
        <w:ind w:left="0" w:firstLine="720"/>
        <w:jc w:val="both"/>
        <w:rPr>
          <w:rFonts w:ascii="Times New Roman" w:hAnsi="Times New Roman" w:cs="Times New Roman"/>
          <w:sz w:val="24"/>
          <w:lang w:val="ky-KG"/>
        </w:rPr>
      </w:pPr>
      <w:r>
        <w:rPr>
          <w:rFonts w:ascii="Times New Roman" w:hAnsi="Times New Roman" w:cs="Times New Roman"/>
          <w:sz w:val="24"/>
          <w:lang w:val="ky-KG"/>
        </w:rPr>
        <w:t>Окутуу – тажрыйбага ээ болуунун натыйжасында келип чыгуучу билимди өзгөртүү [13,</w:t>
      </w:r>
      <w:r w:rsidRPr="00E729F5">
        <w:rPr>
          <w:rFonts w:ascii="Times New Roman" w:hAnsi="Times New Roman" w:cs="Times New Roman"/>
          <w:sz w:val="24"/>
          <w:lang w:val="ky-KG"/>
        </w:rPr>
        <w:t xml:space="preserve"> 3</w:t>
      </w:r>
      <w:r>
        <w:rPr>
          <w:rFonts w:ascii="Times New Roman" w:hAnsi="Times New Roman" w:cs="Times New Roman"/>
          <w:sz w:val="24"/>
          <w:lang w:val="ky-KG"/>
        </w:rPr>
        <w:t>-б</w:t>
      </w:r>
      <w:r w:rsidRPr="00E729F5">
        <w:rPr>
          <w:rFonts w:ascii="Times New Roman" w:hAnsi="Times New Roman" w:cs="Times New Roman"/>
          <w:sz w:val="24"/>
          <w:lang w:val="ky-KG"/>
        </w:rPr>
        <w:t xml:space="preserve">.]. </w:t>
      </w:r>
      <w:r>
        <w:rPr>
          <w:rFonts w:ascii="Times New Roman" w:hAnsi="Times New Roman" w:cs="Times New Roman"/>
          <w:sz w:val="24"/>
          <w:lang w:val="ky-KG"/>
        </w:rPr>
        <w:t>Практикага багытталган окутуу окутуунун реалдуу чөйрөсүндө компетенцияларды жана квалификацияны өнүктүрөт</w:t>
      </w:r>
      <w:r w:rsidRPr="00E729F5">
        <w:rPr>
          <w:rFonts w:ascii="Times New Roman" w:hAnsi="Times New Roman" w:cs="Times New Roman"/>
          <w:sz w:val="24"/>
          <w:lang w:val="ky-KG"/>
        </w:rPr>
        <w:t xml:space="preserve">. </w:t>
      </w:r>
      <w:r>
        <w:rPr>
          <w:rFonts w:ascii="Times New Roman" w:hAnsi="Times New Roman" w:cs="Times New Roman"/>
          <w:sz w:val="24"/>
          <w:lang w:val="ky-KG"/>
        </w:rPr>
        <w:t>ОКБда п</w:t>
      </w:r>
      <w:r w:rsidRPr="000F794D">
        <w:rPr>
          <w:rFonts w:ascii="Times New Roman" w:hAnsi="Times New Roman" w:cs="Times New Roman"/>
          <w:sz w:val="24"/>
          <w:lang w:val="ky-KG"/>
        </w:rPr>
        <w:t>рактикага багытталган окутуу</w:t>
      </w:r>
      <w:r>
        <w:rPr>
          <w:rFonts w:ascii="Times New Roman" w:hAnsi="Times New Roman" w:cs="Times New Roman"/>
          <w:sz w:val="24"/>
          <w:lang w:val="ky-KG"/>
        </w:rPr>
        <w:t xml:space="preserve"> жумуш ордунда окутуу менен ассоциацияланат. </w:t>
      </w:r>
      <w:r w:rsidRPr="00E729F5">
        <w:rPr>
          <w:rFonts w:ascii="Times New Roman" w:hAnsi="Times New Roman" w:cs="Times New Roman"/>
          <w:sz w:val="24"/>
          <w:lang w:val="ky-KG"/>
        </w:rPr>
        <w:t xml:space="preserve"> </w:t>
      </w:r>
    </w:p>
    <w:p w:rsidR="00292F88" w:rsidRPr="00E729F5" w:rsidRDefault="00292F88" w:rsidP="00292F88">
      <w:pPr>
        <w:pStyle w:val="a3"/>
        <w:ind w:left="0" w:firstLine="720"/>
        <w:jc w:val="both"/>
        <w:rPr>
          <w:rFonts w:ascii="Times New Roman" w:hAnsi="Times New Roman" w:cs="Times New Roman"/>
          <w:sz w:val="24"/>
          <w:lang w:val="ky-KG"/>
        </w:rPr>
      </w:pPr>
      <w:r w:rsidRPr="004557E9">
        <w:rPr>
          <w:rFonts w:ascii="Times New Roman" w:hAnsi="Times New Roman" w:cs="Times New Roman"/>
          <w:sz w:val="24"/>
          <w:lang w:val="ky-KG"/>
        </w:rPr>
        <w:t>Кесиптик билим берүү системасы үчүн</w:t>
      </w:r>
      <w:r>
        <w:rPr>
          <w:rFonts w:ascii="Times New Roman" w:hAnsi="Times New Roman" w:cs="Times New Roman"/>
          <w:i/>
          <w:sz w:val="24"/>
          <w:lang w:val="ky-KG"/>
        </w:rPr>
        <w:t xml:space="preserve"> ж</w:t>
      </w:r>
      <w:r w:rsidRPr="004557E9">
        <w:rPr>
          <w:rFonts w:ascii="Times New Roman" w:hAnsi="Times New Roman" w:cs="Times New Roman"/>
          <w:i/>
          <w:sz w:val="24"/>
          <w:lang w:val="ky-KG"/>
        </w:rPr>
        <w:t>умуш ордунда окутуу</w:t>
      </w:r>
      <w:r>
        <w:rPr>
          <w:rFonts w:ascii="Times New Roman" w:hAnsi="Times New Roman" w:cs="Times New Roman"/>
          <w:sz w:val="24"/>
          <w:lang w:val="ky-KG"/>
        </w:rPr>
        <w:t xml:space="preserve"> деп окуучулардын билим берүү уюмдарынын базасында инсандык компетенцияларга, кесиптик билимдерге жана көндүмдөргө ээ болуусуна багытталган окуу, ошондой эле керектүү кесиптик билимдерди жана жөндөмдөрдү (көндүмдөрдү) бекемдөө жана ишканалардын (уюмдардын) базасында иштөө тажрыйбасына ээ болуу түшүнүлөт </w:t>
      </w:r>
      <w:r w:rsidRPr="00E729F5">
        <w:rPr>
          <w:rFonts w:ascii="Times New Roman" w:hAnsi="Times New Roman" w:cs="Times New Roman"/>
          <w:sz w:val="24"/>
          <w:lang w:val="ky-KG"/>
        </w:rPr>
        <w:t>[</w:t>
      </w:r>
      <w:r>
        <w:rPr>
          <w:rFonts w:ascii="Times New Roman" w:hAnsi="Times New Roman" w:cs="Times New Roman"/>
          <w:sz w:val="24"/>
          <w:lang w:val="ky-KG"/>
        </w:rPr>
        <w:t>5</w:t>
      </w:r>
      <w:r w:rsidRPr="00E729F5">
        <w:rPr>
          <w:rFonts w:ascii="Times New Roman" w:hAnsi="Times New Roman" w:cs="Times New Roman"/>
          <w:sz w:val="24"/>
          <w:lang w:val="ky-KG"/>
        </w:rPr>
        <w:t>].</w:t>
      </w:r>
    </w:p>
    <w:p w:rsidR="00747A22" w:rsidRPr="00387FBD" w:rsidRDefault="00292F88" w:rsidP="00382752">
      <w:pPr>
        <w:pStyle w:val="a3"/>
        <w:ind w:left="0" w:firstLine="720"/>
        <w:jc w:val="both"/>
        <w:rPr>
          <w:rFonts w:ascii="Times New Roman" w:hAnsi="Times New Roman" w:cs="Times New Roman"/>
          <w:sz w:val="24"/>
          <w:lang w:val="ky-KG"/>
        </w:rPr>
      </w:pPr>
      <w:r w:rsidRPr="00292F88">
        <w:rPr>
          <w:rFonts w:ascii="Times New Roman" w:hAnsi="Times New Roman" w:cs="Times New Roman"/>
          <w:b/>
          <w:sz w:val="24"/>
          <w:lang w:val="ky-KG"/>
        </w:rPr>
        <w:t>Жумуш ордунда окутуунун максаты</w:t>
      </w:r>
      <w:r>
        <w:rPr>
          <w:rFonts w:ascii="Times New Roman" w:hAnsi="Times New Roman" w:cs="Times New Roman"/>
          <w:sz w:val="24"/>
          <w:lang w:val="ky-KG"/>
        </w:rPr>
        <w:t xml:space="preserve"> болуп эмгек рыногу тарабынан талап кылынуучу окутуунун натыйжаларына жетишүү саналат.</w:t>
      </w:r>
    </w:p>
    <w:p w:rsidR="00382752" w:rsidRPr="00387FBD" w:rsidRDefault="00292F88" w:rsidP="00382752">
      <w:pPr>
        <w:spacing w:after="0" w:line="276"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Жумуш ордунда окутууга анын уюмунун графиги таасир этет. Жумуш ордунда окутуу теориялык окутуу учурунда да, ошондой эле андан кийин да жүргүзүлөт жана билим берүү уюму адистерди даярдап жаткан тармактын өзгөч</w:t>
      </w:r>
      <w:r w:rsidR="00C2351C">
        <w:rPr>
          <w:rFonts w:ascii="Times New Roman" w:hAnsi="Times New Roman" w:cs="Times New Roman"/>
          <w:sz w:val="24"/>
          <w:szCs w:val="24"/>
          <w:lang w:val="ky-KG"/>
        </w:rPr>
        <w:t>ө</w:t>
      </w:r>
      <w:r>
        <w:rPr>
          <w:rFonts w:ascii="Times New Roman" w:hAnsi="Times New Roman" w:cs="Times New Roman"/>
          <w:sz w:val="24"/>
          <w:szCs w:val="24"/>
          <w:lang w:val="ky-KG"/>
        </w:rPr>
        <w:t>лүгүнөн көз каранды болушу керек.</w:t>
      </w:r>
    </w:p>
    <w:p w:rsidR="00382752" w:rsidRPr="00387FBD" w:rsidRDefault="00292F88" w:rsidP="00382752">
      <w:pPr>
        <w:spacing w:after="0" w:line="276" w:lineRule="auto"/>
        <w:ind w:firstLine="709"/>
        <w:jc w:val="both"/>
        <w:rPr>
          <w:rFonts w:ascii="Times New Roman" w:hAnsi="Times New Roman" w:cs="Times New Roman"/>
          <w:sz w:val="24"/>
          <w:szCs w:val="24"/>
          <w:lang w:val="ky-KG"/>
        </w:rPr>
      </w:pPr>
      <w:r>
        <w:rPr>
          <w:rFonts w:ascii="Times New Roman" w:hAnsi="Times New Roman" w:cs="Times New Roman"/>
          <w:b/>
          <w:sz w:val="24"/>
          <w:lang w:val="ky-KG"/>
        </w:rPr>
        <w:t>Жумуш ордунда окутуунун принциптери</w:t>
      </w:r>
      <w:r w:rsidR="00CC6E98" w:rsidRPr="00387FBD">
        <w:rPr>
          <w:rFonts w:ascii="Times New Roman" w:hAnsi="Times New Roman" w:cs="Times New Roman"/>
          <w:b/>
          <w:sz w:val="24"/>
          <w:lang w:val="ky-KG"/>
        </w:rPr>
        <w:t>:</w:t>
      </w:r>
      <w:r w:rsidR="00382752" w:rsidRPr="00387FBD">
        <w:rPr>
          <w:rFonts w:ascii="Times New Roman" w:hAnsi="Times New Roman" w:cs="Times New Roman"/>
          <w:sz w:val="24"/>
          <w:szCs w:val="24"/>
          <w:lang w:val="ky-KG"/>
        </w:rPr>
        <w:t xml:space="preserve"> </w:t>
      </w:r>
    </w:p>
    <w:p w:rsidR="00382752" w:rsidRPr="00387FBD" w:rsidRDefault="00C2351C" w:rsidP="00E35510">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Билим алуучулар</w:t>
      </w:r>
      <w:r w:rsidR="00292F88">
        <w:rPr>
          <w:rFonts w:ascii="Times New Roman" w:hAnsi="Times New Roman" w:cs="Times New Roman"/>
          <w:sz w:val="24"/>
          <w:lang w:val="ky-KG"/>
        </w:rPr>
        <w:t xml:space="preserve"> жумуш ордунда окутууга системалуу (туруктуу) негизде тартылышы керек.</w:t>
      </w:r>
    </w:p>
    <w:p w:rsidR="00382752" w:rsidRPr="00387FBD" w:rsidRDefault="00C2351C" w:rsidP="00E35510">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Билим алуучулар</w:t>
      </w:r>
      <w:r w:rsidR="00292F88">
        <w:rPr>
          <w:rFonts w:ascii="Times New Roman" w:hAnsi="Times New Roman" w:cs="Times New Roman"/>
          <w:sz w:val="24"/>
          <w:lang w:val="ky-KG"/>
        </w:rPr>
        <w:t xml:space="preserve"> жумуш ордунда окутууга алардын курактык, психологиялык, акыл-эс жана жеке өзгөчөлүктөрүн эске алуу менен тартылат.</w:t>
      </w:r>
    </w:p>
    <w:p w:rsidR="00382752" w:rsidRPr="00387FBD" w:rsidRDefault="00C2351C" w:rsidP="00E35510">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Билим алуучулар</w:t>
      </w:r>
      <w:r w:rsidR="00292F88">
        <w:rPr>
          <w:rFonts w:ascii="Times New Roman" w:hAnsi="Times New Roman" w:cs="Times New Roman"/>
          <w:sz w:val="24"/>
          <w:lang w:val="ky-KG"/>
        </w:rPr>
        <w:t>, аларга социалдык жеңилдиктерди берүү менен жумуш ордунда көндүмдөргө ээ болууга мотивацияланышы керек.</w:t>
      </w:r>
    </w:p>
    <w:p w:rsidR="00382752" w:rsidRPr="00387FBD" w:rsidRDefault="00292F88" w:rsidP="00E35510">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Билим берүү уюмдары жумуш ордунда окутуунун илимдин, техниканын жана технологиянын заманбап жетишкендиктерине ылайык келүүсүн камсыздашы керек.</w:t>
      </w:r>
    </w:p>
    <w:p w:rsidR="00382752" w:rsidRPr="00387FBD" w:rsidRDefault="00C2351C" w:rsidP="00292F88">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Билим алуучулар</w:t>
      </w:r>
      <w:r w:rsidR="00292F88">
        <w:rPr>
          <w:rFonts w:ascii="Times New Roman" w:hAnsi="Times New Roman" w:cs="Times New Roman"/>
          <w:sz w:val="24"/>
          <w:lang w:val="ky-KG"/>
        </w:rPr>
        <w:t xml:space="preserve"> ишканада жогорку квалификациялуу педагогикалык кызматкерлердин, өндүрүштүк окутуу мастерлеринин жана насаатчылардын жетекчилиги алдында жумуш ордунда окутулушу керек.</w:t>
      </w:r>
    </w:p>
    <w:p w:rsidR="00382752" w:rsidRPr="00387FBD" w:rsidRDefault="00C2351C" w:rsidP="00E35510">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Региондордогу ар</w:t>
      </w:r>
      <w:r w:rsidR="00292F88">
        <w:rPr>
          <w:rFonts w:ascii="Times New Roman" w:hAnsi="Times New Roman" w:cs="Times New Roman"/>
          <w:sz w:val="24"/>
          <w:lang w:val="ky-KG"/>
        </w:rPr>
        <w:t>т</w:t>
      </w:r>
      <w:r>
        <w:rPr>
          <w:rFonts w:ascii="Times New Roman" w:hAnsi="Times New Roman" w:cs="Times New Roman"/>
          <w:sz w:val="24"/>
          <w:lang w:val="ky-KG"/>
        </w:rPr>
        <w:t>ы</w:t>
      </w:r>
      <w:r w:rsidR="00292F88">
        <w:rPr>
          <w:rFonts w:ascii="Times New Roman" w:hAnsi="Times New Roman" w:cs="Times New Roman"/>
          <w:sz w:val="24"/>
          <w:lang w:val="ky-KG"/>
        </w:rPr>
        <w:t>кчылыктуу тармактар боюнча адистерди даярдоону ишке ашыруучу билим берүү уюмдарын толугу менен мамлекет тарабынан каржылоону карашы керек.</w:t>
      </w:r>
    </w:p>
    <w:p w:rsidR="00B969A2" w:rsidRPr="00387FBD" w:rsidRDefault="00292F88" w:rsidP="00B969A2">
      <w:pPr>
        <w:pStyle w:val="a3"/>
        <w:ind w:left="0" w:firstLine="709"/>
        <w:jc w:val="both"/>
        <w:rPr>
          <w:rFonts w:ascii="Times New Roman" w:hAnsi="Times New Roman" w:cs="Times New Roman"/>
          <w:sz w:val="24"/>
          <w:lang w:val="ky-KG"/>
        </w:rPr>
      </w:pPr>
      <w:r>
        <w:rPr>
          <w:rFonts w:ascii="Times New Roman" w:hAnsi="Times New Roman" w:cs="Times New Roman"/>
          <w:sz w:val="24"/>
          <w:lang w:val="ky-KG"/>
        </w:rPr>
        <w:t xml:space="preserve">Жумуш ордунда </w:t>
      </w:r>
      <w:r w:rsidR="009152BC">
        <w:rPr>
          <w:rFonts w:ascii="Times New Roman" w:hAnsi="Times New Roman" w:cs="Times New Roman"/>
          <w:sz w:val="24"/>
          <w:lang w:val="ky-KG"/>
        </w:rPr>
        <w:t xml:space="preserve">окутуу </w:t>
      </w:r>
      <w:r>
        <w:rPr>
          <w:rFonts w:ascii="Times New Roman" w:hAnsi="Times New Roman" w:cs="Times New Roman"/>
          <w:sz w:val="24"/>
          <w:lang w:val="ky-KG"/>
        </w:rPr>
        <w:t>программасынын баяндамасы 3-таблицада берилген.</w:t>
      </w:r>
    </w:p>
    <w:p w:rsidR="00382752" w:rsidRPr="00387FBD" w:rsidRDefault="00382752" w:rsidP="00382752">
      <w:pPr>
        <w:pStyle w:val="a3"/>
        <w:ind w:left="0"/>
        <w:jc w:val="center"/>
        <w:rPr>
          <w:rFonts w:ascii="Times New Roman" w:hAnsi="Times New Roman" w:cs="Times New Roman"/>
          <w:b/>
          <w:sz w:val="24"/>
          <w:lang w:val="ky-KG"/>
        </w:rPr>
      </w:pPr>
    </w:p>
    <w:p w:rsidR="00382752" w:rsidRPr="00387FBD" w:rsidRDefault="00B969A2" w:rsidP="00382752">
      <w:pPr>
        <w:pStyle w:val="a3"/>
        <w:ind w:left="0"/>
        <w:jc w:val="center"/>
        <w:rPr>
          <w:rFonts w:ascii="Times New Roman" w:hAnsi="Times New Roman" w:cs="Times New Roman"/>
          <w:b/>
          <w:sz w:val="24"/>
          <w:lang w:val="ky-KG"/>
        </w:rPr>
      </w:pPr>
      <w:r w:rsidRPr="00387FBD">
        <w:rPr>
          <w:rFonts w:ascii="Times New Roman" w:hAnsi="Times New Roman" w:cs="Times New Roman"/>
          <w:b/>
          <w:sz w:val="24"/>
          <w:lang w:val="ky-KG"/>
        </w:rPr>
        <w:t>3</w:t>
      </w:r>
      <w:r w:rsidR="00292F88">
        <w:rPr>
          <w:rFonts w:ascii="Times New Roman" w:hAnsi="Times New Roman" w:cs="Times New Roman"/>
          <w:b/>
          <w:sz w:val="24"/>
          <w:lang w:val="ky-KG"/>
        </w:rPr>
        <w:t>-таблица</w:t>
      </w:r>
      <w:r w:rsidR="00382752" w:rsidRPr="00387FBD">
        <w:rPr>
          <w:rFonts w:ascii="Times New Roman" w:hAnsi="Times New Roman" w:cs="Times New Roman"/>
          <w:b/>
          <w:sz w:val="24"/>
          <w:lang w:val="ky-KG"/>
        </w:rPr>
        <w:t>.</w:t>
      </w:r>
      <w:r w:rsidR="00846B78" w:rsidRPr="00387FBD">
        <w:rPr>
          <w:rFonts w:ascii="Times New Roman" w:hAnsi="Times New Roman" w:cs="Times New Roman"/>
          <w:b/>
          <w:sz w:val="24"/>
          <w:lang w:val="ky-KG"/>
        </w:rPr>
        <w:t xml:space="preserve"> </w:t>
      </w:r>
      <w:r w:rsidR="009152BC">
        <w:rPr>
          <w:rFonts w:ascii="Times New Roman" w:hAnsi="Times New Roman" w:cs="Times New Roman"/>
          <w:b/>
          <w:sz w:val="24"/>
          <w:lang w:val="ky-KG"/>
        </w:rPr>
        <w:t xml:space="preserve">Жумуш ордунда окутуу </w:t>
      </w:r>
      <w:r w:rsidR="00292F88">
        <w:rPr>
          <w:rFonts w:ascii="Times New Roman" w:hAnsi="Times New Roman" w:cs="Times New Roman"/>
          <w:b/>
          <w:sz w:val="24"/>
          <w:lang w:val="ky-KG"/>
        </w:rPr>
        <w:t>программасынын элементтери</w:t>
      </w:r>
    </w:p>
    <w:p w:rsidR="00382752" w:rsidRPr="00387FBD" w:rsidRDefault="00382752" w:rsidP="00382752">
      <w:pPr>
        <w:pStyle w:val="a3"/>
        <w:ind w:left="0" w:firstLine="720"/>
        <w:jc w:val="both"/>
        <w:rPr>
          <w:rFonts w:ascii="Times New Roman" w:hAnsi="Times New Roman" w:cs="Times New Roman"/>
          <w:sz w:val="24"/>
          <w:lang w:val="ky-KG"/>
        </w:rPr>
      </w:pPr>
    </w:p>
    <w:tbl>
      <w:tblPr>
        <w:tblStyle w:val="a6"/>
        <w:tblW w:w="9351" w:type="dxa"/>
        <w:tblInd w:w="0" w:type="dxa"/>
        <w:tblLook w:val="04A0" w:firstRow="1" w:lastRow="0" w:firstColumn="1" w:lastColumn="0" w:noHBand="0" w:noVBand="1"/>
      </w:tblPr>
      <w:tblGrid>
        <w:gridCol w:w="1980"/>
        <w:gridCol w:w="2268"/>
        <w:gridCol w:w="5103"/>
      </w:tblGrid>
      <w:tr w:rsidR="00292F88" w:rsidTr="00353578">
        <w:tc>
          <w:tcPr>
            <w:tcW w:w="1980" w:type="dxa"/>
            <w:tcBorders>
              <w:top w:val="single" w:sz="4" w:space="0" w:color="auto"/>
              <w:left w:val="single" w:sz="4" w:space="0" w:color="auto"/>
              <w:bottom w:val="single" w:sz="4" w:space="0" w:color="auto"/>
              <w:right w:val="single" w:sz="4" w:space="0" w:color="auto"/>
            </w:tcBorders>
            <w:hideMark/>
          </w:tcPr>
          <w:p w:rsidR="00292F88" w:rsidRDefault="00292F88" w:rsidP="00353578">
            <w:pPr>
              <w:pStyle w:val="a3"/>
              <w:ind w:left="0"/>
              <w:jc w:val="both"/>
              <w:rPr>
                <w:rFonts w:ascii="Times New Roman" w:hAnsi="Times New Roman" w:cs="Times New Roman"/>
                <w:sz w:val="24"/>
              </w:rPr>
            </w:pPr>
            <w:r>
              <w:rPr>
                <w:rFonts w:ascii="Times New Roman" w:hAnsi="Times New Roman" w:cs="Times New Roman"/>
                <w:sz w:val="24"/>
                <w:lang w:val="ky-KG"/>
              </w:rPr>
              <w:t>БПнын к</w:t>
            </w:r>
            <w:r>
              <w:rPr>
                <w:rFonts w:ascii="Times New Roman" w:hAnsi="Times New Roman" w:cs="Times New Roman"/>
                <w:sz w:val="24"/>
              </w:rPr>
              <w:t>омпонент</w:t>
            </w:r>
            <w:r>
              <w:rPr>
                <w:rFonts w:ascii="Times New Roman" w:hAnsi="Times New Roman" w:cs="Times New Roman"/>
                <w:sz w:val="24"/>
                <w:lang w:val="ky-KG"/>
              </w:rPr>
              <w:t>тери</w:t>
            </w:r>
          </w:p>
        </w:tc>
        <w:tc>
          <w:tcPr>
            <w:tcW w:w="2268" w:type="dxa"/>
            <w:tcBorders>
              <w:top w:val="single" w:sz="4" w:space="0" w:color="auto"/>
              <w:left w:val="single" w:sz="4" w:space="0" w:color="auto"/>
              <w:bottom w:val="single" w:sz="4" w:space="0" w:color="auto"/>
              <w:right w:val="single" w:sz="4" w:space="0" w:color="auto"/>
            </w:tcBorders>
            <w:hideMark/>
          </w:tcPr>
          <w:p w:rsidR="00292F88" w:rsidRDefault="00292F88" w:rsidP="00353578">
            <w:pPr>
              <w:pStyle w:val="a3"/>
              <w:ind w:left="0"/>
              <w:jc w:val="both"/>
              <w:rPr>
                <w:rFonts w:ascii="Times New Roman" w:hAnsi="Times New Roman" w:cs="Times New Roman"/>
                <w:sz w:val="24"/>
              </w:rPr>
            </w:pPr>
            <w:r>
              <w:rPr>
                <w:rFonts w:ascii="Times New Roman" w:hAnsi="Times New Roman" w:cs="Times New Roman"/>
                <w:sz w:val="24"/>
                <w:lang w:val="ky-KG"/>
              </w:rPr>
              <w:t>Суроолор</w:t>
            </w:r>
            <w:r>
              <w:rPr>
                <w:rFonts w:ascii="Times New Roman" w:hAnsi="Times New Roman" w:cs="Times New Roman"/>
                <w:sz w:val="24"/>
              </w:rPr>
              <w:t xml:space="preserve"> </w:t>
            </w:r>
          </w:p>
        </w:tc>
        <w:tc>
          <w:tcPr>
            <w:tcW w:w="5103" w:type="dxa"/>
            <w:tcBorders>
              <w:top w:val="single" w:sz="4" w:space="0" w:color="auto"/>
              <w:left w:val="single" w:sz="4" w:space="0" w:color="auto"/>
              <w:bottom w:val="single" w:sz="4" w:space="0" w:color="auto"/>
              <w:right w:val="single" w:sz="4" w:space="0" w:color="auto"/>
            </w:tcBorders>
            <w:hideMark/>
          </w:tcPr>
          <w:p w:rsidR="00292F88" w:rsidRPr="000F0CF7" w:rsidRDefault="00292F88" w:rsidP="00353578">
            <w:pPr>
              <w:pStyle w:val="a3"/>
              <w:ind w:left="0"/>
              <w:jc w:val="both"/>
              <w:rPr>
                <w:rFonts w:ascii="Times New Roman" w:hAnsi="Times New Roman" w:cs="Times New Roman"/>
                <w:sz w:val="24"/>
                <w:lang w:val="ky-KG"/>
              </w:rPr>
            </w:pPr>
            <w:r>
              <w:rPr>
                <w:rFonts w:ascii="Times New Roman" w:hAnsi="Times New Roman" w:cs="Times New Roman"/>
                <w:sz w:val="24"/>
                <w:lang w:val="ky-KG"/>
              </w:rPr>
              <w:t>Мүнөздөмө</w:t>
            </w:r>
          </w:p>
        </w:tc>
      </w:tr>
      <w:tr w:rsidR="00292F88" w:rsidTr="00353578">
        <w:tc>
          <w:tcPr>
            <w:tcW w:w="1980" w:type="dxa"/>
            <w:tcBorders>
              <w:top w:val="single" w:sz="4" w:space="0" w:color="auto"/>
              <w:left w:val="single" w:sz="4" w:space="0" w:color="auto"/>
              <w:bottom w:val="single" w:sz="4" w:space="0" w:color="auto"/>
              <w:right w:val="single" w:sz="4" w:space="0" w:color="auto"/>
            </w:tcBorders>
            <w:hideMark/>
          </w:tcPr>
          <w:p w:rsidR="00292F88" w:rsidRDefault="00292F88" w:rsidP="00353578">
            <w:pPr>
              <w:pStyle w:val="a3"/>
              <w:ind w:left="0"/>
              <w:jc w:val="both"/>
              <w:rPr>
                <w:rFonts w:ascii="Times New Roman" w:hAnsi="Times New Roman" w:cs="Times New Roman"/>
                <w:sz w:val="24"/>
              </w:rPr>
            </w:pPr>
            <w:r>
              <w:rPr>
                <w:rFonts w:ascii="Times New Roman" w:hAnsi="Times New Roman" w:cs="Times New Roman"/>
                <w:sz w:val="24"/>
                <w:lang w:val="ky-KG"/>
              </w:rPr>
              <w:t>Көз караш</w:t>
            </w:r>
            <w:r>
              <w:rPr>
                <w:rFonts w:ascii="Times New Roman" w:hAnsi="Times New Roman" w:cs="Times New Roman"/>
                <w:sz w:val="24"/>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292F88" w:rsidRDefault="00292F88" w:rsidP="00353578">
            <w:pPr>
              <w:pStyle w:val="a3"/>
              <w:ind w:left="0"/>
              <w:jc w:val="both"/>
              <w:rPr>
                <w:rFonts w:ascii="Times New Roman" w:hAnsi="Times New Roman" w:cs="Times New Roman"/>
                <w:sz w:val="24"/>
              </w:rPr>
            </w:pPr>
            <w:r>
              <w:rPr>
                <w:rFonts w:ascii="Times New Roman" w:hAnsi="Times New Roman" w:cs="Times New Roman"/>
                <w:sz w:val="24"/>
                <w:lang w:val="ky-KG"/>
              </w:rPr>
              <w:t>Алар эмне үчүн окушат</w:t>
            </w:r>
            <w:r>
              <w:rPr>
                <w:rFonts w:ascii="Times New Roman" w:hAnsi="Times New Roman" w:cs="Times New Roman"/>
                <w:sz w:val="24"/>
              </w:rPr>
              <w:t>?</w:t>
            </w:r>
          </w:p>
        </w:tc>
        <w:tc>
          <w:tcPr>
            <w:tcW w:w="5103" w:type="dxa"/>
            <w:tcBorders>
              <w:top w:val="single" w:sz="4" w:space="0" w:color="auto"/>
              <w:left w:val="single" w:sz="4" w:space="0" w:color="auto"/>
              <w:bottom w:val="single" w:sz="4" w:space="0" w:color="auto"/>
              <w:right w:val="single" w:sz="4" w:space="0" w:color="auto"/>
            </w:tcBorders>
            <w:hideMark/>
          </w:tcPr>
          <w:p w:rsidR="00292F88" w:rsidRDefault="00292F88" w:rsidP="00292F88">
            <w:pPr>
              <w:pStyle w:val="a3"/>
              <w:ind w:left="0"/>
              <w:jc w:val="both"/>
              <w:rPr>
                <w:rFonts w:ascii="Times New Roman" w:hAnsi="Times New Roman" w:cs="Times New Roman"/>
                <w:sz w:val="24"/>
              </w:rPr>
            </w:pPr>
            <w:r>
              <w:rPr>
                <w:rFonts w:ascii="Times New Roman" w:hAnsi="Times New Roman" w:cs="Times New Roman"/>
                <w:sz w:val="24"/>
                <w:lang w:val="ky-KG"/>
              </w:rPr>
              <w:t xml:space="preserve">Жумуш ордунда окутуу аркылуу эмгек рыногуна ыңгайлашуу </w:t>
            </w:r>
          </w:p>
        </w:tc>
      </w:tr>
      <w:tr w:rsidR="00292F88" w:rsidTr="00353578">
        <w:tc>
          <w:tcPr>
            <w:tcW w:w="1980" w:type="dxa"/>
            <w:tcBorders>
              <w:top w:val="single" w:sz="4" w:space="0" w:color="auto"/>
              <w:left w:val="single" w:sz="4" w:space="0" w:color="auto"/>
              <w:bottom w:val="single" w:sz="4" w:space="0" w:color="auto"/>
              <w:right w:val="single" w:sz="4" w:space="0" w:color="auto"/>
            </w:tcBorders>
            <w:hideMark/>
          </w:tcPr>
          <w:p w:rsidR="00292F88" w:rsidRDefault="00292F88" w:rsidP="00353578">
            <w:pPr>
              <w:pStyle w:val="a3"/>
              <w:ind w:left="0"/>
              <w:jc w:val="both"/>
              <w:rPr>
                <w:rFonts w:ascii="Times New Roman" w:hAnsi="Times New Roman" w:cs="Times New Roman"/>
                <w:sz w:val="24"/>
              </w:rPr>
            </w:pPr>
            <w:r>
              <w:rPr>
                <w:rFonts w:ascii="Times New Roman" w:hAnsi="Times New Roman" w:cs="Times New Roman"/>
                <w:sz w:val="24"/>
                <w:lang w:val="ky-KG"/>
              </w:rPr>
              <w:t xml:space="preserve">Максаттар жана милдеттер </w:t>
            </w:r>
          </w:p>
        </w:tc>
        <w:tc>
          <w:tcPr>
            <w:tcW w:w="2268" w:type="dxa"/>
            <w:tcBorders>
              <w:top w:val="single" w:sz="4" w:space="0" w:color="auto"/>
              <w:left w:val="single" w:sz="4" w:space="0" w:color="auto"/>
              <w:bottom w:val="single" w:sz="4" w:space="0" w:color="auto"/>
              <w:right w:val="single" w:sz="4" w:space="0" w:color="auto"/>
            </w:tcBorders>
            <w:hideMark/>
          </w:tcPr>
          <w:p w:rsidR="00292F88" w:rsidRDefault="00292F88" w:rsidP="00353578">
            <w:pPr>
              <w:pStyle w:val="a3"/>
              <w:ind w:left="0"/>
              <w:jc w:val="both"/>
              <w:rPr>
                <w:rFonts w:ascii="Times New Roman" w:hAnsi="Times New Roman" w:cs="Times New Roman"/>
                <w:sz w:val="24"/>
              </w:rPr>
            </w:pPr>
            <w:r>
              <w:rPr>
                <w:rFonts w:ascii="Times New Roman" w:hAnsi="Times New Roman" w:cs="Times New Roman"/>
                <w:sz w:val="24"/>
                <w:lang w:val="ky-KG"/>
              </w:rPr>
              <w:t xml:space="preserve">Алар кандай максат менен окушат? </w:t>
            </w:r>
          </w:p>
        </w:tc>
        <w:tc>
          <w:tcPr>
            <w:tcW w:w="5103" w:type="dxa"/>
            <w:tcBorders>
              <w:top w:val="single" w:sz="4" w:space="0" w:color="auto"/>
              <w:left w:val="single" w:sz="4" w:space="0" w:color="auto"/>
              <w:bottom w:val="single" w:sz="4" w:space="0" w:color="auto"/>
              <w:right w:val="single" w:sz="4" w:space="0" w:color="auto"/>
            </w:tcBorders>
            <w:hideMark/>
          </w:tcPr>
          <w:p w:rsidR="00292F88" w:rsidRDefault="00292F88" w:rsidP="00353578">
            <w:pPr>
              <w:pStyle w:val="a3"/>
              <w:ind w:left="0"/>
              <w:jc w:val="both"/>
              <w:rPr>
                <w:rFonts w:ascii="Times New Roman" w:hAnsi="Times New Roman" w:cs="Times New Roman"/>
                <w:sz w:val="24"/>
              </w:rPr>
            </w:pPr>
            <w:r>
              <w:rPr>
                <w:rFonts w:ascii="Times New Roman" w:hAnsi="Times New Roman" w:cs="Times New Roman"/>
                <w:sz w:val="24"/>
                <w:lang w:val="ky-KG"/>
              </w:rPr>
              <w:t xml:space="preserve">Эмгек рыногу тарабынан талап кылынуучу окутуунун натыйжаларына жетишүү </w:t>
            </w:r>
          </w:p>
        </w:tc>
      </w:tr>
      <w:tr w:rsidR="00292F88" w:rsidTr="00353578">
        <w:tc>
          <w:tcPr>
            <w:tcW w:w="1980" w:type="dxa"/>
            <w:tcBorders>
              <w:top w:val="single" w:sz="4" w:space="0" w:color="auto"/>
              <w:left w:val="single" w:sz="4" w:space="0" w:color="auto"/>
              <w:bottom w:val="single" w:sz="4" w:space="0" w:color="auto"/>
              <w:right w:val="single" w:sz="4" w:space="0" w:color="auto"/>
            </w:tcBorders>
            <w:hideMark/>
          </w:tcPr>
          <w:p w:rsidR="00292F88" w:rsidRDefault="00292F88" w:rsidP="00353578">
            <w:pPr>
              <w:pStyle w:val="a3"/>
              <w:ind w:left="0"/>
              <w:jc w:val="both"/>
              <w:rPr>
                <w:rFonts w:ascii="Times New Roman" w:hAnsi="Times New Roman" w:cs="Times New Roman"/>
                <w:sz w:val="24"/>
              </w:rPr>
            </w:pPr>
            <w:r>
              <w:rPr>
                <w:rFonts w:ascii="Times New Roman" w:hAnsi="Times New Roman" w:cs="Times New Roman"/>
                <w:sz w:val="24"/>
                <w:lang w:val="ky-KG"/>
              </w:rPr>
              <w:t xml:space="preserve">Мазмун </w:t>
            </w:r>
            <w:r>
              <w:rPr>
                <w:rFonts w:ascii="Times New Roman" w:hAnsi="Times New Roman" w:cs="Times New Roman"/>
                <w:sz w:val="24"/>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292F88" w:rsidRDefault="00292F88" w:rsidP="00353578">
            <w:pPr>
              <w:pStyle w:val="a3"/>
              <w:ind w:left="0"/>
              <w:jc w:val="both"/>
              <w:rPr>
                <w:rFonts w:ascii="Times New Roman" w:hAnsi="Times New Roman" w:cs="Times New Roman"/>
                <w:sz w:val="24"/>
              </w:rPr>
            </w:pPr>
            <w:r>
              <w:rPr>
                <w:rFonts w:ascii="Times New Roman" w:hAnsi="Times New Roman" w:cs="Times New Roman"/>
                <w:sz w:val="24"/>
                <w:lang w:val="ky-KG"/>
              </w:rPr>
              <w:t xml:space="preserve">Алар эмнени окушат? </w:t>
            </w:r>
          </w:p>
        </w:tc>
        <w:tc>
          <w:tcPr>
            <w:tcW w:w="5103" w:type="dxa"/>
            <w:tcBorders>
              <w:top w:val="single" w:sz="4" w:space="0" w:color="auto"/>
              <w:left w:val="single" w:sz="4" w:space="0" w:color="auto"/>
              <w:bottom w:val="single" w:sz="4" w:space="0" w:color="auto"/>
              <w:right w:val="single" w:sz="4" w:space="0" w:color="auto"/>
            </w:tcBorders>
            <w:hideMark/>
          </w:tcPr>
          <w:p w:rsidR="00292F88" w:rsidRDefault="00292F88" w:rsidP="00353578">
            <w:pPr>
              <w:pStyle w:val="a3"/>
              <w:ind w:left="0"/>
              <w:jc w:val="both"/>
              <w:rPr>
                <w:rFonts w:ascii="Times New Roman" w:hAnsi="Times New Roman" w:cs="Times New Roman"/>
                <w:sz w:val="24"/>
              </w:rPr>
            </w:pPr>
            <w:r>
              <w:rPr>
                <w:rFonts w:ascii="Times New Roman" w:hAnsi="Times New Roman" w:cs="Times New Roman"/>
                <w:sz w:val="24"/>
                <w:lang w:val="ky-KG"/>
              </w:rPr>
              <w:t>Билим берүү программасынын мазмуну кесиптик стандарттардын жана мамлекеттик билим берүү стандартынын талаптары менен калыптанат</w:t>
            </w:r>
            <w:r>
              <w:rPr>
                <w:rFonts w:ascii="Times New Roman" w:hAnsi="Times New Roman" w:cs="Times New Roman"/>
                <w:sz w:val="24"/>
              </w:rPr>
              <w:t>.</w:t>
            </w:r>
          </w:p>
          <w:p w:rsidR="00292F88" w:rsidRDefault="00292F88" w:rsidP="00292F88">
            <w:pPr>
              <w:tabs>
                <w:tab w:val="left" w:pos="-1440"/>
                <w:tab w:val="left" w:pos="-720"/>
                <w:tab w:val="left" w:pos="567"/>
              </w:tabs>
              <w:suppressAutoHyphens/>
              <w:jc w:val="both"/>
              <w:rPr>
                <w:rFonts w:ascii="Times New Roman" w:hAnsi="Times New Roman" w:cs="Times New Roman"/>
                <w:sz w:val="24"/>
              </w:rPr>
            </w:pPr>
            <w:r>
              <w:rPr>
                <w:rFonts w:ascii="Times New Roman" w:eastAsia="Times New Roman" w:hAnsi="Times New Roman" w:cs="Times New Roman"/>
                <w:sz w:val="24"/>
                <w:szCs w:val="24"/>
                <w:lang w:val="ky-KG" w:eastAsia="ru-RU"/>
              </w:rPr>
              <w:lastRenderedPageBreak/>
              <w:t>Кесиптик стандарттардан жумушчу өз кесибин жана/же өзүнүн функцияларын ийгиликтүү аткаруу үчүн ээ болууга тийиш болгон билимдердин, көндүмдөрдүн жана инсандык компетенциялардын тармак (иш берүүчүлөр) тарабынан аныкталуучу мүнөздөмөлөр алынат</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y-KG" w:eastAsia="ru-RU"/>
              </w:rPr>
              <w:t>Мамлекеттик билим берүү стандарттарында (МБС) кесиптик техникалык билим берүү жана окутуу (КТБО) системасынын КУА деңгээлдерине мамилештирилген ар бир адистиктин бүтүрүүчүлөрү ээ болууга тийиш жалпы компетенциялар (универсалдуу) берилген.</w:t>
            </w:r>
          </w:p>
        </w:tc>
      </w:tr>
      <w:tr w:rsidR="00292F88" w:rsidRPr="00A43724" w:rsidTr="00353578">
        <w:tc>
          <w:tcPr>
            <w:tcW w:w="1980" w:type="dxa"/>
            <w:tcBorders>
              <w:top w:val="single" w:sz="4" w:space="0" w:color="auto"/>
              <w:left w:val="single" w:sz="4" w:space="0" w:color="auto"/>
              <w:bottom w:val="single" w:sz="4" w:space="0" w:color="auto"/>
              <w:right w:val="single" w:sz="4" w:space="0" w:color="auto"/>
            </w:tcBorders>
            <w:hideMark/>
          </w:tcPr>
          <w:p w:rsidR="00292F88" w:rsidRPr="003530C9" w:rsidRDefault="00292F88" w:rsidP="00353578">
            <w:pPr>
              <w:pStyle w:val="a3"/>
              <w:ind w:left="0"/>
              <w:jc w:val="both"/>
              <w:rPr>
                <w:rFonts w:ascii="Times New Roman" w:hAnsi="Times New Roman" w:cs="Times New Roman"/>
                <w:sz w:val="24"/>
                <w:lang w:val="ky-KG"/>
              </w:rPr>
            </w:pPr>
            <w:r>
              <w:rPr>
                <w:rFonts w:ascii="Times New Roman" w:hAnsi="Times New Roman" w:cs="Times New Roman"/>
                <w:sz w:val="24"/>
                <w:lang w:val="ky-KG"/>
              </w:rPr>
              <w:lastRenderedPageBreak/>
              <w:t xml:space="preserve">Сабактар </w:t>
            </w:r>
          </w:p>
        </w:tc>
        <w:tc>
          <w:tcPr>
            <w:tcW w:w="2268" w:type="dxa"/>
            <w:tcBorders>
              <w:top w:val="single" w:sz="4" w:space="0" w:color="auto"/>
              <w:left w:val="single" w:sz="4" w:space="0" w:color="auto"/>
              <w:bottom w:val="single" w:sz="4" w:space="0" w:color="auto"/>
              <w:right w:val="single" w:sz="4" w:space="0" w:color="auto"/>
            </w:tcBorders>
            <w:hideMark/>
          </w:tcPr>
          <w:p w:rsidR="00292F88" w:rsidRDefault="00292F88" w:rsidP="00353578">
            <w:pPr>
              <w:pStyle w:val="a3"/>
              <w:ind w:left="0"/>
              <w:jc w:val="both"/>
              <w:rPr>
                <w:rFonts w:ascii="Times New Roman" w:hAnsi="Times New Roman" w:cs="Times New Roman"/>
                <w:sz w:val="24"/>
              </w:rPr>
            </w:pPr>
            <w:r>
              <w:rPr>
                <w:rFonts w:ascii="Times New Roman" w:hAnsi="Times New Roman" w:cs="Times New Roman"/>
                <w:sz w:val="24"/>
                <w:lang w:val="ky-KG"/>
              </w:rPr>
              <w:t xml:space="preserve">Алар кантип окушат? </w:t>
            </w:r>
          </w:p>
        </w:tc>
        <w:tc>
          <w:tcPr>
            <w:tcW w:w="5103" w:type="dxa"/>
            <w:tcBorders>
              <w:top w:val="single" w:sz="4" w:space="0" w:color="auto"/>
              <w:left w:val="single" w:sz="4" w:space="0" w:color="auto"/>
              <w:bottom w:val="single" w:sz="4" w:space="0" w:color="auto"/>
              <w:right w:val="single" w:sz="4" w:space="0" w:color="auto"/>
            </w:tcBorders>
            <w:hideMark/>
          </w:tcPr>
          <w:p w:rsidR="00292F88" w:rsidRDefault="00292F88" w:rsidP="00353578">
            <w:pPr>
              <w:pStyle w:val="a3"/>
              <w:ind w:left="41"/>
              <w:jc w:val="both"/>
              <w:rPr>
                <w:rFonts w:ascii="Times New Roman" w:hAnsi="Times New Roman" w:cs="Times New Roman"/>
                <w:sz w:val="24"/>
                <w:lang w:val="ky-KG"/>
              </w:rPr>
            </w:pPr>
            <w:r>
              <w:rPr>
                <w:rFonts w:ascii="Times New Roman" w:hAnsi="Times New Roman" w:cs="Times New Roman"/>
                <w:sz w:val="24"/>
                <w:lang w:val="ky-KG"/>
              </w:rPr>
              <w:t>Б</w:t>
            </w:r>
            <w:r w:rsidRPr="00292F88">
              <w:rPr>
                <w:rFonts w:ascii="Times New Roman" w:hAnsi="Times New Roman" w:cs="Times New Roman"/>
                <w:sz w:val="24"/>
                <w:lang w:val="ky-KG"/>
              </w:rPr>
              <w:t>илим берүү уюмдарынын базасында кесиптик</w:t>
            </w:r>
            <w:r>
              <w:rPr>
                <w:rFonts w:ascii="Times New Roman" w:hAnsi="Times New Roman" w:cs="Times New Roman"/>
                <w:sz w:val="24"/>
                <w:lang w:val="ky-KG"/>
              </w:rPr>
              <w:t xml:space="preserve"> билимдерге жана жөндөмдөргө (көндүмдөргө) ээ болуу</w:t>
            </w:r>
            <w:r w:rsidRPr="00292F88">
              <w:rPr>
                <w:rFonts w:ascii="Times New Roman" w:hAnsi="Times New Roman" w:cs="Times New Roman"/>
                <w:sz w:val="24"/>
                <w:lang w:val="ky-KG"/>
              </w:rPr>
              <w:t>, ошондой эле керектүү кесиптик билимдерди жана жөндөмдөрдү (көндүмдөрдү) бекемдөө жана ишканалардын (уюмдардын) базасында иштөө тажрыйбасына ээ болуу</w:t>
            </w:r>
            <w:r>
              <w:rPr>
                <w:rFonts w:ascii="Times New Roman" w:hAnsi="Times New Roman" w:cs="Times New Roman"/>
                <w:sz w:val="24"/>
                <w:lang w:val="ky-KG"/>
              </w:rPr>
              <w:t>.</w:t>
            </w:r>
          </w:p>
          <w:p w:rsidR="00292F88" w:rsidRPr="00156C7B" w:rsidRDefault="00292F88" w:rsidP="00C2351C">
            <w:pPr>
              <w:pStyle w:val="a3"/>
              <w:ind w:left="41"/>
              <w:jc w:val="both"/>
              <w:rPr>
                <w:rFonts w:ascii="Times New Roman" w:hAnsi="Times New Roman" w:cs="Times New Roman"/>
                <w:sz w:val="24"/>
                <w:lang w:val="ky-KG"/>
              </w:rPr>
            </w:pPr>
            <w:r>
              <w:rPr>
                <w:rFonts w:ascii="Times New Roman" w:hAnsi="Times New Roman" w:cs="Times New Roman"/>
                <w:sz w:val="24"/>
                <w:lang w:val="ky-KG"/>
              </w:rPr>
              <w:t xml:space="preserve">Жумуш ордунда окутуу процесси типтүү этаптардан турат: байкоо жүргүзүүдөн баштап, иштеп жаткан кесипкөй адистерге жардам берүү, андан кийин биргелешкен иш, андан кийин көзөмөл алдында жумушчу милдеттерди өз алдынча аткаруу. Андан </w:t>
            </w:r>
            <w:r w:rsidR="00C2351C">
              <w:rPr>
                <w:rFonts w:ascii="Times New Roman" w:hAnsi="Times New Roman" w:cs="Times New Roman"/>
                <w:sz w:val="24"/>
                <w:lang w:val="ky-KG"/>
              </w:rPr>
              <w:t>соң</w:t>
            </w:r>
            <w:r>
              <w:rPr>
                <w:rFonts w:ascii="Times New Roman" w:hAnsi="Times New Roman" w:cs="Times New Roman"/>
                <w:sz w:val="24"/>
                <w:lang w:val="ky-KG"/>
              </w:rPr>
              <w:t xml:space="preserve"> жумуш ордунда окутуу долбоорлорду, татаал көйгөйлөрдү чечүүнү ж.б. божомолдойт</w:t>
            </w:r>
            <w:r w:rsidRPr="00156C7B">
              <w:rPr>
                <w:rFonts w:ascii="Times New Roman" w:hAnsi="Times New Roman" w:cs="Times New Roman"/>
                <w:sz w:val="24"/>
                <w:lang w:val="ky-KG"/>
              </w:rPr>
              <w:t>.</w:t>
            </w:r>
          </w:p>
        </w:tc>
      </w:tr>
      <w:tr w:rsidR="00292F88" w:rsidRPr="00A43724" w:rsidTr="00353578">
        <w:tc>
          <w:tcPr>
            <w:tcW w:w="1980" w:type="dxa"/>
            <w:tcBorders>
              <w:top w:val="single" w:sz="4" w:space="0" w:color="auto"/>
              <w:left w:val="single" w:sz="4" w:space="0" w:color="auto"/>
              <w:bottom w:val="single" w:sz="4" w:space="0" w:color="auto"/>
              <w:right w:val="single" w:sz="4" w:space="0" w:color="auto"/>
            </w:tcBorders>
            <w:hideMark/>
          </w:tcPr>
          <w:p w:rsidR="00292F88" w:rsidRDefault="00292F88" w:rsidP="00353578">
            <w:pPr>
              <w:pStyle w:val="a3"/>
              <w:ind w:left="0"/>
              <w:jc w:val="both"/>
              <w:rPr>
                <w:rFonts w:ascii="Times New Roman" w:hAnsi="Times New Roman" w:cs="Times New Roman"/>
                <w:sz w:val="24"/>
              </w:rPr>
            </w:pPr>
            <w:r>
              <w:rPr>
                <w:rFonts w:ascii="Times New Roman" w:hAnsi="Times New Roman" w:cs="Times New Roman"/>
                <w:sz w:val="24"/>
                <w:lang w:val="ky-KG"/>
              </w:rPr>
              <w:t xml:space="preserve">Окутуучунун ролу </w:t>
            </w:r>
            <w:r>
              <w:rPr>
                <w:rFonts w:ascii="Times New Roman" w:hAnsi="Times New Roman" w:cs="Times New Roman"/>
                <w:sz w:val="24"/>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292F88" w:rsidRDefault="00292F88" w:rsidP="00353578">
            <w:pPr>
              <w:pStyle w:val="a3"/>
              <w:ind w:left="0"/>
              <w:jc w:val="both"/>
              <w:rPr>
                <w:rFonts w:ascii="Times New Roman" w:hAnsi="Times New Roman" w:cs="Times New Roman"/>
                <w:sz w:val="24"/>
              </w:rPr>
            </w:pPr>
            <w:r>
              <w:rPr>
                <w:rFonts w:ascii="Times New Roman" w:hAnsi="Times New Roman" w:cs="Times New Roman"/>
                <w:sz w:val="24"/>
                <w:lang w:val="ky-KG"/>
              </w:rPr>
              <w:t xml:space="preserve">Окутуучу окутууга кантип көмөктөшөт? </w:t>
            </w:r>
          </w:p>
        </w:tc>
        <w:tc>
          <w:tcPr>
            <w:tcW w:w="5103" w:type="dxa"/>
            <w:tcBorders>
              <w:top w:val="single" w:sz="4" w:space="0" w:color="auto"/>
              <w:left w:val="single" w:sz="4" w:space="0" w:color="auto"/>
              <w:bottom w:val="single" w:sz="4" w:space="0" w:color="auto"/>
              <w:right w:val="single" w:sz="4" w:space="0" w:color="auto"/>
            </w:tcBorders>
            <w:hideMark/>
          </w:tcPr>
          <w:p w:rsidR="00292F88" w:rsidRDefault="00292F88" w:rsidP="00292F88">
            <w:pPr>
              <w:pStyle w:val="a3"/>
              <w:ind w:left="41"/>
              <w:jc w:val="both"/>
              <w:rPr>
                <w:rFonts w:ascii="Times New Roman" w:hAnsi="Times New Roman" w:cs="Times New Roman"/>
                <w:sz w:val="24"/>
                <w:lang w:val="ky-KG"/>
              </w:rPr>
            </w:pPr>
            <w:r>
              <w:rPr>
                <w:rFonts w:ascii="Times New Roman" w:hAnsi="Times New Roman" w:cs="Times New Roman"/>
                <w:sz w:val="24"/>
                <w:lang w:val="ky-KG"/>
              </w:rPr>
              <w:t>Окутуучу жумуш ордунда теориялык билим алуу процессине жана практикалык тажрыйбаны концептуалдаштырууга көмөк көрсөтөт.</w:t>
            </w:r>
          </w:p>
          <w:p w:rsidR="00292F88" w:rsidRDefault="00292F88" w:rsidP="00292F88">
            <w:pPr>
              <w:pStyle w:val="a3"/>
              <w:ind w:left="41"/>
              <w:jc w:val="both"/>
              <w:rPr>
                <w:rFonts w:ascii="Times New Roman" w:hAnsi="Times New Roman" w:cs="Times New Roman"/>
                <w:sz w:val="24"/>
                <w:lang w:val="ky-KG"/>
              </w:rPr>
            </w:pPr>
            <w:r>
              <w:rPr>
                <w:rFonts w:ascii="Times New Roman" w:hAnsi="Times New Roman" w:cs="Times New Roman"/>
                <w:sz w:val="24"/>
                <w:lang w:val="ky-KG"/>
              </w:rPr>
              <w:t>Билим берүү уюмдарынын педагогикалык кызматкерлеринин штатын толтуруу негизинен өндүрүш</w:t>
            </w:r>
            <w:r w:rsidR="00C2351C">
              <w:rPr>
                <w:rFonts w:ascii="Times New Roman" w:hAnsi="Times New Roman" w:cs="Times New Roman"/>
                <w:sz w:val="24"/>
                <w:lang w:val="ky-KG"/>
              </w:rPr>
              <w:t>түн</w:t>
            </w:r>
            <w:r>
              <w:rPr>
                <w:rFonts w:ascii="Times New Roman" w:hAnsi="Times New Roman" w:cs="Times New Roman"/>
                <w:sz w:val="24"/>
                <w:lang w:val="ky-KG"/>
              </w:rPr>
              <w:t xml:space="preserve"> адистеринин эсебинен ишке ашырылышы керек.</w:t>
            </w:r>
          </w:p>
          <w:p w:rsidR="00292F88" w:rsidRPr="00983F2B" w:rsidRDefault="00292F88" w:rsidP="00292F88">
            <w:pPr>
              <w:pStyle w:val="a3"/>
              <w:ind w:left="41"/>
              <w:jc w:val="both"/>
              <w:rPr>
                <w:rFonts w:ascii="Times New Roman" w:hAnsi="Times New Roman" w:cs="Times New Roman"/>
                <w:sz w:val="24"/>
                <w:lang w:val="ky-KG"/>
              </w:rPr>
            </w:pPr>
            <w:r>
              <w:rPr>
                <w:rFonts w:ascii="Times New Roman" w:hAnsi="Times New Roman" w:cs="Times New Roman"/>
                <w:sz w:val="24"/>
                <w:lang w:val="ky-KG"/>
              </w:rPr>
              <w:t>Билим деңгээлине (КУА боюнча 6-деңгээлден төмөн эмес, стажга (3 жылдан кем эмес) жумушчу квалификация боюнча разрядга (окуучудан эки разрядга жогору) жана өндүрүштүк окутуу мастерлеринин жана насаатчылардын педагогикалык көндүмдөрүнө (педагогикалык квалификациянын болушу) карата өзгөчө талаптарды киргизүү керек</w:t>
            </w:r>
          </w:p>
        </w:tc>
      </w:tr>
      <w:tr w:rsidR="00292F88" w:rsidTr="00353578">
        <w:tc>
          <w:tcPr>
            <w:tcW w:w="1980" w:type="dxa"/>
            <w:tcBorders>
              <w:top w:val="single" w:sz="4" w:space="0" w:color="auto"/>
              <w:left w:val="single" w:sz="4" w:space="0" w:color="auto"/>
              <w:bottom w:val="single" w:sz="4" w:space="0" w:color="auto"/>
              <w:right w:val="single" w:sz="4" w:space="0" w:color="auto"/>
            </w:tcBorders>
            <w:hideMark/>
          </w:tcPr>
          <w:p w:rsidR="00292F88" w:rsidRDefault="00292F88" w:rsidP="00353578">
            <w:pPr>
              <w:pStyle w:val="a3"/>
              <w:ind w:left="0"/>
              <w:jc w:val="both"/>
              <w:rPr>
                <w:rFonts w:ascii="Times New Roman" w:hAnsi="Times New Roman" w:cs="Times New Roman"/>
                <w:sz w:val="24"/>
              </w:rPr>
            </w:pPr>
            <w:r>
              <w:rPr>
                <w:rFonts w:ascii="Times New Roman" w:hAnsi="Times New Roman" w:cs="Times New Roman"/>
                <w:sz w:val="24"/>
              </w:rPr>
              <w:t>Материалдар жана</w:t>
            </w:r>
            <w:r>
              <w:rPr>
                <w:rFonts w:ascii="Times New Roman" w:hAnsi="Times New Roman" w:cs="Times New Roman"/>
                <w:sz w:val="24"/>
                <w:lang w:val="ky-KG"/>
              </w:rPr>
              <w:t xml:space="preserve"> </w:t>
            </w:r>
            <w:r>
              <w:rPr>
                <w:rFonts w:ascii="Times New Roman" w:hAnsi="Times New Roman" w:cs="Times New Roman"/>
                <w:sz w:val="24"/>
              </w:rPr>
              <w:t>ресурс</w:t>
            </w:r>
            <w:r>
              <w:rPr>
                <w:rFonts w:ascii="Times New Roman" w:hAnsi="Times New Roman" w:cs="Times New Roman"/>
                <w:sz w:val="24"/>
                <w:lang w:val="ky-KG"/>
              </w:rPr>
              <w:t>тар</w:t>
            </w:r>
            <w:r>
              <w:rPr>
                <w:rFonts w:ascii="Times New Roman" w:hAnsi="Times New Roman" w:cs="Times New Roman"/>
                <w:sz w:val="24"/>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292F88" w:rsidRDefault="00292F88" w:rsidP="00353578">
            <w:pPr>
              <w:pStyle w:val="a3"/>
              <w:ind w:left="0"/>
              <w:jc w:val="both"/>
              <w:rPr>
                <w:rFonts w:ascii="Times New Roman" w:hAnsi="Times New Roman" w:cs="Times New Roman"/>
                <w:sz w:val="24"/>
              </w:rPr>
            </w:pPr>
            <w:r>
              <w:rPr>
                <w:rFonts w:ascii="Times New Roman" w:hAnsi="Times New Roman" w:cs="Times New Roman"/>
                <w:sz w:val="24"/>
                <w:lang w:val="ky-KG"/>
              </w:rPr>
              <w:t xml:space="preserve">Эмненин жардамы менен билим алуучулар окушат? </w:t>
            </w:r>
          </w:p>
        </w:tc>
        <w:tc>
          <w:tcPr>
            <w:tcW w:w="5103" w:type="dxa"/>
            <w:tcBorders>
              <w:top w:val="single" w:sz="4" w:space="0" w:color="auto"/>
              <w:left w:val="single" w:sz="4" w:space="0" w:color="auto"/>
              <w:bottom w:val="single" w:sz="4" w:space="0" w:color="auto"/>
              <w:right w:val="single" w:sz="4" w:space="0" w:color="auto"/>
            </w:tcBorders>
            <w:hideMark/>
          </w:tcPr>
          <w:p w:rsidR="00292F88" w:rsidRPr="00983F2B" w:rsidRDefault="00292F88" w:rsidP="00292F88">
            <w:pPr>
              <w:pStyle w:val="a3"/>
              <w:ind w:left="41"/>
              <w:jc w:val="both"/>
              <w:rPr>
                <w:rFonts w:ascii="Times New Roman" w:hAnsi="Times New Roman" w:cs="Times New Roman"/>
                <w:sz w:val="24"/>
                <w:lang w:val="ky-KG"/>
              </w:rPr>
            </w:pPr>
            <w:r>
              <w:rPr>
                <w:rFonts w:ascii="Times New Roman" w:hAnsi="Times New Roman" w:cs="Times New Roman"/>
                <w:sz w:val="24"/>
                <w:lang w:val="ky-KG"/>
              </w:rPr>
              <w:t>Билим берүү уюмунун окуу материалдарын жана ресурстарын уюмдун (ишкананын) материалдары жана ресурстары менен бириктирүү.</w:t>
            </w:r>
          </w:p>
        </w:tc>
      </w:tr>
      <w:tr w:rsidR="00292F88" w:rsidTr="00353578">
        <w:tc>
          <w:tcPr>
            <w:tcW w:w="1980" w:type="dxa"/>
            <w:tcBorders>
              <w:top w:val="single" w:sz="4" w:space="0" w:color="auto"/>
              <w:left w:val="single" w:sz="4" w:space="0" w:color="auto"/>
              <w:bottom w:val="single" w:sz="4" w:space="0" w:color="auto"/>
              <w:right w:val="single" w:sz="4" w:space="0" w:color="auto"/>
            </w:tcBorders>
            <w:hideMark/>
          </w:tcPr>
          <w:p w:rsidR="00292F88" w:rsidRDefault="00292F88" w:rsidP="00353578">
            <w:pPr>
              <w:pStyle w:val="a3"/>
              <w:ind w:left="0"/>
              <w:jc w:val="both"/>
              <w:rPr>
                <w:rFonts w:ascii="Times New Roman" w:hAnsi="Times New Roman" w:cs="Times New Roman"/>
                <w:sz w:val="24"/>
              </w:rPr>
            </w:pPr>
            <w:r>
              <w:rPr>
                <w:rFonts w:ascii="Times New Roman" w:hAnsi="Times New Roman" w:cs="Times New Roman"/>
                <w:sz w:val="24"/>
                <w:lang w:val="ky-KG"/>
              </w:rPr>
              <w:t xml:space="preserve">Топтоштуруу </w:t>
            </w:r>
            <w:r>
              <w:rPr>
                <w:rFonts w:ascii="Times New Roman" w:hAnsi="Times New Roman" w:cs="Times New Roman"/>
                <w:sz w:val="24"/>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292F88" w:rsidRDefault="00292F88" w:rsidP="00353578">
            <w:pPr>
              <w:pStyle w:val="a3"/>
              <w:ind w:left="0"/>
              <w:jc w:val="both"/>
              <w:rPr>
                <w:rFonts w:ascii="Times New Roman" w:hAnsi="Times New Roman" w:cs="Times New Roman"/>
                <w:sz w:val="24"/>
              </w:rPr>
            </w:pPr>
            <w:r>
              <w:rPr>
                <w:rFonts w:ascii="Times New Roman" w:hAnsi="Times New Roman" w:cs="Times New Roman"/>
                <w:sz w:val="24"/>
                <w:lang w:val="ky-KG"/>
              </w:rPr>
              <w:t>Алар кимдер менен окушат</w:t>
            </w:r>
            <w:r>
              <w:rPr>
                <w:rFonts w:ascii="Times New Roman" w:hAnsi="Times New Roman" w:cs="Times New Roman"/>
                <w:sz w:val="24"/>
              </w:rPr>
              <w:t>?</w:t>
            </w:r>
          </w:p>
        </w:tc>
        <w:tc>
          <w:tcPr>
            <w:tcW w:w="5103" w:type="dxa"/>
            <w:tcBorders>
              <w:top w:val="single" w:sz="4" w:space="0" w:color="auto"/>
              <w:left w:val="single" w:sz="4" w:space="0" w:color="auto"/>
              <w:bottom w:val="single" w:sz="4" w:space="0" w:color="auto"/>
              <w:right w:val="single" w:sz="4" w:space="0" w:color="auto"/>
            </w:tcBorders>
            <w:hideMark/>
          </w:tcPr>
          <w:p w:rsidR="00292F88" w:rsidRDefault="00292F88" w:rsidP="00292F88">
            <w:pPr>
              <w:pStyle w:val="a3"/>
              <w:ind w:left="41"/>
              <w:jc w:val="both"/>
              <w:rPr>
                <w:rFonts w:ascii="Times New Roman" w:hAnsi="Times New Roman" w:cs="Times New Roman"/>
                <w:sz w:val="24"/>
              </w:rPr>
            </w:pPr>
            <w:r>
              <w:rPr>
                <w:rFonts w:ascii="Times New Roman" w:hAnsi="Times New Roman" w:cs="Times New Roman"/>
                <w:sz w:val="24"/>
                <w:lang w:val="ky-KG"/>
              </w:rPr>
              <w:t xml:space="preserve">Топтоштуруу индивидуалдуу же топтук ишти, биргелешкен ишти ж.б. талап кылган тармактын спецификасынан, реалдуу </w:t>
            </w:r>
            <w:r>
              <w:rPr>
                <w:rFonts w:ascii="Times New Roman" w:hAnsi="Times New Roman" w:cs="Times New Roman"/>
                <w:sz w:val="24"/>
                <w:lang w:val="ky-KG"/>
              </w:rPr>
              <w:lastRenderedPageBreak/>
              <w:t>шарттардан же жумушчу процесстерден көз каранды болушу мүмкүн.</w:t>
            </w:r>
          </w:p>
        </w:tc>
      </w:tr>
      <w:tr w:rsidR="00292F88" w:rsidRPr="00A43724" w:rsidTr="00353578">
        <w:tc>
          <w:tcPr>
            <w:tcW w:w="1980" w:type="dxa"/>
            <w:tcBorders>
              <w:top w:val="single" w:sz="4" w:space="0" w:color="auto"/>
              <w:left w:val="single" w:sz="4" w:space="0" w:color="auto"/>
              <w:bottom w:val="single" w:sz="4" w:space="0" w:color="auto"/>
              <w:right w:val="single" w:sz="4" w:space="0" w:color="auto"/>
            </w:tcBorders>
            <w:hideMark/>
          </w:tcPr>
          <w:p w:rsidR="00292F88" w:rsidRDefault="00292F88" w:rsidP="00353578">
            <w:pPr>
              <w:pStyle w:val="a3"/>
              <w:ind w:left="0"/>
              <w:jc w:val="both"/>
              <w:rPr>
                <w:rFonts w:ascii="Times New Roman" w:hAnsi="Times New Roman" w:cs="Times New Roman"/>
                <w:sz w:val="24"/>
              </w:rPr>
            </w:pPr>
            <w:r>
              <w:rPr>
                <w:rFonts w:ascii="Times New Roman" w:hAnsi="Times New Roman" w:cs="Times New Roman"/>
                <w:sz w:val="24"/>
              </w:rPr>
              <w:lastRenderedPageBreak/>
              <w:t>Локация</w:t>
            </w:r>
          </w:p>
        </w:tc>
        <w:tc>
          <w:tcPr>
            <w:tcW w:w="2268" w:type="dxa"/>
            <w:tcBorders>
              <w:top w:val="single" w:sz="4" w:space="0" w:color="auto"/>
              <w:left w:val="single" w:sz="4" w:space="0" w:color="auto"/>
              <w:bottom w:val="single" w:sz="4" w:space="0" w:color="auto"/>
              <w:right w:val="single" w:sz="4" w:space="0" w:color="auto"/>
            </w:tcBorders>
            <w:hideMark/>
          </w:tcPr>
          <w:p w:rsidR="00292F88" w:rsidRDefault="00292F88" w:rsidP="00353578">
            <w:pPr>
              <w:pStyle w:val="a3"/>
              <w:ind w:left="0"/>
              <w:jc w:val="both"/>
              <w:rPr>
                <w:rFonts w:ascii="Times New Roman" w:hAnsi="Times New Roman" w:cs="Times New Roman"/>
                <w:sz w:val="24"/>
              </w:rPr>
            </w:pPr>
            <w:r>
              <w:rPr>
                <w:rFonts w:ascii="Times New Roman" w:hAnsi="Times New Roman" w:cs="Times New Roman"/>
                <w:sz w:val="24"/>
                <w:lang w:val="ky-KG"/>
              </w:rPr>
              <w:t>Алар кайда окушат</w:t>
            </w:r>
            <w:r>
              <w:rPr>
                <w:rFonts w:ascii="Times New Roman" w:hAnsi="Times New Roman" w:cs="Times New Roman"/>
                <w:sz w:val="24"/>
              </w:rPr>
              <w:t>?</w:t>
            </w:r>
          </w:p>
        </w:tc>
        <w:tc>
          <w:tcPr>
            <w:tcW w:w="5103" w:type="dxa"/>
            <w:tcBorders>
              <w:top w:val="single" w:sz="4" w:space="0" w:color="auto"/>
              <w:left w:val="single" w:sz="4" w:space="0" w:color="auto"/>
              <w:bottom w:val="single" w:sz="4" w:space="0" w:color="auto"/>
              <w:right w:val="single" w:sz="4" w:space="0" w:color="auto"/>
            </w:tcBorders>
            <w:hideMark/>
          </w:tcPr>
          <w:p w:rsidR="00292F88" w:rsidRPr="002F0AE9" w:rsidRDefault="00292F88" w:rsidP="00292F88">
            <w:pPr>
              <w:pStyle w:val="a3"/>
              <w:ind w:left="41"/>
              <w:jc w:val="both"/>
              <w:rPr>
                <w:rFonts w:ascii="Times New Roman" w:hAnsi="Times New Roman" w:cs="Times New Roman"/>
                <w:sz w:val="24"/>
                <w:lang w:val="ky-KG"/>
              </w:rPr>
            </w:pPr>
            <w:r>
              <w:rPr>
                <w:rFonts w:ascii="Times New Roman" w:hAnsi="Times New Roman" w:cs="Times New Roman"/>
                <w:sz w:val="24"/>
                <w:lang w:val="ky-KG"/>
              </w:rPr>
              <w:t xml:space="preserve">Моделге жараша жумуш ордунда окутуу жана билим берүү уюмунда окутуу убактысынын үлүшү вариацияланышы мүмкүн. Жумуш ордунда окутуунун убактысы 30% жана андан көп убакытты талап кылышы мүмкүн. </w:t>
            </w:r>
            <w:r w:rsidRPr="002F0AE9">
              <w:rPr>
                <w:rFonts w:ascii="Times New Roman" w:hAnsi="Times New Roman" w:cs="Times New Roman"/>
                <w:sz w:val="24"/>
                <w:lang w:val="ky-KG"/>
              </w:rPr>
              <w:t xml:space="preserve"> </w:t>
            </w:r>
          </w:p>
        </w:tc>
      </w:tr>
      <w:tr w:rsidR="00292F88" w:rsidTr="00353578">
        <w:tc>
          <w:tcPr>
            <w:tcW w:w="1980" w:type="dxa"/>
            <w:tcBorders>
              <w:top w:val="single" w:sz="4" w:space="0" w:color="auto"/>
              <w:left w:val="single" w:sz="4" w:space="0" w:color="auto"/>
              <w:bottom w:val="single" w:sz="4" w:space="0" w:color="auto"/>
              <w:right w:val="single" w:sz="4" w:space="0" w:color="auto"/>
            </w:tcBorders>
            <w:hideMark/>
          </w:tcPr>
          <w:p w:rsidR="00292F88" w:rsidRPr="00C85B72" w:rsidRDefault="00292F88" w:rsidP="00353578">
            <w:pPr>
              <w:pStyle w:val="a3"/>
              <w:ind w:left="0"/>
              <w:jc w:val="both"/>
              <w:rPr>
                <w:rFonts w:ascii="Times New Roman" w:hAnsi="Times New Roman" w:cs="Times New Roman"/>
                <w:sz w:val="24"/>
                <w:lang w:val="ky-KG"/>
              </w:rPr>
            </w:pPr>
            <w:r>
              <w:rPr>
                <w:rFonts w:ascii="Times New Roman" w:hAnsi="Times New Roman" w:cs="Times New Roman"/>
                <w:sz w:val="24"/>
                <w:lang w:val="ky-KG"/>
              </w:rPr>
              <w:t xml:space="preserve">Убакыт </w:t>
            </w:r>
          </w:p>
        </w:tc>
        <w:tc>
          <w:tcPr>
            <w:tcW w:w="2268" w:type="dxa"/>
            <w:tcBorders>
              <w:top w:val="single" w:sz="4" w:space="0" w:color="auto"/>
              <w:left w:val="single" w:sz="4" w:space="0" w:color="auto"/>
              <w:bottom w:val="single" w:sz="4" w:space="0" w:color="auto"/>
              <w:right w:val="single" w:sz="4" w:space="0" w:color="auto"/>
            </w:tcBorders>
            <w:hideMark/>
          </w:tcPr>
          <w:p w:rsidR="00292F88" w:rsidRDefault="00292F88" w:rsidP="00353578">
            <w:pPr>
              <w:pStyle w:val="a3"/>
              <w:ind w:left="0"/>
              <w:jc w:val="both"/>
              <w:rPr>
                <w:rFonts w:ascii="Times New Roman" w:hAnsi="Times New Roman" w:cs="Times New Roman"/>
                <w:sz w:val="24"/>
              </w:rPr>
            </w:pPr>
            <w:r>
              <w:rPr>
                <w:rFonts w:ascii="Times New Roman" w:hAnsi="Times New Roman" w:cs="Times New Roman"/>
                <w:sz w:val="24"/>
                <w:lang w:val="ky-KG"/>
              </w:rPr>
              <w:t xml:space="preserve">Алар качан окушат? </w:t>
            </w:r>
          </w:p>
        </w:tc>
        <w:tc>
          <w:tcPr>
            <w:tcW w:w="5103" w:type="dxa"/>
            <w:tcBorders>
              <w:top w:val="single" w:sz="4" w:space="0" w:color="auto"/>
              <w:left w:val="single" w:sz="4" w:space="0" w:color="auto"/>
              <w:bottom w:val="single" w:sz="4" w:space="0" w:color="auto"/>
              <w:right w:val="single" w:sz="4" w:space="0" w:color="auto"/>
            </w:tcBorders>
            <w:hideMark/>
          </w:tcPr>
          <w:p w:rsidR="00292F88" w:rsidRDefault="00292F88" w:rsidP="00353578">
            <w:pPr>
              <w:pStyle w:val="a3"/>
              <w:ind w:left="0"/>
              <w:jc w:val="both"/>
              <w:rPr>
                <w:rFonts w:ascii="Times New Roman" w:hAnsi="Times New Roman" w:cs="Times New Roman"/>
                <w:sz w:val="24"/>
              </w:rPr>
            </w:pPr>
            <w:r>
              <w:rPr>
                <w:rFonts w:ascii="Times New Roman" w:hAnsi="Times New Roman" w:cs="Times New Roman"/>
                <w:sz w:val="24"/>
                <w:lang w:val="ky-KG"/>
              </w:rPr>
              <w:t>Тармактын спецификасына жараша: окуу жылынын ичинде, окуу жылынын аягында жана теориялык окутуунун толук циклин аягына чыгаргандан кийин.</w:t>
            </w:r>
          </w:p>
        </w:tc>
      </w:tr>
      <w:tr w:rsidR="00292F88" w:rsidTr="00353578">
        <w:tc>
          <w:tcPr>
            <w:tcW w:w="1980" w:type="dxa"/>
            <w:tcBorders>
              <w:top w:val="single" w:sz="4" w:space="0" w:color="auto"/>
              <w:left w:val="single" w:sz="4" w:space="0" w:color="auto"/>
              <w:bottom w:val="single" w:sz="4" w:space="0" w:color="auto"/>
              <w:right w:val="single" w:sz="4" w:space="0" w:color="auto"/>
            </w:tcBorders>
            <w:hideMark/>
          </w:tcPr>
          <w:p w:rsidR="00292F88" w:rsidRPr="00F23B6A" w:rsidRDefault="00292F88" w:rsidP="00353578">
            <w:pPr>
              <w:pStyle w:val="a3"/>
              <w:ind w:left="0"/>
              <w:jc w:val="both"/>
              <w:rPr>
                <w:rFonts w:ascii="Times New Roman" w:hAnsi="Times New Roman" w:cs="Times New Roman"/>
                <w:sz w:val="24"/>
                <w:lang w:val="ky-KG"/>
              </w:rPr>
            </w:pPr>
            <w:r>
              <w:rPr>
                <w:rFonts w:ascii="Times New Roman" w:hAnsi="Times New Roman" w:cs="Times New Roman"/>
                <w:sz w:val="24"/>
                <w:lang w:val="ky-KG"/>
              </w:rPr>
              <w:t>Баалоо</w:t>
            </w:r>
          </w:p>
        </w:tc>
        <w:tc>
          <w:tcPr>
            <w:tcW w:w="2268" w:type="dxa"/>
            <w:tcBorders>
              <w:top w:val="single" w:sz="4" w:space="0" w:color="auto"/>
              <w:left w:val="single" w:sz="4" w:space="0" w:color="auto"/>
              <w:bottom w:val="single" w:sz="4" w:space="0" w:color="auto"/>
              <w:right w:val="single" w:sz="4" w:space="0" w:color="auto"/>
            </w:tcBorders>
            <w:hideMark/>
          </w:tcPr>
          <w:p w:rsidR="00292F88" w:rsidRDefault="00292F88" w:rsidP="00353578">
            <w:pPr>
              <w:pStyle w:val="a3"/>
              <w:ind w:left="0"/>
              <w:jc w:val="both"/>
              <w:rPr>
                <w:rFonts w:ascii="Times New Roman" w:hAnsi="Times New Roman" w:cs="Times New Roman"/>
                <w:sz w:val="24"/>
              </w:rPr>
            </w:pPr>
            <w:r>
              <w:rPr>
                <w:rFonts w:ascii="Times New Roman" w:hAnsi="Times New Roman" w:cs="Times New Roman"/>
                <w:sz w:val="24"/>
                <w:lang w:val="ky-KG"/>
              </w:rPr>
              <w:t xml:space="preserve">Окуудагы прогресс кантип өлчөнөт? </w:t>
            </w:r>
          </w:p>
        </w:tc>
        <w:tc>
          <w:tcPr>
            <w:tcW w:w="5103" w:type="dxa"/>
            <w:tcBorders>
              <w:top w:val="single" w:sz="4" w:space="0" w:color="auto"/>
              <w:left w:val="single" w:sz="4" w:space="0" w:color="auto"/>
              <w:bottom w:val="single" w:sz="4" w:space="0" w:color="auto"/>
              <w:right w:val="single" w:sz="4" w:space="0" w:color="auto"/>
            </w:tcBorders>
            <w:hideMark/>
          </w:tcPr>
          <w:p w:rsidR="00292F88" w:rsidRDefault="00292F88" w:rsidP="00353578">
            <w:pPr>
              <w:pStyle w:val="a3"/>
              <w:ind w:left="0"/>
              <w:jc w:val="both"/>
              <w:rPr>
                <w:rFonts w:ascii="Times New Roman" w:hAnsi="Times New Roman" w:cs="Times New Roman"/>
                <w:sz w:val="24"/>
              </w:rPr>
            </w:pPr>
            <w:r>
              <w:rPr>
                <w:rFonts w:ascii="Times New Roman" w:hAnsi="Times New Roman" w:cs="Times New Roman"/>
                <w:sz w:val="24"/>
                <w:lang w:val="ky-KG"/>
              </w:rPr>
              <w:t>Долбоорлор</w:t>
            </w:r>
            <w:r>
              <w:rPr>
                <w:rFonts w:ascii="Times New Roman" w:hAnsi="Times New Roman" w:cs="Times New Roman"/>
                <w:sz w:val="24"/>
              </w:rPr>
              <w:t>,</w:t>
            </w:r>
            <w:r>
              <w:rPr>
                <w:rFonts w:ascii="Times New Roman" w:hAnsi="Times New Roman" w:cs="Times New Roman"/>
                <w:sz w:val="24"/>
                <w:lang w:val="ky-KG"/>
              </w:rPr>
              <w:t xml:space="preserve"> көйгөйлөрдү чечүү, кейстер, эссе</w:t>
            </w:r>
            <w:r>
              <w:rPr>
                <w:rFonts w:ascii="Times New Roman" w:hAnsi="Times New Roman" w:cs="Times New Roman"/>
                <w:sz w:val="24"/>
              </w:rPr>
              <w:t xml:space="preserve"> </w:t>
            </w:r>
          </w:p>
        </w:tc>
      </w:tr>
    </w:tbl>
    <w:p w:rsidR="00292F88" w:rsidRPr="00292F88" w:rsidRDefault="00292F88" w:rsidP="00292F88">
      <w:pPr>
        <w:jc w:val="both"/>
        <w:rPr>
          <w:rFonts w:ascii="Times New Roman" w:hAnsi="Times New Roman" w:cs="Times New Roman"/>
          <w:sz w:val="24"/>
          <w:lang w:val="ky-KG"/>
        </w:rPr>
      </w:pPr>
    </w:p>
    <w:p w:rsidR="008E643F" w:rsidRPr="00387FBD" w:rsidRDefault="008E643F" w:rsidP="008E643F">
      <w:pPr>
        <w:pStyle w:val="a3"/>
        <w:ind w:left="0" w:firstLine="720"/>
        <w:jc w:val="both"/>
        <w:rPr>
          <w:rFonts w:ascii="Times New Roman" w:hAnsi="Times New Roman" w:cs="Times New Roman"/>
          <w:sz w:val="24"/>
          <w:lang w:val="ky-KG"/>
        </w:rPr>
      </w:pPr>
      <w:r w:rsidRPr="00387FBD">
        <w:rPr>
          <w:rFonts w:ascii="Times New Roman" w:hAnsi="Times New Roman" w:cs="Times New Roman"/>
          <w:sz w:val="24"/>
          <w:lang w:val="ky-KG"/>
        </w:rPr>
        <w:t>Практиканын (стажировканын) натыйжалуулугу билим берүү программаларын иштеп чыгуучулар дуушар болгон негизги көйгөйлөрдүн бири болуп саналат. Билим берүү уюмдарынын практикасы жумуш ордунда окутуу учурунда иш менен канааттануу жетишилгендигин көрсөтүүдө жана кесипке берилгендик, ошондой эле билим берүү программасы менен жалпысынан канааттануу пайда болот.</w:t>
      </w:r>
    </w:p>
    <w:p w:rsidR="00CB7F58" w:rsidRPr="00387FBD" w:rsidRDefault="00CB7F58" w:rsidP="00B969A2">
      <w:pPr>
        <w:pStyle w:val="a3"/>
        <w:ind w:left="0" w:firstLine="720"/>
        <w:jc w:val="both"/>
        <w:rPr>
          <w:rFonts w:ascii="Times New Roman" w:hAnsi="Times New Roman" w:cs="Times New Roman"/>
          <w:sz w:val="24"/>
          <w:lang w:val="ky-KG"/>
        </w:rPr>
      </w:pPr>
    </w:p>
    <w:p w:rsidR="00382752" w:rsidRPr="00387FBD" w:rsidRDefault="00FF4E62" w:rsidP="00B13028">
      <w:pPr>
        <w:pStyle w:val="1"/>
        <w:spacing w:before="0"/>
        <w:jc w:val="center"/>
        <w:rPr>
          <w:rFonts w:ascii="Times New Roman" w:hAnsi="Times New Roman" w:cs="Times New Roman"/>
          <w:b/>
          <w:color w:val="auto"/>
          <w:sz w:val="24"/>
          <w:szCs w:val="24"/>
          <w:lang w:val="ky-KG"/>
        </w:rPr>
      </w:pPr>
      <w:r w:rsidRPr="00387FBD">
        <w:rPr>
          <w:rFonts w:ascii="Times New Roman" w:hAnsi="Times New Roman" w:cs="Times New Roman"/>
          <w:b/>
          <w:color w:val="auto"/>
          <w:sz w:val="24"/>
          <w:szCs w:val="24"/>
          <w:lang w:val="ky-KG"/>
        </w:rPr>
        <w:t xml:space="preserve"> </w:t>
      </w:r>
      <w:bookmarkStart w:id="8" w:name="_Toc72745463"/>
      <w:r w:rsidR="00727A6C" w:rsidRPr="00387FBD">
        <w:rPr>
          <w:rFonts w:ascii="Times New Roman" w:hAnsi="Times New Roman" w:cs="Times New Roman"/>
          <w:b/>
          <w:color w:val="auto"/>
          <w:sz w:val="24"/>
          <w:szCs w:val="24"/>
          <w:lang w:val="ky-KG"/>
        </w:rPr>
        <w:t xml:space="preserve">1.3. </w:t>
      </w:r>
      <w:bookmarkEnd w:id="8"/>
      <w:r w:rsidR="008E643F" w:rsidRPr="008E643F">
        <w:rPr>
          <w:rFonts w:ascii="Times New Roman" w:hAnsi="Times New Roman" w:cs="Times New Roman"/>
          <w:b/>
          <w:color w:val="auto"/>
          <w:sz w:val="24"/>
          <w:szCs w:val="24"/>
          <w:lang w:val="ky-KG"/>
        </w:rPr>
        <w:t>Окутуунун инклюзивдүү технологиясы</w:t>
      </w:r>
    </w:p>
    <w:p w:rsidR="00382752" w:rsidRPr="00387FBD" w:rsidRDefault="00382752" w:rsidP="00382752">
      <w:pPr>
        <w:pStyle w:val="a3"/>
        <w:rPr>
          <w:rFonts w:ascii="Times New Roman" w:hAnsi="Times New Roman" w:cs="Times New Roman"/>
          <w:b/>
          <w:sz w:val="24"/>
          <w:lang w:val="ky-KG"/>
        </w:rPr>
      </w:pPr>
    </w:p>
    <w:p w:rsidR="008E643F" w:rsidRDefault="008E643F" w:rsidP="008E643F">
      <w:pPr>
        <w:spacing w:after="0"/>
        <w:ind w:firstLine="709"/>
        <w:jc w:val="both"/>
        <w:rPr>
          <w:rFonts w:ascii="Times New Roman" w:hAnsi="Times New Roman" w:cs="Times New Roman"/>
          <w:sz w:val="24"/>
          <w:lang w:val="ky-KG"/>
        </w:rPr>
      </w:pPr>
      <w:r w:rsidRPr="002F0AE9">
        <w:rPr>
          <w:rFonts w:ascii="Times New Roman" w:hAnsi="Times New Roman" w:cs="Times New Roman"/>
          <w:sz w:val="24"/>
          <w:lang w:val="ky-KG"/>
        </w:rPr>
        <w:t>Инклюз</w:t>
      </w:r>
      <w:r>
        <w:rPr>
          <w:rFonts w:ascii="Times New Roman" w:hAnsi="Times New Roman" w:cs="Times New Roman"/>
          <w:sz w:val="24"/>
          <w:lang w:val="ky-KG"/>
        </w:rPr>
        <w:t>ивдүү окутуу ар түрдүү окуучулардын билим алуудагы талаптарына жана укуктарына карата билим берүү уюмдарынын таасирденүү жана аларды түшүнүү жөндөмүнө басым жасайт</w:t>
      </w:r>
      <w:r w:rsidRPr="002F0AE9">
        <w:rPr>
          <w:rFonts w:ascii="Times New Roman" w:hAnsi="Times New Roman" w:cs="Times New Roman"/>
          <w:sz w:val="24"/>
          <w:lang w:val="ky-KG"/>
        </w:rPr>
        <w:t>.</w:t>
      </w:r>
      <w:r>
        <w:rPr>
          <w:rFonts w:ascii="Times New Roman" w:hAnsi="Times New Roman" w:cs="Times New Roman"/>
          <w:sz w:val="24"/>
          <w:lang w:val="ky-KG"/>
        </w:rPr>
        <w:t xml:space="preserve"> Билим берүүдөгү ар түрдүүлүк – бул коомдогу ар түрдүүлүктү гана чагылдыруу.</w:t>
      </w:r>
    </w:p>
    <w:p w:rsidR="008E643F" w:rsidRDefault="008E643F" w:rsidP="00D80881">
      <w:pPr>
        <w:spacing w:after="0" w:line="276" w:lineRule="auto"/>
        <w:ind w:firstLine="709"/>
        <w:jc w:val="both"/>
        <w:rPr>
          <w:rFonts w:ascii="Times New Roman" w:hAnsi="Times New Roman" w:cs="Times New Roman"/>
          <w:bCs/>
          <w:color w:val="000000"/>
          <w:sz w:val="24"/>
          <w:szCs w:val="24"/>
          <w:lang w:val="ky-KG"/>
        </w:rPr>
      </w:pPr>
      <w:r w:rsidRPr="00387FBD">
        <w:rPr>
          <w:rFonts w:ascii="Times New Roman" w:hAnsi="Times New Roman" w:cs="Times New Roman"/>
          <w:bCs/>
          <w:color w:val="000000"/>
          <w:sz w:val="24"/>
          <w:szCs w:val="24"/>
          <w:lang w:val="ky-KG"/>
        </w:rPr>
        <w:t xml:space="preserve">Инклюзивдүү окутуунун </w:t>
      </w:r>
      <w:r w:rsidRPr="008E643F">
        <w:rPr>
          <w:rFonts w:ascii="Times New Roman" w:hAnsi="Times New Roman" w:cs="Times New Roman"/>
          <w:b/>
          <w:bCs/>
          <w:color w:val="000000"/>
          <w:sz w:val="24"/>
          <w:szCs w:val="24"/>
          <w:lang w:val="ky-KG"/>
        </w:rPr>
        <w:t>максаты</w:t>
      </w:r>
      <w:r w:rsidRPr="00387FBD">
        <w:rPr>
          <w:rFonts w:ascii="Times New Roman" w:hAnsi="Times New Roman" w:cs="Times New Roman"/>
          <w:bCs/>
          <w:color w:val="000000"/>
          <w:sz w:val="24"/>
          <w:szCs w:val="24"/>
          <w:lang w:val="ky-KG"/>
        </w:rPr>
        <w:t xml:space="preserve"> бардык студенттерге алардын жагдайларына карабастан окуу мүмкүнчүлүгүн берүүдө.</w:t>
      </w:r>
    </w:p>
    <w:p w:rsidR="00747A22" w:rsidRPr="00387FBD" w:rsidRDefault="008E643F" w:rsidP="00D80881">
      <w:pPr>
        <w:spacing w:after="0" w:line="276" w:lineRule="auto"/>
        <w:ind w:firstLine="709"/>
        <w:jc w:val="both"/>
        <w:rPr>
          <w:rFonts w:ascii="Times New Roman" w:hAnsi="Times New Roman" w:cs="Times New Roman"/>
          <w:sz w:val="24"/>
          <w:lang w:val="ky-KG"/>
        </w:rPr>
      </w:pPr>
      <w:r w:rsidRPr="008E643F">
        <w:rPr>
          <w:rFonts w:ascii="Times New Roman" w:hAnsi="Times New Roman" w:cs="Times New Roman"/>
          <w:sz w:val="24"/>
          <w:lang w:val="ky-KG"/>
        </w:rPr>
        <w:t>Окутуунун инклюзивдүү технологиясынын</w:t>
      </w:r>
      <w:r>
        <w:rPr>
          <w:rFonts w:ascii="Times New Roman" w:hAnsi="Times New Roman" w:cs="Times New Roman"/>
          <w:b/>
          <w:sz w:val="24"/>
          <w:lang w:val="ky-KG"/>
        </w:rPr>
        <w:t xml:space="preserve"> принциптери</w:t>
      </w:r>
      <w:r w:rsidR="00D80881" w:rsidRPr="00387FBD">
        <w:rPr>
          <w:rFonts w:ascii="Times New Roman" w:hAnsi="Times New Roman" w:cs="Times New Roman"/>
          <w:sz w:val="24"/>
          <w:szCs w:val="24"/>
          <w:lang w:val="ky-KG"/>
        </w:rPr>
        <w:t>:</w:t>
      </w:r>
    </w:p>
    <w:p w:rsidR="0079648D" w:rsidRPr="00387FBD" w:rsidRDefault="00BE38B1" w:rsidP="00E35510">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Билим алуучулардын</w:t>
      </w:r>
      <w:r w:rsidR="008E643F">
        <w:rPr>
          <w:rFonts w:ascii="Times New Roman" w:hAnsi="Times New Roman" w:cs="Times New Roman"/>
          <w:sz w:val="24"/>
          <w:lang w:val="ky-KG"/>
        </w:rPr>
        <w:t xml:space="preserve"> ар түрдүүлүгүн жогору баалоо</w:t>
      </w:r>
      <w:r w:rsidR="0079648D" w:rsidRPr="00387FBD">
        <w:rPr>
          <w:rFonts w:ascii="Times New Roman" w:hAnsi="Times New Roman" w:cs="Times New Roman"/>
          <w:sz w:val="24"/>
          <w:lang w:val="ky-KG"/>
        </w:rPr>
        <w:t xml:space="preserve"> –</w:t>
      </w:r>
      <w:r w:rsidR="008E643F">
        <w:rPr>
          <w:rFonts w:ascii="Times New Roman" w:hAnsi="Times New Roman" w:cs="Times New Roman"/>
          <w:sz w:val="24"/>
          <w:lang w:val="ky-KG"/>
        </w:rPr>
        <w:t xml:space="preserve"> </w:t>
      </w:r>
      <w:r>
        <w:rPr>
          <w:rFonts w:ascii="Times New Roman" w:hAnsi="Times New Roman" w:cs="Times New Roman"/>
          <w:sz w:val="24"/>
          <w:lang w:val="ky-KG"/>
        </w:rPr>
        <w:t>билим алуучулардын</w:t>
      </w:r>
      <w:r w:rsidR="008E643F">
        <w:rPr>
          <w:rFonts w:ascii="Times New Roman" w:hAnsi="Times New Roman" w:cs="Times New Roman"/>
          <w:sz w:val="24"/>
          <w:lang w:val="ky-KG"/>
        </w:rPr>
        <w:t xml:space="preserve"> ар түрдүүлүгү ресурс жана окутуунун кенчи катары каралат; </w:t>
      </w:r>
    </w:p>
    <w:p w:rsidR="0080711D" w:rsidRPr="00387FBD" w:rsidRDefault="00BE38B1" w:rsidP="00E35510">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Билим алуучулардын</w:t>
      </w:r>
      <w:r w:rsidR="002C390F">
        <w:rPr>
          <w:rFonts w:ascii="Times New Roman" w:hAnsi="Times New Roman" w:cs="Times New Roman"/>
          <w:sz w:val="24"/>
          <w:lang w:val="ky-KG"/>
        </w:rPr>
        <w:t xml:space="preserve"> тегине, окуу стилине же жөндөмдөрүнө карабастан бардык </w:t>
      </w:r>
      <w:r>
        <w:rPr>
          <w:rFonts w:ascii="Times New Roman" w:hAnsi="Times New Roman" w:cs="Times New Roman"/>
          <w:sz w:val="24"/>
          <w:lang w:val="ky-KG"/>
        </w:rPr>
        <w:t>билим алуучулардын</w:t>
      </w:r>
      <w:r w:rsidR="002C390F">
        <w:rPr>
          <w:rFonts w:ascii="Times New Roman" w:hAnsi="Times New Roman" w:cs="Times New Roman"/>
          <w:sz w:val="24"/>
          <w:lang w:val="ky-KG"/>
        </w:rPr>
        <w:t xml:space="preserve"> каалоосун канааттандырууну камсыздоо;</w:t>
      </w:r>
    </w:p>
    <w:p w:rsidR="0080711D" w:rsidRPr="00387FBD" w:rsidRDefault="00D12604" w:rsidP="00E35510">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 xml:space="preserve">Жынысына, улутуна, социалдык статусуна же ден соолугунун абалына карабастан бардык материалдардын, ресурстардын дана окутуу процесстеринин бардык </w:t>
      </w:r>
      <w:r w:rsidR="00BE38B1">
        <w:rPr>
          <w:rFonts w:ascii="Times New Roman" w:hAnsi="Times New Roman" w:cs="Times New Roman"/>
          <w:sz w:val="24"/>
          <w:lang w:val="ky-KG"/>
        </w:rPr>
        <w:t>билим алуучуларга</w:t>
      </w:r>
      <w:r>
        <w:rPr>
          <w:rFonts w:ascii="Times New Roman" w:hAnsi="Times New Roman" w:cs="Times New Roman"/>
          <w:sz w:val="24"/>
          <w:lang w:val="ky-KG"/>
        </w:rPr>
        <w:t xml:space="preserve"> бирдей жеткиликтүүлүгү;</w:t>
      </w:r>
    </w:p>
    <w:p w:rsidR="00D80881" w:rsidRPr="00387FBD" w:rsidRDefault="00D12604" w:rsidP="00E35510">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 xml:space="preserve">Бардык </w:t>
      </w:r>
      <w:r w:rsidR="00BE38B1">
        <w:rPr>
          <w:rFonts w:ascii="Times New Roman" w:hAnsi="Times New Roman" w:cs="Times New Roman"/>
          <w:sz w:val="24"/>
          <w:lang w:val="ky-KG"/>
        </w:rPr>
        <w:t>билим алуучулар</w:t>
      </w:r>
      <w:r>
        <w:rPr>
          <w:rFonts w:ascii="Times New Roman" w:hAnsi="Times New Roman" w:cs="Times New Roman"/>
          <w:sz w:val="24"/>
          <w:lang w:val="ky-KG"/>
        </w:rPr>
        <w:t xml:space="preserve"> үчүн жынысына, улутуна, социалдык статусуна же ден соолугунун абалына карабастан бирдей окуу шарттарын түзүү;</w:t>
      </w:r>
    </w:p>
    <w:p w:rsidR="00D07BB4" w:rsidRPr="00387FBD" w:rsidRDefault="00D12604" w:rsidP="00E35510">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 xml:space="preserve">Окутуучунун ар бир </w:t>
      </w:r>
      <w:r w:rsidR="00BE38B1">
        <w:rPr>
          <w:rFonts w:ascii="Times New Roman" w:hAnsi="Times New Roman" w:cs="Times New Roman"/>
          <w:sz w:val="24"/>
          <w:lang w:val="ky-KG"/>
        </w:rPr>
        <w:t>билим алуучуга</w:t>
      </w:r>
      <w:r>
        <w:rPr>
          <w:rFonts w:ascii="Times New Roman" w:hAnsi="Times New Roman" w:cs="Times New Roman"/>
          <w:sz w:val="24"/>
          <w:lang w:val="ky-KG"/>
        </w:rPr>
        <w:t xml:space="preserve"> адилеттүү мамилесин жана көңүл буруусун камсыздоо;</w:t>
      </w:r>
    </w:p>
    <w:p w:rsidR="0079648D" w:rsidRPr="00387FBD" w:rsidRDefault="00D12604" w:rsidP="00E35510">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Курагы, майыптуулугу; жарандык абалы; кош бойлуулук жана эне болуу; расасы; дин ишенимдери; жыныстык белгилери боюнча түздөн-түз же кыйыр басмырлоонун жоктугу;</w:t>
      </w:r>
    </w:p>
    <w:p w:rsidR="00BF5C0F" w:rsidRPr="00387FBD" w:rsidRDefault="00D12604" w:rsidP="00E35510">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Окутуунун бир нече технологиясын колдонуу жана комбинациялоо.</w:t>
      </w:r>
    </w:p>
    <w:p w:rsidR="00DF1F23" w:rsidRPr="00387FBD" w:rsidRDefault="009152BC" w:rsidP="00DF1F23">
      <w:pPr>
        <w:ind w:firstLine="709"/>
        <w:jc w:val="both"/>
        <w:rPr>
          <w:rFonts w:ascii="Times New Roman" w:hAnsi="Times New Roman" w:cs="Times New Roman"/>
          <w:sz w:val="24"/>
          <w:szCs w:val="24"/>
          <w:lang w:val="ky-KG"/>
        </w:rPr>
      </w:pPr>
      <w:r>
        <w:rPr>
          <w:rFonts w:ascii="Times New Roman" w:hAnsi="Times New Roman" w:cs="Times New Roman"/>
          <w:sz w:val="24"/>
          <w:lang w:val="ky-KG"/>
        </w:rPr>
        <w:t>Инклюзивдүү билим берүү программасынын баяндамасы 4-таблицада берилген.</w:t>
      </w:r>
    </w:p>
    <w:p w:rsidR="00382752" w:rsidRPr="009152BC" w:rsidRDefault="009152BC" w:rsidP="009152BC">
      <w:pPr>
        <w:pStyle w:val="a3"/>
        <w:ind w:left="0"/>
        <w:jc w:val="center"/>
        <w:rPr>
          <w:rFonts w:ascii="Times New Roman" w:hAnsi="Times New Roman" w:cs="Times New Roman"/>
          <w:b/>
          <w:sz w:val="24"/>
          <w:lang w:val="ky-KG"/>
        </w:rPr>
      </w:pPr>
      <w:r>
        <w:rPr>
          <w:rFonts w:ascii="Times New Roman" w:hAnsi="Times New Roman" w:cs="Times New Roman"/>
          <w:b/>
          <w:sz w:val="24"/>
          <w:lang w:val="ky-KG"/>
        </w:rPr>
        <w:t>4-т</w:t>
      </w:r>
      <w:r w:rsidR="00382752" w:rsidRPr="00387FBD">
        <w:rPr>
          <w:rFonts w:ascii="Times New Roman" w:hAnsi="Times New Roman" w:cs="Times New Roman"/>
          <w:b/>
          <w:sz w:val="24"/>
          <w:lang w:val="ky-KG"/>
        </w:rPr>
        <w:t xml:space="preserve">аблица. </w:t>
      </w:r>
      <w:r w:rsidRPr="009152BC">
        <w:rPr>
          <w:rFonts w:ascii="Times New Roman" w:hAnsi="Times New Roman" w:cs="Times New Roman"/>
          <w:b/>
          <w:sz w:val="24"/>
          <w:lang w:val="ky-KG"/>
        </w:rPr>
        <w:t>Инклюзивдүү билим берүү программасы</w:t>
      </w:r>
      <w:r>
        <w:rPr>
          <w:rFonts w:ascii="Times New Roman" w:hAnsi="Times New Roman" w:cs="Times New Roman"/>
          <w:b/>
          <w:sz w:val="24"/>
          <w:lang w:val="ky-KG"/>
        </w:rPr>
        <w:t>нын элементтери</w:t>
      </w:r>
    </w:p>
    <w:p w:rsidR="00382752" w:rsidRPr="00387FBD" w:rsidRDefault="00382752" w:rsidP="00382752">
      <w:pPr>
        <w:pStyle w:val="a3"/>
        <w:ind w:left="0" w:firstLine="720"/>
        <w:jc w:val="both"/>
        <w:rPr>
          <w:rFonts w:ascii="Times New Roman" w:hAnsi="Times New Roman" w:cs="Times New Roman"/>
          <w:sz w:val="24"/>
          <w:lang w:val="ky-KG"/>
        </w:rPr>
      </w:pPr>
    </w:p>
    <w:tbl>
      <w:tblPr>
        <w:tblStyle w:val="a6"/>
        <w:tblW w:w="9351" w:type="dxa"/>
        <w:tblInd w:w="0" w:type="dxa"/>
        <w:tblLook w:val="04A0" w:firstRow="1" w:lastRow="0" w:firstColumn="1" w:lastColumn="0" w:noHBand="0" w:noVBand="1"/>
      </w:tblPr>
      <w:tblGrid>
        <w:gridCol w:w="1980"/>
        <w:gridCol w:w="2268"/>
        <w:gridCol w:w="5103"/>
      </w:tblGrid>
      <w:tr w:rsidR="009152BC" w:rsidRPr="000F0CF7" w:rsidTr="0094487E">
        <w:tc>
          <w:tcPr>
            <w:tcW w:w="1980" w:type="dxa"/>
            <w:tcBorders>
              <w:top w:val="single" w:sz="4" w:space="0" w:color="auto"/>
              <w:left w:val="single" w:sz="4" w:space="0" w:color="auto"/>
              <w:bottom w:val="single" w:sz="4" w:space="0" w:color="auto"/>
              <w:right w:val="single" w:sz="4" w:space="0" w:color="auto"/>
            </w:tcBorders>
            <w:hideMark/>
          </w:tcPr>
          <w:p w:rsidR="009152BC" w:rsidRDefault="009152BC" w:rsidP="0094487E">
            <w:pPr>
              <w:pStyle w:val="a3"/>
              <w:ind w:left="0"/>
              <w:jc w:val="both"/>
              <w:rPr>
                <w:rFonts w:ascii="Times New Roman" w:hAnsi="Times New Roman" w:cs="Times New Roman"/>
                <w:sz w:val="24"/>
              </w:rPr>
            </w:pPr>
            <w:r>
              <w:rPr>
                <w:rFonts w:ascii="Times New Roman" w:hAnsi="Times New Roman" w:cs="Times New Roman"/>
                <w:sz w:val="24"/>
                <w:lang w:val="ky-KG"/>
              </w:rPr>
              <w:t>БПнын к</w:t>
            </w:r>
            <w:r>
              <w:rPr>
                <w:rFonts w:ascii="Times New Roman" w:hAnsi="Times New Roman" w:cs="Times New Roman"/>
                <w:sz w:val="24"/>
              </w:rPr>
              <w:t>омпонент</w:t>
            </w:r>
            <w:r>
              <w:rPr>
                <w:rFonts w:ascii="Times New Roman" w:hAnsi="Times New Roman" w:cs="Times New Roman"/>
                <w:sz w:val="24"/>
                <w:lang w:val="ky-KG"/>
              </w:rPr>
              <w:t>тери</w:t>
            </w:r>
          </w:p>
        </w:tc>
        <w:tc>
          <w:tcPr>
            <w:tcW w:w="2268" w:type="dxa"/>
            <w:tcBorders>
              <w:top w:val="single" w:sz="4" w:space="0" w:color="auto"/>
              <w:left w:val="single" w:sz="4" w:space="0" w:color="auto"/>
              <w:bottom w:val="single" w:sz="4" w:space="0" w:color="auto"/>
              <w:right w:val="single" w:sz="4" w:space="0" w:color="auto"/>
            </w:tcBorders>
            <w:hideMark/>
          </w:tcPr>
          <w:p w:rsidR="009152BC" w:rsidRDefault="009152BC" w:rsidP="0094487E">
            <w:pPr>
              <w:pStyle w:val="a3"/>
              <w:ind w:left="0"/>
              <w:jc w:val="both"/>
              <w:rPr>
                <w:rFonts w:ascii="Times New Roman" w:hAnsi="Times New Roman" w:cs="Times New Roman"/>
                <w:sz w:val="24"/>
              </w:rPr>
            </w:pPr>
            <w:r>
              <w:rPr>
                <w:rFonts w:ascii="Times New Roman" w:hAnsi="Times New Roman" w:cs="Times New Roman"/>
                <w:sz w:val="24"/>
                <w:lang w:val="ky-KG"/>
              </w:rPr>
              <w:t>Суроолор</w:t>
            </w:r>
            <w:r>
              <w:rPr>
                <w:rFonts w:ascii="Times New Roman" w:hAnsi="Times New Roman" w:cs="Times New Roman"/>
                <w:sz w:val="24"/>
              </w:rPr>
              <w:t xml:space="preserve"> </w:t>
            </w:r>
          </w:p>
        </w:tc>
        <w:tc>
          <w:tcPr>
            <w:tcW w:w="5103" w:type="dxa"/>
            <w:tcBorders>
              <w:top w:val="single" w:sz="4" w:space="0" w:color="auto"/>
              <w:left w:val="single" w:sz="4" w:space="0" w:color="auto"/>
              <w:bottom w:val="single" w:sz="4" w:space="0" w:color="auto"/>
              <w:right w:val="single" w:sz="4" w:space="0" w:color="auto"/>
            </w:tcBorders>
            <w:hideMark/>
          </w:tcPr>
          <w:p w:rsidR="009152BC" w:rsidRPr="009152BC" w:rsidRDefault="009152BC" w:rsidP="0094487E">
            <w:pPr>
              <w:pStyle w:val="a3"/>
              <w:ind w:left="0"/>
              <w:jc w:val="both"/>
              <w:rPr>
                <w:rFonts w:ascii="Times New Roman" w:hAnsi="Times New Roman" w:cs="Times New Roman"/>
                <w:sz w:val="24"/>
                <w:lang w:val="ky-KG"/>
              </w:rPr>
            </w:pPr>
            <w:r w:rsidRPr="009152BC">
              <w:rPr>
                <w:rFonts w:ascii="Times New Roman" w:hAnsi="Times New Roman" w:cs="Times New Roman"/>
                <w:sz w:val="24"/>
                <w:lang w:val="ky-KG"/>
              </w:rPr>
              <w:t>Мүнөздөмө</w:t>
            </w:r>
          </w:p>
        </w:tc>
      </w:tr>
      <w:tr w:rsidR="009152BC" w:rsidRPr="00EF7597" w:rsidTr="0094487E">
        <w:tc>
          <w:tcPr>
            <w:tcW w:w="1980" w:type="dxa"/>
            <w:tcBorders>
              <w:top w:val="single" w:sz="4" w:space="0" w:color="auto"/>
              <w:left w:val="single" w:sz="4" w:space="0" w:color="auto"/>
              <w:bottom w:val="single" w:sz="4" w:space="0" w:color="auto"/>
              <w:right w:val="single" w:sz="4" w:space="0" w:color="auto"/>
            </w:tcBorders>
            <w:hideMark/>
          </w:tcPr>
          <w:p w:rsidR="009152BC" w:rsidRDefault="009152BC" w:rsidP="0094487E">
            <w:pPr>
              <w:pStyle w:val="a3"/>
              <w:ind w:left="0"/>
              <w:jc w:val="both"/>
              <w:rPr>
                <w:rFonts w:ascii="Times New Roman" w:hAnsi="Times New Roman" w:cs="Times New Roman"/>
                <w:sz w:val="24"/>
              </w:rPr>
            </w:pPr>
            <w:r>
              <w:rPr>
                <w:rFonts w:ascii="Times New Roman" w:hAnsi="Times New Roman" w:cs="Times New Roman"/>
                <w:sz w:val="24"/>
                <w:lang w:val="ky-KG"/>
              </w:rPr>
              <w:lastRenderedPageBreak/>
              <w:t>Көз караш</w:t>
            </w:r>
            <w:r>
              <w:rPr>
                <w:rFonts w:ascii="Times New Roman" w:hAnsi="Times New Roman" w:cs="Times New Roman"/>
                <w:sz w:val="24"/>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9152BC" w:rsidRDefault="009152BC" w:rsidP="0094487E">
            <w:pPr>
              <w:pStyle w:val="a3"/>
              <w:ind w:left="0"/>
              <w:jc w:val="both"/>
              <w:rPr>
                <w:rFonts w:ascii="Times New Roman" w:hAnsi="Times New Roman" w:cs="Times New Roman"/>
                <w:sz w:val="24"/>
              </w:rPr>
            </w:pPr>
            <w:r>
              <w:rPr>
                <w:rFonts w:ascii="Times New Roman" w:hAnsi="Times New Roman" w:cs="Times New Roman"/>
                <w:sz w:val="24"/>
                <w:lang w:val="ky-KG"/>
              </w:rPr>
              <w:t>Алар эмне үчүн окушат</w:t>
            </w:r>
            <w:r>
              <w:rPr>
                <w:rFonts w:ascii="Times New Roman" w:hAnsi="Times New Roman" w:cs="Times New Roman"/>
                <w:sz w:val="24"/>
              </w:rPr>
              <w:t>?</w:t>
            </w:r>
          </w:p>
        </w:tc>
        <w:tc>
          <w:tcPr>
            <w:tcW w:w="5103" w:type="dxa"/>
            <w:tcBorders>
              <w:top w:val="single" w:sz="4" w:space="0" w:color="auto"/>
              <w:left w:val="single" w:sz="4" w:space="0" w:color="auto"/>
              <w:bottom w:val="single" w:sz="4" w:space="0" w:color="auto"/>
              <w:right w:val="single" w:sz="4" w:space="0" w:color="auto"/>
            </w:tcBorders>
            <w:hideMark/>
          </w:tcPr>
          <w:p w:rsidR="009152BC" w:rsidRPr="009152BC" w:rsidRDefault="009152BC" w:rsidP="00BE38B1">
            <w:pPr>
              <w:pStyle w:val="a3"/>
              <w:ind w:left="0"/>
              <w:jc w:val="both"/>
              <w:rPr>
                <w:rFonts w:ascii="Times New Roman" w:hAnsi="Times New Roman" w:cs="Times New Roman"/>
                <w:sz w:val="24"/>
              </w:rPr>
            </w:pPr>
            <w:r w:rsidRPr="009152BC">
              <w:rPr>
                <w:rFonts w:ascii="Times New Roman" w:hAnsi="Times New Roman" w:cs="Times New Roman"/>
                <w:sz w:val="24"/>
                <w:lang w:val="ky-KG"/>
              </w:rPr>
              <w:t xml:space="preserve">Биргелешкен окутуунун жүрүшүндө ар түрдүү </w:t>
            </w:r>
            <w:r w:rsidR="00BE38B1">
              <w:rPr>
                <w:rFonts w:ascii="Times New Roman" w:hAnsi="Times New Roman" w:cs="Times New Roman"/>
                <w:sz w:val="24"/>
                <w:lang w:val="ky-KG"/>
              </w:rPr>
              <w:t>билим алуучулар</w:t>
            </w:r>
            <w:r w:rsidRPr="009152BC">
              <w:rPr>
                <w:rFonts w:ascii="Times New Roman" w:hAnsi="Times New Roman" w:cs="Times New Roman"/>
                <w:sz w:val="24"/>
                <w:lang w:val="ky-KG"/>
              </w:rPr>
              <w:t xml:space="preserve"> социалдык өнүктүрүүдөгү </w:t>
            </w:r>
            <w:r>
              <w:rPr>
                <w:rFonts w:ascii="Times New Roman" w:hAnsi="Times New Roman" w:cs="Times New Roman"/>
                <w:sz w:val="24"/>
                <w:lang w:val="ky-KG"/>
              </w:rPr>
              <w:t xml:space="preserve">дээрлик </w:t>
            </w:r>
            <w:r w:rsidRPr="009152BC">
              <w:rPr>
                <w:rFonts w:ascii="Times New Roman" w:hAnsi="Times New Roman" w:cs="Times New Roman"/>
                <w:sz w:val="24"/>
                <w:lang w:val="ky-KG"/>
              </w:rPr>
              <w:t>толук прогресске жетишет</w:t>
            </w:r>
            <w:r w:rsidR="00BE38B1">
              <w:rPr>
                <w:rFonts w:ascii="Times New Roman" w:hAnsi="Times New Roman" w:cs="Times New Roman"/>
                <w:sz w:val="24"/>
                <w:lang w:val="ky-KG"/>
              </w:rPr>
              <w:t>.</w:t>
            </w:r>
          </w:p>
        </w:tc>
      </w:tr>
      <w:tr w:rsidR="009152BC" w:rsidRPr="00EF7597" w:rsidTr="0094487E">
        <w:tc>
          <w:tcPr>
            <w:tcW w:w="1980" w:type="dxa"/>
            <w:tcBorders>
              <w:top w:val="single" w:sz="4" w:space="0" w:color="auto"/>
              <w:left w:val="single" w:sz="4" w:space="0" w:color="auto"/>
              <w:bottom w:val="single" w:sz="4" w:space="0" w:color="auto"/>
              <w:right w:val="single" w:sz="4" w:space="0" w:color="auto"/>
            </w:tcBorders>
            <w:hideMark/>
          </w:tcPr>
          <w:p w:rsidR="009152BC" w:rsidRDefault="009152BC" w:rsidP="0094487E">
            <w:pPr>
              <w:pStyle w:val="a3"/>
              <w:ind w:left="0"/>
              <w:jc w:val="both"/>
              <w:rPr>
                <w:rFonts w:ascii="Times New Roman" w:hAnsi="Times New Roman" w:cs="Times New Roman"/>
                <w:sz w:val="24"/>
              </w:rPr>
            </w:pPr>
            <w:r>
              <w:rPr>
                <w:rFonts w:ascii="Times New Roman" w:hAnsi="Times New Roman" w:cs="Times New Roman"/>
                <w:sz w:val="24"/>
                <w:lang w:val="ky-KG"/>
              </w:rPr>
              <w:t xml:space="preserve">Максаттар жана милдеттер </w:t>
            </w:r>
          </w:p>
        </w:tc>
        <w:tc>
          <w:tcPr>
            <w:tcW w:w="2268" w:type="dxa"/>
            <w:tcBorders>
              <w:top w:val="single" w:sz="4" w:space="0" w:color="auto"/>
              <w:left w:val="single" w:sz="4" w:space="0" w:color="auto"/>
              <w:bottom w:val="single" w:sz="4" w:space="0" w:color="auto"/>
              <w:right w:val="single" w:sz="4" w:space="0" w:color="auto"/>
            </w:tcBorders>
            <w:hideMark/>
          </w:tcPr>
          <w:p w:rsidR="009152BC" w:rsidRDefault="009152BC" w:rsidP="0094487E">
            <w:pPr>
              <w:pStyle w:val="a3"/>
              <w:ind w:left="0"/>
              <w:jc w:val="both"/>
              <w:rPr>
                <w:rFonts w:ascii="Times New Roman" w:hAnsi="Times New Roman" w:cs="Times New Roman"/>
                <w:sz w:val="24"/>
              </w:rPr>
            </w:pPr>
            <w:r>
              <w:rPr>
                <w:rFonts w:ascii="Times New Roman" w:hAnsi="Times New Roman" w:cs="Times New Roman"/>
                <w:sz w:val="24"/>
                <w:lang w:val="ky-KG"/>
              </w:rPr>
              <w:t xml:space="preserve">Алар кандай максат менен окушат? </w:t>
            </w:r>
          </w:p>
        </w:tc>
        <w:tc>
          <w:tcPr>
            <w:tcW w:w="5103" w:type="dxa"/>
            <w:tcBorders>
              <w:top w:val="single" w:sz="4" w:space="0" w:color="auto"/>
              <w:left w:val="single" w:sz="4" w:space="0" w:color="auto"/>
              <w:bottom w:val="single" w:sz="4" w:space="0" w:color="auto"/>
              <w:right w:val="single" w:sz="4" w:space="0" w:color="auto"/>
            </w:tcBorders>
            <w:hideMark/>
          </w:tcPr>
          <w:p w:rsidR="009152BC" w:rsidRPr="009152BC" w:rsidRDefault="009152BC" w:rsidP="009152BC">
            <w:pPr>
              <w:pStyle w:val="a3"/>
              <w:ind w:left="0"/>
              <w:jc w:val="both"/>
              <w:rPr>
                <w:rFonts w:ascii="Times New Roman" w:hAnsi="Times New Roman" w:cs="Times New Roman"/>
                <w:sz w:val="24"/>
              </w:rPr>
            </w:pPr>
            <w:r>
              <w:rPr>
                <w:rFonts w:ascii="Times New Roman" w:hAnsi="Times New Roman" w:cs="Times New Roman"/>
                <w:sz w:val="24"/>
                <w:lang w:val="ky-KG"/>
              </w:rPr>
              <w:t>Жеке</w:t>
            </w:r>
            <w:r w:rsidRPr="009152BC">
              <w:rPr>
                <w:rFonts w:ascii="Times New Roman" w:hAnsi="Times New Roman" w:cs="Times New Roman"/>
                <w:sz w:val="24"/>
                <w:lang w:val="ky-KG"/>
              </w:rPr>
              <w:t xml:space="preserve"> өзгөчөлүктөрүнө, </w:t>
            </w:r>
            <w:r>
              <w:rPr>
                <w:rFonts w:ascii="Times New Roman" w:hAnsi="Times New Roman" w:cs="Times New Roman"/>
                <w:sz w:val="24"/>
                <w:lang w:val="ky-KG"/>
              </w:rPr>
              <w:t>буга чейинки</w:t>
            </w:r>
            <w:r w:rsidRPr="009152BC">
              <w:rPr>
                <w:rFonts w:ascii="Times New Roman" w:hAnsi="Times New Roman" w:cs="Times New Roman"/>
                <w:sz w:val="24"/>
                <w:lang w:val="ky-KG"/>
              </w:rPr>
              <w:t xml:space="preserve"> окуу</w:t>
            </w:r>
            <w:r>
              <w:rPr>
                <w:rFonts w:ascii="Times New Roman" w:hAnsi="Times New Roman" w:cs="Times New Roman"/>
                <w:sz w:val="24"/>
                <w:lang w:val="ky-KG"/>
              </w:rPr>
              <w:t>дагы</w:t>
            </w:r>
            <w:r w:rsidRPr="009152BC">
              <w:rPr>
                <w:rFonts w:ascii="Times New Roman" w:hAnsi="Times New Roman" w:cs="Times New Roman"/>
                <w:sz w:val="24"/>
                <w:lang w:val="ky-KG"/>
              </w:rPr>
              <w:t xml:space="preserve"> жетишкендиктерине, эне тилине, маданиятына, ата-энесинин социалдык жана экономикалык статусуна, психикалык жана </w:t>
            </w:r>
            <w:r>
              <w:rPr>
                <w:rFonts w:ascii="Times New Roman" w:hAnsi="Times New Roman" w:cs="Times New Roman"/>
                <w:sz w:val="24"/>
                <w:lang w:val="ky-KG"/>
              </w:rPr>
              <w:t>физикалык</w:t>
            </w:r>
            <w:r w:rsidRPr="009152BC">
              <w:rPr>
                <w:rFonts w:ascii="Times New Roman" w:hAnsi="Times New Roman" w:cs="Times New Roman"/>
                <w:sz w:val="24"/>
                <w:lang w:val="ky-KG"/>
              </w:rPr>
              <w:t xml:space="preserve"> мүмкүнчүлүктөрүнө карабастан окутууда ийгиликке жетишүү.</w:t>
            </w:r>
          </w:p>
        </w:tc>
      </w:tr>
      <w:tr w:rsidR="009152BC" w:rsidRPr="00A43724" w:rsidTr="0094487E">
        <w:tc>
          <w:tcPr>
            <w:tcW w:w="1980" w:type="dxa"/>
            <w:tcBorders>
              <w:top w:val="single" w:sz="4" w:space="0" w:color="auto"/>
              <w:left w:val="single" w:sz="4" w:space="0" w:color="auto"/>
              <w:bottom w:val="single" w:sz="4" w:space="0" w:color="auto"/>
              <w:right w:val="single" w:sz="4" w:space="0" w:color="auto"/>
            </w:tcBorders>
            <w:hideMark/>
          </w:tcPr>
          <w:p w:rsidR="009152BC" w:rsidRDefault="009152BC" w:rsidP="0094487E">
            <w:pPr>
              <w:pStyle w:val="a3"/>
              <w:ind w:left="0"/>
              <w:jc w:val="both"/>
              <w:rPr>
                <w:rFonts w:ascii="Times New Roman" w:hAnsi="Times New Roman" w:cs="Times New Roman"/>
                <w:sz w:val="24"/>
              </w:rPr>
            </w:pPr>
            <w:r>
              <w:rPr>
                <w:rFonts w:ascii="Times New Roman" w:hAnsi="Times New Roman" w:cs="Times New Roman"/>
                <w:sz w:val="24"/>
                <w:lang w:val="ky-KG"/>
              </w:rPr>
              <w:t xml:space="preserve">Мазмун </w:t>
            </w:r>
            <w:r>
              <w:rPr>
                <w:rFonts w:ascii="Times New Roman" w:hAnsi="Times New Roman" w:cs="Times New Roman"/>
                <w:sz w:val="24"/>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9152BC" w:rsidRDefault="009152BC" w:rsidP="0094487E">
            <w:pPr>
              <w:pStyle w:val="a3"/>
              <w:ind w:left="0"/>
              <w:jc w:val="both"/>
              <w:rPr>
                <w:rFonts w:ascii="Times New Roman" w:hAnsi="Times New Roman" w:cs="Times New Roman"/>
                <w:sz w:val="24"/>
              </w:rPr>
            </w:pPr>
            <w:r>
              <w:rPr>
                <w:rFonts w:ascii="Times New Roman" w:hAnsi="Times New Roman" w:cs="Times New Roman"/>
                <w:sz w:val="24"/>
                <w:lang w:val="ky-KG"/>
              </w:rPr>
              <w:t xml:space="preserve">Алар эмнени окушат? </w:t>
            </w:r>
          </w:p>
        </w:tc>
        <w:tc>
          <w:tcPr>
            <w:tcW w:w="5103" w:type="dxa"/>
            <w:tcBorders>
              <w:top w:val="single" w:sz="4" w:space="0" w:color="auto"/>
              <w:left w:val="single" w:sz="4" w:space="0" w:color="auto"/>
              <w:bottom w:val="single" w:sz="4" w:space="0" w:color="auto"/>
              <w:right w:val="single" w:sz="4" w:space="0" w:color="auto"/>
            </w:tcBorders>
            <w:hideMark/>
          </w:tcPr>
          <w:p w:rsidR="009152BC" w:rsidRPr="002F0AE9" w:rsidRDefault="009152BC" w:rsidP="009152BC">
            <w:pPr>
              <w:jc w:val="both"/>
              <w:rPr>
                <w:rFonts w:ascii="Times New Roman" w:hAnsi="Times New Roman" w:cs="Times New Roman"/>
                <w:sz w:val="24"/>
                <w:lang w:val="ky-KG"/>
              </w:rPr>
            </w:pPr>
            <w:r w:rsidRPr="009152BC">
              <w:rPr>
                <w:rFonts w:ascii="Times New Roman" w:hAnsi="Times New Roman" w:cs="Times New Roman"/>
                <w:sz w:val="24"/>
                <w:lang w:val="ky-KG"/>
              </w:rPr>
              <w:t xml:space="preserve">Билим берүү программасынын мазмуну кесиптик стандарттардын жана мамлекеттик билим берүү стандартынын талаптары менен </w:t>
            </w:r>
            <w:r>
              <w:rPr>
                <w:rFonts w:ascii="Times New Roman" w:hAnsi="Times New Roman" w:cs="Times New Roman"/>
                <w:sz w:val="24"/>
                <w:lang w:val="ky-KG"/>
              </w:rPr>
              <w:t>түзүлөт</w:t>
            </w:r>
            <w:r w:rsidRPr="009152BC">
              <w:rPr>
                <w:rFonts w:ascii="Times New Roman" w:hAnsi="Times New Roman" w:cs="Times New Roman"/>
                <w:sz w:val="24"/>
              </w:rPr>
              <w:t>.</w:t>
            </w:r>
            <w:r>
              <w:rPr>
                <w:rFonts w:ascii="Times New Roman" w:hAnsi="Times New Roman" w:cs="Times New Roman"/>
                <w:sz w:val="24"/>
                <w:lang w:val="ky-KG"/>
              </w:rPr>
              <w:t xml:space="preserve"> </w:t>
            </w:r>
            <w:r w:rsidRPr="009152BC">
              <w:rPr>
                <w:rFonts w:ascii="Times New Roman" w:hAnsi="Times New Roman" w:cs="Times New Roman"/>
                <w:sz w:val="24"/>
                <w:szCs w:val="24"/>
                <w:lang w:val="ky-KG"/>
              </w:rPr>
              <w:t xml:space="preserve">Кесиптик стандарттардан жумушчу өз кесибин жана/же өзүнүн функцияларын ийгиликтүү аткаруу үчүн ээ болууга тийиш билимдердин, көндүмдөрдүн жана инсандык компетенциялардын тармак (иш берүүчүлөр) </w:t>
            </w:r>
            <w:r>
              <w:rPr>
                <w:rFonts w:ascii="Times New Roman" w:hAnsi="Times New Roman" w:cs="Times New Roman"/>
                <w:sz w:val="24"/>
                <w:szCs w:val="24"/>
                <w:lang w:val="ky-KG"/>
              </w:rPr>
              <w:t>тарабынан аныкталуу</w:t>
            </w:r>
            <w:r w:rsidRPr="009152BC">
              <w:rPr>
                <w:rFonts w:ascii="Times New Roman" w:hAnsi="Times New Roman" w:cs="Times New Roman"/>
                <w:sz w:val="24"/>
                <w:szCs w:val="24"/>
                <w:lang w:val="ky-KG"/>
              </w:rPr>
              <w:t>чу мүнөздөмөлөр алынат</w:t>
            </w:r>
            <w:r w:rsidRPr="002F0AE9">
              <w:rPr>
                <w:rFonts w:ascii="Times New Roman" w:hAnsi="Times New Roman" w:cs="Times New Roman"/>
                <w:sz w:val="24"/>
                <w:szCs w:val="24"/>
                <w:lang w:val="ky-KG"/>
              </w:rPr>
              <w:t xml:space="preserve">. </w:t>
            </w:r>
            <w:r w:rsidRPr="009152BC">
              <w:rPr>
                <w:rFonts w:ascii="Times New Roman" w:hAnsi="Times New Roman" w:cs="Times New Roman"/>
                <w:sz w:val="24"/>
                <w:szCs w:val="24"/>
                <w:lang w:val="ky-KG"/>
              </w:rPr>
              <w:t>Мамлекеттик билим берүү стандарттарында (МБС) кесиптик техникалык билим берүү жана окутуу (КТБО) системасынын КУА деңгээлдерине мамилештирилген ар бир адистиктин бүтүрүүчүлөрү ээ болууга тийиш жалпы компетенциялар (универсалдуу) берилген.</w:t>
            </w:r>
          </w:p>
        </w:tc>
      </w:tr>
      <w:tr w:rsidR="009152BC" w:rsidRPr="00AA5BF9" w:rsidTr="0094487E">
        <w:tc>
          <w:tcPr>
            <w:tcW w:w="1980" w:type="dxa"/>
            <w:tcBorders>
              <w:top w:val="single" w:sz="4" w:space="0" w:color="auto"/>
              <w:left w:val="single" w:sz="4" w:space="0" w:color="auto"/>
              <w:bottom w:val="single" w:sz="4" w:space="0" w:color="auto"/>
              <w:right w:val="single" w:sz="4" w:space="0" w:color="auto"/>
            </w:tcBorders>
            <w:hideMark/>
          </w:tcPr>
          <w:p w:rsidR="009152BC" w:rsidRPr="003530C9" w:rsidRDefault="009152BC" w:rsidP="0094487E">
            <w:pPr>
              <w:pStyle w:val="a3"/>
              <w:ind w:left="0"/>
              <w:jc w:val="both"/>
              <w:rPr>
                <w:rFonts w:ascii="Times New Roman" w:hAnsi="Times New Roman" w:cs="Times New Roman"/>
                <w:sz w:val="24"/>
                <w:lang w:val="ky-KG"/>
              </w:rPr>
            </w:pPr>
            <w:r>
              <w:rPr>
                <w:rFonts w:ascii="Times New Roman" w:hAnsi="Times New Roman" w:cs="Times New Roman"/>
                <w:sz w:val="24"/>
                <w:lang w:val="ky-KG"/>
              </w:rPr>
              <w:t xml:space="preserve">Сабактар </w:t>
            </w:r>
          </w:p>
        </w:tc>
        <w:tc>
          <w:tcPr>
            <w:tcW w:w="2268" w:type="dxa"/>
            <w:tcBorders>
              <w:top w:val="single" w:sz="4" w:space="0" w:color="auto"/>
              <w:left w:val="single" w:sz="4" w:space="0" w:color="auto"/>
              <w:bottom w:val="single" w:sz="4" w:space="0" w:color="auto"/>
              <w:right w:val="single" w:sz="4" w:space="0" w:color="auto"/>
            </w:tcBorders>
            <w:hideMark/>
          </w:tcPr>
          <w:p w:rsidR="009152BC" w:rsidRDefault="009152BC" w:rsidP="0094487E">
            <w:pPr>
              <w:pStyle w:val="a3"/>
              <w:ind w:left="0"/>
              <w:jc w:val="both"/>
              <w:rPr>
                <w:rFonts w:ascii="Times New Roman" w:hAnsi="Times New Roman" w:cs="Times New Roman"/>
                <w:sz w:val="24"/>
              </w:rPr>
            </w:pPr>
            <w:r>
              <w:rPr>
                <w:rFonts w:ascii="Times New Roman" w:hAnsi="Times New Roman" w:cs="Times New Roman"/>
                <w:sz w:val="24"/>
                <w:lang w:val="ky-KG"/>
              </w:rPr>
              <w:t xml:space="preserve">Алар кантип окушат? </w:t>
            </w:r>
          </w:p>
        </w:tc>
        <w:tc>
          <w:tcPr>
            <w:tcW w:w="5103" w:type="dxa"/>
            <w:tcBorders>
              <w:top w:val="single" w:sz="4" w:space="0" w:color="auto"/>
              <w:left w:val="single" w:sz="4" w:space="0" w:color="auto"/>
              <w:bottom w:val="single" w:sz="4" w:space="0" w:color="auto"/>
              <w:right w:val="single" w:sz="4" w:space="0" w:color="auto"/>
            </w:tcBorders>
            <w:hideMark/>
          </w:tcPr>
          <w:p w:rsidR="009152BC" w:rsidRPr="009152BC" w:rsidRDefault="009152BC" w:rsidP="00BE38B1">
            <w:pPr>
              <w:pStyle w:val="a3"/>
              <w:ind w:left="41"/>
              <w:jc w:val="both"/>
              <w:rPr>
                <w:rFonts w:ascii="Times New Roman" w:hAnsi="Times New Roman" w:cs="Times New Roman"/>
                <w:sz w:val="24"/>
                <w:lang w:val="ky-KG"/>
              </w:rPr>
            </w:pPr>
            <w:r>
              <w:rPr>
                <w:rFonts w:ascii="Times New Roman" w:hAnsi="Times New Roman" w:cs="Times New Roman"/>
                <w:sz w:val="24"/>
                <w:lang w:val="ky-KG"/>
              </w:rPr>
              <w:t xml:space="preserve">Бардык </w:t>
            </w:r>
            <w:r w:rsidR="00BE38B1">
              <w:rPr>
                <w:rFonts w:ascii="Times New Roman" w:hAnsi="Times New Roman" w:cs="Times New Roman"/>
                <w:sz w:val="24"/>
                <w:lang w:val="ky-KG"/>
              </w:rPr>
              <w:t>билим алуучуларыңар</w:t>
            </w:r>
            <w:r>
              <w:rPr>
                <w:rFonts w:ascii="Times New Roman" w:hAnsi="Times New Roman" w:cs="Times New Roman"/>
                <w:sz w:val="24"/>
                <w:lang w:val="ky-KG"/>
              </w:rPr>
              <w:t xml:space="preserve"> угулушу керек жана топтук иш жана өз ара окуу сыяктуу ыкмалардын жардамы менен окуу процессине тартылууга тийиш.</w:t>
            </w:r>
          </w:p>
        </w:tc>
      </w:tr>
      <w:tr w:rsidR="009152BC" w:rsidRPr="001D3560" w:rsidTr="0094487E">
        <w:tc>
          <w:tcPr>
            <w:tcW w:w="1980" w:type="dxa"/>
            <w:tcBorders>
              <w:top w:val="single" w:sz="4" w:space="0" w:color="auto"/>
              <w:left w:val="single" w:sz="4" w:space="0" w:color="auto"/>
              <w:bottom w:val="single" w:sz="4" w:space="0" w:color="auto"/>
              <w:right w:val="single" w:sz="4" w:space="0" w:color="auto"/>
            </w:tcBorders>
            <w:hideMark/>
          </w:tcPr>
          <w:p w:rsidR="009152BC" w:rsidRDefault="009152BC" w:rsidP="0094487E">
            <w:pPr>
              <w:pStyle w:val="a3"/>
              <w:ind w:left="0"/>
              <w:jc w:val="both"/>
              <w:rPr>
                <w:rFonts w:ascii="Times New Roman" w:hAnsi="Times New Roman" w:cs="Times New Roman"/>
                <w:sz w:val="24"/>
              </w:rPr>
            </w:pPr>
            <w:r>
              <w:rPr>
                <w:rFonts w:ascii="Times New Roman" w:hAnsi="Times New Roman" w:cs="Times New Roman"/>
                <w:sz w:val="24"/>
                <w:lang w:val="ky-KG"/>
              </w:rPr>
              <w:t xml:space="preserve">Окутуучунун ролу </w:t>
            </w:r>
            <w:r>
              <w:rPr>
                <w:rFonts w:ascii="Times New Roman" w:hAnsi="Times New Roman" w:cs="Times New Roman"/>
                <w:sz w:val="24"/>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9152BC" w:rsidRDefault="009152BC" w:rsidP="0094487E">
            <w:pPr>
              <w:pStyle w:val="a3"/>
              <w:ind w:left="0"/>
              <w:jc w:val="both"/>
              <w:rPr>
                <w:rFonts w:ascii="Times New Roman" w:hAnsi="Times New Roman" w:cs="Times New Roman"/>
                <w:sz w:val="24"/>
              </w:rPr>
            </w:pPr>
            <w:r>
              <w:rPr>
                <w:rFonts w:ascii="Times New Roman" w:hAnsi="Times New Roman" w:cs="Times New Roman"/>
                <w:sz w:val="24"/>
                <w:lang w:val="ky-KG"/>
              </w:rPr>
              <w:t xml:space="preserve">Окутуучу окутууга кантип көмөктөшөт? </w:t>
            </w:r>
          </w:p>
        </w:tc>
        <w:tc>
          <w:tcPr>
            <w:tcW w:w="5103" w:type="dxa"/>
            <w:tcBorders>
              <w:top w:val="single" w:sz="4" w:space="0" w:color="auto"/>
              <w:left w:val="single" w:sz="4" w:space="0" w:color="auto"/>
              <w:bottom w:val="single" w:sz="4" w:space="0" w:color="auto"/>
              <w:right w:val="single" w:sz="4" w:space="0" w:color="auto"/>
            </w:tcBorders>
            <w:hideMark/>
          </w:tcPr>
          <w:p w:rsidR="009152BC" w:rsidRPr="009152BC" w:rsidRDefault="009152BC" w:rsidP="00BE38B1">
            <w:pPr>
              <w:jc w:val="both"/>
              <w:rPr>
                <w:rFonts w:ascii="Times New Roman" w:hAnsi="Times New Roman" w:cs="Times New Roman"/>
                <w:sz w:val="24"/>
                <w:lang w:val="ky-KG"/>
              </w:rPr>
            </w:pPr>
            <w:r w:rsidRPr="009152BC">
              <w:rPr>
                <w:rFonts w:ascii="Times New Roman" w:hAnsi="Times New Roman" w:cs="Times New Roman"/>
                <w:sz w:val="24"/>
                <w:lang w:val="ky-KG"/>
              </w:rPr>
              <w:t xml:space="preserve">Окутуучунун ар бир </w:t>
            </w:r>
            <w:r w:rsidR="00BE38B1">
              <w:rPr>
                <w:rFonts w:ascii="Times New Roman" w:hAnsi="Times New Roman" w:cs="Times New Roman"/>
                <w:sz w:val="24"/>
                <w:lang w:val="ky-KG"/>
              </w:rPr>
              <w:t>билим алуучуга</w:t>
            </w:r>
            <w:r w:rsidRPr="009152BC">
              <w:rPr>
                <w:rFonts w:ascii="Times New Roman" w:hAnsi="Times New Roman" w:cs="Times New Roman"/>
                <w:sz w:val="24"/>
                <w:lang w:val="ky-KG"/>
              </w:rPr>
              <w:t xml:space="preserve"> адилеттүү мамилесин жана көңүл буруусун камсыздоо</w:t>
            </w:r>
            <w:r>
              <w:rPr>
                <w:rFonts w:ascii="Times New Roman" w:hAnsi="Times New Roman" w:cs="Times New Roman"/>
                <w:sz w:val="24"/>
                <w:lang w:val="ky-KG"/>
              </w:rPr>
              <w:t>.</w:t>
            </w:r>
            <w:r>
              <w:t xml:space="preserve"> </w:t>
            </w:r>
            <w:r w:rsidRPr="009152BC">
              <w:rPr>
                <w:rFonts w:ascii="Times New Roman" w:hAnsi="Times New Roman" w:cs="Times New Roman"/>
                <w:sz w:val="24"/>
                <w:lang w:val="ky-KG"/>
              </w:rPr>
              <w:t>Окутуунун бир нече технологиясын колдонуу жана комбинациялоо</w:t>
            </w:r>
            <w:r>
              <w:rPr>
                <w:rFonts w:ascii="Times New Roman" w:hAnsi="Times New Roman" w:cs="Times New Roman"/>
                <w:sz w:val="24"/>
                <w:lang w:val="ky-KG"/>
              </w:rPr>
              <w:t>.</w:t>
            </w:r>
          </w:p>
        </w:tc>
      </w:tr>
      <w:tr w:rsidR="009152BC" w:rsidRPr="00A43724" w:rsidTr="0094487E">
        <w:tc>
          <w:tcPr>
            <w:tcW w:w="1980" w:type="dxa"/>
            <w:tcBorders>
              <w:top w:val="single" w:sz="4" w:space="0" w:color="auto"/>
              <w:left w:val="single" w:sz="4" w:space="0" w:color="auto"/>
              <w:bottom w:val="single" w:sz="4" w:space="0" w:color="auto"/>
              <w:right w:val="single" w:sz="4" w:space="0" w:color="auto"/>
            </w:tcBorders>
            <w:hideMark/>
          </w:tcPr>
          <w:p w:rsidR="009152BC" w:rsidRDefault="009152BC" w:rsidP="0094487E">
            <w:pPr>
              <w:pStyle w:val="a3"/>
              <w:ind w:left="0"/>
              <w:jc w:val="both"/>
              <w:rPr>
                <w:rFonts w:ascii="Times New Roman" w:hAnsi="Times New Roman" w:cs="Times New Roman"/>
                <w:sz w:val="24"/>
              </w:rPr>
            </w:pPr>
            <w:r>
              <w:rPr>
                <w:rFonts w:ascii="Times New Roman" w:hAnsi="Times New Roman" w:cs="Times New Roman"/>
                <w:sz w:val="24"/>
              </w:rPr>
              <w:t>Материалдар жана</w:t>
            </w:r>
            <w:r>
              <w:rPr>
                <w:rFonts w:ascii="Times New Roman" w:hAnsi="Times New Roman" w:cs="Times New Roman"/>
                <w:sz w:val="24"/>
                <w:lang w:val="ky-KG"/>
              </w:rPr>
              <w:t xml:space="preserve"> </w:t>
            </w:r>
            <w:r>
              <w:rPr>
                <w:rFonts w:ascii="Times New Roman" w:hAnsi="Times New Roman" w:cs="Times New Roman"/>
                <w:sz w:val="24"/>
              </w:rPr>
              <w:t>ресурс</w:t>
            </w:r>
            <w:r>
              <w:rPr>
                <w:rFonts w:ascii="Times New Roman" w:hAnsi="Times New Roman" w:cs="Times New Roman"/>
                <w:sz w:val="24"/>
                <w:lang w:val="ky-KG"/>
              </w:rPr>
              <w:t>тар</w:t>
            </w:r>
            <w:r>
              <w:rPr>
                <w:rFonts w:ascii="Times New Roman" w:hAnsi="Times New Roman" w:cs="Times New Roman"/>
                <w:sz w:val="24"/>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9152BC" w:rsidRDefault="009152BC" w:rsidP="0094487E">
            <w:pPr>
              <w:pStyle w:val="a3"/>
              <w:ind w:left="0"/>
              <w:jc w:val="both"/>
              <w:rPr>
                <w:rFonts w:ascii="Times New Roman" w:hAnsi="Times New Roman" w:cs="Times New Roman"/>
                <w:sz w:val="24"/>
              </w:rPr>
            </w:pPr>
            <w:r>
              <w:rPr>
                <w:rFonts w:ascii="Times New Roman" w:hAnsi="Times New Roman" w:cs="Times New Roman"/>
                <w:sz w:val="24"/>
                <w:lang w:val="ky-KG"/>
              </w:rPr>
              <w:t xml:space="preserve">Эмненин жардамы менен билим алуучулар окушат? </w:t>
            </w:r>
          </w:p>
        </w:tc>
        <w:tc>
          <w:tcPr>
            <w:tcW w:w="5103" w:type="dxa"/>
            <w:tcBorders>
              <w:top w:val="single" w:sz="4" w:space="0" w:color="auto"/>
              <w:left w:val="single" w:sz="4" w:space="0" w:color="auto"/>
              <w:bottom w:val="single" w:sz="4" w:space="0" w:color="auto"/>
              <w:right w:val="single" w:sz="4" w:space="0" w:color="auto"/>
            </w:tcBorders>
            <w:hideMark/>
          </w:tcPr>
          <w:p w:rsidR="009152BC" w:rsidRPr="009152BC" w:rsidRDefault="009152BC" w:rsidP="009152BC">
            <w:pPr>
              <w:pStyle w:val="a3"/>
              <w:ind w:left="41"/>
              <w:jc w:val="both"/>
              <w:rPr>
                <w:rFonts w:ascii="Times New Roman" w:hAnsi="Times New Roman" w:cs="Times New Roman"/>
                <w:sz w:val="24"/>
                <w:lang w:val="ky-KG"/>
              </w:rPr>
            </w:pPr>
            <w:r>
              <w:rPr>
                <w:rFonts w:ascii="Times New Roman" w:hAnsi="Times New Roman" w:cs="Times New Roman"/>
                <w:sz w:val="24"/>
                <w:lang w:val="ky-KG"/>
              </w:rPr>
              <w:t>И</w:t>
            </w:r>
            <w:r w:rsidRPr="009152BC">
              <w:rPr>
                <w:rFonts w:ascii="Times New Roman" w:hAnsi="Times New Roman" w:cs="Times New Roman"/>
                <w:sz w:val="24"/>
                <w:lang w:val="ky-KG"/>
              </w:rPr>
              <w:t xml:space="preserve">нтерактивдүү окутуу методдорун жана </w:t>
            </w:r>
            <w:r>
              <w:rPr>
                <w:rFonts w:ascii="Times New Roman" w:hAnsi="Times New Roman" w:cs="Times New Roman"/>
                <w:sz w:val="24"/>
                <w:lang w:val="ky-KG"/>
              </w:rPr>
              <w:t>визуалдык катардын</w:t>
            </w:r>
            <w:r w:rsidRPr="009152BC">
              <w:rPr>
                <w:rFonts w:ascii="Times New Roman" w:hAnsi="Times New Roman" w:cs="Times New Roman"/>
                <w:sz w:val="24"/>
                <w:lang w:val="ky-KG"/>
              </w:rPr>
              <w:t xml:space="preserve"> объекттерин: сүрөттөр</w:t>
            </w:r>
            <w:r>
              <w:rPr>
                <w:rFonts w:ascii="Times New Roman" w:hAnsi="Times New Roman" w:cs="Times New Roman"/>
                <w:sz w:val="24"/>
                <w:lang w:val="ky-KG"/>
              </w:rPr>
              <w:t>дү жана видеолорду көбүрөөк пайдалануу.</w:t>
            </w:r>
          </w:p>
          <w:p w:rsidR="009152BC" w:rsidRPr="009152BC" w:rsidRDefault="009152BC" w:rsidP="009152BC">
            <w:pPr>
              <w:pStyle w:val="a3"/>
              <w:ind w:left="41"/>
              <w:jc w:val="both"/>
              <w:rPr>
                <w:rFonts w:ascii="Times New Roman" w:hAnsi="Times New Roman" w:cs="Times New Roman"/>
                <w:sz w:val="24"/>
                <w:lang w:val="ky-KG"/>
              </w:rPr>
            </w:pPr>
            <w:r>
              <w:rPr>
                <w:rFonts w:ascii="Times New Roman" w:hAnsi="Times New Roman" w:cs="Times New Roman"/>
                <w:sz w:val="24"/>
                <w:lang w:val="ky-KG"/>
              </w:rPr>
              <w:t>О</w:t>
            </w:r>
            <w:r w:rsidRPr="009152BC">
              <w:rPr>
                <w:rFonts w:ascii="Times New Roman" w:hAnsi="Times New Roman" w:cs="Times New Roman"/>
                <w:sz w:val="24"/>
                <w:lang w:val="ky-KG"/>
              </w:rPr>
              <w:t>куу материал</w:t>
            </w:r>
            <w:r>
              <w:rPr>
                <w:rFonts w:ascii="Times New Roman" w:hAnsi="Times New Roman" w:cs="Times New Roman"/>
                <w:sz w:val="24"/>
                <w:lang w:val="ky-KG"/>
              </w:rPr>
              <w:t>ы</w:t>
            </w:r>
            <w:r w:rsidRPr="009152BC">
              <w:rPr>
                <w:rFonts w:ascii="Times New Roman" w:hAnsi="Times New Roman" w:cs="Times New Roman"/>
                <w:sz w:val="24"/>
                <w:lang w:val="ky-KG"/>
              </w:rPr>
              <w:t xml:space="preserve"> </w:t>
            </w:r>
            <w:r>
              <w:rPr>
                <w:rFonts w:ascii="Times New Roman" w:hAnsi="Times New Roman" w:cs="Times New Roman"/>
                <w:sz w:val="24"/>
                <w:lang w:val="ky-KG"/>
              </w:rPr>
              <w:t xml:space="preserve">күнү-түнү жеткиликтүү болуш </w:t>
            </w:r>
            <w:r w:rsidRPr="009152BC">
              <w:rPr>
                <w:rFonts w:ascii="Times New Roman" w:hAnsi="Times New Roman" w:cs="Times New Roman"/>
                <w:sz w:val="24"/>
                <w:lang w:val="ky-KG"/>
              </w:rPr>
              <w:t xml:space="preserve">үчүн </w:t>
            </w:r>
            <w:r>
              <w:rPr>
                <w:rFonts w:ascii="Times New Roman" w:hAnsi="Times New Roman" w:cs="Times New Roman"/>
                <w:sz w:val="24"/>
                <w:lang w:val="ky-KG"/>
              </w:rPr>
              <w:t>б</w:t>
            </w:r>
            <w:r w:rsidRPr="009152BC">
              <w:rPr>
                <w:rFonts w:ascii="Times New Roman" w:hAnsi="Times New Roman" w:cs="Times New Roman"/>
                <w:sz w:val="24"/>
                <w:lang w:val="ky-KG"/>
              </w:rPr>
              <w:t xml:space="preserve">ардык окуу материалдары </w:t>
            </w:r>
            <w:r w:rsidRPr="00387FBD">
              <w:rPr>
                <w:rFonts w:ascii="Times New Roman" w:hAnsi="Times New Roman" w:cs="Times New Roman"/>
                <w:sz w:val="24"/>
                <w:szCs w:val="22"/>
                <w:lang w:val="ky-KG"/>
              </w:rPr>
              <w:t xml:space="preserve">LMS </w:t>
            </w:r>
            <w:r>
              <w:rPr>
                <w:rFonts w:ascii="Times New Roman" w:hAnsi="Times New Roman" w:cs="Times New Roman"/>
                <w:sz w:val="24"/>
                <w:lang w:val="ky-KG"/>
              </w:rPr>
              <w:t xml:space="preserve">системасында жайгаштырылышы </w:t>
            </w:r>
            <w:r w:rsidRPr="009152BC">
              <w:rPr>
                <w:rFonts w:ascii="Times New Roman" w:hAnsi="Times New Roman" w:cs="Times New Roman"/>
                <w:sz w:val="24"/>
                <w:lang w:val="ky-KG"/>
              </w:rPr>
              <w:t>керек.</w:t>
            </w:r>
          </w:p>
        </w:tc>
      </w:tr>
      <w:tr w:rsidR="009152BC" w:rsidRPr="00A43724" w:rsidTr="0094487E">
        <w:tc>
          <w:tcPr>
            <w:tcW w:w="1980" w:type="dxa"/>
            <w:tcBorders>
              <w:top w:val="single" w:sz="4" w:space="0" w:color="auto"/>
              <w:left w:val="single" w:sz="4" w:space="0" w:color="auto"/>
              <w:bottom w:val="single" w:sz="4" w:space="0" w:color="auto"/>
              <w:right w:val="single" w:sz="4" w:space="0" w:color="auto"/>
            </w:tcBorders>
            <w:hideMark/>
          </w:tcPr>
          <w:p w:rsidR="009152BC" w:rsidRDefault="009152BC" w:rsidP="0094487E">
            <w:pPr>
              <w:pStyle w:val="a3"/>
              <w:ind w:left="0"/>
              <w:jc w:val="both"/>
              <w:rPr>
                <w:rFonts w:ascii="Times New Roman" w:hAnsi="Times New Roman" w:cs="Times New Roman"/>
                <w:sz w:val="24"/>
              </w:rPr>
            </w:pPr>
            <w:r>
              <w:rPr>
                <w:rFonts w:ascii="Times New Roman" w:hAnsi="Times New Roman" w:cs="Times New Roman"/>
                <w:sz w:val="24"/>
                <w:lang w:val="ky-KG"/>
              </w:rPr>
              <w:t xml:space="preserve">Топтоштуруу </w:t>
            </w:r>
            <w:r>
              <w:rPr>
                <w:rFonts w:ascii="Times New Roman" w:hAnsi="Times New Roman" w:cs="Times New Roman"/>
                <w:sz w:val="24"/>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9152BC" w:rsidRDefault="009152BC" w:rsidP="0094487E">
            <w:pPr>
              <w:pStyle w:val="a3"/>
              <w:ind w:left="0"/>
              <w:jc w:val="both"/>
              <w:rPr>
                <w:rFonts w:ascii="Times New Roman" w:hAnsi="Times New Roman" w:cs="Times New Roman"/>
                <w:sz w:val="24"/>
              </w:rPr>
            </w:pPr>
            <w:r>
              <w:rPr>
                <w:rFonts w:ascii="Times New Roman" w:hAnsi="Times New Roman" w:cs="Times New Roman"/>
                <w:sz w:val="24"/>
                <w:lang w:val="ky-KG"/>
              </w:rPr>
              <w:t>Алар кимдер менен окушат</w:t>
            </w:r>
            <w:r>
              <w:rPr>
                <w:rFonts w:ascii="Times New Roman" w:hAnsi="Times New Roman" w:cs="Times New Roman"/>
                <w:sz w:val="24"/>
              </w:rPr>
              <w:t>?</w:t>
            </w:r>
          </w:p>
        </w:tc>
        <w:tc>
          <w:tcPr>
            <w:tcW w:w="5103" w:type="dxa"/>
            <w:tcBorders>
              <w:top w:val="single" w:sz="4" w:space="0" w:color="auto"/>
              <w:left w:val="single" w:sz="4" w:space="0" w:color="auto"/>
              <w:bottom w:val="single" w:sz="4" w:space="0" w:color="auto"/>
              <w:right w:val="single" w:sz="4" w:space="0" w:color="auto"/>
            </w:tcBorders>
            <w:hideMark/>
          </w:tcPr>
          <w:p w:rsidR="009152BC" w:rsidRPr="002F0AE9" w:rsidRDefault="009152BC" w:rsidP="00BE38B1">
            <w:pPr>
              <w:pStyle w:val="a3"/>
              <w:ind w:left="41"/>
              <w:jc w:val="both"/>
              <w:rPr>
                <w:rFonts w:ascii="Times New Roman" w:hAnsi="Times New Roman" w:cs="Times New Roman"/>
                <w:sz w:val="24"/>
                <w:lang w:val="ky-KG"/>
              </w:rPr>
            </w:pPr>
            <w:r>
              <w:rPr>
                <w:rFonts w:ascii="Times New Roman" w:hAnsi="Times New Roman" w:cs="Times New Roman"/>
                <w:sz w:val="24"/>
                <w:lang w:val="ky-KG"/>
              </w:rPr>
              <w:t xml:space="preserve">Топтук ишти уюштурууда окутуучу студенттерди группалары боюнча өзү бөлүштүрүшү керек. Бул дээрлик ар түрдүү билим берүү чөйрөсүн камсыздоого мүмкүндүк берет жана бардык </w:t>
            </w:r>
            <w:r w:rsidR="00BE38B1">
              <w:rPr>
                <w:rFonts w:ascii="Times New Roman" w:hAnsi="Times New Roman" w:cs="Times New Roman"/>
                <w:sz w:val="24"/>
                <w:lang w:val="ky-KG"/>
              </w:rPr>
              <w:t>билим алуучуларга</w:t>
            </w:r>
            <w:r>
              <w:rPr>
                <w:rFonts w:ascii="Times New Roman" w:hAnsi="Times New Roman" w:cs="Times New Roman"/>
                <w:sz w:val="24"/>
                <w:lang w:val="ky-KG"/>
              </w:rPr>
              <w:t xml:space="preserve"> катышууга түрткү берет.</w:t>
            </w:r>
          </w:p>
        </w:tc>
      </w:tr>
      <w:tr w:rsidR="009152BC" w:rsidRPr="006957B3" w:rsidTr="0094487E">
        <w:tc>
          <w:tcPr>
            <w:tcW w:w="1980" w:type="dxa"/>
            <w:tcBorders>
              <w:top w:val="single" w:sz="4" w:space="0" w:color="auto"/>
              <w:left w:val="single" w:sz="4" w:space="0" w:color="auto"/>
              <w:bottom w:val="single" w:sz="4" w:space="0" w:color="auto"/>
              <w:right w:val="single" w:sz="4" w:space="0" w:color="auto"/>
            </w:tcBorders>
            <w:hideMark/>
          </w:tcPr>
          <w:p w:rsidR="009152BC" w:rsidRDefault="009152BC" w:rsidP="0094487E">
            <w:pPr>
              <w:pStyle w:val="a3"/>
              <w:ind w:left="0"/>
              <w:jc w:val="both"/>
              <w:rPr>
                <w:rFonts w:ascii="Times New Roman" w:hAnsi="Times New Roman" w:cs="Times New Roman"/>
                <w:sz w:val="24"/>
              </w:rPr>
            </w:pPr>
            <w:r>
              <w:rPr>
                <w:rFonts w:ascii="Times New Roman" w:hAnsi="Times New Roman" w:cs="Times New Roman"/>
                <w:sz w:val="24"/>
              </w:rPr>
              <w:t>Локация</w:t>
            </w:r>
          </w:p>
        </w:tc>
        <w:tc>
          <w:tcPr>
            <w:tcW w:w="2268" w:type="dxa"/>
            <w:tcBorders>
              <w:top w:val="single" w:sz="4" w:space="0" w:color="auto"/>
              <w:left w:val="single" w:sz="4" w:space="0" w:color="auto"/>
              <w:bottom w:val="single" w:sz="4" w:space="0" w:color="auto"/>
              <w:right w:val="single" w:sz="4" w:space="0" w:color="auto"/>
            </w:tcBorders>
            <w:hideMark/>
          </w:tcPr>
          <w:p w:rsidR="009152BC" w:rsidRDefault="009152BC" w:rsidP="0094487E">
            <w:pPr>
              <w:pStyle w:val="a3"/>
              <w:ind w:left="0"/>
              <w:jc w:val="both"/>
              <w:rPr>
                <w:rFonts w:ascii="Times New Roman" w:hAnsi="Times New Roman" w:cs="Times New Roman"/>
                <w:sz w:val="24"/>
              </w:rPr>
            </w:pPr>
            <w:r>
              <w:rPr>
                <w:rFonts w:ascii="Times New Roman" w:hAnsi="Times New Roman" w:cs="Times New Roman"/>
                <w:sz w:val="24"/>
                <w:lang w:val="ky-KG"/>
              </w:rPr>
              <w:t>Алар кайда окушат</w:t>
            </w:r>
            <w:r>
              <w:rPr>
                <w:rFonts w:ascii="Times New Roman" w:hAnsi="Times New Roman" w:cs="Times New Roman"/>
                <w:sz w:val="24"/>
              </w:rPr>
              <w:t>?</w:t>
            </w:r>
          </w:p>
        </w:tc>
        <w:tc>
          <w:tcPr>
            <w:tcW w:w="5103" w:type="dxa"/>
            <w:tcBorders>
              <w:top w:val="single" w:sz="4" w:space="0" w:color="auto"/>
              <w:left w:val="single" w:sz="4" w:space="0" w:color="auto"/>
              <w:bottom w:val="single" w:sz="4" w:space="0" w:color="auto"/>
              <w:right w:val="single" w:sz="4" w:space="0" w:color="auto"/>
            </w:tcBorders>
            <w:hideMark/>
          </w:tcPr>
          <w:p w:rsidR="009152BC" w:rsidRDefault="009152BC" w:rsidP="009152BC">
            <w:pPr>
              <w:pStyle w:val="a3"/>
              <w:ind w:left="41"/>
              <w:jc w:val="both"/>
              <w:rPr>
                <w:rFonts w:ascii="Times New Roman" w:hAnsi="Times New Roman" w:cs="Times New Roman"/>
                <w:sz w:val="24"/>
              </w:rPr>
            </w:pPr>
            <w:r>
              <w:rPr>
                <w:rFonts w:ascii="Times New Roman" w:hAnsi="Times New Roman" w:cs="Times New Roman"/>
                <w:sz w:val="24"/>
                <w:lang w:val="ky-KG"/>
              </w:rPr>
              <w:t>Жумуш ордунда окутуу</w:t>
            </w:r>
            <w:r>
              <w:rPr>
                <w:rFonts w:ascii="Times New Roman" w:hAnsi="Times New Roman" w:cs="Times New Roman"/>
                <w:sz w:val="24"/>
              </w:rPr>
              <w:t>.</w:t>
            </w:r>
          </w:p>
          <w:p w:rsidR="009152BC" w:rsidRDefault="009152BC" w:rsidP="009152BC">
            <w:pPr>
              <w:pStyle w:val="a3"/>
              <w:ind w:left="41"/>
              <w:jc w:val="both"/>
              <w:rPr>
                <w:rFonts w:ascii="Times New Roman" w:hAnsi="Times New Roman" w:cs="Times New Roman"/>
                <w:sz w:val="24"/>
              </w:rPr>
            </w:pPr>
            <w:r>
              <w:rPr>
                <w:rFonts w:ascii="Times New Roman" w:hAnsi="Times New Roman" w:cs="Times New Roman"/>
                <w:sz w:val="24"/>
                <w:lang w:val="ky-KG"/>
              </w:rPr>
              <w:t xml:space="preserve">Окутуу форматы классикалык </w:t>
            </w:r>
            <w:r>
              <w:rPr>
                <w:rFonts w:ascii="Times New Roman" w:hAnsi="Times New Roman" w:cs="Times New Roman"/>
                <w:sz w:val="24"/>
              </w:rPr>
              <w:t>(i</w:t>
            </w:r>
            <w:r>
              <w:rPr>
                <w:rFonts w:ascii="Times New Roman" w:hAnsi="Times New Roman" w:cs="Times New Roman"/>
                <w:sz w:val="24"/>
                <w:lang w:val="en-US"/>
              </w:rPr>
              <w:t>n</w:t>
            </w:r>
            <w:r w:rsidRPr="00DB040B">
              <w:rPr>
                <w:rFonts w:ascii="Times New Roman" w:hAnsi="Times New Roman" w:cs="Times New Roman"/>
                <w:sz w:val="24"/>
              </w:rPr>
              <w:t xml:space="preserve"> </w:t>
            </w:r>
            <w:r>
              <w:rPr>
                <w:rFonts w:ascii="Times New Roman" w:hAnsi="Times New Roman" w:cs="Times New Roman"/>
                <w:sz w:val="24"/>
                <w:lang w:val="en-US"/>
              </w:rPr>
              <w:t>person</w:t>
            </w:r>
            <w:r w:rsidRPr="00DB040B">
              <w:rPr>
                <w:rFonts w:ascii="Times New Roman" w:hAnsi="Times New Roman" w:cs="Times New Roman"/>
                <w:sz w:val="24"/>
              </w:rPr>
              <w:t>)</w:t>
            </w:r>
            <w:r>
              <w:rPr>
                <w:rFonts w:ascii="Times New Roman" w:hAnsi="Times New Roman" w:cs="Times New Roman"/>
                <w:sz w:val="24"/>
              </w:rPr>
              <w:t xml:space="preserve">, онлайн </w:t>
            </w:r>
            <w:r>
              <w:rPr>
                <w:rFonts w:ascii="Times New Roman" w:hAnsi="Times New Roman" w:cs="Times New Roman"/>
                <w:sz w:val="24"/>
                <w:lang w:val="ky-KG"/>
              </w:rPr>
              <w:t>же аралаш болушу мүмкүн</w:t>
            </w:r>
            <w:r>
              <w:rPr>
                <w:rFonts w:ascii="Times New Roman" w:hAnsi="Times New Roman" w:cs="Times New Roman"/>
                <w:sz w:val="24"/>
              </w:rPr>
              <w:t>.</w:t>
            </w:r>
          </w:p>
          <w:p w:rsidR="009152BC" w:rsidRPr="009152BC" w:rsidRDefault="009152BC" w:rsidP="009152BC">
            <w:pPr>
              <w:pStyle w:val="a3"/>
              <w:ind w:left="41"/>
              <w:jc w:val="both"/>
              <w:rPr>
                <w:rFonts w:ascii="Times New Roman" w:hAnsi="Times New Roman" w:cs="Times New Roman"/>
                <w:sz w:val="24"/>
                <w:lang w:val="ky-KG"/>
              </w:rPr>
            </w:pPr>
            <w:r>
              <w:rPr>
                <w:rFonts w:ascii="Times New Roman" w:hAnsi="Times New Roman" w:cs="Times New Roman"/>
                <w:sz w:val="24"/>
                <w:lang w:val="ky-KG"/>
              </w:rPr>
              <w:lastRenderedPageBreak/>
              <w:t>Билим берүү чөйрөсү: сабактар үчүн жакшы пландаштырылган мейкиндик жана жайлуу психологиялык атмосфера.</w:t>
            </w:r>
          </w:p>
        </w:tc>
      </w:tr>
      <w:tr w:rsidR="009152BC" w:rsidRPr="00EF7597" w:rsidTr="0094487E">
        <w:tc>
          <w:tcPr>
            <w:tcW w:w="1980" w:type="dxa"/>
            <w:tcBorders>
              <w:top w:val="single" w:sz="4" w:space="0" w:color="auto"/>
              <w:left w:val="single" w:sz="4" w:space="0" w:color="auto"/>
              <w:bottom w:val="single" w:sz="4" w:space="0" w:color="auto"/>
              <w:right w:val="single" w:sz="4" w:space="0" w:color="auto"/>
            </w:tcBorders>
            <w:hideMark/>
          </w:tcPr>
          <w:p w:rsidR="009152BC" w:rsidRPr="00C85B72" w:rsidRDefault="009152BC" w:rsidP="0094487E">
            <w:pPr>
              <w:pStyle w:val="a3"/>
              <w:ind w:left="0"/>
              <w:jc w:val="both"/>
              <w:rPr>
                <w:rFonts w:ascii="Times New Roman" w:hAnsi="Times New Roman" w:cs="Times New Roman"/>
                <w:sz w:val="24"/>
                <w:lang w:val="ky-KG"/>
              </w:rPr>
            </w:pPr>
            <w:r>
              <w:rPr>
                <w:rFonts w:ascii="Times New Roman" w:hAnsi="Times New Roman" w:cs="Times New Roman"/>
                <w:sz w:val="24"/>
                <w:lang w:val="ky-KG"/>
              </w:rPr>
              <w:lastRenderedPageBreak/>
              <w:t xml:space="preserve">Убакыт </w:t>
            </w:r>
          </w:p>
        </w:tc>
        <w:tc>
          <w:tcPr>
            <w:tcW w:w="2268" w:type="dxa"/>
            <w:tcBorders>
              <w:top w:val="single" w:sz="4" w:space="0" w:color="auto"/>
              <w:left w:val="single" w:sz="4" w:space="0" w:color="auto"/>
              <w:bottom w:val="single" w:sz="4" w:space="0" w:color="auto"/>
              <w:right w:val="single" w:sz="4" w:space="0" w:color="auto"/>
            </w:tcBorders>
            <w:hideMark/>
          </w:tcPr>
          <w:p w:rsidR="009152BC" w:rsidRDefault="009152BC" w:rsidP="0094487E">
            <w:pPr>
              <w:pStyle w:val="a3"/>
              <w:ind w:left="0"/>
              <w:jc w:val="both"/>
              <w:rPr>
                <w:rFonts w:ascii="Times New Roman" w:hAnsi="Times New Roman" w:cs="Times New Roman"/>
                <w:sz w:val="24"/>
              </w:rPr>
            </w:pPr>
            <w:r>
              <w:rPr>
                <w:rFonts w:ascii="Times New Roman" w:hAnsi="Times New Roman" w:cs="Times New Roman"/>
                <w:sz w:val="24"/>
                <w:lang w:val="ky-KG"/>
              </w:rPr>
              <w:t xml:space="preserve">Алар качан окушат? </w:t>
            </w:r>
          </w:p>
        </w:tc>
        <w:tc>
          <w:tcPr>
            <w:tcW w:w="5103" w:type="dxa"/>
            <w:tcBorders>
              <w:top w:val="single" w:sz="4" w:space="0" w:color="auto"/>
              <w:left w:val="single" w:sz="4" w:space="0" w:color="auto"/>
              <w:bottom w:val="single" w:sz="4" w:space="0" w:color="auto"/>
              <w:right w:val="single" w:sz="4" w:space="0" w:color="auto"/>
            </w:tcBorders>
            <w:hideMark/>
          </w:tcPr>
          <w:p w:rsidR="009152BC" w:rsidRPr="009152BC" w:rsidRDefault="009152BC" w:rsidP="0094487E">
            <w:pPr>
              <w:pStyle w:val="a3"/>
              <w:ind w:left="0"/>
              <w:jc w:val="both"/>
              <w:rPr>
                <w:rFonts w:ascii="Times New Roman" w:hAnsi="Times New Roman" w:cs="Times New Roman"/>
                <w:sz w:val="24"/>
              </w:rPr>
            </w:pPr>
            <w:r>
              <w:rPr>
                <w:rFonts w:ascii="Times New Roman" w:hAnsi="Times New Roman" w:cs="Times New Roman"/>
                <w:sz w:val="24"/>
                <w:lang w:val="ky-KG"/>
              </w:rPr>
              <w:t>Өмүр бою.</w:t>
            </w:r>
          </w:p>
        </w:tc>
      </w:tr>
      <w:tr w:rsidR="009152BC" w:rsidRPr="00A43724" w:rsidTr="0094487E">
        <w:tc>
          <w:tcPr>
            <w:tcW w:w="1980" w:type="dxa"/>
            <w:tcBorders>
              <w:top w:val="single" w:sz="4" w:space="0" w:color="auto"/>
              <w:left w:val="single" w:sz="4" w:space="0" w:color="auto"/>
              <w:bottom w:val="single" w:sz="4" w:space="0" w:color="auto"/>
              <w:right w:val="single" w:sz="4" w:space="0" w:color="auto"/>
            </w:tcBorders>
            <w:hideMark/>
          </w:tcPr>
          <w:p w:rsidR="009152BC" w:rsidRPr="00F23B6A" w:rsidRDefault="009152BC" w:rsidP="0094487E">
            <w:pPr>
              <w:pStyle w:val="a3"/>
              <w:ind w:left="0"/>
              <w:jc w:val="both"/>
              <w:rPr>
                <w:rFonts w:ascii="Times New Roman" w:hAnsi="Times New Roman" w:cs="Times New Roman"/>
                <w:sz w:val="24"/>
                <w:lang w:val="ky-KG"/>
              </w:rPr>
            </w:pPr>
            <w:r>
              <w:rPr>
                <w:rFonts w:ascii="Times New Roman" w:hAnsi="Times New Roman" w:cs="Times New Roman"/>
                <w:sz w:val="24"/>
                <w:lang w:val="ky-KG"/>
              </w:rPr>
              <w:t>Баалоо</w:t>
            </w:r>
          </w:p>
        </w:tc>
        <w:tc>
          <w:tcPr>
            <w:tcW w:w="2268" w:type="dxa"/>
            <w:tcBorders>
              <w:top w:val="single" w:sz="4" w:space="0" w:color="auto"/>
              <w:left w:val="single" w:sz="4" w:space="0" w:color="auto"/>
              <w:bottom w:val="single" w:sz="4" w:space="0" w:color="auto"/>
              <w:right w:val="single" w:sz="4" w:space="0" w:color="auto"/>
            </w:tcBorders>
            <w:hideMark/>
          </w:tcPr>
          <w:p w:rsidR="009152BC" w:rsidRDefault="009152BC" w:rsidP="0094487E">
            <w:pPr>
              <w:pStyle w:val="a3"/>
              <w:ind w:left="0"/>
              <w:jc w:val="both"/>
              <w:rPr>
                <w:rFonts w:ascii="Times New Roman" w:hAnsi="Times New Roman" w:cs="Times New Roman"/>
                <w:sz w:val="24"/>
              </w:rPr>
            </w:pPr>
            <w:r>
              <w:rPr>
                <w:rFonts w:ascii="Times New Roman" w:hAnsi="Times New Roman" w:cs="Times New Roman"/>
                <w:sz w:val="24"/>
                <w:lang w:val="ky-KG"/>
              </w:rPr>
              <w:t xml:space="preserve">Окуудагы прогресс кандай өлчөнөт? </w:t>
            </w:r>
          </w:p>
        </w:tc>
        <w:tc>
          <w:tcPr>
            <w:tcW w:w="5103" w:type="dxa"/>
            <w:tcBorders>
              <w:top w:val="single" w:sz="4" w:space="0" w:color="auto"/>
              <w:left w:val="single" w:sz="4" w:space="0" w:color="auto"/>
              <w:bottom w:val="single" w:sz="4" w:space="0" w:color="auto"/>
              <w:right w:val="single" w:sz="4" w:space="0" w:color="auto"/>
            </w:tcBorders>
            <w:hideMark/>
          </w:tcPr>
          <w:p w:rsidR="009152BC" w:rsidRDefault="009152BC" w:rsidP="0094487E">
            <w:pPr>
              <w:pStyle w:val="a3"/>
              <w:ind w:left="0"/>
              <w:jc w:val="both"/>
              <w:rPr>
                <w:rFonts w:ascii="Times New Roman" w:hAnsi="Times New Roman" w:cs="Times New Roman"/>
                <w:sz w:val="24"/>
                <w:lang w:val="ky-KG"/>
              </w:rPr>
            </w:pPr>
            <w:r>
              <w:rPr>
                <w:rFonts w:ascii="Times New Roman" w:hAnsi="Times New Roman" w:cs="Times New Roman"/>
                <w:sz w:val="24"/>
                <w:lang w:val="ky-KG"/>
              </w:rPr>
              <w:t>Стандартты белгилөө керек, ага ылайык алар тапшырмаларды аткарууга тийиш.</w:t>
            </w:r>
          </w:p>
          <w:p w:rsidR="009152BC" w:rsidRDefault="009152BC" w:rsidP="0094487E">
            <w:pPr>
              <w:pStyle w:val="a3"/>
              <w:ind w:left="0"/>
              <w:jc w:val="both"/>
              <w:rPr>
                <w:rFonts w:ascii="Times New Roman" w:hAnsi="Times New Roman" w:cs="Times New Roman"/>
                <w:sz w:val="24"/>
                <w:lang w:val="ky-KG"/>
              </w:rPr>
            </w:pPr>
            <w:r>
              <w:rPr>
                <w:rFonts w:ascii="Times New Roman" w:hAnsi="Times New Roman" w:cs="Times New Roman"/>
                <w:sz w:val="24"/>
                <w:lang w:val="ky-KG"/>
              </w:rPr>
              <w:t>Баалоонун ар</w:t>
            </w:r>
            <w:r w:rsidR="00BE38B1">
              <w:rPr>
                <w:rFonts w:ascii="Times New Roman" w:hAnsi="Times New Roman" w:cs="Times New Roman"/>
                <w:sz w:val="24"/>
                <w:lang w:val="ky-KG"/>
              </w:rPr>
              <w:t xml:space="preserve"> </w:t>
            </w:r>
            <w:r>
              <w:rPr>
                <w:rFonts w:ascii="Times New Roman" w:hAnsi="Times New Roman" w:cs="Times New Roman"/>
                <w:sz w:val="24"/>
                <w:lang w:val="ky-KG"/>
              </w:rPr>
              <w:t>кандай ыкмаларын колдонуу.</w:t>
            </w:r>
          </w:p>
          <w:p w:rsidR="009152BC" w:rsidRPr="002F0AE9" w:rsidRDefault="009152BC" w:rsidP="00BE38B1">
            <w:pPr>
              <w:pStyle w:val="a3"/>
              <w:ind w:left="0"/>
              <w:jc w:val="both"/>
              <w:rPr>
                <w:rFonts w:ascii="Times New Roman" w:hAnsi="Times New Roman" w:cs="Times New Roman"/>
                <w:sz w:val="24"/>
                <w:lang w:val="ky-KG"/>
              </w:rPr>
            </w:pPr>
            <w:r>
              <w:rPr>
                <w:rFonts w:ascii="Times New Roman" w:hAnsi="Times New Roman" w:cs="Times New Roman"/>
                <w:sz w:val="24"/>
                <w:lang w:val="ky-KG"/>
              </w:rPr>
              <w:t xml:space="preserve">Кайтарым байланышты камсыздоо: </w:t>
            </w:r>
            <w:r w:rsidR="00BE38B1">
              <w:rPr>
                <w:rFonts w:ascii="Times New Roman" w:hAnsi="Times New Roman" w:cs="Times New Roman"/>
                <w:sz w:val="24"/>
                <w:lang w:val="ky-KG"/>
              </w:rPr>
              <w:t>билим алуучуларды</w:t>
            </w:r>
            <w:r>
              <w:rPr>
                <w:rFonts w:ascii="Times New Roman" w:hAnsi="Times New Roman" w:cs="Times New Roman"/>
                <w:sz w:val="24"/>
                <w:lang w:val="ky-KG"/>
              </w:rPr>
              <w:t xml:space="preserve"> анонимдүү сурамжылоо.</w:t>
            </w:r>
          </w:p>
        </w:tc>
      </w:tr>
    </w:tbl>
    <w:p w:rsidR="009152BC" w:rsidRPr="00387FBD" w:rsidRDefault="009152BC" w:rsidP="009152BC">
      <w:pPr>
        <w:pStyle w:val="a8"/>
        <w:shd w:val="clear" w:color="auto" w:fill="FFFFFF"/>
        <w:spacing w:before="0" w:beforeAutospacing="0" w:after="0" w:afterAutospacing="0"/>
        <w:jc w:val="both"/>
        <w:textAlignment w:val="baseline"/>
        <w:rPr>
          <w:rFonts w:eastAsiaTheme="minorHAnsi"/>
          <w:szCs w:val="22"/>
          <w:lang w:val="ky-KG" w:eastAsia="en-US"/>
        </w:rPr>
      </w:pPr>
    </w:p>
    <w:p w:rsidR="00B13028" w:rsidRPr="00387FBD" w:rsidRDefault="00B13028" w:rsidP="00B13028">
      <w:pPr>
        <w:pStyle w:val="a8"/>
        <w:shd w:val="clear" w:color="auto" w:fill="FFFFFF"/>
        <w:spacing w:before="0" w:beforeAutospacing="0" w:after="0" w:afterAutospacing="0"/>
        <w:ind w:firstLine="709"/>
        <w:jc w:val="both"/>
        <w:textAlignment w:val="baseline"/>
        <w:rPr>
          <w:rFonts w:eastAsiaTheme="minorHAnsi"/>
          <w:szCs w:val="22"/>
          <w:lang w:val="ky-KG" w:eastAsia="en-US"/>
        </w:rPr>
      </w:pPr>
    </w:p>
    <w:p w:rsidR="00260858" w:rsidRPr="00387FBD" w:rsidRDefault="002D332E" w:rsidP="00B13028">
      <w:pPr>
        <w:pStyle w:val="1"/>
        <w:spacing w:before="0"/>
        <w:jc w:val="center"/>
        <w:rPr>
          <w:rFonts w:ascii="Times New Roman" w:hAnsi="Times New Roman" w:cs="Times New Roman"/>
          <w:b/>
          <w:color w:val="auto"/>
          <w:sz w:val="24"/>
          <w:szCs w:val="24"/>
          <w:lang w:val="ky-KG"/>
        </w:rPr>
      </w:pPr>
      <w:bookmarkStart w:id="9" w:name="_Toc72745464"/>
      <w:r w:rsidRPr="00387FBD">
        <w:rPr>
          <w:rFonts w:ascii="Times New Roman" w:hAnsi="Times New Roman" w:cs="Times New Roman"/>
          <w:b/>
          <w:color w:val="auto"/>
          <w:sz w:val="24"/>
          <w:szCs w:val="24"/>
          <w:lang w:val="ky-KG"/>
        </w:rPr>
        <w:t xml:space="preserve">2. </w:t>
      </w:r>
      <w:bookmarkEnd w:id="9"/>
      <w:r w:rsidR="00B03627">
        <w:rPr>
          <w:rFonts w:ascii="Times New Roman" w:hAnsi="Times New Roman" w:cs="Times New Roman"/>
          <w:b/>
          <w:color w:val="auto"/>
          <w:sz w:val="24"/>
          <w:szCs w:val="24"/>
          <w:lang w:val="ky-KG"/>
        </w:rPr>
        <w:t>Окутуунун натыйжаларын аныктоо принциптери</w:t>
      </w:r>
    </w:p>
    <w:p w:rsidR="007F42F2" w:rsidRPr="00387FBD" w:rsidRDefault="007F42F2" w:rsidP="00B13028">
      <w:pPr>
        <w:spacing w:after="0"/>
        <w:jc w:val="both"/>
        <w:rPr>
          <w:rFonts w:ascii="Times New Roman" w:hAnsi="Times New Roman" w:cs="Times New Roman"/>
          <w:sz w:val="24"/>
          <w:lang w:val="ky-KG"/>
        </w:rPr>
      </w:pPr>
    </w:p>
    <w:p w:rsidR="001262CD" w:rsidRPr="00387FBD" w:rsidRDefault="00B03627" w:rsidP="00A63B84">
      <w:pPr>
        <w:spacing w:after="0"/>
        <w:ind w:firstLine="709"/>
        <w:jc w:val="both"/>
        <w:rPr>
          <w:rFonts w:ascii="Times New Roman" w:hAnsi="Times New Roman" w:cs="Times New Roman"/>
          <w:sz w:val="24"/>
          <w:lang w:val="ky-KG"/>
        </w:rPr>
      </w:pPr>
      <w:r>
        <w:rPr>
          <w:rFonts w:ascii="Times New Roman" w:hAnsi="Times New Roman" w:cs="Times New Roman"/>
          <w:sz w:val="24"/>
          <w:lang w:val="ky-KG"/>
        </w:rPr>
        <w:t>Билим берүүнүн мазмуну боюнча көйгөйдү окутуунун максаттарынын жана натыйжаларынын, окутууга карата принциптердин жана мамилелердин контекстинде кароо зарыл.</w:t>
      </w:r>
    </w:p>
    <w:p w:rsidR="00CA1402" w:rsidRPr="00387FBD" w:rsidRDefault="00B03627" w:rsidP="00B03627">
      <w:pPr>
        <w:spacing w:after="0"/>
        <w:ind w:firstLine="709"/>
        <w:jc w:val="both"/>
        <w:rPr>
          <w:rFonts w:ascii="Times New Roman" w:hAnsi="Times New Roman" w:cs="Times New Roman"/>
          <w:sz w:val="24"/>
          <w:szCs w:val="24"/>
          <w:lang w:val="ky-KG"/>
        </w:rPr>
      </w:pPr>
      <w:r>
        <w:rPr>
          <w:rFonts w:ascii="Times New Roman" w:hAnsi="Times New Roman" w:cs="Times New Roman"/>
          <w:sz w:val="24"/>
          <w:lang w:val="ky-KG"/>
        </w:rPr>
        <w:t>Окутуунун максаты билим берүү программасынын жалпы мазмунун жана багытын чагылдырат. Окутуунун ая</w:t>
      </w:r>
      <w:r w:rsidR="00962662">
        <w:rPr>
          <w:rFonts w:ascii="Times New Roman" w:hAnsi="Times New Roman" w:cs="Times New Roman"/>
          <w:sz w:val="24"/>
          <w:lang w:val="ky-KG"/>
        </w:rPr>
        <w:t>гында же процессинде, анын ичинд</w:t>
      </w:r>
      <w:r>
        <w:rPr>
          <w:rFonts w:ascii="Times New Roman" w:hAnsi="Times New Roman" w:cs="Times New Roman"/>
          <w:sz w:val="24"/>
          <w:lang w:val="ky-KG"/>
        </w:rPr>
        <w:t xml:space="preserve">е жумуш ордунда жетишиле турган компетенциялар окутуунун натыйжалары деп аталат </w:t>
      </w:r>
      <w:r w:rsidRPr="00387FBD">
        <w:rPr>
          <w:rFonts w:ascii="Times New Roman" w:eastAsia="Times New Roman" w:hAnsi="Times New Roman" w:cs="Times New Roman"/>
          <w:sz w:val="24"/>
          <w:szCs w:val="24"/>
          <w:lang w:val="ky-KG" w:eastAsia="ru-RU"/>
        </w:rPr>
        <w:t>[12].</w:t>
      </w:r>
      <w:r>
        <w:rPr>
          <w:rFonts w:ascii="Times New Roman" w:eastAsia="Times New Roman" w:hAnsi="Times New Roman" w:cs="Times New Roman"/>
          <w:sz w:val="24"/>
          <w:szCs w:val="24"/>
          <w:lang w:val="ky-KG" w:eastAsia="ru-RU"/>
        </w:rPr>
        <w:t xml:space="preserve"> Окутуунун натыйжалары билимдерди, көндүмдөрдү жана инсандык компетенцияларды камтыйт. Окутуунун максаты менен натыйжасынын ортосундагы айырма продукт менен прогресстин ортосундагы айырмадай.</w:t>
      </w:r>
    </w:p>
    <w:p w:rsidR="00CA1402" w:rsidRPr="00387FBD" w:rsidRDefault="00B03627" w:rsidP="006F773F">
      <w:pPr>
        <w:tabs>
          <w:tab w:val="left" w:pos="-1440"/>
          <w:tab w:val="left" w:pos="-720"/>
          <w:tab w:val="left" w:pos="567"/>
        </w:tabs>
        <w:suppressAutoHyphens/>
        <w:spacing w:after="0" w:line="240" w:lineRule="auto"/>
        <w:ind w:firstLine="709"/>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Окутуунун натыйжаларын аныктоодо билим берүү уюмдары төмөнкү </w:t>
      </w:r>
      <w:r w:rsidRPr="00B03627">
        <w:rPr>
          <w:rFonts w:ascii="Times New Roman" w:eastAsia="Times New Roman" w:hAnsi="Times New Roman" w:cs="Times New Roman"/>
          <w:b/>
          <w:bCs/>
          <w:sz w:val="24"/>
          <w:szCs w:val="24"/>
          <w:lang w:val="ky-KG" w:eastAsia="ru-RU"/>
        </w:rPr>
        <w:t>принциптерди</w:t>
      </w:r>
      <w:r>
        <w:rPr>
          <w:rFonts w:ascii="Times New Roman" w:eastAsia="Times New Roman" w:hAnsi="Times New Roman" w:cs="Times New Roman"/>
          <w:bCs/>
          <w:sz w:val="24"/>
          <w:szCs w:val="24"/>
          <w:lang w:val="ky-KG" w:eastAsia="ru-RU"/>
        </w:rPr>
        <w:t xml:space="preserve"> жетекчилик кылууга тийиш:</w:t>
      </w:r>
    </w:p>
    <w:p w:rsidR="00CA1402" w:rsidRPr="00387FBD" w:rsidRDefault="00B03627" w:rsidP="00E35510">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Программаны окутуунун натыйжалары кесиптик стандарт менен аныкталат;</w:t>
      </w:r>
    </w:p>
    <w:p w:rsidR="00BA18E5" w:rsidRPr="00387FBD" w:rsidRDefault="00B03627" w:rsidP="00E35510">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Окутуунун натыйжалары бардык социалдык өнөктөштөрдүн (иш берүүчүлөрдүн, мамлекеттин) кызыкчылыктарын чагылдырышы керек;</w:t>
      </w:r>
    </w:p>
    <w:p w:rsidR="00CA1402" w:rsidRPr="00387FBD" w:rsidRDefault="00B03627" w:rsidP="00B03627">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 xml:space="preserve">Окутуунун натыйжаларын аныктоодо окутуу объектин жана масштабын (тереңдигин жана кеңдигин) көрсөтүү менен басым </w:t>
      </w:r>
      <w:r w:rsidR="00962662">
        <w:rPr>
          <w:rFonts w:ascii="Times New Roman" w:hAnsi="Times New Roman" w:cs="Times New Roman"/>
          <w:sz w:val="24"/>
          <w:lang w:val="ky-KG"/>
        </w:rPr>
        <w:t>билим алуучуга</w:t>
      </w:r>
      <w:r>
        <w:rPr>
          <w:rFonts w:ascii="Times New Roman" w:hAnsi="Times New Roman" w:cs="Times New Roman"/>
          <w:sz w:val="24"/>
          <w:lang w:val="ky-KG"/>
        </w:rPr>
        <w:t xml:space="preserve"> жасалып, этиштен башталышы керек жана контекстти (окууга, ишке тиелешүү болушу мүмкүн болгон) көрсөтүү менен аяктоого тийиш;</w:t>
      </w:r>
    </w:p>
    <w:p w:rsidR="00BA18E5" w:rsidRPr="00387FBD" w:rsidRDefault="00B03627" w:rsidP="00E35510">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 xml:space="preserve">Дисциплина боюнча окутуунун натыйжаларын аныктоодо алардын саны 4-6 чегинде вариацияланышы мүмкүн. Окутуунун натыйжаларынын санын чектөө </w:t>
      </w:r>
      <w:r w:rsidR="00962662">
        <w:rPr>
          <w:rFonts w:ascii="Times New Roman" w:hAnsi="Times New Roman" w:cs="Times New Roman"/>
          <w:sz w:val="24"/>
          <w:lang w:val="ky-KG"/>
        </w:rPr>
        <w:t>билим алуучуларга</w:t>
      </w:r>
      <w:r>
        <w:rPr>
          <w:rFonts w:ascii="Times New Roman" w:hAnsi="Times New Roman" w:cs="Times New Roman"/>
          <w:sz w:val="24"/>
          <w:lang w:val="ky-KG"/>
        </w:rPr>
        <w:t xml:space="preserve"> окууга жеңил тартылууга, ал эми окутуучуларга – жеңил пландоого, окутууга көмөк көрсөтүүгө, окутуунун ыкмаларын тандоого жана комбинациялоого, балоого мүмкүндүк берет.</w:t>
      </w:r>
    </w:p>
    <w:p w:rsidR="00CA1402" w:rsidRPr="00387FBD" w:rsidRDefault="00B03627" w:rsidP="00E35510">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 xml:space="preserve">Окутуунун натыйжалары жетишиле тургандай болушу керек, башкача айтканда окууну аяктагандан кийин ийгиликтүү </w:t>
      </w:r>
      <w:r w:rsidR="00962662">
        <w:rPr>
          <w:rFonts w:ascii="Times New Roman" w:hAnsi="Times New Roman" w:cs="Times New Roman"/>
          <w:sz w:val="24"/>
          <w:lang w:val="ky-KG"/>
        </w:rPr>
        <w:t>билим алуучу</w:t>
      </w:r>
      <w:r>
        <w:rPr>
          <w:rFonts w:ascii="Times New Roman" w:hAnsi="Times New Roman" w:cs="Times New Roman"/>
          <w:sz w:val="24"/>
          <w:lang w:val="ky-KG"/>
        </w:rPr>
        <w:t xml:space="preserve"> тарабынан жетишиле турган.</w:t>
      </w:r>
    </w:p>
    <w:p w:rsidR="00CA1402" w:rsidRPr="00387FBD" w:rsidRDefault="00B03627" w:rsidP="00E35510">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Окутуунун натыйжалары өлчөнүүч</w:t>
      </w:r>
      <w:r w:rsidR="00962662">
        <w:rPr>
          <w:rFonts w:ascii="Times New Roman" w:hAnsi="Times New Roman" w:cs="Times New Roman"/>
          <w:sz w:val="24"/>
          <w:lang w:val="ky-KG"/>
        </w:rPr>
        <w:t>ү</w:t>
      </w:r>
      <w:r>
        <w:rPr>
          <w:rFonts w:ascii="Times New Roman" w:hAnsi="Times New Roman" w:cs="Times New Roman"/>
          <w:sz w:val="24"/>
          <w:lang w:val="ky-KG"/>
        </w:rPr>
        <w:t xml:space="preserve"> болууга тийиш, башкача атйканда программанын процессинде аягында текшерилиши керек;</w:t>
      </w:r>
    </w:p>
    <w:p w:rsidR="00CA1402" w:rsidRPr="00387FBD" w:rsidRDefault="00B03627" w:rsidP="00E35510">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Буга чейинки окуунун натыйжалары таанылат. Иштөө тажрыйбасынын, спонтандык окуунун ж.б. жыйынтыгында ээ болгон компетенциялар таанылышы мүмкүн, бирок индивид баалоо учурунда бул компетенцияларды далилдеши керек;</w:t>
      </w:r>
    </w:p>
    <w:p w:rsidR="00CA1402" w:rsidRPr="00387FBD" w:rsidRDefault="00962662" w:rsidP="00E35510">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Билим алуучу</w:t>
      </w:r>
      <w:r w:rsidR="00B03627">
        <w:rPr>
          <w:rFonts w:ascii="Times New Roman" w:hAnsi="Times New Roman" w:cs="Times New Roman"/>
          <w:sz w:val="24"/>
          <w:lang w:val="ky-KG"/>
        </w:rPr>
        <w:t xml:space="preserve"> квалификацияга, квалификациянын бир бөлүгүн</w:t>
      </w:r>
      <w:r>
        <w:rPr>
          <w:rFonts w:ascii="Times New Roman" w:hAnsi="Times New Roman" w:cs="Times New Roman"/>
          <w:sz w:val="24"/>
          <w:lang w:val="ky-KG"/>
        </w:rPr>
        <w:t>ө</w:t>
      </w:r>
      <w:r w:rsidR="00B03627">
        <w:rPr>
          <w:rFonts w:ascii="Times New Roman" w:hAnsi="Times New Roman" w:cs="Times New Roman"/>
          <w:sz w:val="24"/>
          <w:lang w:val="ky-KG"/>
        </w:rPr>
        <w:t xml:space="preserve"> ээ болгонго чейин окутуунун натыйжаларына ырааттуу жетишиши мүмкүн.</w:t>
      </w:r>
    </w:p>
    <w:p w:rsidR="004D1C60" w:rsidRPr="00387FBD" w:rsidRDefault="00B03627" w:rsidP="00CA1402">
      <w:pPr>
        <w:spacing w:after="0" w:line="240" w:lineRule="auto"/>
        <w:ind w:firstLine="708"/>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Окутуунун натыйжаларын баалоонун мисалдары 5-таблицада берилген.</w:t>
      </w:r>
    </w:p>
    <w:p w:rsidR="00991B08" w:rsidRPr="00387FBD" w:rsidRDefault="00991B08" w:rsidP="00CA1402">
      <w:pPr>
        <w:spacing w:after="0" w:line="240" w:lineRule="auto"/>
        <w:ind w:firstLine="708"/>
        <w:jc w:val="both"/>
        <w:rPr>
          <w:rFonts w:ascii="Times New Roman" w:eastAsia="Times New Roman" w:hAnsi="Times New Roman" w:cs="Times New Roman"/>
          <w:sz w:val="24"/>
          <w:szCs w:val="24"/>
          <w:lang w:val="ky-KG" w:eastAsia="ru-RU"/>
        </w:rPr>
      </w:pPr>
    </w:p>
    <w:p w:rsidR="004D1C60" w:rsidRPr="00387FBD" w:rsidRDefault="00B03627" w:rsidP="001C0EFA">
      <w:pPr>
        <w:spacing w:after="0" w:line="240" w:lineRule="auto"/>
        <w:ind w:firstLine="708"/>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5-т</w:t>
      </w:r>
      <w:r w:rsidR="004D1C60" w:rsidRPr="00387FBD">
        <w:rPr>
          <w:rFonts w:ascii="Times New Roman" w:eastAsia="Times New Roman" w:hAnsi="Times New Roman" w:cs="Times New Roman"/>
          <w:b/>
          <w:sz w:val="24"/>
          <w:szCs w:val="24"/>
          <w:lang w:val="ky-KG" w:eastAsia="ru-RU"/>
        </w:rPr>
        <w:t xml:space="preserve">аблица. </w:t>
      </w:r>
      <w:r>
        <w:rPr>
          <w:rFonts w:ascii="Times New Roman" w:eastAsia="Times New Roman" w:hAnsi="Times New Roman" w:cs="Times New Roman"/>
          <w:b/>
          <w:sz w:val="24"/>
          <w:szCs w:val="24"/>
          <w:lang w:val="ky-KG" w:eastAsia="ru-RU"/>
        </w:rPr>
        <w:t>Окутуунун натыйжаларын аныктоонун мисалдары</w:t>
      </w:r>
    </w:p>
    <w:p w:rsidR="004D1C60" w:rsidRPr="00387FBD" w:rsidRDefault="004D1C60" w:rsidP="00CA1402">
      <w:pPr>
        <w:spacing w:after="0" w:line="240" w:lineRule="auto"/>
        <w:ind w:firstLine="708"/>
        <w:jc w:val="both"/>
        <w:rPr>
          <w:rFonts w:ascii="Times New Roman" w:eastAsia="Times New Roman" w:hAnsi="Times New Roman" w:cs="Times New Roman"/>
          <w:sz w:val="24"/>
          <w:szCs w:val="24"/>
          <w:lang w:val="ky-KG" w:eastAsia="ru-RU"/>
        </w:rPr>
      </w:pPr>
    </w:p>
    <w:tbl>
      <w:tblPr>
        <w:tblW w:w="9281" w:type="dxa"/>
        <w:tblCellMar>
          <w:left w:w="0" w:type="dxa"/>
          <w:right w:w="0" w:type="dxa"/>
        </w:tblCellMar>
        <w:tblLook w:val="0420" w:firstRow="1" w:lastRow="0" w:firstColumn="0" w:lastColumn="0" w:noHBand="0" w:noVBand="1"/>
      </w:tblPr>
      <w:tblGrid>
        <w:gridCol w:w="1691"/>
        <w:gridCol w:w="2188"/>
        <w:gridCol w:w="3341"/>
        <w:gridCol w:w="2061"/>
      </w:tblGrid>
      <w:tr w:rsidR="006A06FF" w:rsidRPr="00387FBD" w:rsidTr="00504CFD">
        <w:trPr>
          <w:trHeight w:val="584"/>
        </w:trPr>
        <w:tc>
          <w:tcPr>
            <w:tcW w:w="1691"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rsidR="006A06FF" w:rsidRPr="00387FBD" w:rsidRDefault="00962662" w:rsidP="006A06FF">
            <w:pPr>
              <w:rPr>
                <w:rFonts w:ascii="Times New Roman" w:hAnsi="Times New Roman" w:cs="Times New Roman"/>
                <w:sz w:val="20"/>
                <w:szCs w:val="20"/>
                <w:lang w:val="ky-KG"/>
              </w:rPr>
            </w:pPr>
            <w:r>
              <w:rPr>
                <w:rFonts w:ascii="Times New Roman" w:hAnsi="Times New Roman" w:cs="Times New Roman"/>
                <w:b/>
                <w:bCs/>
                <w:sz w:val="20"/>
                <w:szCs w:val="20"/>
                <w:lang w:val="ky-KG"/>
              </w:rPr>
              <w:lastRenderedPageBreak/>
              <w:t>Билим алуучу</w:t>
            </w:r>
          </w:p>
        </w:tc>
        <w:tc>
          <w:tcPr>
            <w:tcW w:w="2188"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rsidR="006A06FF" w:rsidRPr="00387FBD" w:rsidRDefault="00B03627" w:rsidP="006A06FF">
            <w:pPr>
              <w:rPr>
                <w:rFonts w:ascii="Times New Roman" w:hAnsi="Times New Roman" w:cs="Times New Roman"/>
                <w:sz w:val="20"/>
                <w:szCs w:val="20"/>
                <w:lang w:val="ky-KG"/>
              </w:rPr>
            </w:pPr>
            <w:r>
              <w:rPr>
                <w:rFonts w:ascii="Times New Roman" w:hAnsi="Times New Roman" w:cs="Times New Roman"/>
                <w:b/>
                <w:bCs/>
                <w:sz w:val="20"/>
                <w:szCs w:val="20"/>
                <w:lang w:val="ky-KG"/>
              </w:rPr>
              <w:t>Этиш</w:t>
            </w:r>
          </w:p>
        </w:tc>
        <w:tc>
          <w:tcPr>
            <w:tcW w:w="3341"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rsidR="006A06FF" w:rsidRPr="00387FBD" w:rsidRDefault="00B03627" w:rsidP="006A06FF">
            <w:pPr>
              <w:rPr>
                <w:rFonts w:ascii="Times New Roman" w:hAnsi="Times New Roman" w:cs="Times New Roman"/>
                <w:sz w:val="20"/>
                <w:szCs w:val="20"/>
                <w:lang w:val="ky-KG"/>
              </w:rPr>
            </w:pPr>
            <w:r>
              <w:rPr>
                <w:rFonts w:ascii="Times New Roman" w:hAnsi="Times New Roman" w:cs="Times New Roman"/>
                <w:b/>
                <w:bCs/>
                <w:sz w:val="20"/>
                <w:szCs w:val="20"/>
                <w:lang w:val="ky-KG"/>
              </w:rPr>
              <w:t>Объект жана</w:t>
            </w:r>
            <w:r w:rsidR="006A06FF" w:rsidRPr="00387FBD">
              <w:rPr>
                <w:rFonts w:ascii="Times New Roman" w:hAnsi="Times New Roman" w:cs="Times New Roman"/>
                <w:b/>
                <w:bCs/>
                <w:sz w:val="20"/>
                <w:szCs w:val="20"/>
                <w:lang w:val="ky-KG"/>
              </w:rPr>
              <w:t xml:space="preserve"> масштаб</w:t>
            </w:r>
          </w:p>
        </w:tc>
        <w:tc>
          <w:tcPr>
            <w:tcW w:w="2061"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rsidR="006A06FF" w:rsidRPr="00387FBD" w:rsidRDefault="006A06FF" w:rsidP="006A06FF">
            <w:pPr>
              <w:rPr>
                <w:rFonts w:ascii="Times New Roman" w:hAnsi="Times New Roman" w:cs="Times New Roman"/>
                <w:sz w:val="20"/>
                <w:szCs w:val="20"/>
                <w:lang w:val="ky-KG"/>
              </w:rPr>
            </w:pPr>
            <w:r w:rsidRPr="00387FBD">
              <w:rPr>
                <w:rFonts w:ascii="Times New Roman" w:hAnsi="Times New Roman" w:cs="Times New Roman"/>
                <w:b/>
                <w:bCs/>
                <w:sz w:val="20"/>
                <w:szCs w:val="20"/>
                <w:lang w:val="ky-KG"/>
              </w:rPr>
              <w:t xml:space="preserve">Контекст </w:t>
            </w:r>
          </w:p>
        </w:tc>
      </w:tr>
      <w:tr w:rsidR="006A06FF" w:rsidRPr="00387FBD" w:rsidTr="00504CFD">
        <w:trPr>
          <w:trHeight w:val="360"/>
        </w:trPr>
        <w:tc>
          <w:tcPr>
            <w:tcW w:w="169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6A06FF" w:rsidRPr="00387FBD" w:rsidRDefault="006A06FF" w:rsidP="006A06FF">
            <w:pPr>
              <w:rPr>
                <w:rFonts w:ascii="Times New Roman" w:hAnsi="Times New Roman" w:cs="Times New Roman"/>
                <w:sz w:val="20"/>
                <w:szCs w:val="20"/>
                <w:lang w:val="ky-KG"/>
              </w:rPr>
            </w:pPr>
            <w:r w:rsidRPr="00387FBD">
              <w:rPr>
                <w:rFonts w:ascii="Times New Roman" w:hAnsi="Times New Roman" w:cs="Times New Roman"/>
                <w:sz w:val="20"/>
                <w:szCs w:val="20"/>
                <w:lang w:val="ky-KG"/>
              </w:rPr>
              <w:t xml:space="preserve">Студент </w:t>
            </w:r>
          </w:p>
        </w:tc>
        <w:tc>
          <w:tcPr>
            <w:tcW w:w="2188"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6A06FF" w:rsidRPr="00387FBD" w:rsidRDefault="00B03627" w:rsidP="006A06FF">
            <w:pPr>
              <w:rPr>
                <w:rFonts w:ascii="Times New Roman" w:hAnsi="Times New Roman" w:cs="Times New Roman"/>
                <w:sz w:val="20"/>
                <w:szCs w:val="20"/>
                <w:lang w:val="ky-KG"/>
              </w:rPr>
            </w:pPr>
            <w:r>
              <w:rPr>
                <w:rFonts w:ascii="Times New Roman" w:hAnsi="Times New Roman" w:cs="Times New Roman"/>
                <w:sz w:val="20"/>
                <w:szCs w:val="20"/>
                <w:lang w:val="ky-KG"/>
              </w:rPr>
              <w:t>ээ болот</w:t>
            </w:r>
          </w:p>
        </w:tc>
        <w:tc>
          <w:tcPr>
            <w:tcW w:w="334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6A06FF" w:rsidRPr="00387FBD" w:rsidRDefault="006A06FF" w:rsidP="006A06FF">
            <w:pPr>
              <w:spacing w:after="0"/>
              <w:rPr>
                <w:rFonts w:ascii="Times New Roman" w:hAnsi="Times New Roman" w:cs="Times New Roman"/>
                <w:sz w:val="20"/>
                <w:szCs w:val="20"/>
                <w:lang w:val="ky-KG"/>
              </w:rPr>
            </w:pPr>
            <w:r w:rsidRPr="00387FBD">
              <w:rPr>
                <w:rFonts w:ascii="Times New Roman" w:hAnsi="Times New Roman" w:cs="Times New Roman"/>
                <w:sz w:val="20"/>
                <w:szCs w:val="20"/>
                <w:lang w:val="ky-KG"/>
              </w:rPr>
              <w:t>программ</w:t>
            </w:r>
            <w:r w:rsidR="00B03627">
              <w:rPr>
                <w:rFonts w:ascii="Times New Roman" w:hAnsi="Times New Roman" w:cs="Times New Roman"/>
                <w:sz w:val="20"/>
                <w:szCs w:val="20"/>
                <w:lang w:val="ky-KG"/>
              </w:rPr>
              <w:t>аларды иштеп чыгуу боюнча көндүмдөр</w:t>
            </w:r>
          </w:p>
        </w:tc>
        <w:tc>
          <w:tcPr>
            <w:tcW w:w="2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6A06FF" w:rsidRPr="00387FBD" w:rsidRDefault="00B03627" w:rsidP="006A06FF">
            <w:pPr>
              <w:rPr>
                <w:rFonts w:ascii="Times New Roman" w:hAnsi="Times New Roman" w:cs="Times New Roman"/>
                <w:sz w:val="20"/>
                <w:szCs w:val="20"/>
                <w:lang w:val="ky-KG"/>
              </w:rPr>
            </w:pPr>
            <w:r>
              <w:rPr>
                <w:rFonts w:ascii="Times New Roman" w:hAnsi="Times New Roman" w:cs="Times New Roman"/>
                <w:sz w:val="20"/>
                <w:szCs w:val="20"/>
                <w:lang w:val="ky-KG"/>
              </w:rPr>
              <w:t>тренингдердин</w:t>
            </w:r>
          </w:p>
        </w:tc>
      </w:tr>
      <w:tr w:rsidR="006A06FF" w:rsidRPr="00387FBD" w:rsidTr="00504CFD">
        <w:trPr>
          <w:trHeight w:val="523"/>
        </w:trPr>
        <w:tc>
          <w:tcPr>
            <w:tcW w:w="169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6A06FF" w:rsidRPr="00387FBD" w:rsidRDefault="006A06FF" w:rsidP="006A06FF">
            <w:pPr>
              <w:rPr>
                <w:rFonts w:ascii="Times New Roman" w:hAnsi="Times New Roman" w:cs="Times New Roman"/>
                <w:sz w:val="20"/>
                <w:szCs w:val="20"/>
                <w:lang w:val="ky-KG"/>
              </w:rPr>
            </w:pPr>
            <w:r w:rsidRPr="00387FBD">
              <w:rPr>
                <w:rFonts w:ascii="Times New Roman" w:hAnsi="Times New Roman" w:cs="Times New Roman"/>
                <w:sz w:val="20"/>
                <w:szCs w:val="20"/>
                <w:lang w:val="ky-KG"/>
              </w:rPr>
              <w:t>Студент</w:t>
            </w:r>
          </w:p>
        </w:tc>
        <w:tc>
          <w:tcPr>
            <w:tcW w:w="2188"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6A06FF" w:rsidRPr="00387FBD" w:rsidRDefault="00B03627" w:rsidP="006A06FF">
            <w:pPr>
              <w:rPr>
                <w:rFonts w:ascii="Times New Roman" w:hAnsi="Times New Roman" w:cs="Times New Roman"/>
                <w:sz w:val="20"/>
                <w:szCs w:val="20"/>
                <w:lang w:val="ky-KG"/>
              </w:rPr>
            </w:pPr>
            <w:r>
              <w:rPr>
                <w:rFonts w:ascii="Times New Roman" w:hAnsi="Times New Roman" w:cs="Times New Roman"/>
                <w:sz w:val="20"/>
                <w:szCs w:val="20"/>
                <w:lang w:val="ky-KG"/>
              </w:rPr>
              <w:t>өздөштүрөт</w:t>
            </w:r>
          </w:p>
        </w:tc>
        <w:tc>
          <w:tcPr>
            <w:tcW w:w="334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6A06FF" w:rsidRPr="00387FBD" w:rsidRDefault="00B03627" w:rsidP="006A06FF">
            <w:pPr>
              <w:rPr>
                <w:rFonts w:ascii="Times New Roman" w:hAnsi="Times New Roman" w:cs="Times New Roman"/>
                <w:sz w:val="20"/>
                <w:szCs w:val="20"/>
                <w:lang w:val="ky-KG"/>
              </w:rPr>
            </w:pPr>
            <w:r>
              <w:rPr>
                <w:rFonts w:ascii="Times New Roman" w:hAnsi="Times New Roman" w:cs="Times New Roman"/>
                <w:sz w:val="20"/>
                <w:szCs w:val="20"/>
                <w:lang w:val="ky-KG"/>
              </w:rPr>
              <w:t>уюштуруу жана өткөрүүнүн заманбап техноло</w:t>
            </w:r>
            <w:r w:rsidR="00962662">
              <w:rPr>
                <w:rFonts w:ascii="Times New Roman" w:hAnsi="Times New Roman" w:cs="Times New Roman"/>
                <w:sz w:val="20"/>
                <w:szCs w:val="20"/>
                <w:lang w:val="ky-KG"/>
              </w:rPr>
              <w:t>г</w:t>
            </w:r>
            <w:r>
              <w:rPr>
                <w:rFonts w:ascii="Times New Roman" w:hAnsi="Times New Roman" w:cs="Times New Roman"/>
                <w:sz w:val="20"/>
                <w:szCs w:val="20"/>
                <w:lang w:val="ky-KG"/>
              </w:rPr>
              <w:t>иялары</w:t>
            </w:r>
          </w:p>
        </w:tc>
        <w:tc>
          <w:tcPr>
            <w:tcW w:w="206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6A06FF" w:rsidRPr="00387FBD" w:rsidRDefault="00B03627" w:rsidP="006A06FF">
            <w:pPr>
              <w:rPr>
                <w:rFonts w:ascii="Times New Roman" w:hAnsi="Times New Roman" w:cs="Times New Roman"/>
                <w:sz w:val="20"/>
                <w:szCs w:val="20"/>
                <w:lang w:val="ky-KG"/>
              </w:rPr>
            </w:pPr>
            <w:r>
              <w:rPr>
                <w:rFonts w:ascii="Times New Roman" w:hAnsi="Times New Roman" w:cs="Times New Roman"/>
                <w:sz w:val="20"/>
                <w:szCs w:val="20"/>
                <w:lang w:val="ky-KG"/>
              </w:rPr>
              <w:t>тренингдердин</w:t>
            </w:r>
          </w:p>
        </w:tc>
      </w:tr>
      <w:tr w:rsidR="006A06FF" w:rsidRPr="00387FBD" w:rsidTr="00504CFD">
        <w:trPr>
          <w:trHeight w:val="421"/>
        </w:trPr>
        <w:tc>
          <w:tcPr>
            <w:tcW w:w="169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6A06FF" w:rsidRPr="00387FBD" w:rsidRDefault="006A06FF" w:rsidP="006A06FF">
            <w:pPr>
              <w:rPr>
                <w:rFonts w:ascii="Times New Roman" w:hAnsi="Times New Roman" w:cs="Times New Roman"/>
                <w:sz w:val="20"/>
                <w:szCs w:val="20"/>
                <w:lang w:val="ky-KG"/>
              </w:rPr>
            </w:pPr>
            <w:r w:rsidRPr="00387FBD">
              <w:rPr>
                <w:rFonts w:ascii="Times New Roman" w:hAnsi="Times New Roman" w:cs="Times New Roman"/>
                <w:sz w:val="20"/>
                <w:szCs w:val="20"/>
                <w:lang w:val="ky-KG"/>
              </w:rPr>
              <w:t xml:space="preserve">Студент </w:t>
            </w:r>
          </w:p>
        </w:tc>
        <w:tc>
          <w:tcPr>
            <w:tcW w:w="2188"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6A06FF" w:rsidRPr="00387FBD" w:rsidRDefault="00B03627" w:rsidP="006A06FF">
            <w:pPr>
              <w:rPr>
                <w:rFonts w:ascii="Times New Roman" w:hAnsi="Times New Roman" w:cs="Times New Roman"/>
                <w:sz w:val="20"/>
                <w:szCs w:val="20"/>
                <w:lang w:val="ky-KG"/>
              </w:rPr>
            </w:pPr>
            <w:r>
              <w:rPr>
                <w:rFonts w:ascii="Times New Roman" w:hAnsi="Times New Roman" w:cs="Times New Roman"/>
                <w:sz w:val="20"/>
                <w:szCs w:val="20"/>
                <w:lang w:val="ky-KG"/>
              </w:rPr>
              <w:t>иштеп чыгат</w:t>
            </w:r>
          </w:p>
        </w:tc>
        <w:tc>
          <w:tcPr>
            <w:tcW w:w="334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6A06FF" w:rsidRPr="00387FBD" w:rsidRDefault="006A06FF" w:rsidP="00B03627">
            <w:pPr>
              <w:spacing w:after="0"/>
              <w:rPr>
                <w:rFonts w:ascii="Times New Roman" w:hAnsi="Times New Roman" w:cs="Times New Roman"/>
                <w:sz w:val="20"/>
                <w:szCs w:val="20"/>
                <w:lang w:val="ky-KG"/>
              </w:rPr>
            </w:pPr>
            <w:r w:rsidRPr="00387FBD">
              <w:rPr>
                <w:rFonts w:ascii="Times New Roman" w:hAnsi="Times New Roman" w:cs="Times New Roman"/>
                <w:sz w:val="20"/>
                <w:szCs w:val="20"/>
                <w:lang w:val="ky-KG"/>
              </w:rPr>
              <w:t>аудитори</w:t>
            </w:r>
            <w:r w:rsidR="00B03627">
              <w:rPr>
                <w:rFonts w:ascii="Times New Roman" w:hAnsi="Times New Roman" w:cs="Times New Roman"/>
                <w:sz w:val="20"/>
                <w:szCs w:val="20"/>
                <w:lang w:val="ky-KG"/>
              </w:rPr>
              <w:t>я менен иштөө көндүмдөрү</w:t>
            </w:r>
          </w:p>
        </w:tc>
        <w:tc>
          <w:tcPr>
            <w:tcW w:w="206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6A06FF" w:rsidRPr="00387FBD" w:rsidRDefault="006A06FF" w:rsidP="006A06FF">
            <w:pPr>
              <w:rPr>
                <w:rFonts w:ascii="Times New Roman" w:hAnsi="Times New Roman" w:cs="Times New Roman"/>
                <w:sz w:val="20"/>
                <w:szCs w:val="20"/>
                <w:lang w:val="ky-KG"/>
              </w:rPr>
            </w:pPr>
          </w:p>
        </w:tc>
      </w:tr>
      <w:tr w:rsidR="006A06FF" w:rsidRPr="00387FBD" w:rsidTr="00504CFD">
        <w:trPr>
          <w:trHeight w:val="360"/>
        </w:trPr>
        <w:tc>
          <w:tcPr>
            <w:tcW w:w="169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6A06FF" w:rsidRPr="00387FBD" w:rsidRDefault="006A06FF" w:rsidP="006A06FF">
            <w:pPr>
              <w:rPr>
                <w:rFonts w:ascii="Times New Roman" w:hAnsi="Times New Roman" w:cs="Times New Roman"/>
                <w:sz w:val="20"/>
                <w:szCs w:val="20"/>
                <w:lang w:val="ky-KG"/>
              </w:rPr>
            </w:pPr>
            <w:r w:rsidRPr="00387FBD">
              <w:rPr>
                <w:rFonts w:ascii="Times New Roman" w:hAnsi="Times New Roman" w:cs="Times New Roman"/>
                <w:sz w:val="20"/>
                <w:szCs w:val="20"/>
                <w:lang w:val="ky-KG"/>
              </w:rPr>
              <w:t xml:space="preserve">Студент </w:t>
            </w:r>
          </w:p>
        </w:tc>
        <w:tc>
          <w:tcPr>
            <w:tcW w:w="2188"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6A06FF" w:rsidRPr="00387FBD" w:rsidRDefault="00B03627" w:rsidP="006A06FF">
            <w:pPr>
              <w:rPr>
                <w:rFonts w:ascii="Times New Roman" w:hAnsi="Times New Roman" w:cs="Times New Roman"/>
                <w:sz w:val="20"/>
                <w:szCs w:val="20"/>
                <w:lang w:val="ky-KG"/>
              </w:rPr>
            </w:pPr>
            <w:r>
              <w:rPr>
                <w:rFonts w:ascii="Times New Roman" w:hAnsi="Times New Roman" w:cs="Times New Roman"/>
                <w:sz w:val="20"/>
                <w:szCs w:val="20"/>
                <w:lang w:val="ky-KG"/>
              </w:rPr>
              <w:t>ээ болот</w:t>
            </w:r>
          </w:p>
        </w:tc>
        <w:tc>
          <w:tcPr>
            <w:tcW w:w="334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6A06FF" w:rsidRPr="00387FBD" w:rsidRDefault="00B03627" w:rsidP="00B03627">
            <w:pPr>
              <w:rPr>
                <w:rFonts w:ascii="Times New Roman" w:hAnsi="Times New Roman" w:cs="Times New Roman"/>
                <w:sz w:val="20"/>
                <w:szCs w:val="20"/>
                <w:lang w:val="ky-KG"/>
              </w:rPr>
            </w:pPr>
            <w:r>
              <w:rPr>
                <w:rFonts w:ascii="Times New Roman" w:hAnsi="Times New Roman" w:cs="Times New Roman"/>
                <w:sz w:val="20"/>
                <w:szCs w:val="20"/>
                <w:lang w:val="ky-KG"/>
              </w:rPr>
              <w:t>практикалык көндүмдөр</w:t>
            </w:r>
            <w:r w:rsidR="006A06FF" w:rsidRPr="00387FBD">
              <w:rPr>
                <w:rFonts w:ascii="Times New Roman" w:hAnsi="Times New Roman" w:cs="Times New Roman"/>
                <w:sz w:val="20"/>
                <w:szCs w:val="20"/>
                <w:lang w:val="ky-KG"/>
              </w:rPr>
              <w:t xml:space="preserve"> </w:t>
            </w:r>
          </w:p>
        </w:tc>
        <w:tc>
          <w:tcPr>
            <w:tcW w:w="206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6A06FF" w:rsidRPr="00387FBD" w:rsidRDefault="00B03627" w:rsidP="00B03627">
            <w:pPr>
              <w:rPr>
                <w:rFonts w:ascii="Times New Roman" w:hAnsi="Times New Roman" w:cs="Times New Roman"/>
                <w:sz w:val="20"/>
                <w:szCs w:val="20"/>
                <w:lang w:val="ky-KG"/>
              </w:rPr>
            </w:pPr>
            <w:r>
              <w:rPr>
                <w:rFonts w:ascii="Times New Roman" w:hAnsi="Times New Roman" w:cs="Times New Roman"/>
                <w:sz w:val="20"/>
                <w:szCs w:val="20"/>
                <w:lang w:val="ky-KG"/>
              </w:rPr>
              <w:t>тренердик иштин</w:t>
            </w:r>
          </w:p>
        </w:tc>
      </w:tr>
    </w:tbl>
    <w:p w:rsidR="00782AE1" w:rsidRPr="00387FBD" w:rsidRDefault="00782AE1" w:rsidP="00B13028">
      <w:pPr>
        <w:spacing w:after="0"/>
        <w:jc w:val="both"/>
        <w:rPr>
          <w:rFonts w:ascii="Times New Roman" w:hAnsi="Times New Roman" w:cs="Times New Roman"/>
          <w:sz w:val="24"/>
          <w:szCs w:val="24"/>
          <w:lang w:val="ky-KG"/>
        </w:rPr>
      </w:pPr>
    </w:p>
    <w:p w:rsidR="00B13028" w:rsidRPr="00387FBD" w:rsidRDefault="00B13028" w:rsidP="00B13028">
      <w:pPr>
        <w:spacing w:after="0"/>
        <w:jc w:val="both"/>
        <w:rPr>
          <w:rFonts w:ascii="Times New Roman" w:hAnsi="Times New Roman" w:cs="Times New Roman"/>
          <w:sz w:val="24"/>
          <w:szCs w:val="24"/>
          <w:lang w:val="ky-KG"/>
        </w:rPr>
      </w:pPr>
    </w:p>
    <w:p w:rsidR="00260858" w:rsidRPr="00387FBD" w:rsidRDefault="00FF4E62" w:rsidP="00B13028">
      <w:pPr>
        <w:pStyle w:val="1"/>
        <w:spacing w:before="0"/>
        <w:jc w:val="center"/>
        <w:rPr>
          <w:rFonts w:ascii="Times New Roman" w:hAnsi="Times New Roman" w:cs="Times New Roman"/>
          <w:b/>
          <w:color w:val="auto"/>
          <w:sz w:val="24"/>
          <w:szCs w:val="24"/>
          <w:lang w:val="ky-KG"/>
        </w:rPr>
      </w:pPr>
      <w:bookmarkStart w:id="10" w:name="_Toc72745465"/>
      <w:r w:rsidRPr="00387FBD">
        <w:rPr>
          <w:rFonts w:ascii="Times New Roman" w:hAnsi="Times New Roman" w:cs="Times New Roman"/>
          <w:b/>
          <w:color w:val="auto"/>
          <w:sz w:val="24"/>
          <w:szCs w:val="24"/>
          <w:lang w:val="ky-KG"/>
        </w:rPr>
        <w:t xml:space="preserve">3. </w:t>
      </w:r>
      <w:r w:rsidR="006162B3">
        <w:rPr>
          <w:rFonts w:ascii="Times New Roman" w:hAnsi="Times New Roman" w:cs="Times New Roman"/>
          <w:b/>
          <w:color w:val="auto"/>
          <w:sz w:val="24"/>
          <w:szCs w:val="24"/>
          <w:lang w:val="ky-KG"/>
        </w:rPr>
        <w:t>Окутуунун мазмунун аныктоо п</w:t>
      </w:r>
      <w:r w:rsidR="00260858" w:rsidRPr="00387FBD">
        <w:rPr>
          <w:rFonts w:ascii="Times New Roman" w:hAnsi="Times New Roman" w:cs="Times New Roman"/>
          <w:b/>
          <w:color w:val="auto"/>
          <w:sz w:val="24"/>
          <w:szCs w:val="24"/>
          <w:lang w:val="ky-KG"/>
        </w:rPr>
        <w:t>ринцип</w:t>
      </w:r>
      <w:r w:rsidR="006162B3">
        <w:rPr>
          <w:rFonts w:ascii="Times New Roman" w:hAnsi="Times New Roman" w:cs="Times New Roman"/>
          <w:b/>
          <w:color w:val="auto"/>
          <w:sz w:val="24"/>
          <w:szCs w:val="24"/>
          <w:lang w:val="ky-KG"/>
        </w:rPr>
        <w:t>тери</w:t>
      </w:r>
      <w:bookmarkEnd w:id="10"/>
    </w:p>
    <w:p w:rsidR="007F42F2" w:rsidRPr="00387FBD" w:rsidRDefault="007F42F2" w:rsidP="00B13028">
      <w:pPr>
        <w:spacing w:after="0"/>
        <w:ind w:firstLine="709"/>
        <w:jc w:val="both"/>
        <w:rPr>
          <w:rFonts w:ascii="Times New Roman" w:hAnsi="Times New Roman" w:cs="Times New Roman"/>
          <w:sz w:val="24"/>
          <w:szCs w:val="24"/>
          <w:highlight w:val="yellow"/>
          <w:lang w:val="ky-KG"/>
        </w:rPr>
      </w:pPr>
    </w:p>
    <w:p w:rsidR="00ED34AD" w:rsidRPr="00387FBD" w:rsidRDefault="00B03627" w:rsidP="00ED34AD">
      <w:pPr>
        <w:spacing w:after="0" w:line="240" w:lineRule="auto"/>
        <w:ind w:firstLine="709"/>
        <w:jc w:val="both"/>
        <w:rPr>
          <w:rFonts w:ascii="Times New Roman" w:hAnsi="Times New Roman" w:cs="Times New Roman"/>
          <w:sz w:val="24"/>
          <w:szCs w:val="24"/>
          <w:lang w:val="ky-KG" w:eastAsia="ru-RU"/>
        </w:rPr>
      </w:pPr>
      <w:r w:rsidRPr="00B03627">
        <w:rPr>
          <w:rFonts w:ascii="Times New Roman" w:hAnsi="Times New Roman" w:cs="Times New Roman"/>
          <w:sz w:val="24"/>
          <w:szCs w:val="24"/>
          <w:lang w:val="ky-KG" w:eastAsia="ru-RU"/>
        </w:rPr>
        <w:t>Окутуунун мазмуну ар кандай билим берүү уюмунун окуу-тарбиялоо процессинин башка компоненттеринин ичинен изилдөөнүн негизги предметтеринин бири болуп саналат жана дидактиканын эң маанилүү суроо</w:t>
      </w:r>
      <w:r>
        <w:rPr>
          <w:rFonts w:ascii="Times New Roman" w:hAnsi="Times New Roman" w:cs="Times New Roman"/>
          <w:sz w:val="24"/>
          <w:szCs w:val="24"/>
          <w:lang w:val="ky-KG" w:eastAsia="ru-RU"/>
        </w:rPr>
        <w:t>лор</w:t>
      </w:r>
      <w:r w:rsidRPr="00B03627">
        <w:rPr>
          <w:rFonts w:ascii="Times New Roman" w:hAnsi="Times New Roman" w:cs="Times New Roman"/>
          <w:sz w:val="24"/>
          <w:szCs w:val="24"/>
          <w:lang w:val="ky-KG" w:eastAsia="ru-RU"/>
        </w:rPr>
        <w:t>уна жооп берүүгө мүмкүндүк бер</w:t>
      </w:r>
      <w:r w:rsidR="00962662">
        <w:rPr>
          <w:rFonts w:ascii="Times New Roman" w:hAnsi="Times New Roman" w:cs="Times New Roman"/>
          <w:sz w:val="24"/>
          <w:szCs w:val="24"/>
          <w:lang w:val="ky-KG" w:eastAsia="ru-RU"/>
        </w:rPr>
        <w:t>ет: эмнеге окутуу керек жана бул нерсеге</w:t>
      </w:r>
      <w:r w:rsidRPr="00B03627">
        <w:rPr>
          <w:rFonts w:ascii="Times New Roman" w:hAnsi="Times New Roman" w:cs="Times New Roman"/>
          <w:sz w:val="24"/>
          <w:szCs w:val="24"/>
          <w:lang w:val="ky-KG" w:eastAsia="ru-RU"/>
        </w:rPr>
        <w:t xml:space="preserve"> эмне үчүн окутуу керек?</w:t>
      </w:r>
    </w:p>
    <w:p w:rsidR="00B03627" w:rsidRPr="00387FBD" w:rsidRDefault="00B03627" w:rsidP="00403D36">
      <w:pPr>
        <w:spacing w:after="0"/>
        <w:ind w:firstLine="709"/>
        <w:jc w:val="both"/>
        <w:rPr>
          <w:rFonts w:ascii="Times New Roman" w:hAnsi="Times New Roman" w:cs="Times New Roman"/>
          <w:sz w:val="24"/>
          <w:lang w:val="ky-KG"/>
        </w:rPr>
      </w:pPr>
      <w:r w:rsidRPr="00B03627">
        <w:rPr>
          <w:rFonts w:ascii="Times New Roman" w:hAnsi="Times New Roman" w:cs="Times New Roman"/>
          <w:sz w:val="24"/>
          <w:lang w:val="ky-KG"/>
        </w:rPr>
        <w:t>Окутуунун концепциясы дидактикалык теорияларга жан</w:t>
      </w:r>
      <w:r>
        <w:rPr>
          <w:rFonts w:ascii="Times New Roman" w:hAnsi="Times New Roman" w:cs="Times New Roman"/>
          <w:sz w:val="24"/>
          <w:lang w:val="ky-KG"/>
        </w:rPr>
        <w:t>а окутуу теорияларына негизделет</w:t>
      </w:r>
      <w:r w:rsidRPr="00B03627">
        <w:rPr>
          <w:rFonts w:ascii="Times New Roman" w:hAnsi="Times New Roman" w:cs="Times New Roman"/>
          <w:sz w:val="24"/>
          <w:lang w:val="ky-KG"/>
        </w:rPr>
        <w:t>. (13, 2</w:t>
      </w:r>
      <w:r>
        <w:rPr>
          <w:rFonts w:ascii="Times New Roman" w:hAnsi="Times New Roman" w:cs="Times New Roman"/>
          <w:sz w:val="24"/>
          <w:lang w:val="ky-KG"/>
        </w:rPr>
        <w:t xml:space="preserve">-б.). Окутуунун концепциясына </w:t>
      </w:r>
      <w:r w:rsidRPr="00B03627">
        <w:rPr>
          <w:rFonts w:ascii="Times New Roman" w:hAnsi="Times New Roman" w:cs="Times New Roman"/>
          <w:sz w:val="24"/>
          <w:lang w:val="ky-KG"/>
        </w:rPr>
        <w:t>жана били</w:t>
      </w:r>
      <w:r>
        <w:rPr>
          <w:rFonts w:ascii="Times New Roman" w:hAnsi="Times New Roman" w:cs="Times New Roman"/>
          <w:sz w:val="24"/>
          <w:lang w:val="ky-KG"/>
        </w:rPr>
        <w:t>м берүү программаларынын мазмунуна окутуунун үч теориясы</w:t>
      </w:r>
      <w:r w:rsidRPr="00B03627">
        <w:rPr>
          <w:rFonts w:ascii="Times New Roman" w:hAnsi="Times New Roman" w:cs="Times New Roman"/>
          <w:sz w:val="24"/>
          <w:lang w:val="ky-KG"/>
        </w:rPr>
        <w:t xml:space="preserve"> таасирин тийгизген: бихевиоризм, когнитивизм жана конструктивизм.</w:t>
      </w:r>
    </w:p>
    <w:p w:rsidR="00B03627" w:rsidRPr="00387FBD" w:rsidRDefault="00B03627" w:rsidP="00403D36">
      <w:pPr>
        <w:pStyle w:val="a3"/>
        <w:ind w:left="0" w:firstLine="720"/>
        <w:jc w:val="both"/>
        <w:rPr>
          <w:rFonts w:ascii="Times New Roman" w:hAnsi="Times New Roman" w:cs="Times New Roman"/>
          <w:sz w:val="24"/>
          <w:lang w:val="ky-KG"/>
        </w:rPr>
      </w:pPr>
      <w:r>
        <w:rPr>
          <w:rFonts w:ascii="Times New Roman" w:hAnsi="Times New Roman" w:cs="Times New Roman"/>
          <w:sz w:val="24"/>
          <w:lang w:val="ky-KG"/>
        </w:rPr>
        <w:t>Бихевиоризм ү</w:t>
      </w:r>
      <w:r w:rsidRPr="00B03627">
        <w:rPr>
          <w:rFonts w:ascii="Times New Roman" w:hAnsi="Times New Roman" w:cs="Times New Roman"/>
          <w:sz w:val="24"/>
          <w:lang w:val="ky-KG"/>
        </w:rPr>
        <w:t>чүн окутуу</w:t>
      </w:r>
      <w:r w:rsidR="00420391">
        <w:rPr>
          <w:rFonts w:ascii="Times New Roman" w:hAnsi="Times New Roman" w:cs="Times New Roman"/>
          <w:sz w:val="24"/>
          <w:lang w:val="ky-KG"/>
        </w:rPr>
        <w:t xml:space="preserve"> дем берүү же жазалоонун натыйжасында </w:t>
      </w:r>
      <w:r w:rsidR="00F233FC">
        <w:rPr>
          <w:rFonts w:ascii="Times New Roman" w:hAnsi="Times New Roman" w:cs="Times New Roman"/>
          <w:sz w:val="24"/>
          <w:lang w:val="ky-KG"/>
        </w:rPr>
        <w:t>билим алуучунун</w:t>
      </w:r>
      <w:r w:rsidR="00420391">
        <w:rPr>
          <w:rFonts w:ascii="Times New Roman" w:hAnsi="Times New Roman" w:cs="Times New Roman"/>
          <w:sz w:val="24"/>
          <w:lang w:val="ky-KG"/>
        </w:rPr>
        <w:t xml:space="preserve"> жүрүм-турумундагы туруктуу өзгөрүүлөр катары аныкталат жана натыйжа катары </w:t>
      </w:r>
      <w:r w:rsidR="00F233FC">
        <w:rPr>
          <w:rFonts w:ascii="Times New Roman" w:hAnsi="Times New Roman" w:cs="Times New Roman"/>
          <w:sz w:val="24"/>
          <w:lang w:val="ky-KG"/>
        </w:rPr>
        <w:t>билим алуучу</w:t>
      </w:r>
      <w:r w:rsidR="00420391">
        <w:rPr>
          <w:rFonts w:ascii="Times New Roman" w:hAnsi="Times New Roman" w:cs="Times New Roman"/>
          <w:sz w:val="24"/>
          <w:lang w:val="ky-KG"/>
        </w:rPr>
        <w:t xml:space="preserve"> жаңы жүрүм-турумга ээ болот</w:t>
      </w:r>
      <w:r w:rsidRPr="00B03627">
        <w:rPr>
          <w:rFonts w:ascii="Times New Roman" w:hAnsi="Times New Roman" w:cs="Times New Roman"/>
          <w:sz w:val="24"/>
          <w:lang w:val="ky-KG"/>
        </w:rPr>
        <w:t xml:space="preserve">. Окутуучу билим берүү </w:t>
      </w:r>
      <w:r w:rsidR="00982699">
        <w:rPr>
          <w:rFonts w:ascii="Times New Roman" w:hAnsi="Times New Roman" w:cs="Times New Roman"/>
          <w:sz w:val="24"/>
          <w:lang w:val="ky-KG"/>
        </w:rPr>
        <w:t>программасын ишке ашырууда алдыңкы жана б</w:t>
      </w:r>
      <w:r w:rsidRPr="00B03627">
        <w:rPr>
          <w:rFonts w:ascii="Times New Roman" w:hAnsi="Times New Roman" w:cs="Times New Roman"/>
          <w:sz w:val="24"/>
          <w:lang w:val="ky-KG"/>
        </w:rPr>
        <w:t xml:space="preserve">орбордук позицияны ээлейт. </w:t>
      </w:r>
      <w:r w:rsidR="00982699">
        <w:rPr>
          <w:rFonts w:ascii="Times New Roman" w:hAnsi="Times New Roman" w:cs="Times New Roman"/>
          <w:sz w:val="24"/>
          <w:lang w:val="ky-KG"/>
        </w:rPr>
        <w:t>Аны</w:t>
      </w:r>
      <w:r w:rsidRPr="00B03627">
        <w:rPr>
          <w:rFonts w:ascii="Times New Roman" w:hAnsi="Times New Roman" w:cs="Times New Roman"/>
          <w:sz w:val="24"/>
          <w:lang w:val="ky-KG"/>
        </w:rPr>
        <w:t xml:space="preserve"> менен </w:t>
      </w:r>
      <w:r w:rsidR="00982699">
        <w:rPr>
          <w:rFonts w:ascii="Times New Roman" w:hAnsi="Times New Roman" w:cs="Times New Roman"/>
          <w:sz w:val="24"/>
          <w:lang w:val="ky-KG"/>
        </w:rPr>
        <w:t>бирге, окуу процессинде чоң ролду кайталоо, жумуш ордунда окутуу</w:t>
      </w:r>
      <w:r w:rsidRPr="00B03627">
        <w:rPr>
          <w:rFonts w:ascii="Times New Roman" w:hAnsi="Times New Roman" w:cs="Times New Roman"/>
          <w:sz w:val="24"/>
          <w:lang w:val="ky-KG"/>
        </w:rPr>
        <w:t xml:space="preserve"> жана окутуунун аныкталган </w:t>
      </w:r>
      <w:r w:rsidR="00982699">
        <w:rPr>
          <w:rFonts w:ascii="Times New Roman" w:hAnsi="Times New Roman" w:cs="Times New Roman"/>
          <w:sz w:val="24"/>
          <w:lang w:val="ky-KG"/>
        </w:rPr>
        <w:t>натыйжаларына</w:t>
      </w:r>
      <w:r w:rsidRPr="00B03627">
        <w:rPr>
          <w:rFonts w:ascii="Times New Roman" w:hAnsi="Times New Roman" w:cs="Times New Roman"/>
          <w:sz w:val="24"/>
          <w:lang w:val="ky-KG"/>
        </w:rPr>
        <w:t xml:space="preserve"> жетишүү ойнойт.</w:t>
      </w:r>
    </w:p>
    <w:p w:rsidR="006A3782" w:rsidRDefault="006A3782" w:rsidP="00403D36">
      <w:pPr>
        <w:pStyle w:val="a3"/>
        <w:ind w:left="0" w:firstLine="720"/>
        <w:jc w:val="both"/>
        <w:rPr>
          <w:rFonts w:ascii="Times New Roman" w:hAnsi="Times New Roman" w:cs="Times New Roman"/>
          <w:sz w:val="24"/>
          <w:lang w:val="ky-KG"/>
        </w:rPr>
      </w:pPr>
      <w:r>
        <w:rPr>
          <w:rFonts w:ascii="Times New Roman" w:hAnsi="Times New Roman" w:cs="Times New Roman"/>
          <w:sz w:val="24"/>
          <w:lang w:val="ky-KG"/>
        </w:rPr>
        <w:t xml:space="preserve">Когнитивизм теориясына ылайык </w:t>
      </w:r>
      <w:r w:rsidR="00F233FC">
        <w:rPr>
          <w:rFonts w:ascii="Times New Roman" w:hAnsi="Times New Roman" w:cs="Times New Roman"/>
          <w:sz w:val="24"/>
          <w:lang w:val="ky-KG"/>
        </w:rPr>
        <w:t>билим алуучунун</w:t>
      </w:r>
      <w:r>
        <w:rPr>
          <w:rFonts w:ascii="Times New Roman" w:hAnsi="Times New Roman" w:cs="Times New Roman"/>
          <w:sz w:val="24"/>
          <w:lang w:val="ky-KG"/>
        </w:rPr>
        <w:t xml:space="preserve"> жүрүм-турумундагы өзгөрүүлөр </w:t>
      </w:r>
      <w:r w:rsidR="00F233FC">
        <w:rPr>
          <w:rFonts w:ascii="Times New Roman" w:hAnsi="Times New Roman" w:cs="Times New Roman"/>
          <w:sz w:val="24"/>
          <w:lang w:val="ky-KG"/>
        </w:rPr>
        <w:t>билим алуучунун</w:t>
      </w:r>
      <w:r>
        <w:rPr>
          <w:rFonts w:ascii="Times New Roman" w:hAnsi="Times New Roman" w:cs="Times New Roman"/>
          <w:sz w:val="24"/>
          <w:lang w:val="ky-KG"/>
        </w:rPr>
        <w:t xml:space="preserve"> аң-сезиминдеги өзгөрүүлөрдөн улам болот: </w:t>
      </w:r>
      <w:r w:rsidR="003E398D">
        <w:rPr>
          <w:rFonts w:ascii="Times New Roman" w:hAnsi="Times New Roman" w:cs="Times New Roman"/>
          <w:sz w:val="24"/>
          <w:lang w:val="ky-KG"/>
        </w:rPr>
        <w:t xml:space="preserve">маалымат келип түшөт, иштелип чыгат жана белгилүү бир натыйжаларга алып келет. </w:t>
      </w:r>
      <w:r w:rsidR="00F233FC">
        <w:rPr>
          <w:rFonts w:ascii="Times New Roman" w:hAnsi="Times New Roman" w:cs="Times New Roman"/>
          <w:sz w:val="24"/>
          <w:lang w:val="ky-KG"/>
        </w:rPr>
        <w:t>Билим алуучу</w:t>
      </w:r>
      <w:r w:rsidR="003E398D">
        <w:rPr>
          <w:rFonts w:ascii="Times New Roman" w:hAnsi="Times New Roman" w:cs="Times New Roman"/>
          <w:sz w:val="24"/>
          <w:lang w:val="ky-KG"/>
        </w:rPr>
        <w:t xml:space="preserve"> окуу процессинин дээрлик активдүү катышуучусу болот, билим берүү программасын ишке ашыруу да билимдерди берүүгө негизделген.</w:t>
      </w:r>
    </w:p>
    <w:p w:rsidR="00366134" w:rsidRPr="00387FBD" w:rsidRDefault="00D91EBB" w:rsidP="00403D36">
      <w:pPr>
        <w:pStyle w:val="a3"/>
        <w:ind w:left="0" w:firstLine="720"/>
        <w:jc w:val="both"/>
        <w:rPr>
          <w:rFonts w:ascii="Times New Roman" w:hAnsi="Times New Roman" w:cs="Times New Roman"/>
          <w:sz w:val="24"/>
          <w:lang w:val="ky-KG"/>
        </w:rPr>
      </w:pPr>
      <w:r>
        <w:rPr>
          <w:rFonts w:ascii="Times New Roman" w:hAnsi="Times New Roman" w:cs="Times New Roman"/>
          <w:sz w:val="24"/>
          <w:lang w:val="ky-KG"/>
        </w:rPr>
        <w:t xml:space="preserve">Конструктивизм көз карашынан окутуу </w:t>
      </w:r>
      <w:r w:rsidR="00F233FC">
        <w:rPr>
          <w:rFonts w:ascii="Times New Roman" w:hAnsi="Times New Roman" w:cs="Times New Roman"/>
          <w:sz w:val="24"/>
          <w:lang w:val="ky-KG"/>
        </w:rPr>
        <w:t>активдүү кон</w:t>
      </w:r>
      <w:r w:rsidR="003E63CE">
        <w:rPr>
          <w:rFonts w:ascii="Times New Roman" w:hAnsi="Times New Roman" w:cs="Times New Roman"/>
          <w:sz w:val="24"/>
          <w:lang w:val="ky-KG"/>
        </w:rPr>
        <w:t>с</w:t>
      </w:r>
      <w:r w:rsidR="00F233FC">
        <w:rPr>
          <w:rFonts w:ascii="Times New Roman" w:hAnsi="Times New Roman" w:cs="Times New Roman"/>
          <w:sz w:val="24"/>
          <w:lang w:val="ky-KG"/>
        </w:rPr>
        <w:t>т</w:t>
      </w:r>
      <w:r w:rsidR="003E63CE">
        <w:rPr>
          <w:rFonts w:ascii="Times New Roman" w:hAnsi="Times New Roman" w:cs="Times New Roman"/>
          <w:sz w:val="24"/>
          <w:lang w:val="ky-KG"/>
        </w:rPr>
        <w:t xml:space="preserve">руктивдүү процесс болуп саналат. Критикалык ой жүгүртүү, көйгөйлөрдү чечүү конструктивизмдин максатын түзөт. Билим берүү программасы октуучуга эмес, </w:t>
      </w:r>
      <w:r w:rsidR="00F233FC">
        <w:rPr>
          <w:rFonts w:ascii="Times New Roman" w:hAnsi="Times New Roman" w:cs="Times New Roman"/>
          <w:sz w:val="24"/>
          <w:lang w:val="ky-KG"/>
        </w:rPr>
        <w:t>билим алуучуга</w:t>
      </w:r>
      <w:r w:rsidR="003E63CE">
        <w:rPr>
          <w:rFonts w:ascii="Times New Roman" w:hAnsi="Times New Roman" w:cs="Times New Roman"/>
          <w:sz w:val="24"/>
          <w:lang w:val="ky-KG"/>
        </w:rPr>
        <w:t>, аны өз алдынча башкарылуучу окутууга багытталган.</w:t>
      </w:r>
    </w:p>
    <w:p w:rsidR="00815F3D" w:rsidRPr="00387FBD" w:rsidRDefault="008822CF" w:rsidP="00ED34AD">
      <w:pPr>
        <w:spacing w:after="0"/>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Окутуунун мазмунун трансформациялоонун драйверлери катары төмөнкүлөр таанылат:</w:t>
      </w:r>
    </w:p>
    <w:p w:rsidR="001F5244" w:rsidRPr="00387FBD" w:rsidRDefault="007F7C24" w:rsidP="00E35510">
      <w:pPr>
        <w:pStyle w:val="a3"/>
        <w:numPr>
          <w:ilvl w:val="6"/>
          <w:numId w:val="16"/>
        </w:numPr>
        <w:ind w:left="0" w:firstLine="709"/>
        <w:jc w:val="both"/>
        <w:rPr>
          <w:rFonts w:ascii="Times New Roman" w:hAnsi="Times New Roman" w:cs="Times New Roman"/>
          <w:sz w:val="24"/>
          <w:lang w:val="ky-KG"/>
        </w:rPr>
      </w:pPr>
      <w:r>
        <w:rPr>
          <w:rFonts w:ascii="Times New Roman" w:hAnsi="Times New Roman" w:cs="Times New Roman"/>
          <w:b/>
          <w:sz w:val="24"/>
          <w:lang w:val="ky-KG"/>
        </w:rPr>
        <w:t>Эмгек рыногун жана экономиканы өнүктүрүү</w:t>
      </w:r>
      <w:r w:rsidR="00815F3D" w:rsidRPr="00387FBD">
        <w:rPr>
          <w:rFonts w:ascii="Times New Roman" w:hAnsi="Times New Roman" w:cs="Times New Roman"/>
          <w:b/>
          <w:sz w:val="24"/>
          <w:lang w:val="ky-KG"/>
        </w:rPr>
        <w:t>.</w:t>
      </w:r>
      <w:r w:rsidR="00815F3D" w:rsidRPr="00387FBD">
        <w:rPr>
          <w:rFonts w:ascii="Times New Roman" w:hAnsi="Times New Roman" w:cs="Times New Roman"/>
          <w:sz w:val="24"/>
          <w:lang w:val="ky-KG"/>
        </w:rPr>
        <w:t xml:space="preserve"> </w:t>
      </w:r>
      <w:r w:rsidR="00787CCF">
        <w:rPr>
          <w:rFonts w:ascii="Times New Roman" w:hAnsi="Times New Roman" w:cs="Times New Roman"/>
          <w:sz w:val="24"/>
          <w:lang w:val="ky-KG"/>
        </w:rPr>
        <w:t xml:space="preserve">Эмгек рыногу тарабынан </w:t>
      </w:r>
      <w:r w:rsidR="00E7674A">
        <w:rPr>
          <w:rFonts w:ascii="Times New Roman" w:hAnsi="Times New Roman" w:cs="Times New Roman"/>
          <w:sz w:val="24"/>
          <w:lang w:val="ky-KG"/>
        </w:rPr>
        <w:t xml:space="preserve">билим берүү программаларынын ийкемдүүлүгүн жана </w:t>
      </w:r>
      <w:r w:rsidR="001E552F">
        <w:rPr>
          <w:rFonts w:ascii="Times New Roman" w:hAnsi="Times New Roman" w:cs="Times New Roman"/>
          <w:sz w:val="24"/>
          <w:lang w:val="ky-KG"/>
        </w:rPr>
        <w:t>индивидуалдаштырууну жогорулатууга</w:t>
      </w:r>
      <w:r w:rsidR="00E7674A">
        <w:rPr>
          <w:rFonts w:ascii="Times New Roman" w:hAnsi="Times New Roman" w:cs="Times New Roman"/>
          <w:sz w:val="24"/>
          <w:lang w:val="ky-KG"/>
        </w:rPr>
        <w:t xml:space="preserve">, </w:t>
      </w:r>
      <w:r w:rsidR="001E552F">
        <w:rPr>
          <w:rFonts w:ascii="Times New Roman" w:hAnsi="Times New Roman" w:cs="Times New Roman"/>
          <w:sz w:val="24"/>
          <w:lang w:val="ky-KG"/>
        </w:rPr>
        <w:t>окутуунун</w:t>
      </w:r>
      <w:r w:rsidR="00FF1E8E">
        <w:rPr>
          <w:rFonts w:ascii="Times New Roman" w:hAnsi="Times New Roman" w:cs="Times New Roman"/>
          <w:sz w:val="24"/>
          <w:lang w:val="ky-KG"/>
        </w:rPr>
        <w:t xml:space="preserve"> </w:t>
      </w:r>
      <w:r w:rsidR="001E552F">
        <w:rPr>
          <w:rFonts w:ascii="Times New Roman" w:hAnsi="Times New Roman" w:cs="Times New Roman"/>
          <w:sz w:val="24"/>
          <w:lang w:val="ky-KG"/>
        </w:rPr>
        <w:t>мөөнөтүнүн</w:t>
      </w:r>
      <w:r w:rsidR="00FF1E8E">
        <w:rPr>
          <w:rFonts w:ascii="Times New Roman" w:hAnsi="Times New Roman" w:cs="Times New Roman"/>
          <w:sz w:val="24"/>
          <w:lang w:val="ky-KG"/>
        </w:rPr>
        <w:t xml:space="preserve"> регламенттелгендигин </w:t>
      </w:r>
      <w:r w:rsidR="005309A7">
        <w:rPr>
          <w:rFonts w:ascii="Times New Roman" w:hAnsi="Times New Roman" w:cs="Times New Roman"/>
          <w:sz w:val="24"/>
          <w:lang w:val="ky-KG"/>
        </w:rPr>
        <w:t>төмөндөтүү</w:t>
      </w:r>
      <w:r w:rsidR="001E552F">
        <w:rPr>
          <w:rFonts w:ascii="Times New Roman" w:hAnsi="Times New Roman" w:cs="Times New Roman"/>
          <w:sz w:val="24"/>
          <w:lang w:val="ky-KG"/>
        </w:rPr>
        <w:t>гө</w:t>
      </w:r>
      <w:r w:rsidR="005309A7">
        <w:rPr>
          <w:rFonts w:ascii="Times New Roman" w:hAnsi="Times New Roman" w:cs="Times New Roman"/>
          <w:sz w:val="24"/>
          <w:lang w:val="ky-KG"/>
        </w:rPr>
        <w:t xml:space="preserve"> (өмүр бою билим алуу), ар кандай билим берүү чөйрөлөрүндө окутуу</w:t>
      </w:r>
      <w:r w:rsidR="001E552F">
        <w:rPr>
          <w:rFonts w:ascii="Times New Roman" w:hAnsi="Times New Roman" w:cs="Times New Roman"/>
          <w:sz w:val="24"/>
          <w:lang w:val="ky-KG"/>
        </w:rPr>
        <w:t>га карата суроо-талап байкалууда</w:t>
      </w:r>
      <w:r w:rsidR="005309A7">
        <w:rPr>
          <w:rFonts w:ascii="Times New Roman" w:hAnsi="Times New Roman" w:cs="Times New Roman"/>
          <w:sz w:val="24"/>
          <w:lang w:val="ky-KG"/>
        </w:rPr>
        <w:t>.</w:t>
      </w:r>
    </w:p>
    <w:p w:rsidR="005309A7" w:rsidRPr="00387FBD" w:rsidRDefault="005309A7" w:rsidP="0067394C">
      <w:pPr>
        <w:spacing w:after="0"/>
        <w:ind w:firstLine="709"/>
        <w:jc w:val="both"/>
        <w:rPr>
          <w:rFonts w:ascii="Times New Roman" w:hAnsi="Times New Roman" w:cs="Times New Roman"/>
          <w:sz w:val="24"/>
          <w:lang w:val="ky-KG"/>
        </w:rPr>
      </w:pPr>
      <w:r>
        <w:rPr>
          <w:rFonts w:ascii="Times New Roman" w:hAnsi="Times New Roman" w:cs="Times New Roman"/>
          <w:sz w:val="24"/>
          <w:lang w:val="ky-KG"/>
        </w:rPr>
        <w:t>Экономикалык өнүгүү</w:t>
      </w:r>
      <w:r w:rsidRPr="005309A7">
        <w:rPr>
          <w:rFonts w:ascii="Times New Roman" w:hAnsi="Times New Roman" w:cs="Times New Roman"/>
          <w:sz w:val="24"/>
          <w:lang w:val="ky-KG"/>
        </w:rPr>
        <w:t>н</w:t>
      </w:r>
      <w:r>
        <w:rPr>
          <w:rFonts w:ascii="Times New Roman" w:hAnsi="Times New Roman" w:cs="Times New Roman"/>
          <w:sz w:val="24"/>
          <w:lang w:val="ky-KG"/>
        </w:rPr>
        <w:t>үн</w:t>
      </w:r>
      <w:r w:rsidRPr="005309A7">
        <w:rPr>
          <w:rFonts w:ascii="Times New Roman" w:hAnsi="Times New Roman" w:cs="Times New Roman"/>
          <w:sz w:val="24"/>
          <w:lang w:val="ky-KG"/>
        </w:rPr>
        <w:t xml:space="preserve"> </w:t>
      </w:r>
      <w:r>
        <w:rPr>
          <w:rFonts w:ascii="Times New Roman" w:hAnsi="Times New Roman" w:cs="Times New Roman"/>
          <w:sz w:val="24"/>
          <w:lang w:val="ky-KG"/>
        </w:rPr>
        <w:t>к</w:t>
      </w:r>
      <w:r w:rsidRPr="005309A7">
        <w:rPr>
          <w:rFonts w:ascii="Times New Roman" w:hAnsi="Times New Roman" w:cs="Times New Roman"/>
          <w:sz w:val="24"/>
          <w:lang w:val="ky-KG"/>
        </w:rPr>
        <w:t>елечеги жана артыкчылыктары санариптик технологиялар</w:t>
      </w:r>
      <w:r>
        <w:rPr>
          <w:rFonts w:ascii="Times New Roman" w:hAnsi="Times New Roman" w:cs="Times New Roman"/>
          <w:sz w:val="24"/>
          <w:lang w:val="ky-KG"/>
        </w:rPr>
        <w:t>га,</w:t>
      </w:r>
      <w:r w:rsidRPr="005309A7">
        <w:rPr>
          <w:rFonts w:ascii="Times New Roman" w:hAnsi="Times New Roman" w:cs="Times New Roman"/>
          <w:sz w:val="24"/>
          <w:lang w:val="ky-KG"/>
        </w:rPr>
        <w:t xml:space="preserve"> атап айтканда жасалма интеллект</w:t>
      </w:r>
      <w:r>
        <w:rPr>
          <w:rFonts w:ascii="Times New Roman" w:hAnsi="Times New Roman" w:cs="Times New Roman"/>
          <w:sz w:val="24"/>
          <w:lang w:val="ky-KG"/>
        </w:rPr>
        <w:t>ке, дисциплиналар аралык</w:t>
      </w:r>
      <w:r w:rsidRPr="005309A7">
        <w:rPr>
          <w:rFonts w:ascii="Times New Roman" w:hAnsi="Times New Roman" w:cs="Times New Roman"/>
          <w:sz w:val="24"/>
          <w:lang w:val="ky-KG"/>
        </w:rPr>
        <w:t xml:space="preserve"> көндүмдөр</w:t>
      </w:r>
      <w:r>
        <w:rPr>
          <w:rFonts w:ascii="Times New Roman" w:hAnsi="Times New Roman" w:cs="Times New Roman"/>
          <w:sz w:val="24"/>
          <w:lang w:val="ky-KG"/>
        </w:rPr>
        <w:t>гө</w:t>
      </w:r>
      <w:r w:rsidRPr="005309A7">
        <w:rPr>
          <w:rFonts w:ascii="Times New Roman" w:hAnsi="Times New Roman" w:cs="Times New Roman"/>
          <w:sz w:val="24"/>
          <w:lang w:val="ky-KG"/>
        </w:rPr>
        <w:t xml:space="preserve"> (техникалык менен</w:t>
      </w:r>
      <w:r>
        <w:rPr>
          <w:rFonts w:ascii="Times New Roman" w:hAnsi="Times New Roman" w:cs="Times New Roman"/>
          <w:sz w:val="24"/>
          <w:lang w:val="ky-KG"/>
        </w:rPr>
        <w:t xml:space="preserve"> ишкердик көндүмдөр) </w:t>
      </w:r>
      <w:r w:rsidRPr="005309A7">
        <w:rPr>
          <w:rFonts w:ascii="Times New Roman" w:hAnsi="Times New Roman" w:cs="Times New Roman"/>
          <w:sz w:val="24"/>
          <w:lang w:val="ky-KG"/>
        </w:rPr>
        <w:t>жана</w:t>
      </w:r>
      <w:r>
        <w:rPr>
          <w:rFonts w:ascii="Times New Roman" w:hAnsi="Times New Roman" w:cs="Times New Roman"/>
          <w:sz w:val="24"/>
          <w:lang w:val="ky-KG"/>
        </w:rPr>
        <w:t xml:space="preserve"> </w:t>
      </w:r>
      <w:r w:rsidRPr="005309A7">
        <w:rPr>
          <w:rFonts w:ascii="Times New Roman" w:hAnsi="Times New Roman" w:cs="Times New Roman"/>
          <w:sz w:val="24"/>
          <w:lang w:val="ky-KG"/>
        </w:rPr>
        <w:t>инсандык компетенциял</w:t>
      </w:r>
      <w:r>
        <w:rPr>
          <w:rFonts w:ascii="Times New Roman" w:hAnsi="Times New Roman" w:cs="Times New Roman"/>
          <w:sz w:val="24"/>
          <w:lang w:val="ky-KG"/>
        </w:rPr>
        <w:t xml:space="preserve">арга </w:t>
      </w:r>
      <w:r w:rsidRPr="005309A7">
        <w:rPr>
          <w:rFonts w:ascii="Times New Roman" w:hAnsi="Times New Roman" w:cs="Times New Roman"/>
          <w:sz w:val="24"/>
          <w:lang w:val="ky-KG"/>
        </w:rPr>
        <w:t>суроо-талапты</w:t>
      </w:r>
      <w:r>
        <w:rPr>
          <w:rFonts w:ascii="Times New Roman" w:hAnsi="Times New Roman" w:cs="Times New Roman"/>
          <w:sz w:val="24"/>
          <w:lang w:val="ky-KG"/>
        </w:rPr>
        <w:t>н</w:t>
      </w:r>
      <w:r w:rsidRPr="005309A7">
        <w:rPr>
          <w:rFonts w:ascii="Times New Roman" w:hAnsi="Times New Roman" w:cs="Times New Roman"/>
          <w:sz w:val="24"/>
          <w:lang w:val="ky-KG"/>
        </w:rPr>
        <w:t xml:space="preserve"> </w:t>
      </w:r>
      <w:r>
        <w:rPr>
          <w:rFonts w:ascii="Times New Roman" w:hAnsi="Times New Roman" w:cs="Times New Roman"/>
          <w:sz w:val="24"/>
          <w:lang w:val="ky-KG"/>
        </w:rPr>
        <w:t>жогорулашын</w:t>
      </w:r>
      <w:r w:rsidRPr="005309A7">
        <w:rPr>
          <w:rFonts w:ascii="Times New Roman" w:hAnsi="Times New Roman" w:cs="Times New Roman"/>
          <w:sz w:val="24"/>
          <w:lang w:val="ky-KG"/>
        </w:rPr>
        <w:t xml:space="preserve"> шарттады</w:t>
      </w:r>
      <w:r>
        <w:rPr>
          <w:rFonts w:ascii="Times New Roman" w:hAnsi="Times New Roman" w:cs="Times New Roman"/>
          <w:sz w:val="24"/>
          <w:lang w:val="ky-KG"/>
        </w:rPr>
        <w:t>.</w:t>
      </w:r>
    </w:p>
    <w:p w:rsidR="00403D36" w:rsidRPr="00387FBD" w:rsidRDefault="00692DC6" w:rsidP="00E35510">
      <w:pPr>
        <w:pStyle w:val="a3"/>
        <w:numPr>
          <w:ilvl w:val="6"/>
          <w:numId w:val="16"/>
        </w:numPr>
        <w:ind w:left="0" w:firstLine="709"/>
        <w:jc w:val="both"/>
        <w:rPr>
          <w:rFonts w:ascii="Times New Roman" w:hAnsi="Times New Roman" w:cs="Times New Roman"/>
          <w:sz w:val="24"/>
          <w:lang w:val="ky-KG"/>
        </w:rPr>
      </w:pPr>
      <w:r w:rsidRPr="00692DC6">
        <w:rPr>
          <w:rFonts w:ascii="Times New Roman" w:hAnsi="Times New Roman" w:cs="Times New Roman"/>
          <w:b/>
          <w:sz w:val="24"/>
          <w:lang w:val="ky-KG"/>
        </w:rPr>
        <w:lastRenderedPageBreak/>
        <w:t>Квалификациялардын</w:t>
      </w:r>
      <w:r>
        <w:rPr>
          <w:rFonts w:ascii="Times New Roman" w:hAnsi="Times New Roman" w:cs="Times New Roman"/>
          <w:sz w:val="24"/>
          <w:lang w:val="ky-KG"/>
        </w:rPr>
        <w:t xml:space="preserve"> </w:t>
      </w:r>
      <w:r w:rsidRPr="00F72D12">
        <w:rPr>
          <w:rFonts w:ascii="Times New Roman" w:hAnsi="Times New Roman" w:cs="Times New Roman"/>
          <w:b/>
          <w:sz w:val="24"/>
          <w:lang w:val="ky-KG"/>
        </w:rPr>
        <w:t xml:space="preserve">улуттук алкагына (мындан ары – КУА) жана окутуунун натыйжаларына </w:t>
      </w:r>
      <w:r w:rsidR="00F72D12" w:rsidRPr="00F72D12">
        <w:rPr>
          <w:rFonts w:ascii="Times New Roman" w:hAnsi="Times New Roman" w:cs="Times New Roman"/>
          <w:b/>
          <w:sz w:val="24"/>
          <w:lang w:val="ky-KG"/>
        </w:rPr>
        <w:t>басым жасоо.</w:t>
      </w:r>
      <w:r w:rsidR="00F72D12">
        <w:rPr>
          <w:rFonts w:ascii="Times New Roman" w:hAnsi="Times New Roman" w:cs="Times New Roman"/>
          <w:b/>
          <w:sz w:val="24"/>
          <w:lang w:val="ky-KG"/>
        </w:rPr>
        <w:t xml:space="preserve"> </w:t>
      </w:r>
      <w:r w:rsidR="00EE5D51" w:rsidRPr="00EE5D51">
        <w:rPr>
          <w:rFonts w:ascii="Times New Roman" w:hAnsi="Times New Roman" w:cs="Times New Roman"/>
          <w:sz w:val="24"/>
          <w:lang w:val="ky-KG"/>
        </w:rPr>
        <w:t>КУА</w:t>
      </w:r>
      <w:r w:rsidR="00EE5D51">
        <w:rPr>
          <w:rFonts w:ascii="Times New Roman" w:hAnsi="Times New Roman" w:cs="Times New Roman"/>
          <w:b/>
          <w:sz w:val="24"/>
          <w:lang w:val="ky-KG"/>
        </w:rPr>
        <w:t xml:space="preserve"> </w:t>
      </w:r>
      <w:r w:rsidR="00DB0C4C">
        <w:rPr>
          <w:rFonts w:ascii="Times New Roman" w:hAnsi="Times New Roman" w:cs="Times New Roman"/>
          <w:sz w:val="24"/>
          <w:lang w:val="ky-KG"/>
        </w:rPr>
        <w:t>конкерттүү квалификацияга ээ болууга алып келүүчү билим берүүнүн ар кандай траекториясын пландоого мүмкүндүк берет, инсандык компетенцияларды өнүктүрүүнүн зарылдыгын аныктайт. Окутуунун натыйжалары сапаттуу инклюзивдүү жана адилеттүү билим берүүнүн кепилдиги болот.</w:t>
      </w:r>
    </w:p>
    <w:p w:rsidR="00C928DE" w:rsidRPr="00387FBD" w:rsidRDefault="00C928DE" w:rsidP="00C928DE">
      <w:pPr>
        <w:spacing w:after="0"/>
        <w:ind w:firstLine="709"/>
        <w:jc w:val="both"/>
        <w:rPr>
          <w:rFonts w:ascii="Times New Roman" w:hAnsi="Times New Roman" w:cs="Times New Roman"/>
          <w:sz w:val="24"/>
          <w:lang w:val="ky-KG"/>
        </w:rPr>
      </w:pPr>
      <w:r w:rsidRPr="00387FBD">
        <w:rPr>
          <w:rFonts w:ascii="Times New Roman" w:hAnsi="Times New Roman" w:cs="Times New Roman"/>
          <w:sz w:val="24"/>
          <w:lang w:val="ky-KG"/>
        </w:rPr>
        <w:t>3</w:t>
      </w:r>
      <w:r w:rsidRPr="00387FBD">
        <w:rPr>
          <w:rFonts w:ascii="Times New Roman" w:hAnsi="Times New Roman" w:cs="Times New Roman"/>
          <w:b/>
          <w:sz w:val="24"/>
          <w:lang w:val="ky-KG"/>
        </w:rPr>
        <w:t xml:space="preserve">.  </w:t>
      </w:r>
      <w:r w:rsidR="00DB0C4C" w:rsidRPr="00DB0C4C">
        <w:rPr>
          <w:rFonts w:ascii="Times New Roman" w:hAnsi="Times New Roman" w:cs="Times New Roman"/>
          <w:b/>
          <w:sz w:val="24"/>
          <w:lang w:val="ky-KG"/>
        </w:rPr>
        <w:t>Педагогиканы өнүктүрүүнүн негизги тенденциялары:</w:t>
      </w:r>
    </w:p>
    <w:p w:rsidR="00C928DE" w:rsidRPr="00387FBD" w:rsidRDefault="00DB0C4C" w:rsidP="00E35510">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Инсанга багытталган окутуу;</w:t>
      </w:r>
    </w:p>
    <w:p w:rsidR="00C928DE" w:rsidRPr="00387FBD" w:rsidRDefault="00DB0C4C" w:rsidP="00E35510">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Окутууга жөндөмдү өнүктүрүүнүн билим берүү программасы;</w:t>
      </w:r>
    </w:p>
    <w:p w:rsidR="00C928DE" w:rsidRPr="00387FBD" w:rsidRDefault="00736EB5" w:rsidP="00E35510">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Адилеттүүлүккө, көп түрдүүлүккө жана инклюзияга карата көз караш;</w:t>
      </w:r>
    </w:p>
    <w:p w:rsidR="00C928DE" w:rsidRPr="00387FBD" w:rsidRDefault="00854E5A" w:rsidP="00E35510">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Билим алуучунун</w:t>
      </w:r>
      <w:r w:rsidR="003B2678">
        <w:rPr>
          <w:rFonts w:ascii="Times New Roman" w:hAnsi="Times New Roman" w:cs="Times New Roman"/>
          <w:sz w:val="24"/>
          <w:lang w:val="ky-KG"/>
        </w:rPr>
        <w:t xml:space="preserve"> жана окутуучунун ролун кайра өзгөртүү;</w:t>
      </w:r>
    </w:p>
    <w:p w:rsidR="00C928DE" w:rsidRPr="00387FBD" w:rsidRDefault="003B2678" w:rsidP="00E35510">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Өнөктөштүк менен өз ара аракеттенүүнүн жаңы түрлөрү;</w:t>
      </w:r>
    </w:p>
    <w:p w:rsidR="00C928DE" w:rsidRPr="00387FBD" w:rsidRDefault="003B2678" w:rsidP="00E35510">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Билим берүү уюмдарынын окутуучуларын жана жетекчилерин кесиптик өнүктүрүү маданияты.</w:t>
      </w:r>
    </w:p>
    <w:p w:rsidR="00815F3D" w:rsidRPr="00387FBD" w:rsidRDefault="00C928DE" w:rsidP="005F448B">
      <w:pPr>
        <w:spacing w:after="0"/>
        <w:ind w:firstLine="709"/>
        <w:jc w:val="both"/>
        <w:rPr>
          <w:rFonts w:ascii="Times New Roman" w:hAnsi="Times New Roman" w:cs="Times New Roman"/>
          <w:sz w:val="24"/>
          <w:lang w:val="ky-KG"/>
        </w:rPr>
      </w:pPr>
      <w:r w:rsidRPr="00387FBD">
        <w:rPr>
          <w:rFonts w:ascii="Times New Roman" w:hAnsi="Times New Roman" w:cs="Times New Roman"/>
          <w:sz w:val="24"/>
          <w:lang w:val="ky-KG"/>
        </w:rPr>
        <w:t>4</w:t>
      </w:r>
      <w:r w:rsidRPr="00387FBD">
        <w:rPr>
          <w:rFonts w:ascii="Times New Roman" w:hAnsi="Times New Roman" w:cs="Times New Roman"/>
          <w:b/>
          <w:sz w:val="24"/>
          <w:lang w:val="ky-KG"/>
        </w:rPr>
        <w:t xml:space="preserve">. </w:t>
      </w:r>
      <w:r w:rsidR="00815F3D" w:rsidRPr="00387FBD">
        <w:rPr>
          <w:rFonts w:ascii="Times New Roman" w:hAnsi="Times New Roman" w:cs="Times New Roman"/>
          <w:b/>
          <w:sz w:val="24"/>
          <w:lang w:val="ky-KG"/>
        </w:rPr>
        <w:t>Стейкхолдер</w:t>
      </w:r>
      <w:r w:rsidR="003B2678">
        <w:rPr>
          <w:rFonts w:ascii="Times New Roman" w:hAnsi="Times New Roman" w:cs="Times New Roman"/>
          <w:b/>
          <w:sz w:val="24"/>
          <w:lang w:val="ky-KG"/>
        </w:rPr>
        <w:t>лер</w:t>
      </w:r>
      <w:r w:rsidR="00815F3D" w:rsidRPr="00387FBD">
        <w:rPr>
          <w:rFonts w:ascii="Times New Roman" w:hAnsi="Times New Roman" w:cs="Times New Roman"/>
          <w:sz w:val="24"/>
          <w:lang w:val="ky-KG"/>
        </w:rPr>
        <w:t xml:space="preserve">. </w:t>
      </w:r>
      <w:r w:rsidR="00F6018A">
        <w:rPr>
          <w:rFonts w:ascii="Times New Roman" w:hAnsi="Times New Roman" w:cs="Times New Roman"/>
          <w:sz w:val="24"/>
          <w:lang w:val="ky-KG"/>
        </w:rPr>
        <w:t>Билим берүү программалары ар канд</w:t>
      </w:r>
      <w:r w:rsidR="00854E5A">
        <w:rPr>
          <w:rFonts w:ascii="Times New Roman" w:hAnsi="Times New Roman" w:cs="Times New Roman"/>
          <w:sz w:val="24"/>
          <w:lang w:val="ky-KG"/>
        </w:rPr>
        <w:t>ай стейкхолдерлердин (иш берүүчү</w:t>
      </w:r>
      <w:r w:rsidR="00F6018A">
        <w:rPr>
          <w:rFonts w:ascii="Times New Roman" w:hAnsi="Times New Roman" w:cs="Times New Roman"/>
          <w:sz w:val="24"/>
          <w:lang w:val="ky-KG"/>
        </w:rPr>
        <w:t xml:space="preserve">лөрдүн, кесиптик ассоциациялардын, ата-энелердин, мамлекеттик жана муниципалдык бийлик органдарынын) керектөөлөрүнө жана күтүүлөрүнө жооп бериши керек. Бул модулдук, долбоорго багытталган, көйгөйгө багытталган, практикага багытталган билим берүү программаларын түзүүгө алып келди. </w:t>
      </w:r>
      <w:r w:rsidR="00E57A1E">
        <w:rPr>
          <w:rFonts w:ascii="Times New Roman" w:hAnsi="Times New Roman" w:cs="Times New Roman"/>
          <w:sz w:val="24"/>
          <w:lang w:val="ky-KG"/>
        </w:rPr>
        <w:t>Жумуш ордунда окутуу стейкхолдерсиз мүмкүн эмес.</w:t>
      </w:r>
    </w:p>
    <w:p w:rsidR="007041FC" w:rsidRPr="00387FBD" w:rsidRDefault="00E57A1E" w:rsidP="007041FC">
      <w:pPr>
        <w:spacing w:after="0"/>
        <w:ind w:firstLine="709"/>
        <w:jc w:val="both"/>
        <w:rPr>
          <w:rFonts w:ascii="Times New Roman" w:hAnsi="Times New Roman" w:cs="Times New Roman"/>
          <w:b/>
          <w:sz w:val="24"/>
          <w:szCs w:val="24"/>
          <w:lang w:val="ky-KG"/>
        </w:rPr>
      </w:pPr>
      <w:r>
        <w:rPr>
          <w:rFonts w:ascii="Times New Roman" w:hAnsi="Times New Roman" w:cs="Times New Roman"/>
          <w:b/>
          <w:sz w:val="24"/>
          <w:szCs w:val="24"/>
          <w:lang w:val="ky-KG"/>
        </w:rPr>
        <w:t>Окутуунун мазмунун иштеп чыгуу принциптери:</w:t>
      </w:r>
    </w:p>
    <w:p w:rsidR="007041FC" w:rsidRPr="00387FBD" w:rsidRDefault="00D72FDA" w:rsidP="00E35510">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Логикалык ыраатуулукта жайгаштырылган өздөштүрүлүүчү мазмунду олутуу тандоону талап кылуучу окутуунун мазмуну, инсандык ишмердүүлүк жана процессуалдык жактары бирдиктүү чагылдырылган системалуулук принциби;</w:t>
      </w:r>
    </w:p>
    <w:p w:rsidR="007041FC" w:rsidRPr="00387FBD" w:rsidRDefault="00D511E3" w:rsidP="00E35510">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Системаны түзүүчү факторлордун бири катары чыгуучу жана аларды ишке ашырууга жана коргоого байланыштуу көйгөйлөрдү дээрлик толук чагылдыруучу адамдын укуктарынын жана эркиндигинин артыкчылыктуу болушу принциби;</w:t>
      </w:r>
    </w:p>
    <w:p w:rsidR="00A200A3" w:rsidRPr="00387FBD" w:rsidRDefault="00854E5A" w:rsidP="00E35510">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Билим алуучулардын</w:t>
      </w:r>
      <w:r w:rsidR="00DB53A4">
        <w:rPr>
          <w:rFonts w:ascii="Times New Roman" w:hAnsi="Times New Roman" w:cs="Times New Roman"/>
          <w:sz w:val="24"/>
          <w:lang w:val="ky-KG"/>
        </w:rPr>
        <w:t xml:space="preserve"> предметтерди өздөштүрүүнүн көлөмүн жана тереңдигин  (базалык, орто, тереңдетилген) тандоо принциби;</w:t>
      </w:r>
    </w:p>
    <w:p w:rsidR="007041FC" w:rsidRPr="00387FBD" w:rsidRDefault="00DB53A4" w:rsidP="00E35510">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Илимдин, техниканын жана өндүрүштүн алдың</w:t>
      </w:r>
      <w:r w:rsidR="005B6BA5">
        <w:rPr>
          <w:rFonts w:ascii="Times New Roman" w:hAnsi="Times New Roman" w:cs="Times New Roman"/>
          <w:sz w:val="24"/>
          <w:lang w:val="ky-KG"/>
        </w:rPr>
        <w:t>кы технологиясынын, социалдык чөйрөнүн жетишкендиктеринин өнүгүп келе жаткан коомдун талаптарына ылайык келүүсүн чагылдыруу принциби;</w:t>
      </w:r>
    </w:p>
    <w:p w:rsidR="007041FC" w:rsidRPr="00387FBD" w:rsidRDefault="005B6BA5" w:rsidP="00E35510">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 xml:space="preserve">Диспциплиналар аралык байланышты </w:t>
      </w:r>
      <w:r w:rsidR="00854E5A">
        <w:rPr>
          <w:rFonts w:ascii="Times New Roman" w:hAnsi="Times New Roman" w:cs="Times New Roman"/>
          <w:sz w:val="24"/>
          <w:lang w:val="ky-KG"/>
        </w:rPr>
        <w:t>эске</w:t>
      </w:r>
      <w:r>
        <w:rPr>
          <w:rFonts w:ascii="Times New Roman" w:hAnsi="Times New Roman" w:cs="Times New Roman"/>
          <w:sz w:val="24"/>
          <w:lang w:val="ky-KG"/>
        </w:rPr>
        <w:t xml:space="preserve"> алуу принциби;</w:t>
      </w:r>
    </w:p>
    <w:p w:rsidR="004F3AAE" w:rsidRPr="004F3AAE" w:rsidRDefault="00CD3825" w:rsidP="004F3AAE">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Билим алуучулардын</w:t>
      </w:r>
      <w:r w:rsidR="004F3AAE">
        <w:rPr>
          <w:rFonts w:ascii="Times New Roman" w:hAnsi="Times New Roman" w:cs="Times New Roman"/>
          <w:sz w:val="24"/>
          <w:lang w:val="ky-KG"/>
        </w:rPr>
        <w:t xml:space="preserve"> </w:t>
      </w:r>
      <w:r w:rsidR="004F3AAE" w:rsidRPr="004F3AAE">
        <w:rPr>
          <w:rFonts w:ascii="Times New Roman" w:hAnsi="Times New Roman" w:cs="Times New Roman"/>
          <w:sz w:val="24"/>
          <w:lang w:val="ky-KG"/>
        </w:rPr>
        <w:t xml:space="preserve">кесиптик ишмердүүлүктүн конкреттүү чөйрөсүнө </w:t>
      </w:r>
      <w:r w:rsidR="004F3AAE">
        <w:rPr>
          <w:rFonts w:ascii="Times New Roman" w:hAnsi="Times New Roman" w:cs="Times New Roman"/>
          <w:sz w:val="24"/>
          <w:lang w:val="ky-KG"/>
        </w:rPr>
        <w:t>туруктуу</w:t>
      </w:r>
      <w:r w:rsidR="004F3AAE" w:rsidRPr="004F3AAE">
        <w:rPr>
          <w:rFonts w:ascii="Times New Roman" w:hAnsi="Times New Roman" w:cs="Times New Roman"/>
          <w:sz w:val="24"/>
          <w:lang w:val="ky-KG"/>
        </w:rPr>
        <w:t xml:space="preserve"> киргизилиши принциби: жумуш ордунда оку</w:t>
      </w:r>
      <w:r w:rsidR="004F3AAE">
        <w:rPr>
          <w:rFonts w:ascii="Times New Roman" w:hAnsi="Times New Roman" w:cs="Times New Roman"/>
          <w:sz w:val="24"/>
          <w:lang w:val="ky-KG"/>
        </w:rPr>
        <w:t>ту</w:t>
      </w:r>
      <w:r w:rsidR="004F3AAE" w:rsidRPr="004F3AAE">
        <w:rPr>
          <w:rFonts w:ascii="Times New Roman" w:hAnsi="Times New Roman" w:cs="Times New Roman"/>
          <w:sz w:val="24"/>
          <w:lang w:val="ky-KG"/>
        </w:rPr>
        <w:t>уга багыт алуу;</w:t>
      </w:r>
    </w:p>
    <w:p w:rsidR="00A200A3" w:rsidRPr="00387FBD" w:rsidRDefault="00CD3825" w:rsidP="00E35510">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Билим алуучулардын</w:t>
      </w:r>
      <w:r w:rsidR="00DF0075">
        <w:rPr>
          <w:rFonts w:ascii="Times New Roman" w:hAnsi="Times New Roman" w:cs="Times New Roman"/>
          <w:sz w:val="24"/>
          <w:lang w:val="ky-KG"/>
        </w:rPr>
        <w:t xml:space="preserve"> инсандык жана социалдык калыптануусу катары даярдоонун ар </w:t>
      </w:r>
      <w:r w:rsidR="002B7E38">
        <w:rPr>
          <w:rFonts w:ascii="Times New Roman" w:hAnsi="Times New Roman" w:cs="Times New Roman"/>
          <w:sz w:val="24"/>
          <w:lang w:val="ky-KG"/>
        </w:rPr>
        <w:t>түрдүү</w:t>
      </w:r>
      <w:r w:rsidR="00DF0075">
        <w:rPr>
          <w:rFonts w:ascii="Times New Roman" w:hAnsi="Times New Roman" w:cs="Times New Roman"/>
          <w:sz w:val="24"/>
          <w:lang w:val="ky-KG"/>
        </w:rPr>
        <w:t xml:space="preserve"> деңгээлдеринин (мектеп – БКБ – ОКБ – ЖОЖ) ортосундагы мазмундун түзүмдүк бирдиктүү болушу жана логикалык ырааттуулугу принциби;</w:t>
      </w:r>
    </w:p>
    <w:p w:rsidR="00A200A3" w:rsidRPr="00387FBD" w:rsidRDefault="00DF0075" w:rsidP="00E35510">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Билим берүү программасынын мазмунун материалдык жана окуу-усулдук каражаттар менен камсыз болуу деңгээлине ылайык келүү принциби.</w:t>
      </w:r>
    </w:p>
    <w:p w:rsidR="00BE3098" w:rsidRPr="00387FBD" w:rsidRDefault="006F6D3B" w:rsidP="00BE3098">
      <w:pPr>
        <w:spacing w:after="0" w:line="240" w:lineRule="auto"/>
        <w:ind w:firstLine="709"/>
        <w:jc w:val="both"/>
        <w:rPr>
          <w:rFonts w:ascii="Times New Roman" w:eastAsia="Times New Roman" w:hAnsi="Times New Roman" w:cs="Times New Roman"/>
          <w:color w:val="000000"/>
          <w:sz w:val="24"/>
          <w:szCs w:val="24"/>
          <w:lang w:val="ky-KG" w:eastAsia="ru-RU"/>
        </w:rPr>
      </w:pPr>
      <w:r>
        <w:rPr>
          <w:rFonts w:ascii="Times New Roman" w:hAnsi="Times New Roman" w:cs="Times New Roman"/>
          <w:sz w:val="24"/>
          <w:szCs w:val="24"/>
          <w:lang w:val="ky-KG"/>
        </w:rPr>
        <w:t xml:space="preserve">Окутуунун мазмунун бир жагынан билим берүү уюму үчүн </w:t>
      </w:r>
      <w:r w:rsidR="00CD3825">
        <w:rPr>
          <w:rFonts w:ascii="Times New Roman" w:hAnsi="Times New Roman" w:cs="Times New Roman"/>
          <w:sz w:val="24"/>
          <w:szCs w:val="24"/>
          <w:lang w:val="ky-KG"/>
        </w:rPr>
        <w:t xml:space="preserve">бир </w:t>
      </w:r>
      <w:r>
        <w:rPr>
          <w:rFonts w:ascii="Times New Roman" w:hAnsi="Times New Roman" w:cs="Times New Roman"/>
          <w:sz w:val="24"/>
          <w:szCs w:val="24"/>
          <w:lang w:val="ky-KG"/>
        </w:rPr>
        <w:t>бүтүн катары, ал эми экинчи жагынан өзүнчө бир предметтерди өздөштүрүү үчүн жеке катары аныкталат. Биринчиси билим берүү программасында чагылдырылат жана орто кесиптик билим берүүнүн кесиптик жана мамлекеттик билим берүү программаларына жана окуучунун жеке керектөөлөрүнө таянат, ал эми экинчиси белгилүү бир квалификация боюнча адистерди даярдоо үчүн керектүү окуу дисциплиналарынын программаларында чагылдырылат.</w:t>
      </w:r>
    </w:p>
    <w:p w:rsidR="00BE3098" w:rsidRPr="00387FBD" w:rsidRDefault="006F6D3B" w:rsidP="000D7FD0">
      <w:pPr>
        <w:pStyle w:val="a3"/>
        <w:ind w:left="0" w:firstLine="709"/>
        <w:jc w:val="both"/>
        <w:rPr>
          <w:rFonts w:ascii="Times New Roman" w:eastAsia="Times New Roman" w:hAnsi="Times New Roman" w:cs="Times New Roman"/>
          <w:bCs/>
          <w:sz w:val="24"/>
          <w:lang w:val="ky-KG" w:eastAsia="ru-RU"/>
        </w:rPr>
      </w:pPr>
      <w:r>
        <w:rPr>
          <w:rFonts w:ascii="Times New Roman" w:hAnsi="Times New Roman" w:cs="Times New Roman"/>
          <w:sz w:val="24"/>
          <w:lang w:val="ky-KG"/>
        </w:rPr>
        <w:t>Кесиптик</w:t>
      </w:r>
      <w:r w:rsidR="00BE3098" w:rsidRPr="00387FBD">
        <w:rPr>
          <w:rFonts w:ascii="Times New Roman" w:hAnsi="Times New Roman" w:cs="Times New Roman"/>
          <w:sz w:val="24"/>
          <w:lang w:val="ky-KG"/>
        </w:rPr>
        <w:t xml:space="preserve"> стандарт –</w:t>
      </w:r>
      <w:r>
        <w:rPr>
          <w:rFonts w:ascii="Times New Roman" w:hAnsi="Times New Roman" w:cs="Times New Roman"/>
          <w:sz w:val="24"/>
          <w:lang w:val="ky-KG"/>
        </w:rPr>
        <w:t xml:space="preserve"> белгилүү бир кызмат/кесиптин жумушчусуна карата талаптарды көрсөтөт, жумушчунун ишинин негизги максатын жана белгиленген негизги максатка жетишүү үчүн жумушчу кандай милдеттерди аткарыш керек экендигин аныктайт</w:t>
      </w:r>
      <w:r w:rsidR="00174C5F" w:rsidRPr="00387FBD">
        <w:rPr>
          <w:rFonts w:ascii="Times New Roman" w:hAnsi="Times New Roman" w:cs="Times New Roman"/>
          <w:sz w:val="24"/>
          <w:lang w:val="ky-KG"/>
        </w:rPr>
        <w:t>[</w:t>
      </w:r>
      <w:r w:rsidR="0037145C" w:rsidRPr="00387FBD">
        <w:rPr>
          <w:rFonts w:ascii="Times New Roman" w:hAnsi="Times New Roman" w:cs="Times New Roman"/>
          <w:sz w:val="24"/>
          <w:lang w:val="ky-KG"/>
        </w:rPr>
        <w:t>12</w:t>
      </w:r>
      <w:r w:rsidR="00174C5F" w:rsidRPr="00387FBD">
        <w:rPr>
          <w:rFonts w:ascii="Times New Roman" w:hAnsi="Times New Roman" w:cs="Times New Roman"/>
          <w:sz w:val="24"/>
          <w:lang w:val="ky-KG"/>
        </w:rPr>
        <w:t xml:space="preserve">]. </w:t>
      </w:r>
      <w:r>
        <w:rPr>
          <w:rFonts w:ascii="Times New Roman" w:hAnsi="Times New Roman" w:cs="Times New Roman"/>
          <w:sz w:val="24"/>
          <w:lang w:val="ky-KG"/>
        </w:rPr>
        <w:t>Ж</w:t>
      </w:r>
      <w:r>
        <w:rPr>
          <w:rFonts w:ascii="Times New Roman" w:eastAsia="Times New Roman" w:hAnsi="Times New Roman" w:cs="Times New Roman"/>
          <w:bCs/>
          <w:sz w:val="24"/>
          <w:lang w:val="ky-KG" w:eastAsia="ru-RU"/>
        </w:rPr>
        <w:t>умушчунун ар бир милдети кесиптик стандарттын компетенцияларынын бирдиги жана билим берүү программасын окутуунун натыйжасы болуп саналат (1-сүрөт).</w:t>
      </w:r>
    </w:p>
    <w:p w:rsidR="009F673E" w:rsidRPr="00387FBD" w:rsidRDefault="009F673E" w:rsidP="000D7FD0">
      <w:pPr>
        <w:pStyle w:val="a3"/>
        <w:ind w:left="0" w:firstLine="709"/>
        <w:jc w:val="both"/>
        <w:rPr>
          <w:rFonts w:ascii="Times New Roman" w:hAnsi="Times New Roman" w:cs="Times New Roman"/>
          <w:sz w:val="24"/>
          <w:lang w:val="ky-KG"/>
        </w:rPr>
      </w:pPr>
    </w:p>
    <w:p w:rsidR="009F673E" w:rsidRPr="00387FBD" w:rsidRDefault="009F673E" w:rsidP="009F673E">
      <w:pPr>
        <w:spacing w:after="0" w:line="240" w:lineRule="auto"/>
        <w:ind w:firstLine="708"/>
        <w:jc w:val="both"/>
        <w:rPr>
          <w:rFonts w:ascii="Times New Roman" w:eastAsia="Times New Roman" w:hAnsi="Times New Roman" w:cs="Times New Roman"/>
          <w:bCs/>
          <w:sz w:val="24"/>
          <w:szCs w:val="24"/>
          <w:lang w:val="ky-KG" w:eastAsia="ru-RU"/>
        </w:rPr>
      </w:pPr>
    </w:p>
    <w:p w:rsidR="009F673E" w:rsidRPr="00387FBD" w:rsidRDefault="009F673E" w:rsidP="009F673E">
      <w:pPr>
        <w:spacing w:after="0" w:line="240" w:lineRule="auto"/>
        <w:jc w:val="both"/>
        <w:rPr>
          <w:sz w:val="18"/>
          <w:szCs w:val="18"/>
          <w:lang w:val="ky-KG"/>
        </w:rPr>
      </w:pPr>
      <w:r w:rsidRPr="00387FBD">
        <w:rPr>
          <w:noProof/>
          <w:lang w:eastAsia="ru-RU"/>
        </w:rPr>
        <mc:AlternateContent>
          <mc:Choice Requires="wps">
            <w:drawing>
              <wp:anchor distT="0" distB="0" distL="114300" distR="114300" simplePos="0" relativeHeight="251651584" behindDoc="0" locked="0" layoutInCell="1" allowOverlap="1">
                <wp:simplePos x="0" y="0"/>
                <wp:positionH relativeFrom="column">
                  <wp:posOffset>2739390</wp:posOffset>
                </wp:positionH>
                <wp:positionV relativeFrom="paragraph">
                  <wp:posOffset>545465</wp:posOffset>
                </wp:positionV>
                <wp:extent cx="238125" cy="152400"/>
                <wp:effectExtent l="0" t="19050" r="47625" b="38100"/>
                <wp:wrapNone/>
                <wp:docPr id="79" name="Стрелка: вправо 79"/>
                <wp:cNvGraphicFramePr/>
                <a:graphic xmlns:a="http://schemas.openxmlformats.org/drawingml/2006/main">
                  <a:graphicData uri="http://schemas.microsoft.com/office/word/2010/wordprocessingShape">
                    <wps:wsp>
                      <wps:cNvSpPr/>
                      <wps:spPr>
                        <a:xfrm>
                          <a:off x="0" y="0"/>
                          <a:ext cx="238125" cy="152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CC171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79" o:spid="_x0000_s1026" type="#_x0000_t13" style="position:absolute;margin-left:215.7pt;margin-top:42.95pt;width:18.7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" adj="14688" fillcolor="#4472c4 [3204]" strokecolor="#1f3763 [1604]" strokeweight="1pt"/>
            </w:pict>
          </mc:Fallback>
        </mc:AlternateContent>
      </w:r>
      <w:r w:rsidRPr="00387FBD">
        <w:rPr>
          <w:noProof/>
          <w:lang w:eastAsia="ru-RU"/>
        </w:rPr>
        <mc:AlternateContent>
          <mc:Choice Requires="wps">
            <w:drawing>
              <wp:anchor distT="0" distB="0" distL="114300" distR="114300" simplePos="0" relativeHeight="251652608" behindDoc="0" locked="0" layoutInCell="1" allowOverlap="1">
                <wp:simplePos x="0" y="0"/>
                <wp:positionH relativeFrom="column">
                  <wp:posOffset>-66675</wp:posOffset>
                </wp:positionH>
                <wp:positionV relativeFrom="paragraph">
                  <wp:posOffset>464185</wp:posOffset>
                </wp:positionV>
                <wp:extent cx="1457325" cy="466725"/>
                <wp:effectExtent l="0" t="0" r="28575" b="28575"/>
                <wp:wrapNone/>
                <wp:docPr id="3" name="Прямоугольник: скругленные углы 3"/>
                <wp:cNvGraphicFramePr/>
                <a:graphic xmlns:a="http://schemas.openxmlformats.org/drawingml/2006/main">
                  <a:graphicData uri="http://schemas.microsoft.com/office/word/2010/wordprocessingShape">
                    <wps:wsp>
                      <wps:cNvSpPr/>
                      <wps:spPr>
                        <a:xfrm>
                          <a:off x="0" y="0"/>
                          <a:ext cx="1457325" cy="4667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781A0D" w:rsidRPr="004F3AAE" w:rsidRDefault="004F3AAE" w:rsidP="009F673E">
                            <w:pPr>
                              <w:spacing w:after="0" w:line="240" w:lineRule="auto"/>
                              <w:rPr>
                                <w:sz w:val="20"/>
                                <w:szCs w:val="20"/>
                                <w:lang w:val="ky-KG"/>
                              </w:rPr>
                            </w:pPr>
                            <w:r w:rsidRPr="004F3AAE">
                              <w:rPr>
                                <w:sz w:val="20"/>
                                <w:szCs w:val="20"/>
                                <w:lang w:val="ky-KG"/>
                              </w:rPr>
                              <w:t>Кесиптик</w:t>
                            </w:r>
                          </w:p>
                          <w:p w:rsidR="00781A0D" w:rsidRDefault="00781A0D" w:rsidP="009F673E">
                            <w:pPr>
                              <w:spacing w:after="0" w:line="240" w:lineRule="auto"/>
                              <w:rPr>
                                <w:sz w:val="20"/>
                                <w:szCs w:val="20"/>
                              </w:rPr>
                            </w:pPr>
                            <w:r>
                              <w:rPr>
                                <w:sz w:val="20"/>
                                <w:szCs w:val="20"/>
                              </w:rPr>
                              <w:t>стандарт</w:t>
                            </w:r>
                          </w:p>
                          <w:p w:rsidR="00781A0D" w:rsidRDefault="00781A0D" w:rsidP="009F673E"/>
                          <w:p w:rsidR="00781A0D" w:rsidRDefault="00781A0D" w:rsidP="009F673E">
                            <w:r>
                              <w:t>Стандарт</w:t>
                            </w:r>
                          </w:p>
                          <w:p w:rsidR="00781A0D" w:rsidRDefault="00781A0D" w:rsidP="009F673E">
                            <w:r>
                              <w:t>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Прямоугольник: скругленные углы 3" o:spid="_x0000_s1026" style="position:absolute;left:0;text-align:left;margin-left:-5.25pt;margin-top:36.55pt;width:114.75pt;height:36.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" fillcolor="white [3201]" strokecolor="#70ad47 [3209]" strokeweight="1pt">
                <v:stroke joinstyle="miter"/>
                <v:textbox>
                  <w:txbxContent>
                    <w:p w:rsidR="00781A0D" w:rsidRPr="004F3AAE" w:rsidRDefault="004F3AAE" w:rsidP="009F673E">
                      <w:pPr>
                        <w:spacing w:after="0" w:line="240" w:lineRule="auto"/>
                        <w:rPr>
                          <w:sz w:val="20"/>
                          <w:szCs w:val="20"/>
                          <w:lang w:val="ky-KG"/>
                        </w:rPr>
                      </w:pPr>
                      <w:r w:rsidRPr="004F3AAE">
                        <w:rPr>
                          <w:sz w:val="20"/>
                          <w:szCs w:val="20"/>
                          <w:lang w:val="ky-KG"/>
                        </w:rPr>
                        <w:t>Кесиптик</w:t>
                      </w:r>
                    </w:p>
                    <w:p w:rsidR="00781A0D" w:rsidRDefault="00781A0D" w:rsidP="009F673E">
                      <w:pPr>
                        <w:spacing w:after="0" w:line="240" w:lineRule="auto"/>
                        <w:rPr>
                          <w:sz w:val="20"/>
                          <w:szCs w:val="20"/>
                        </w:rPr>
                      </w:pPr>
                      <w:r>
                        <w:rPr>
                          <w:sz w:val="20"/>
                          <w:szCs w:val="20"/>
                        </w:rPr>
                        <w:t>стандарт</w:t>
                      </w:r>
                    </w:p>
                    <w:p w:rsidR="00781A0D" w:rsidRDefault="00781A0D" w:rsidP="009F673E"/>
                    <w:p w:rsidR="00781A0D" w:rsidRDefault="00781A0D" w:rsidP="009F673E">
                      <w:r>
                        <w:t>Стандарт</w:t>
                      </w:r>
                    </w:p>
                    <w:p w:rsidR="00781A0D" w:rsidRDefault="00781A0D" w:rsidP="009F673E">
                      <w:r>
                        <w:t>С</w:t>
                      </w:r>
                    </w:p>
                  </w:txbxContent>
                </v:textbox>
              </v:roundrect>
            </w:pict>
          </mc:Fallback>
        </mc:AlternateContent>
      </w:r>
      <w:r w:rsidRPr="00387FBD">
        <w:rPr>
          <w:noProof/>
          <w:lang w:eastAsia="ru-RU"/>
        </w:rPr>
        <mc:AlternateContent>
          <mc:Choice Requires="wps">
            <w:drawing>
              <wp:anchor distT="0" distB="0" distL="114300" distR="114300" simplePos="0" relativeHeight="251653632" behindDoc="0" locked="0" layoutInCell="1" allowOverlap="1">
                <wp:simplePos x="0" y="0"/>
                <wp:positionH relativeFrom="column">
                  <wp:posOffset>714375</wp:posOffset>
                </wp:positionH>
                <wp:positionV relativeFrom="paragraph">
                  <wp:posOffset>184150</wp:posOffset>
                </wp:positionV>
                <wp:extent cx="1457325" cy="466725"/>
                <wp:effectExtent l="0" t="0" r="28575" b="28575"/>
                <wp:wrapNone/>
                <wp:docPr id="61" name="Прямоугольник: скругленные углы 61"/>
                <wp:cNvGraphicFramePr/>
                <a:graphic xmlns:a="http://schemas.openxmlformats.org/drawingml/2006/main">
                  <a:graphicData uri="http://schemas.microsoft.com/office/word/2010/wordprocessingShape">
                    <wps:wsp>
                      <wps:cNvSpPr/>
                      <wps:spPr>
                        <a:xfrm>
                          <a:off x="0" y="0"/>
                          <a:ext cx="1457325" cy="4667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781A0D" w:rsidRDefault="00781A0D" w:rsidP="009F673E">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Прямоугольник: скругленные углы 61" o:spid="_x0000_s1027" style="position:absolute;left:0;text-align:left;margin-left:56.25pt;margin-top:14.5pt;width:114.75pt;height:36.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" fillcolor="white [3201]" strokecolor="#70ad47 [3209]" strokeweight="1pt">
                <v:stroke joinstyle="miter"/>
                <v:textbox>
                  <w:txbxContent>
                    <w:p w:rsidR="00781A0D" w:rsidRDefault="00781A0D" w:rsidP="009F673E">
                      <w:pPr>
                        <w:jc w:val="center"/>
                        <w:rPr>
                          <w:sz w:val="18"/>
                          <w:szCs w:val="18"/>
                        </w:rPr>
                      </w:pPr>
                    </w:p>
                  </w:txbxContent>
                </v:textbox>
              </v:roundrect>
            </w:pict>
          </mc:Fallback>
        </mc:AlternateContent>
      </w:r>
      <w:r w:rsidRPr="00387FBD">
        <w:rPr>
          <w:noProof/>
          <w:lang w:eastAsia="ru-RU"/>
        </w:rPr>
        <mc:AlternateContent>
          <mc:Choice Requires="wps">
            <w:drawing>
              <wp:anchor distT="0" distB="0" distL="114300" distR="114300" simplePos="0" relativeHeight="251654656" behindDoc="0" locked="0" layoutInCell="1" allowOverlap="1">
                <wp:simplePos x="0" y="0"/>
                <wp:positionH relativeFrom="column">
                  <wp:posOffset>862965</wp:posOffset>
                </wp:positionH>
                <wp:positionV relativeFrom="paragraph">
                  <wp:posOffset>332740</wp:posOffset>
                </wp:positionV>
                <wp:extent cx="1457325" cy="466725"/>
                <wp:effectExtent l="0" t="0" r="28575" b="28575"/>
                <wp:wrapNone/>
                <wp:docPr id="26" name="Прямоугольник: скругленные углы 26"/>
                <wp:cNvGraphicFramePr/>
                <a:graphic xmlns:a="http://schemas.openxmlformats.org/drawingml/2006/main">
                  <a:graphicData uri="http://schemas.microsoft.com/office/word/2010/wordprocessingShape">
                    <wps:wsp>
                      <wps:cNvSpPr/>
                      <wps:spPr>
                        <a:xfrm>
                          <a:off x="0" y="0"/>
                          <a:ext cx="1457325" cy="4667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781A0D" w:rsidRDefault="00781A0D" w:rsidP="009F673E">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Прямоугольник: скругленные углы 26" o:spid="_x0000_s1028" style="position:absolute;left:0;text-align:left;margin-left:67.95pt;margin-top:26.2pt;width:114.75pt;height:3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" fillcolor="white [3201]" strokecolor="#70ad47 [3209]" strokeweight="1pt">
                <v:stroke joinstyle="miter"/>
                <v:textbox>
                  <w:txbxContent>
                    <w:p w:rsidR="00781A0D" w:rsidRDefault="00781A0D" w:rsidP="009F673E">
                      <w:pPr>
                        <w:jc w:val="center"/>
                        <w:rPr>
                          <w:sz w:val="18"/>
                          <w:szCs w:val="18"/>
                        </w:rPr>
                      </w:pPr>
                    </w:p>
                  </w:txbxContent>
                </v:textbox>
              </v:roundrect>
            </w:pict>
          </mc:Fallback>
        </mc:AlternateContent>
      </w:r>
      <w:r w:rsidRPr="00387FBD">
        <w:rPr>
          <w:noProof/>
          <w:lang w:eastAsia="ru-RU"/>
        </w:rPr>
        <mc:AlternateContent>
          <mc:Choice Requires="wps">
            <w:drawing>
              <wp:anchor distT="0" distB="0" distL="114300" distR="114300" simplePos="0" relativeHeight="251655680" behindDoc="0" locked="0" layoutInCell="1" allowOverlap="1">
                <wp:simplePos x="0" y="0"/>
                <wp:positionH relativeFrom="column">
                  <wp:posOffset>1015365</wp:posOffset>
                </wp:positionH>
                <wp:positionV relativeFrom="paragraph">
                  <wp:posOffset>485140</wp:posOffset>
                </wp:positionV>
                <wp:extent cx="1457325" cy="466725"/>
                <wp:effectExtent l="0" t="0" r="28575" b="28575"/>
                <wp:wrapNone/>
                <wp:docPr id="27" name="Прямоугольник: скругленные углы 27"/>
                <wp:cNvGraphicFramePr/>
                <a:graphic xmlns:a="http://schemas.openxmlformats.org/drawingml/2006/main">
                  <a:graphicData uri="http://schemas.microsoft.com/office/word/2010/wordprocessingShape">
                    <wps:wsp>
                      <wps:cNvSpPr/>
                      <wps:spPr>
                        <a:xfrm>
                          <a:off x="0" y="0"/>
                          <a:ext cx="1457325" cy="4667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781A0D" w:rsidRDefault="00781A0D" w:rsidP="009F673E">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Прямоугольник: скругленные углы 27" o:spid="_x0000_s1029" style="position:absolute;left:0;text-align:left;margin-left:79.95pt;margin-top:38.2pt;width:114.75pt;height:3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" fillcolor="white [3201]" strokecolor="#70ad47 [3209]" strokeweight="1pt">
                <v:stroke joinstyle="miter"/>
                <v:textbox>
                  <w:txbxContent>
                    <w:p w:rsidR="00781A0D" w:rsidRDefault="00781A0D" w:rsidP="009F673E">
                      <w:pPr>
                        <w:jc w:val="center"/>
                        <w:rPr>
                          <w:sz w:val="18"/>
                          <w:szCs w:val="18"/>
                        </w:rPr>
                      </w:pPr>
                    </w:p>
                  </w:txbxContent>
                </v:textbox>
              </v:roundrect>
            </w:pict>
          </mc:Fallback>
        </mc:AlternateContent>
      </w:r>
      <w:r w:rsidRPr="00387FBD">
        <w:rPr>
          <w:noProof/>
          <w:lang w:eastAsia="ru-RU"/>
        </w:rPr>
        <mc:AlternateContent>
          <mc:Choice Requires="wps">
            <w:drawing>
              <wp:anchor distT="0" distB="0" distL="114300" distR="114300" simplePos="0" relativeHeight="251657728" behindDoc="0" locked="0" layoutInCell="1" allowOverlap="1" wp14:anchorId="6B8F8264" wp14:editId="7B8A2059">
                <wp:simplePos x="0" y="0"/>
                <wp:positionH relativeFrom="column">
                  <wp:posOffset>3086100</wp:posOffset>
                </wp:positionH>
                <wp:positionV relativeFrom="paragraph">
                  <wp:posOffset>415925</wp:posOffset>
                </wp:positionV>
                <wp:extent cx="1457325" cy="466725"/>
                <wp:effectExtent l="0" t="0" r="28575" b="28575"/>
                <wp:wrapNone/>
                <wp:docPr id="66" name="Прямоугольник: скругленные углы 66"/>
                <wp:cNvGraphicFramePr/>
                <a:graphic xmlns:a="http://schemas.openxmlformats.org/drawingml/2006/main">
                  <a:graphicData uri="http://schemas.microsoft.com/office/word/2010/wordprocessingShape">
                    <wps:wsp>
                      <wps:cNvSpPr/>
                      <wps:spPr>
                        <a:xfrm>
                          <a:off x="0" y="0"/>
                          <a:ext cx="1457325" cy="4667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781A0D" w:rsidRPr="00675382" w:rsidRDefault="00675382" w:rsidP="009F673E">
                            <w:pPr>
                              <w:spacing w:after="0" w:line="240" w:lineRule="auto"/>
                              <w:rPr>
                                <w:sz w:val="18"/>
                                <w:szCs w:val="18"/>
                                <w:lang w:val="ky-KG"/>
                              </w:rPr>
                            </w:pPr>
                            <w:r>
                              <w:rPr>
                                <w:sz w:val="18"/>
                                <w:szCs w:val="18"/>
                                <w:lang w:val="ky-KG"/>
                              </w:rPr>
                              <w:t>Билим берүү</w:t>
                            </w:r>
                          </w:p>
                          <w:p w:rsidR="00781A0D" w:rsidRPr="00CD3825" w:rsidRDefault="00781A0D" w:rsidP="009F673E">
                            <w:pPr>
                              <w:spacing w:after="0" w:line="240" w:lineRule="auto"/>
                              <w:rPr>
                                <w:sz w:val="18"/>
                                <w:szCs w:val="18"/>
                                <w:lang w:val="ky-KG"/>
                              </w:rPr>
                            </w:pPr>
                            <w:r>
                              <w:rPr>
                                <w:sz w:val="18"/>
                                <w:szCs w:val="18"/>
                              </w:rPr>
                              <w:t>программа</w:t>
                            </w:r>
                            <w:r w:rsidR="00CD3825">
                              <w:rPr>
                                <w:sz w:val="18"/>
                                <w:szCs w:val="18"/>
                                <w:lang w:val="ky-KG"/>
                              </w:rPr>
                              <w:t>сы</w:t>
                            </w:r>
                          </w:p>
                          <w:p w:rsidR="00781A0D" w:rsidRDefault="00781A0D" w:rsidP="009F673E">
                            <w:pPr>
                              <w:spacing w:after="0" w:line="240" w:lineRule="auto"/>
                              <w:rPr>
                                <w:sz w:val="18"/>
                                <w:szCs w:val="18"/>
                              </w:rPr>
                            </w:pPr>
                          </w:p>
                          <w:p w:rsidR="00781A0D" w:rsidRDefault="00781A0D" w:rsidP="009F673E">
                            <w:pPr>
                              <w:spacing w:after="0" w:line="240" w:lineRule="auto"/>
                              <w:rPr>
                                <w:sz w:val="18"/>
                                <w:szCs w:val="18"/>
                              </w:rPr>
                            </w:pPr>
                            <w:r>
                              <w:rPr>
                                <w:sz w:val="18"/>
                                <w:szCs w:val="18"/>
                              </w:rPr>
                              <w:t>программа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8F8264" id="Прямоугольник: скругленные углы 66" o:spid="_x0000_s1030" style="position:absolute;left:0;text-align:left;margin-left:243pt;margin-top:32.75pt;width:114.75pt;height:3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" fillcolor="white [3201]" strokecolor="#70ad47 [3209]" strokeweight="1pt">
                <v:stroke joinstyle="miter"/>
                <v:textbox>
                  <w:txbxContent>
                    <w:p w:rsidR="00781A0D" w:rsidRPr="00675382" w:rsidRDefault="00675382" w:rsidP="009F673E">
                      <w:pPr>
                        <w:spacing w:after="0" w:line="240" w:lineRule="auto"/>
                        <w:rPr>
                          <w:sz w:val="18"/>
                          <w:szCs w:val="18"/>
                          <w:lang w:val="ky-KG"/>
                        </w:rPr>
                      </w:pPr>
                      <w:r>
                        <w:rPr>
                          <w:sz w:val="18"/>
                          <w:szCs w:val="18"/>
                          <w:lang w:val="ky-KG"/>
                        </w:rPr>
                        <w:t>Билим берүү</w:t>
                      </w:r>
                    </w:p>
                    <w:p w:rsidR="00781A0D" w:rsidRPr="00CD3825" w:rsidRDefault="00781A0D" w:rsidP="009F673E">
                      <w:pPr>
                        <w:spacing w:after="0" w:line="240" w:lineRule="auto"/>
                        <w:rPr>
                          <w:sz w:val="18"/>
                          <w:szCs w:val="18"/>
                          <w:lang w:val="ky-KG"/>
                        </w:rPr>
                      </w:pPr>
                      <w:r>
                        <w:rPr>
                          <w:sz w:val="18"/>
                          <w:szCs w:val="18"/>
                        </w:rPr>
                        <w:t>программа</w:t>
                      </w:r>
                      <w:r w:rsidR="00CD3825">
                        <w:rPr>
                          <w:sz w:val="18"/>
                          <w:szCs w:val="18"/>
                          <w:lang w:val="ky-KG"/>
                        </w:rPr>
                        <w:t>сы</w:t>
                      </w:r>
                    </w:p>
                    <w:p w:rsidR="00781A0D" w:rsidRDefault="00781A0D" w:rsidP="009F673E">
                      <w:pPr>
                        <w:spacing w:after="0" w:line="240" w:lineRule="auto"/>
                        <w:rPr>
                          <w:sz w:val="18"/>
                          <w:szCs w:val="18"/>
                        </w:rPr>
                      </w:pPr>
                    </w:p>
                    <w:p w:rsidR="00781A0D" w:rsidRDefault="00781A0D" w:rsidP="009F673E">
                      <w:pPr>
                        <w:spacing w:after="0" w:line="240" w:lineRule="auto"/>
                        <w:rPr>
                          <w:sz w:val="18"/>
                          <w:szCs w:val="18"/>
                        </w:rPr>
                      </w:pPr>
                      <w:r>
                        <w:rPr>
                          <w:sz w:val="18"/>
                          <w:szCs w:val="18"/>
                        </w:rPr>
                        <w:t>программа</w:t>
                      </w:r>
                    </w:p>
                  </w:txbxContent>
                </v:textbox>
              </v:roundrect>
            </w:pict>
          </mc:Fallback>
        </mc:AlternateContent>
      </w:r>
      <w:r w:rsidRPr="00387FBD">
        <w:rPr>
          <w:noProof/>
          <w:lang w:eastAsia="ru-RU"/>
        </w:rPr>
        <mc:AlternateContent>
          <mc:Choice Requires="wps">
            <w:drawing>
              <wp:anchor distT="0" distB="0" distL="114300" distR="114300" simplePos="0" relativeHeight="251658752" behindDoc="0" locked="0" layoutInCell="1" allowOverlap="1" wp14:anchorId="7D07F76E" wp14:editId="35AC35F7">
                <wp:simplePos x="0" y="0"/>
                <wp:positionH relativeFrom="column">
                  <wp:posOffset>4105275</wp:posOffset>
                </wp:positionH>
                <wp:positionV relativeFrom="paragraph">
                  <wp:posOffset>139700</wp:posOffset>
                </wp:positionV>
                <wp:extent cx="1457325" cy="466725"/>
                <wp:effectExtent l="0" t="0" r="28575" b="28575"/>
                <wp:wrapNone/>
                <wp:docPr id="6" name="Прямоугольник: скругленные углы 6"/>
                <wp:cNvGraphicFramePr/>
                <a:graphic xmlns:a="http://schemas.openxmlformats.org/drawingml/2006/main">
                  <a:graphicData uri="http://schemas.microsoft.com/office/word/2010/wordprocessingShape">
                    <wps:wsp>
                      <wps:cNvSpPr/>
                      <wps:spPr>
                        <a:xfrm>
                          <a:off x="0" y="0"/>
                          <a:ext cx="1457325" cy="4667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781A0D" w:rsidRDefault="00781A0D" w:rsidP="009F673E">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07F76E" id="Прямоугольник: скругленные углы 6" o:spid="_x0000_s1031" style="position:absolute;left:0;text-align:left;margin-left:323.25pt;margin-top:11pt;width:114.75pt;height:3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" fillcolor="white [3201]" strokecolor="#70ad47 [3209]" strokeweight="1pt">
                <v:stroke joinstyle="miter"/>
                <v:textbox>
                  <w:txbxContent>
                    <w:p w:rsidR="00781A0D" w:rsidRDefault="00781A0D" w:rsidP="009F673E">
                      <w:pPr>
                        <w:jc w:val="center"/>
                        <w:rPr>
                          <w:sz w:val="18"/>
                          <w:szCs w:val="18"/>
                        </w:rPr>
                      </w:pPr>
                    </w:p>
                  </w:txbxContent>
                </v:textbox>
              </v:roundrect>
            </w:pict>
          </mc:Fallback>
        </mc:AlternateContent>
      </w:r>
      <w:r w:rsidRPr="00387FBD">
        <w:rPr>
          <w:noProof/>
          <w:lang w:eastAsia="ru-RU"/>
        </w:rPr>
        <mc:AlternateContent>
          <mc:Choice Requires="wps">
            <w:drawing>
              <wp:anchor distT="0" distB="0" distL="114300" distR="114300" simplePos="0" relativeHeight="251659776" behindDoc="0" locked="0" layoutInCell="1" allowOverlap="1" wp14:anchorId="2A9F1A13" wp14:editId="34B82079">
                <wp:simplePos x="0" y="0"/>
                <wp:positionH relativeFrom="column">
                  <wp:posOffset>4253865</wp:posOffset>
                </wp:positionH>
                <wp:positionV relativeFrom="paragraph">
                  <wp:posOffset>294005</wp:posOffset>
                </wp:positionV>
                <wp:extent cx="1457325" cy="466725"/>
                <wp:effectExtent l="0" t="0" r="28575" b="28575"/>
                <wp:wrapNone/>
                <wp:docPr id="10" name="Прямоугольник: скругленные углы 10"/>
                <wp:cNvGraphicFramePr/>
                <a:graphic xmlns:a="http://schemas.openxmlformats.org/drawingml/2006/main">
                  <a:graphicData uri="http://schemas.microsoft.com/office/word/2010/wordprocessingShape">
                    <wps:wsp>
                      <wps:cNvSpPr/>
                      <wps:spPr>
                        <a:xfrm>
                          <a:off x="0" y="0"/>
                          <a:ext cx="1457325" cy="4667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781A0D" w:rsidRDefault="00781A0D" w:rsidP="009F673E">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9F1A13" id="Прямоугольник: скругленные углы 10" o:spid="_x0000_s1032" style="position:absolute;left:0;text-align:left;margin-left:334.95pt;margin-top:23.15pt;width:114.75pt;height:3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" fillcolor="white [3201]" strokecolor="#70ad47 [3209]" strokeweight="1pt">
                <v:stroke joinstyle="miter"/>
                <v:textbox>
                  <w:txbxContent>
                    <w:p w:rsidR="00781A0D" w:rsidRDefault="00781A0D" w:rsidP="009F673E">
                      <w:pPr>
                        <w:jc w:val="center"/>
                        <w:rPr>
                          <w:sz w:val="18"/>
                          <w:szCs w:val="18"/>
                        </w:rPr>
                      </w:pPr>
                    </w:p>
                  </w:txbxContent>
                </v:textbox>
              </v:roundrect>
            </w:pict>
          </mc:Fallback>
        </mc:AlternateContent>
      </w:r>
      <w:r w:rsidRPr="00387FBD">
        <w:rPr>
          <w:noProof/>
          <w:lang w:eastAsia="ru-RU"/>
        </w:rPr>
        <mc:AlternateContent>
          <mc:Choice Requires="wps">
            <w:drawing>
              <wp:anchor distT="0" distB="0" distL="114300" distR="114300" simplePos="0" relativeHeight="251660800" behindDoc="0" locked="0" layoutInCell="1" allowOverlap="1" wp14:anchorId="16C28612" wp14:editId="3F9E1849">
                <wp:simplePos x="0" y="0"/>
                <wp:positionH relativeFrom="column">
                  <wp:posOffset>4406265</wp:posOffset>
                </wp:positionH>
                <wp:positionV relativeFrom="paragraph">
                  <wp:posOffset>446405</wp:posOffset>
                </wp:positionV>
                <wp:extent cx="1457325" cy="466725"/>
                <wp:effectExtent l="0" t="0" r="28575" b="28575"/>
                <wp:wrapNone/>
                <wp:docPr id="11" name="Прямоугольник: скругленные углы 11"/>
                <wp:cNvGraphicFramePr/>
                <a:graphic xmlns:a="http://schemas.openxmlformats.org/drawingml/2006/main">
                  <a:graphicData uri="http://schemas.microsoft.com/office/word/2010/wordprocessingShape">
                    <wps:wsp>
                      <wps:cNvSpPr/>
                      <wps:spPr>
                        <a:xfrm>
                          <a:off x="0" y="0"/>
                          <a:ext cx="1457325" cy="4667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781A0D" w:rsidRDefault="00781A0D" w:rsidP="009F673E">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C28612" id="Прямоугольник: скругленные углы 11" o:spid="_x0000_s1033" style="position:absolute;left:0;text-align:left;margin-left:346.95pt;margin-top:35.15pt;width:114.75pt;height:36.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" fillcolor="white [3201]" strokecolor="#70ad47 [3209]" strokeweight="1pt">
                <v:stroke joinstyle="miter"/>
                <v:textbox>
                  <w:txbxContent>
                    <w:p w:rsidR="00781A0D" w:rsidRDefault="00781A0D" w:rsidP="009F673E">
                      <w:pPr>
                        <w:jc w:val="center"/>
                        <w:rPr>
                          <w:sz w:val="18"/>
                          <w:szCs w:val="18"/>
                        </w:rPr>
                      </w:pPr>
                    </w:p>
                  </w:txbxContent>
                </v:textbox>
              </v:roundrect>
            </w:pict>
          </mc:Fallback>
        </mc:AlternateContent>
      </w:r>
      <w:r w:rsidRPr="00387FBD">
        <w:rPr>
          <w:noProof/>
          <w:lang w:eastAsia="ru-RU"/>
        </w:rPr>
        <mc:AlternateContent>
          <mc:Choice Requires="wps">
            <w:drawing>
              <wp:anchor distT="0" distB="0" distL="114300" distR="114300" simplePos="0" relativeHeight="251661824" behindDoc="0" locked="0" layoutInCell="1" allowOverlap="1" wp14:anchorId="2F1687C1" wp14:editId="0E62CBC9">
                <wp:simplePos x="0" y="0"/>
                <wp:positionH relativeFrom="column">
                  <wp:posOffset>4558665</wp:posOffset>
                </wp:positionH>
                <wp:positionV relativeFrom="paragraph">
                  <wp:posOffset>598805</wp:posOffset>
                </wp:positionV>
                <wp:extent cx="1457325" cy="466725"/>
                <wp:effectExtent l="0" t="0" r="28575" b="28575"/>
                <wp:wrapNone/>
                <wp:docPr id="12" name="Прямоугольник: скругленные углы 12"/>
                <wp:cNvGraphicFramePr/>
                <a:graphic xmlns:a="http://schemas.openxmlformats.org/drawingml/2006/main">
                  <a:graphicData uri="http://schemas.microsoft.com/office/word/2010/wordprocessingShape">
                    <wps:wsp>
                      <wps:cNvSpPr/>
                      <wps:spPr>
                        <a:xfrm>
                          <a:off x="0" y="0"/>
                          <a:ext cx="1457325" cy="4667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781A0D" w:rsidRPr="006F6D3B" w:rsidRDefault="006F6D3B" w:rsidP="009F673E">
                            <w:pPr>
                              <w:rPr>
                                <w:sz w:val="14"/>
                                <w:szCs w:val="14"/>
                                <w:lang w:val="ky-KG"/>
                              </w:rPr>
                            </w:pPr>
                            <w:r>
                              <w:rPr>
                                <w:sz w:val="16"/>
                                <w:szCs w:val="16"/>
                                <w:lang w:val="ky-KG"/>
                              </w:rPr>
                              <w:t>Программаны окутуунун натыйжасы/окуу</w:t>
                            </w:r>
                            <w:r w:rsidR="00781A0D">
                              <w:rPr>
                                <w:sz w:val="14"/>
                                <w:szCs w:val="14"/>
                              </w:rPr>
                              <w:t xml:space="preserve"> </w:t>
                            </w:r>
                            <w:r w:rsidR="00781A0D" w:rsidRPr="006F6D3B">
                              <w:rPr>
                                <w:sz w:val="16"/>
                                <w:szCs w:val="16"/>
                              </w:rPr>
                              <w:t>модул</w:t>
                            </w:r>
                            <w:r w:rsidRPr="006F6D3B">
                              <w:rPr>
                                <w:sz w:val="16"/>
                                <w:szCs w:val="16"/>
                                <w:lang w:val="ky-KG"/>
                              </w:rPr>
                              <w:t>у</w:t>
                            </w:r>
                          </w:p>
                          <w:p w:rsidR="00781A0D" w:rsidRDefault="00781A0D" w:rsidP="009F673E">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1687C1" id="Прямоугольник: скругленные углы 12" o:spid="_x0000_s1034" style="position:absolute;left:0;text-align:left;margin-left:358.95pt;margin-top:47.15pt;width:114.75pt;height:36.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" fillcolor="white [3201]" strokecolor="#70ad47 [3209]" strokeweight="1pt">
                <v:stroke joinstyle="miter"/>
                <v:textbox>
                  <w:txbxContent>
                    <w:p w:rsidR="00781A0D" w:rsidRPr="006F6D3B" w:rsidRDefault="006F6D3B" w:rsidP="009F673E">
                      <w:pPr>
                        <w:rPr>
                          <w:sz w:val="14"/>
                          <w:szCs w:val="14"/>
                          <w:lang w:val="ky-KG"/>
                        </w:rPr>
                      </w:pPr>
                      <w:r>
                        <w:rPr>
                          <w:sz w:val="16"/>
                          <w:szCs w:val="16"/>
                          <w:lang w:val="ky-KG"/>
                        </w:rPr>
                        <w:t>Программаны окутуунун натыйжасы/окуу</w:t>
                      </w:r>
                      <w:r w:rsidR="00781A0D">
                        <w:rPr>
                          <w:sz w:val="14"/>
                          <w:szCs w:val="14"/>
                        </w:rPr>
                        <w:t xml:space="preserve"> </w:t>
                      </w:r>
                      <w:r w:rsidR="00781A0D" w:rsidRPr="006F6D3B">
                        <w:rPr>
                          <w:sz w:val="16"/>
                          <w:szCs w:val="16"/>
                        </w:rPr>
                        <w:t>модул</w:t>
                      </w:r>
                      <w:r w:rsidRPr="006F6D3B">
                        <w:rPr>
                          <w:sz w:val="16"/>
                          <w:szCs w:val="16"/>
                          <w:lang w:val="ky-KG"/>
                        </w:rPr>
                        <w:t>у</w:t>
                      </w:r>
                    </w:p>
                    <w:p w:rsidR="00781A0D" w:rsidRDefault="00781A0D" w:rsidP="009F673E">
                      <w:pPr>
                        <w:jc w:val="center"/>
                        <w:rPr>
                          <w:sz w:val="18"/>
                          <w:szCs w:val="18"/>
                        </w:rPr>
                      </w:pPr>
                    </w:p>
                  </w:txbxContent>
                </v:textbox>
              </v:roundrect>
            </w:pict>
          </mc:Fallback>
        </mc:AlternateContent>
      </w:r>
    </w:p>
    <w:p w:rsidR="009F673E" w:rsidRPr="00387FBD" w:rsidRDefault="009F673E" w:rsidP="009F673E">
      <w:pPr>
        <w:spacing w:after="0" w:line="240" w:lineRule="auto"/>
        <w:jc w:val="both"/>
        <w:rPr>
          <w:sz w:val="18"/>
          <w:szCs w:val="18"/>
          <w:highlight w:val="yellow"/>
          <w:lang w:val="ky-KG"/>
        </w:rPr>
      </w:pPr>
    </w:p>
    <w:p w:rsidR="009F673E" w:rsidRPr="00387FBD" w:rsidRDefault="009F673E" w:rsidP="009F673E">
      <w:pPr>
        <w:spacing w:after="0" w:line="240" w:lineRule="auto"/>
        <w:jc w:val="both"/>
        <w:rPr>
          <w:rFonts w:ascii="Times New Roman" w:eastAsia="Times New Roman" w:hAnsi="Times New Roman" w:cs="Times New Roman"/>
          <w:sz w:val="24"/>
          <w:szCs w:val="24"/>
          <w:highlight w:val="yellow"/>
          <w:lang w:val="ky-KG" w:eastAsia="ru-RU"/>
        </w:rPr>
      </w:pPr>
    </w:p>
    <w:p w:rsidR="009F673E" w:rsidRPr="00387FBD" w:rsidRDefault="009F673E" w:rsidP="009F673E">
      <w:pPr>
        <w:spacing w:after="0" w:line="240" w:lineRule="auto"/>
        <w:jc w:val="both"/>
        <w:rPr>
          <w:rFonts w:ascii="Times New Roman" w:eastAsia="Times New Roman" w:hAnsi="Times New Roman" w:cs="Times New Roman"/>
          <w:sz w:val="24"/>
          <w:szCs w:val="24"/>
          <w:lang w:val="ky-KG" w:eastAsia="ru-RU"/>
        </w:rPr>
      </w:pPr>
    </w:p>
    <w:p w:rsidR="009F673E" w:rsidRPr="00387FBD" w:rsidRDefault="00675382" w:rsidP="009F673E">
      <w:pPr>
        <w:jc w:val="center"/>
        <w:rPr>
          <w:sz w:val="18"/>
          <w:szCs w:val="18"/>
          <w:lang w:val="ky-KG"/>
        </w:rPr>
      </w:pPr>
      <w:r w:rsidRPr="00387FBD">
        <w:rPr>
          <w:noProof/>
          <w:lang w:eastAsia="ru-RU"/>
        </w:rPr>
        <mc:AlternateContent>
          <mc:Choice Requires="wps">
            <w:drawing>
              <wp:anchor distT="0" distB="0" distL="114300" distR="114300" simplePos="0" relativeHeight="251656704" behindDoc="0" locked="0" layoutInCell="1" allowOverlap="1" wp14:anchorId="2F6BE56B" wp14:editId="594D01BA">
                <wp:simplePos x="0" y="0"/>
                <wp:positionH relativeFrom="column">
                  <wp:posOffset>1170084</wp:posOffset>
                </wp:positionH>
                <wp:positionV relativeFrom="paragraph">
                  <wp:posOffset>8642</wp:posOffset>
                </wp:positionV>
                <wp:extent cx="1457325" cy="548640"/>
                <wp:effectExtent l="0" t="0" r="28575" b="22860"/>
                <wp:wrapNone/>
                <wp:docPr id="28" name="Прямоугольник: скругленные углы 28"/>
                <wp:cNvGraphicFramePr/>
                <a:graphic xmlns:a="http://schemas.openxmlformats.org/drawingml/2006/main">
                  <a:graphicData uri="http://schemas.microsoft.com/office/word/2010/wordprocessingShape">
                    <wps:wsp>
                      <wps:cNvSpPr/>
                      <wps:spPr>
                        <a:xfrm>
                          <a:off x="0" y="0"/>
                          <a:ext cx="1457325" cy="54864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781A0D" w:rsidRPr="00675382" w:rsidRDefault="00675382" w:rsidP="009F673E">
                            <w:pPr>
                              <w:jc w:val="center"/>
                              <w:rPr>
                                <w:sz w:val="16"/>
                                <w:szCs w:val="16"/>
                                <w:lang w:val="ky-KG"/>
                              </w:rPr>
                            </w:pPr>
                            <w:r w:rsidRPr="00675382">
                              <w:rPr>
                                <w:sz w:val="16"/>
                                <w:szCs w:val="16"/>
                                <w:lang w:val="ky-KG"/>
                              </w:rPr>
                              <w:t>Стандарттын компетенцияларынын бирдиги</w:t>
                            </w:r>
                          </w:p>
                          <w:p w:rsidR="00781A0D" w:rsidRPr="00675382" w:rsidRDefault="00781A0D" w:rsidP="009F673E">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6BE56B" id="Прямоугольник: скругленные углы 28" o:spid="_x0000_s1035" style="position:absolute;left:0;text-align:left;margin-left:92.15pt;margin-top:.7pt;width:114.75pt;height:43.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" fillcolor="white [3201]" strokecolor="#70ad47 [3209]" strokeweight="1pt">
                <v:stroke joinstyle="miter"/>
                <v:textbox>
                  <w:txbxContent>
                    <w:p w:rsidR="00781A0D" w:rsidRPr="00675382" w:rsidRDefault="00675382" w:rsidP="009F673E">
                      <w:pPr>
                        <w:jc w:val="center"/>
                        <w:rPr>
                          <w:sz w:val="16"/>
                          <w:szCs w:val="16"/>
                          <w:lang w:val="ky-KG"/>
                        </w:rPr>
                      </w:pPr>
                      <w:r w:rsidRPr="00675382">
                        <w:rPr>
                          <w:sz w:val="16"/>
                          <w:szCs w:val="16"/>
                          <w:lang w:val="ky-KG"/>
                        </w:rPr>
                        <w:t>Стандарттын компетенцияларынын бирдиги</w:t>
                      </w:r>
                    </w:p>
                    <w:p w:rsidR="00781A0D" w:rsidRPr="00675382" w:rsidRDefault="00781A0D" w:rsidP="009F673E">
                      <w:pPr>
                        <w:jc w:val="center"/>
                        <w:rPr>
                          <w:sz w:val="16"/>
                          <w:szCs w:val="16"/>
                        </w:rPr>
                      </w:pPr>
                    </w:p>
                  </w:txbxContent>
                </v:textbox>
              </v:roundrect>
            </w:pict>
          </mc:Fallback>
        </mc:AlternateContent>
      </w:r>
    </w:p>
    <w:p w:rsidR="009F673E" w:rsidRPr="00387FBD" w:rsidRDefault="009F673E" w:rsidP="009F673E">
      <w:pPr>
        <w:spacing w:after="0" w:line="240" w:lineRule="auto"/>
        <w:ind w:firstLine="708"/>
        <w:jc w:val="both"/>
        <w:rPr>
          <w:rFonts w:ascii="Times New Roman" w:eastAsia="Times New Roman" w:hAnsi="Times New Roman" w:cs="Times New Roman"/>
          <w:sz w:val="24"/>
          <w:szCs w:val="24"/>
          <w:lang w:val="ky-KG" w:eastAsia="ru-RU"/>
        </w:rPr>
      </w:pPr>
    </w:p>
    <w:p w:rsidR="009F673E" w:rsidRPr="00387FBD" w:rsidRDefault="009F673E" w:rsidP="009F673E">
      <w:pPr>
        <w:tabs>
          <w:tab w:val="left" w:pos="-1440"/>
          <w:tab w:val="left" w:pos="-720"/>
          <w:tab w:val="left" w:pos="567"/>
        </w:tabs>
        <w:suppressAutoHyphens/>
        <w:spacing w:after="0" w:line="240" w:lineRule="auto"/>
        <w:jc w:val="both"/>
        <w:rPr>
          <w:rFonts w:ascii="Times New Roman" w:eastAsia="Times New Roman" w:hAnsi="Times New Roman" w:cs="Times New Roman"/>
          <w:sz w:val="24"/>
          <w:szCs w:val="24"/>
          <w:lang w:val="ky-KG" w:eastAsia="ru-RU"/>
        </w:rPr>
      </w:pPr>
      <w:r w:rsidRPr="00387FBD">
        <w:rPr>
          <w:rFonts w:ascii="Times New Roman" w:eastAsia="Times New Roman" w:hAnsi="Times New Roman" w:cs="Times New Roman"/>
          <w:sz w:val="24"/>
          <w:szCs w:val="24"/>
          <w:lang w:val="ky-KG" w:eastAsia="ru-RU"/>
        </w:rPr>
        <w:tab/>
      </w:r>
      <w:r w:rsidRPr="00387FBD">
        <w:rPr>
          <w:rFonts w:ascii="Times New Roman" w:eastAsia="Times New Roman" w:hAnsi="Times New Roman" w:cs="Times New Roman"/>
          <w:sz w:val="24"/>
          <w:szCs w:val="24"/>
          <w:lang w:val="ky-KG" w:eastAsia="ru-RU"/>
        </w:rPr>
        <w:tab/>
      </w:r>
      <w:r w:rsidRPr="00387FBD">
        <w:rPr>
          <w:rFonts w:ascii="Times New Roman" w:eastAsia="Times New Roman" w:hAnsi="Times New Roman" w:cs="Times New Roman"/>
          <w:sz w:val="24"/>
          <w:szCs w:val="24"/>
          <w:lang w:val="ky-KG" w:eastAsia="ru-RU"/>
        </w:rPr>
        <w:tab/>
      </w:r>
      <w:r w:rsidRPr="00387FBD">
        <w:rPr>
          <w:rFonts w:ascii="Times New Roman" w:eastAsia="Times New Roman" w:hAnsi="Times New Roman" w:cs="Times New Roman"/>
          <w:sz w:val="24"/>
          <w:szCs w:val="24"/>
          <w:lang w:val="ky-KG" w:eastAsia="ru-RU"/>
        </w:rPr>
        <w:tab/>
      </w:r>
      <w:r w:rsidRPr="00387FBD">
        <w:rPr>
          <w:rFonts w:ascii="Times New Roman" w:eastAsia="Times New Roman" w:hAnsi="Times New Roman" w:cs="Times New Roman"/>
          <w:sz w:val="24"/>
          <w:szCs w:val="24"/>
          <w:lang w:val="ky-KG" w:eastAsia="ru-RU"/>
        </w:rPr>
        <w:tab/>
      </w:r>
      <w:r w:rsidRPr="00387FBD">
        <w:rPr>
          <w:rFonts w:ascii="Times New Roman" w:eastAsia="Times New Roman" w:hAnsi="Times New Roman" w:cs="Times New Roman"/>
          <w:sz w:val="24"/>
          <w:szCs w:val="24"/>
          <w:lang w:val="ky-KG" w:eastAsia="ru-RU"/>
        </w:rPr>
        <w:tab/>
      </w:r>
      <w:r w:rsidRPr="00387FBD">
        <w:rPr>
          <w:rFonts w:ascii="Times New Roman" w:eastAsia="Times New Roman" w:hAnsi="Times New Roman" w:cs="Times New Roman"/>
          <w:sz w:val="24"/>
          <w:szCs w:val="24"/>
          <w:lang w:val="ky-KG" w:eastAsia="ru-RU"/>
        </w:rPr>
        <w:tab/>
      </w:r>
    </w:p>
    <w:p w:rsidR="009F673E" w:rsidRPr="00387FBD" w:rsidRDefault="005E0A1D" w:rsidP="009F673E">
      <w:pPr>
        <w:tabs>
          <w:tab w:val="left" w:pos="-1440"/>
          <w:tab w:val="left" w:pos="-720"/>
          <w:tab w:val="left" w:pos="567"/>
        </w:tabs>
        <w:suppressAutoHyphens/>
        <w:spacing w:after="0" w:line="240" w:lineRule="auto"/>
        <w:jc w:val="center"/>
        <w:rPr>
          <w:rFonts w:ascii="Times New Roman" w:eastAsia="Times New Roman" w:hAnsi="Times New Roman" w:cs="Times New Roman"/>
          <w:sz w:val="24"/>
          <w:szCs w:val="24"/>
          <w:lang w:val="ky-KG" w:eastAsia="ru-RU"/>
        </w:rPr>
      </w:pPr>
      <w:r w:rsidRPr="00387FBD">
        <w:rPr>
          <w:rFonts w:ascii="Times New Roman" w:eastAsia="Times New Roman" w:hAnsi="Times New Roman" w:cs="Times New Roman"/>
          <w:sz w:val="24"/>
          <w:szCs w:val="24"/>
          <w:lang w:val="ky-KG" w:eastAsia="ru-RU"/>
        </w:rPr>
        <w:t>1</w:t>
      </w:r>
      <w:r w:rsidR="00C31F46">
        <w:rPr>
          <w:rFonts w:ascii="Times New Roman" w:eastAsia="Times New Roman" w:hAnsi="Times New Roman" w:cs="Times New Roman"/>
          <w:sz w:val="24"/>
          <w:szCs w:val="24"/>
          <w:lang w:val="ky-KG" w:eastAsia="ru-RU"/>
        </w:rPr>
        <w:t>-сүрөт.</w:t>
      </w:r>
      <w:r w:rsidRPr="00387FBD">
        <w:rPr>
          <w:rFonts w:ascii="Times New Roman" w:eastAsia="Times New Roman" w:hAnsi="Times New Roman" w:cs="Times New Roman"/>
          <w:sz w:val="24"/>
          <w:szCs w:val="24"/>
          <w:lang w:val="ky-KG" w:eastAsia="ru-RU"/>
        </w:rPr>
        <w:t xml:space="preserve"> </w:t>
      </w:r>
      <w:r w:rsidR="00C31F46" w:rsidRPr="00C31F46">
        <w:rPr>
          <w:rFonts w:ascii="Times New Roman" w:eastAsia="Times New Roman" w:hAnsi="Times New Roman" w:cs="Times New Roman"/>
          <w:sz w:val="24"/>
          <w:szCs w:val="24"/>
          <w:lang w:val="ky-KG" w:eastAsia="ru-RU"/>
        </w:rPr>
        <w:t>Билим берүү программасынын кесиптик стандарт менен өз ара байланышы</w:t>
      </w:r>
      <w:r w:rsidR="0037145C" w:rsidRPr="00387FBD">
        <w:rPr>
          <w:rFonts w:ascii="Times New Roman" w:eastAsia="Times New Roman" w:hAnsi="Times New Roman" w:cs="Times New Roman"/>
          <w:sz w:val="24"/>
          <w:szCs w:val="24"/>
          <w:lang w:val="ky-KG" w:eastAsia="ru-RU"/>
        </w:rPr>
        <w:t xml:space="preserve"> [12]</w:t>
      </w:r>
    </w:p>
    <w:p w:rsidR="005E0A1D" w:rsidRPr="00387FBD" w:rsidRDefault="005E0A1D" w:rsidP="000D7FD0">
      <w:pPr>
        <w:pStyle w:val="a3"/>
        <w:ind w:left="0" w:firstLine="709"/>
        <w:jc w:val="both"/>
        <w:rPr>
          <w:rFonts w:ascii="Times New Roman" w:hAnsi="Times New Roman" w:cs="Times New Roman"/>
          <w:sz w:val="24"/>
          <w:lang w:val="ky-KG"/>
        </w:rPr>
      </w:pPr>
    </w:p>
    <w:p w:rsidR="00174C5F" w:rsidRPr="00387FBD" w:rsidRDefault="006F6D3B" w:rsidP="000D7FD0">
      <w:pPr>
        <w:pStyle w:val="a3"/>
        <w:ind w:left="0" w:firstLine="709"/>
        <w:jc w:val="both"/>
        <w:rPr>
          <w:rFonts w:ascii="Times New Roman" w:hAnsi="Times New Roman" w:cs="Times New Roman"/>
          <w:sz w:val="24"/>
          <w:lang w:val="ky-KG"/>
        </w:rPr>
      </w:pPr>
      <w:r>
        <w:rPr>
          <w:rFonts w:ascii="Times New Roman" w:hAnsi="Times New Roman" w:cs="Times New Roman"/>
          <w:sz w:val="24"/>
          <w:lang w:val="ky-KG"/>
        </w:rPr>
        <w:t>Билим берүү программасынын мазмунуна карата мамлекеттик талаптар Мамлекеттик билим берүү стандарттары менен коюлат, аларда орто кесиптик билим берүү системасынын бүтүрүүчүсүнүн жалпы компетенциялары белгиленген.</w:t>
      </w:r>
    </w:p>
    <w:p w:rsidR="00316F65" w:rsidRPr="00387FBD" w:rsidRDefault="006F6D3B" w:rsidP="00316F65">
      <w:pPr>
        <w:tabs>
          <w:tab w:val="left" w:pos="-1440"/>
          <w:tab w:val="left" w:pos="-720"/>
          <w:tab w:val="left" w:pos="567"/>
        </w:tabs>
        <w:suppressAutoHyphens/>
        <w:spacing w:after="0" w:line="240" w:lineRule="auto"/>
        <w:ind w:firstLine="709"/>
        <w:jc w:val="both"/>
        <w:rPr>
          <w:rFonts w:ascii="Times New Roman" w:hAnsi="Times New Roman" w:cs="Times New Roman"/>
          <w:iCs/>
          <w:sz w:val="24"/>
          <w:szCs w:val="24"/>
          <w:lang w:val="ky-KG"/>
        </w:rPr>
      </w:pPr>
      <w:r>
        <w:rPr>
          <w:rFonts w:ascii="Times New Roman" w:hAnsi="Times New Roman" w:cs="Times New Roman"/>
          <w:iCs/>
          <w:sz w:val="24"/>
          <w:szCs w:val="24"/>
          <w:lang w:val="ky-KG"/>
        </w:rPr>
        <w:t>Демек, билим берүү программасынын мазмунуна ОК аркылуу эмгек рыногу, МБС аркылуу мамлекет жана өзүнүн жеке керектөөлөрү аркылуу билим алуучу таасир этет. (2-сүрөт).</w:t>
      </w:r>
    </w:p>
    <w:p w:rsidR="00316F65" w:rsidRPr="00387FBD" w:rsidRDefault="0086184B" w:rsidP="00316F65">
      <w:pPr>
        <w:tabs>
          <w:tab w:val="left" w:pos="-1440"/>
          <w:tab w:val="left" w:pos="-720"/>
          <w:tab w:val="left" w:pos="567"/>
        </w:tabs>
        <w:suppressAutoHyphens/>
        <w:spacing w:after="120" w:line="240" w:lineRule="auto"/>
        <w:jc w:val="both"/>
        <w:rPr>
          <w:rFonts w:ascii="Times New Roman" w:hAnsi="Times New Roman" w:cs="Times New Roman"/>
          <w:bCs/>
          <w:sz w:val="24"/>
          <w:szCs w:val="24"/>
          <w:lang w:val="ky-KG"/>
        </w:rPr>
      </w:pPr>
      <w:r w:rsidRPr="00387FBD">
        <w:rPr>
          <w:noProof/>
          <w:lang w:eastAsia="ru-RU"/>
        </w:rPr>
        <mc:AlternateContent>
          <mc:Choice Requires="wps">
            <w:drawing>
              <wp:anchor distT="0" distB="0" distL="114300" distR="114300" simplePos="0" relativeHeight="251663872" behindDoc="0" locked="0" layoutInCell="1" allowOverlap="1">
                <wp:simplePos x="0" y="0"/>
                <wp:positionH relativeFrom="column">
                  <wp:posOffset>2458071</wp:posOffset>
                </wp:positionH>
                <wp:positionV relativeFrom="paragraph">
                  <wp:posOffset>1071244</wp:posOffset>
                </wp:positionV>
                <wp:extent cx="638649" cy="444439"/>
                <wp:effectExtent l="0" t="0" r="30480" b="30480"/>
                <wp:wrapNone/>
                <wp:docPr id="84" name="Стрелка: влево 84"/>
                <wp:cNvGraphicFramePr/>
                <a:graphic xmlns:a="http://schemas.openxmlformats.org/drawingml/2006/main">
                  <a:graphicData uri="http://schemas.microsoft.com/office/word/2010/wordprocessingShape">
                    <wps:wsp>
                      <wps:cNvSpPr/>
                      <wps:spPr>
                        <a:xfrm rot="16200000">
                          <a:off x="0" y="0"/>
                          <a:ext cx="638649" cy="444439"/>
                        </a:xfrm>
                        <a:prstGeom prst="leftArrow">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63AE90D"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84" o:spid="_x0000_s1026" type="#_x0000_t66" style="position:absolute;margin-left:193.55pt;margin-top:84.35pt;width:50.3pt;height:35pt;rotation:-9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" adj="7516" fillcolor="#00b050" strokecolor="#1f3763 [1604]" strokeweight="1pt"/>
            </w:pict>
          </mc:Fallback>
        </mc:AlternateContent>
      </w:r>
      <w:r w:rsidRPr="00387FBD">
        <w:rPr>
          <w:noProof/>
          <w:lang w:eastAsia="ru-RU"/>
        </w:rPr>
        <mc:AlternateContent>
          <mc:Choice Requires="wps">
            <w:drawing>
              <wp:anchor distT="0" distB="0" distL="114300" distR="114300" simplePos="0" relativeHeight="251662848" behindDoc="0" locked="0" layoutInCell="1" allowOverlap="1">
                <wp:simplePos x="0" y="0"/>
                <wp:positionH relativeFrom="column">
                  <wp:posOffset>2063379</wp:posOffset>
                </wp:positionH>
                <wp:positionV relativeFrom="paragraph">
                  <wp:posOffset>163081</wp:posOffset>
                </wp:positionV>
                <wp:extent cx="1400175" cy="750013"/>
                <wp:effectExtent l="0" t="0" r="28575" b="12065"/>
                <wp:wrapNone/>
                <wp:docPr id="81" name="Прямоугольник: скругленные углы 81"/>
                <wp:cNvGraphicFramePr/>
                <a:graphic xmlns:a="http://schemas.openxmlformats.org/drawingml/2006/main">
                  <a:graphicData uri="http://schemas.microsoft.com/office/word/2010/wordprocessingShape">
                    <wps:wsp>
                      <wps:cNvSpPr/>
                      <wps:spPr>
                        <a:xfrm>
                          <a:off x="0" y="0"/>
                          <a:ext cx="1400175" cy="750013"/>
                        </a:xfrm>
                        <a:prstGeom prst="roundRect">
                          <a:avLst/>
                        </a:prstGeom>
                        <a:ln>
                          <a:solidFill>
                            <a:srgbClr val="00B050"/>
                          </a:solidFill>
                        </a:ln>
                      </wps:spPr>
                      <wps:style>
                        <a:lnRef idx="2">
                          <a:schemeClr val="accent6"/>
                        </a:lnRef>
                        <a:fillRef idx="1">
                          <a:schemeClr val="lt1"/>
                        </a:fillRef>
                        <a:effectRef idx="0">
                          <a:schemeClr val="accent6"/>
                        </a:effectRef>
                        <a:fontRef idx="minor">
                          <a:schemeClr val="dk1"/>
                        </a:fontRef>
                      </wps:style>
                      <wps:txbx>
                        <w:txbxContent>
                          <w:p w:rsidR="00371208" w:rsidRDefault="006F6D3B" w:rsidP="00371208">
                            <w:pPr>
                              <w:spacing w:after="0"/>
                              <w:jc w:val="center"/>
                              <w:rPr>
                                <w:rFonts w:ascii="Times New Roman" w:hAnsi="Times New Roman" w:cs="Times New Roman"/>
                                <w:iCs/>
                                <w:sz w:val="20"/>
                                <w:szCs w:val="20"/>
                              </w:rPr>
                            </w:pPr>
                            <w:r>
                              <w:rPr>
                                <w:rFonts w:ascii="Times New Roman" w:hAnsi="Times New Roman" w:cs="Times New Roman"/>
                                <w:iCs/>
                                <w:sz w:val="20"/>
                                <w:szCs w:val="20"/>
                                <w:lang w:val="ky-KG"/>
                              </w:rPr>
                              <w:t>Билим алуучу</w:t>
                            </w:r>
                            <w:r w:rsidR="00781A0D" w:rsidRPr="0086184B">
                              <w:rPr>
                                <w:rFonts w:ascii="Times New Roman" w:hAnsi="Times New Roman" w:cs="Times New Roman"/>
                                <w:iCs/>
                                <w:sz w:val="20"/>
                                <w:szCs w:val="20"/>
                              </w:rPr>
                              <w:t xml:space="preserve">: </w:t>
                            </w:r>
                          </w:p>
                          <w:p w:rsidR="00781A0D" w:rsidRPr="006F6D3B" w:rsidRDefault="006F6D3B" w:rsidP="00371208">
                            <w:pPr>
                              <w:spacing w:after="0"/>
                              <w:jc w:val="center"/>
                              <w:rPr>
                                <w:sz w:val="20"/>
                                <w:szCs w:val="20"/>
                                <w:lang w:val="ky-KG"/>
                              </w:rPr>
                            </w:pPr>
                            <w:r>
                              <w:rPr>
                                <w:rFonts w:ascii="Times New Roman" w:hAnsi="Times New Roman" w:cs="Times New Roman"/>
                                <w:sz w:val="20"/>
                                <w:szCs w:val="20"/>
                                <w:lang w:val="ky-KG"/>
                              </w:rPr>
                              <w:t>жеке керектөөлөр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Прямоугольник: скругленные углы 81" o:spid="_x0000_s1036" style="position:absolute;left:0;text-align:left;margin-left:162.45pt;margin-top:12.85pt;width:110.25pt;height:59.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" fillcolor="white [3201]" strokecolor="#00b050" strokeweight="1pt">
                <v:stroke joinstyle="miter"/>
                <v:textbox>
                  <w:txbxContent>
                    <w:p w:rsidR="00371208" w:rsidRDefault="006F6D3B" w:rsidP="00371208">
                      <w:pPr>
                        <w:spacing w:after="0"/>
                        <w:jc w:val="center"/>
                        <w:rPr>
                          <w:rFonts w:ascii="Times New Roman" w:hAnsi="Times New Roman" w:cs="Times New Roman"/>
                          <w:iCs/>
                          <w:sz w:val="20"/>
                          <w:szCs w:val="20"/>
                        </w:rPr>
                      </w:pPr>
                      <w:r>
                        <w:rPr>
                          <w:rFonts w:ascii="Times New Roman" w:hAnsi="Times New Roman" w:cs="Times New Roman"/>
                          <w:iCs/>
                          <w:sz w:val="20"/>
                          <w:szCs w:val="20"/>
                          <w:lang w:val="ky-KG"/>
                        </w:rPr>
                        <w:t>Билим алуучу</w:t>
                      </w:r>
                      <w:r w:rsidR="00781A0D" w:rsidRPr="0086184B">
                        <w:rPr>
                          <w:rFonts w:ascii="Times New Roman" w:hAnsi="Times New Roman" w:cs="Times New Roman"/>
                          <w:iCs/>
                          <w:sz w:val="20"/>
                          <w:szCs w:val="20"/>
                        </w:rPr>
                        <w:t xml:space="preserve">: </w:t>
                      </w:r>
                    </w:p>
                    <w:p w:rsidR="00781A0D" w:rsidRPr="006F6D3B" w:rsidRDefault="006F6D3B" w:rsidP="00371208">
                      <w:pPr>
                        <w:spacing w:after="0"/>
                        <w:jc w:val="center"/>
                        <w:rPr>
                          <w:sz w:val="20"/>
                          <w:szCs w:val="20"/>
                          <w:lang w:val="ky-KG"/>
                        </w:rPr>
                      </w:pPr>
                      <w:r>
                        <w:rPr>
                          <w:rFonts w:ascii="Times New Roman" w:hAnsi="Times New Roman" w:cs="Times New Roman"/>
                          <w:sz w:val="20"/>
                          <w:szCs w:val="20"/>
                          <w:lang w:val="ky-KG"/>
                        </w:rPr>
                        <w:t>жеке керектөөлөр</w:t>
                      </w:r>
                    </w:p>
                  </w:txbxContent>
                </v:textbox>
              </v:roundrect>
            </w:pict>
          </mc:Fallback>
        </mc:AlternateContent>
      </w:r>
      <w:r w:rsidR="00316F65" w:rsidRPr="00387FBD">
        <w:rPr>
          <w:rFonts w:ascii="Times New Roman" w:eastAsia="Times New Roman" w:hAnsi="Times New Roman" w:cs="Times New Roman"/>
          <w:noProof/>
          <w:sz w:val="24"/>
          <w:szCs w:val="24"/>
          <w:lang w:eastAsia="ru-RU"/>
        </w:rPr>
        <w:drawing>
          <wp:inline distT="0" distB="0" distL="0" distR="0">
            <wp:extent cx="5804535" cy="2599362"/>
            <wp:effectExtent l="0" t="0" r="0" b="0"/>
            <wp:docPr id="80" name="Схема 8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B13028" w:rsidRPr="00387FBD" w:rsidRDefault="005E0A1D" w:rsidP="00B13028">
      <w:pPr>
        <w:tabs>
          <w:tab w:val="left" w:pos="-1440"/>
          <w:tab w:val="left" w:pos="-720"/>
          <w:tab w:val="left" w:pos="567"/>
        </w:tabs>
        <w:suppressAutoHyphens/>
        <w:spacing w:before="120" w:after="120" w:line="240" w:lineRule="auto"/>
        <w:jc w:val="center"/>
        <w:rPr>
          <w:rFonts w:ascii="Times New Roman" w:hAnsi="Times New Roman" w:cs="Times New Roman"/>
          <w:bCs/>
          <w:sz w:val="24"/>
          <w:szCs w:val="24"/>
          <w:lang w:val="ky-KG"/>
        </w:rPr>
      </w:pPr>
      <w:r w:rsidRPr="00387FBD">
        <w:rPr>
          <w:rFonts w:ascii="Times New Roman" w:hAnsi="Times New Roman" w:cs="Times New Roman"/>
          <w:bCs/>
          <w:sz w:val="24"/>
          <w:szCs w:val="24"/>
          <w:lang w:val="ky-KG"/>
        </w:rPr>
        <w:t>2</w:t>
      </w:r>
      <w:r w:rsidR="006F6D3B">
        <w:rPr>
          <w:rFonts w:ascii="Times New Roman" w:hAnsi="Times New Roman" w:cs="Times New Roman"/>
          <w:bCs/>
          <w:sz w:val="24"/>
          <w:szCs w:val="24"/>
          <w:lang w:val="ky-KG"/>
        </w:rPr>
        <w:t>-сүрөт</w:t>
      </w:r>
      <w:r w:rsidR="005F448B" w:rsidRPr="00387FBD">
        <w:rPr>
          <w:rFonts w:ascii="Times New Roman" w:hAnsi="Times New Roman" w:cs="Times New Roman"/>
          <w:bCs/>
          <w:sz w:val="24"/>
          <w:szCs w:val="24"/>
          <w:lang w:val="ky-KG"/>
        </w:rPr>
        <w:t>.</w:t>
      </w:r>
      <w:r w:rsidRPr="00387FBD">
        <w:rPr>
          <w:rFonts w:ascii="Times New Roman" w:hAnsi="Times New Roman" w:cs="Times New Roman"/>
          <w:bCs/>
          <w:sz w:val="24"/>
          <w:szCs w:val="24"/>
          <w:lang w:val="ky-KG"/>
        </w:rPr>
        <w:t xml:space="preserve"> </w:t>
      </w:r>
      <w:r w:rsidR="005F448B" w:rsidRPr="00387FBD">
        <w:rPr>
          <w:rFonts w:ascii="Times New Roman" w:hAnsi="Times New Roman" w:cs="Times New Roman"/>
          <w:bCs/>
          <w:sz w:val="24"/>
          <w:szCs w:val="24"/>
          <w:lang w:val="ky-KG"/>
        </w:rPr>
        <w:t xml:space="preserve"> </w:t>
      </w:r>
      <w:bookmarkStart w:id="11" w:name="_Toc72745466"/>
      <w:r w:rsidR="000E4ABC">
        <w:rPr>
          <w:rFonts w:ascii="Times New Roman" w:hAnsi="Times New Roman" w:cs="Times New Roman"/>
          <w:bCs/>
          <w:sz w:val="24"/>
          <w:szCs w:val="24"/>
          <w:lang w:val="ky-KG"/>
        </w:rPr>
        <w:t>Билим берүү программасынын кесиптик жана мамлекеттик билим берүү стандарттары жана билим алуучунун жеке керектөөлөрү менен өз ара байланышы</w:t>
      </w:r>
    </w:p>
    <w:p w:rsidR="00B13028" w:rsidRPr="00387FBD" w:rsidRDefault="00B13028" w:rsidP="00B13028">
      <w:pPr>
        <w:tabs>
          <w:tab w:val="left" w:pos="-1440"/>
          <w:tab w:val="left" w:pos="-720"/>
          <w:tab w:val="left" w:pos="567"/>
        </w:tabs>
        <w:suppressAutoHyphens/>
        <w:spacing w:before="120" w:after="120" w:line="240" w:lineRule="auto"/>
        <w:jc w:val="center"/>
        <w:rPr>
          <w:rFonts w:ascii="Times New Roman" w:hAnsi="Times New Roman" w:cs="Times New Roman"/>
          <w:bCs/>
          <w:sz w:val="24"/>
          <w:szCs w:val="24"/>
          <w:lang w:val="ky-KG"/>
        </w:rPr>
      </w:pPr>
    </w:p>
    <w:bookmarkEnd w:id="11"/>
    <w:p w:rsidR="004F3AAE" w:rsidRPr="002F0AE9" w:rsidRDefault="004F3AAE" w:rsidP="004F3AAE">
      <w:pPr>
        <w:jc w:val="center"/>
        <w:rPr>
          <w:rStyle w:val="a7"/>
          <w:rFonts w:ascii="Times New Roman" w:hAnsi="Times New Roman" w:cs="Times New Roman"/>
          <w:sz w:val="24"/>
          <w:bdr w:val="none" w:sz="0" w:space="0" w:color="auto" w:frame="1"/>
          <w:lang w:val="ky-KG"/>
        </w:rPr>
      </w:pPr>
      <w:r w:rsidRPr="002F0AE9">
        <w:rPr>
          <w:rStyle w:val="a7"/>
          <w:rFonts w:ascii="Times New Roman" w:hAnsi="Times New Roman" w:cs="Times New Roman"/>
          <w:sz w:val="24"/>
          <w:bdr w:val="none" w:sz="0" w:space="0" w:color="auto" w:frame="1"/>
          <w:lang w:val="ky-KG"/>
        </w:rPr>
        <w:t xml:space="preserve">4. </w:t>
      </w:r>
      <w:r w:rsidRPr="004F3AAE">
        <w:rPr>
          <w:rStyle w:val="a7"/>
          <w:rFonts w:ascii="Times New Roman" w:hAnsi="Times New Roman" w:cs="Times New Roman"/>
          <w:sz w:val="24"/>
          <w:bdr w:val="none" w:sz="0" w:space="0" w:color="auto" w:frame="1"/>
          <w:lang w:val="ky-KG"/>
        </w:rPr>
        <w:t>Сабактын түзүмү</w:t>
      </w:r>
    </w:p>
    <w:p w:rsidR="004F3AAE" w:rsidRPr="00F058EB" w:rsidRDefault="004F3AAE" w:rsidP="004F3AAE">
      <w:pPr>
        <w:spacing w:after="0"/>
        <w:ind w:firstLine="709"/>
        <w:jc w:val="both"/>
        <w:rPr>
          <w:rFonts w:ascii="Times New Roman" w:hAnsi="Times New Roman" w:cs="Times New Roman"/>
          <w:sz w:val="24"/>
          <w:szCs w:val="24"/>
          <w:lang w:val="ky-KG"/>
        </w:rPr>
      </w:pPr>
      <w:r>
        <w:rPr>
          <w:rFonts w:ascii="Times New Roman" w:hAnsi="Times New Roman" w:cs="Times New Roman"/>
          <w:b/>
          <w:sz w:val="24"/>
          <w:szCs w:val="24"/>
          <w:lang w:val="ky-KG"/>
        </w:rPr>
        <w:t>Окутуунун максаты</w:t>
      </w:r>
      <w:r w:rsidRPr="002F0AE9">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Ар бир сабак үчүн окутуунун максатын аныктоо керек, ал </w:t>
      </w:r>
      <w:r w:rsidR="00CD3825">
        <w:rPr>
          <w:rFonts w:ascii="Times New Roman" w:hAnsi="Times New Roman" w:cs="Times New Roman"/>
          <w:sz w:val="24"/>
          <w:szCs w:val="24"/>
          <w:lang w:val="ky-KG"/>
        </w:rPr>
        <w:t>билим алуучу</w:t>
      </w:r>
      <w:r>
        <w:rPr>
          <w:rFonts w:ascii="Times New Roman" w:hAnsi="Times New Roman" w:cs="Times New Roman"/>
          <w:sz w:val="24"/>
          <w:szCs w:val="24"/>
          <w:lang w:val="ky-KG"/>
        </w:rPr>
        <w:t xml:space="preserve"> са</w:t>
      </w:r>
      <w:r w:rsidR="00E43233">
        <w:rPr>
          <w:rFonts w:ascii="Times New Roman" w:hAnsi="Times New Roman" w:cs="Times New Roman"/>
          <w:sz w:val="24"/>
          <w:szCs w:val="24"/>
          <w:lang w:val="ky-KG"/>
        </w:rPr>
        <w:t xml:space="preserve">бактан кийин эмнени аткара аларын </w:t>
      </w:r>
      <w:r>
        <w:rPr>
          <w:rFonts w:ascii="Times New Roman" w:hAnsi="Times New Roman" w:cs="Times New Roman"/>
          <w:sz w:val="24"/>
          <w:szCs w:val="24"/>
          <w:lang w:val="ky-KG"/>
        </w:rPr>
        <w:t>түшүндүрөт.</w:t>
      </w:r>
      <w:r w:rsidR="004D74E1">
        <w:rPr>
          <w:rFonts w:ascii="Times New Roman" w:hAnsi="Times New Roman" w:cs="Times New Roman"/>
          <w:sz w:val="24"/>
          <w:szCs w:val="24"/>
          <w:lang w:val="ky-KG"/>
        </w:rPr>
        <w:t xml:space="preserve"> Сабактын максатын аныктоо үчүн</w:t>
      </w:r>
      <w:r w:rsidRPr="00F058EB">
        <w:rPr>
          <w:rFonts w:ascii="Times New Roman" w:hAnsi="Times New Roman" w:cs="Times New Roman"/>
          <w:sz w:val="24"/>
          <w:szCs w:val="24"/>
          <w:lang w:val="ky-KG"/>
        </w:rPr>
        <w:t xml:space="preserve"> SMART </w:t>
      </w:r>
      <w:r>
        <w:rPr>
          <w:rFonts w:ascii="Times New Roman" w:hAnsi="Times New Roman" w:cs="Times New Roman"/>
          <w:sz w:val="24"/>
          <w:szCs w:val="24"/>
          <w:lang w:val="ky-KG"/>
        </w:rPr>
        <w:t>ыкмасын колдонуу сунушталат.</w:t>
      </w:r>
    </w:p>
    <w:p w:rsidR="004F3AAE" w:rsidRPr="00F058EB" w:rsidRDefault="004F3AAE" w:rsidP="004F3AAE">
      <w:pPr>
        <w:spacing w:after="0"/>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Окутуунун максатын ошондой эле Блюмдун таксономиясын колдонуу менен түзүү мүмкүн:</w:t>
      </w:r>
    </w:p>
    <w:p w:rsidR="004F3AAE" w:rsidRPr="005076E9" w:rsidRDefault="004F3AAE" w:rsidP="00E43233">
      <w:pPr>
        <w:pStyle w:val="a3"/>
        <w:numPr>
          <w:ilvl w:val="1"/>
          <w:numId w:val="35"/>
        </w:numPr>
        <w:tabs>
          <w:tab w:val="clear" w:pos="1440"/>
          <w:tab w:val="num" w:pos="1134"/>
        </w:tabs>
        <w:ind w:left="1134"/>
        <w:jc w:val="both"/>
        <w:rPr>
          <w:rFonts w:ascii="Times New Roman" w:hAnsi="Times New Roman" w:cs="Times New Roman"/>
          <w:sz w:val="24"/>
          <w:lang w:val="ky-KG"/>
        </w:rPr>
      </w:pPr>
      <w:r>
        <w:rPr>
          <w:rFonts w:ascii="Times New Roman" w:hAnsi="Times New Roman" w:cs="Times New Roman"/>
          <w:sz w:val="24"/>
          <w:lang w:val="ky-KG"/>
        </w:rPr>
        <w:t>Эске тутуу</w:t>
      </w:r>
      <w:r w:rsidRPr="00E729F5">
        <w:rPr>
          <w:rFonts w:ascii="Times New Roman" w:hAnsi="Times New Roman" w:cs="Times New Roman"/>
          <w:sz w:val="24"/>
          <w:lang w:val="ky-KG"/>
        </w:rPr>
        <w:t>.</w:t>
      </w:r>
      <w:r>
        <w:rPr>
          <w:rFonts w:ascii="Times New Roman" w:hAnsi="Times New Roman" w:cs="Times New Roman"/>
          <w:sz w:val="24"/>
          <w:lang w:val="ky-KG"/>
        </w:rPr>
        <w:t xml:space="preserve"> Студент өзүндө болгон, бул сабак үчүн алгачкы реквизит кызматын аткаруучу инсандык компетенцияларды, билимдерди жана көндүмдөрдү көрсөтө алабы</w:t>
      </w:r>
      <w:r w:rsidRPr="005076E9">
        <w:rPr>
          <w:rFonts w:ascii="Times New Roman" w:hAnsi="Times New Roman" w:cs="Times New Roman"/>
          <w:sz w:val="24"/>
          <w:lang w:val="ky-KG"/>
        </w:rPr>
        <w:t>;</w:t>
      </w:r>
    </w:p>
    <w:p w:rsidR="004F3AAE" w:rsidRDefault="004F3AAE" w:rsidP="00E43233">
      <w:pPr>
        <w:pStyle w:val="a3"/>
        <w:numPr>
          <w:ilvl w:val="1"/>
          <w:numId w:val="35"/>
        </w:numPr>
        <w:tabs>
          <w:tab w:val="clear" w:pos="1440"/>
          <w:tab w:val="num" w:pos="1134"/>
        </w:tabs>
        <w:ind w:left="1134"/>
        <w:jc w:val="both"/>
        <w:rPr>
          <w:rFonts w:ascii="Times New Roman" w:hAnsi="Times New Roman" w:cs="Times New Roman"/>
          <w:sz w:val="24"/>
        </w:rPr>
      </w:pPr>
      <w:r>
        <w:rPr>
          <w:rFonts w:ascii="Times New Roman" w:hAnsi="Times New Roman" w:cs="Times New Roman"/>
          <w:sz w:val="24"/>
          <w:lang w:val="ky-KG"/>
        </w:rPr>
        <w:t>Түшүнүү</w:t>
      </w:r>
      <w:r>
        <w:rPr>
          <w:rFonts w:ascii="Times New Roman" w:hAnsi="Times New Roman" w:cs="Times New Roman"/>
          <w:sz w:val="24"/>
        </w:rPr>
        <w:t>.</w:t>
      </w:r>
      <w:r>
        <w:rPr>
          <w:rFonts w:ascii="Times New Roman" w:hAnsi="Times New Roman" w:cs="Times New Roman"/>
          <w:sz w:val="24"/>
          <w:lang w:val="ky-KG"/>
        </w:rPr>
        <w:t xml:space="preserve"> Студент сабакта каралган концепцияны түшүндүрө алабы</w:t>
      </w:r>
      <w:r>
        <w:rPr>
          <w:rFonts w:ascii="Times New Roman" w:hAnsi="Times New Roman" w:cs="Times New Roman"/>
          <w:sz w:val="24"/>
        </w:rPr>
        <w:t>;</w:t>
      </w:r>
    </w:p>
    <w:p w:rsidR="004F3AAE" w:rsidRPr="001C58A4" w:rsidRDefault="004F3AAE" w:rsidP="00E43233">
      <w:pPr>
        <w:pStyle w:val="a3"/>
        <w:numPr>
          <w:ilvl w:val="1"/>
          <w:numId w:val="35"/>
        </w:numPr>
        <w:tabs>
          <w:tab w:val="clear" w:pos="1440"/>
          <w:tab w:val="num" w:pos="1134"/>
        </w:tabs>
        <w:ind w:left="1134"/>
        <w:jc w:val="both"/>
        <w:rPr>
          <w:rFonts w:ascii="Times New Roman" w:hAnsi="Times New Roman" w:cs="Times New Roman"/>
          <w:sz w:val="24"/>
          <w:lang w:val="ky-KG"/>
        </w:rPr>
      </w:pPr>
      <w:r>
        <w:rPr>
          <w:rFonts w:ascii="Times New Roman" w:hAnsi="Times New Roman" w:cs="Times New Roman"/>
          <w:sz w:val="24"/>
          <w:lang w:val="ky-KG"/>
        </w:rPr>
        <w:t>Колдонуу</w:t>
      </w:r>
      <w:r>
        <w:rPr>
          <w:rFonts w:ascii="Times New Roman" w:hAnsi="Times New Roman" w:cs="Times New Roman"/>
          <w:sz w:val="24"/>
        </w:rPr>
        <w:t>.</w:t>
      </w:r>
      <w:r>
        <w:rPr>
          <w:rFonts w:ascii="Times New Roman" w:hAnsi="Times New Roman" w:cs="Times New Roman"/>
          <w:sz w:val="24"/>
          <w:lang w:val="ky-KG"/>
        </w:rPr>
        <w:t xml:space="preserve"> Студент кабыл алган инсандык компетенцияларды, билимдерди жана көндүмдөрдү көрсөтө алабы</w:t>
      </w:r>
      <w:r w:rsidR="00DC1885">
        <w:rPr>
          <w:rFonts w:ascii="Times New Roman" w:hAnsi="Times New Roman" w:cs="Times New Roman"/>
          <w:sz w:val="24"/>
          <w:lang w:val="ky-KG"/>
        </w:rPr>
        <w:t>;</w:t>
      </w:r>
    </w:p>
    <w:p w:rsidR="004F3AAE" w:rsidRPr="00E729F5" w:rsidRDefault="004F3AAE" w:rsidP="00E43233">
      <w:pPr>
        <w:pStyle w:val="a3"/>
        <w:numPr>
          <w:ilvl w:val="1"/>
          <w:numId w:val="35"/>
        </w:numPr>
        <w:tabs>
          <w:tab w:val="clear" w:pos="1440"/>
          <w:tab w:val="num" w:pos="1134"/>
        </w:tabs>
        <w:ind w:left="1134"/>
        <w:jc w:val="both"/>
        <w:rPr>
          <w:rFonts w:ascii="Times New Roman" w:hAnsi="Times New Roman" w:cs="Times New Roman"/>
          <w:sz w:val="24"/>
          <w:lang w:val="ky-KG"/>
        </w:rPr>
      </w:pPr>
      <w:r>
        <w:rPr>
          <w:rFonts w:ascii="Times New Roman" w:hAnsi="Times New Roman" w:cs="Times New Roman"/>
          <w:sz w:val="24"/>
          <w:lang w:val="ky-KG"/>
        </w:rPr>
        <w:t>Талдоо</w:t>
      </w:r>
      <w:r w:rsidRPr="00E729F5">
        <w:rPr>
          <w:rFonts w:ascii="Times New Roman" w:hAnsi="Times New Roman" w:cs="Times New Roman"/>
          <w:sz w:val="24"/>
          <w:lang w:val="ky-KG"/>
        </w:rPr>
        <w:t xml:space="preserve">. </w:t>
      </w:r>
      <w:r>
        <w:rPr>
          <w:rFonts w:ascii="Times New Roman" w:hAnsi="Times New Roman" w:cs="Times New Roman"/>
          <w:sz w:val="24"/>
          <w:lang w:val="ky-KG"/>
        </w:rPr>
        <w:t xml:space="preserve">Студент коюлган </w:t>
      </w:r>
      <w:r w:rsidR="004F1963">
        <w:rPr>
          <w:rFonts w:ascii="Times New Roman" w:hAnsi="Times New Roman" w:cs="Times New Roman"/>
          <w:sz w:val="24"/>
          <w:lang w:val="ky-KG"/>
        </w:rPr>
        <w:t>милдетти</w:t>
      </w:r>
      <w:r>
        <w:rPr>
          <w:rFonts w:ascii="Times New Roman" w:hAnsi="Times New Roman" w:cs="Times New Roman"/>
          <w:sz w:val="24"/>
          <w:lang w:val="ky-KG"/>
        </w:rPr>
        <w:t xml:space="preserve"> чечүү боюнча ыкманы ага белгилүү ыкмалар менен салыштыра алабы</w:t>
      </w:r>
      <w:r w:rsidRPr="00E729F5">
        <w:rPr>
          <w:rFonts w:ascii="Times New Roman" w:hAnsi="Times New Roman" w:cs="Times New Roman"/>
          <w:sz w:val="24"/>
          <w:lang w:val="ky-KG"/>
        </w:rPr>
        <w:t>;</w:t>
      </w:r>
    </w:p>
    <w:p w:rsidR="004F3AAE" w:rsidRPr="00C97254" w:rsidRDefault="004F3AAE" w:rsidP="00E43233">
      <w:pPr>
        <w:pStyle w:val="a3"/>
        <w:numPr>
          <w:ilvl w:val="1"/>
          <w:numId w:val="35"/>
        </w:numPr>
        <w:tabs>
          <w:tab w:val="clear" w:pos="1440"/>
          <w:tab w:val="num" w:pos="1134"/>
        </w:tabs>
        <w:ind w:left="1134"/>
        <w:jc w:val="both"/>
        <w:rPr>
          <w:rFonts w:ascii="Times New Roman" w:hAnsi="Times New Roman" w:cs="Times New Roman"/>
          <w:sz w:val="24"/>
        </w:rPr>
      </w:pPr>
      <w:r>
        <w:rPr>
          <w:rFonts w:ascii="Times New Roman" w:hAnsi="Times New Roman" w:cs="Times New Roman"/>
          <w:sz w:val="24"/>
          <w:lang w:val="ky-KG"/>
        </w:rPr>
        <w:t>Баалоо</w:t>
      </w:r>
      <w:r>
        <w:rPr>
          <w:rFonts w:ascii="Times New Roman" w:hAnsi="Times New Roman" w:cs="Times New Roman"/>
          <w:sz w:val="24"/>
        </w:rPr>
        <w:t xml:space="preserve">. </w:t>
      </w:r>
      <w:r>
        <w:rPr>
          <w:rFonts w:ascii="Times New Roman" w:hAnsi="Times New Roman" w:cs="Times New Roman"/>
          <w:sz w:val="24"/>
          <w:lang w:val="ky-KG"/>
        </w:rPr>
        <w:t>Студент баалай жана өз чечимин негиздей алабы</w:t>
      </w:r>
      <w:r w:rsidR="004F1963">
        <w:rPr>
          <w:rFonts w:ascii="Times New Roman" w:hAnsi="Times New Roman" w:cs="Times New Roman"/>
          <w:sz w:val="24"/>
        </w:rPr>
        <w:t>.</w:t>
      </w:r>
    </w:p>
    <w:p w:rsidR="005E05F7" w:rsidRDefault="004F3AAE" w:rsidP="004F3AAE">
      <w:pPr>
        <w:spacing w:after="0"/>
        <w:ind w:firstLine="709"/>
        <w:jc w:val="both"/>
        <w:rPr>
          <w:rFonts w:ascii="Times New Roman" w:hAnsi="Times New Roman" w:cs="Times New Roman"/>
          <w:sz w:val="24"/>
          <w:szCs w:val="24"/>
        </w:rPr>
      </w:pPr>
      <w:r>
        <w:rPr>
          <w:rFonts w:ascii="Times New Roman" w:hAnsi="Times New Roman" w:cs="Times New Roman"/>
          <w:sz w:val="24"/>
          <w:szCs w:val="24"/>
          <w:lang w:val="ky-KG"/>
        </w:rPr>
        <w:lastRenderedPageBreak/>
        <w:t xml:space="preserve">Сабактын башталышына чейин студенттерге </w:t>
      </w:r>
      <w:r w:rsidR="00604DDF">
        <w:rPr>
          <w:rFonts w:ascii="Times New Roman" w:hAnsi="Times New Roman" w:cs="Times New Roman"/>
          <w:sz w:val="24"/>
          <w:szCs w:val="24"/>
          <w:lang w:val="ky-KG"/>
        </w:rPr>
        <w:t xml:space="preserve">келе жаткан сабак жөнүндө түшүнүк пайда болуш үчүн </w:t>
      </w:r>
      <w:r>
        <w:rPr>
          <w:rFonts w:ascii="Times New Roman" w:hAnsi="Times New Roman" w:cs="Times New Roman"/>
          <w:sz w:val="24"/>
          <w:szCs w:val="24"/>
          <w:lang w:val="ky-KG"/>
        </w:rPr>
        <w:t>кыскача маалыматты жиберүү керек</w:t>
      </w:r>
      <w:r w:rsidRPr="00F32ADD">
        <w:rPr>
          <w:rFonts w:ascii="Times New Roman" w:hAnsi="Times New Roman" w:cs="Times New Roman"/>
          <w:sz w:val="24"/>
          <w:szCs w:val="24"/>
        </w:rPr>
        <w:t xml:space="preserve">. </w:t>
      </w:r>
      <w:r>
        <w:rPr>
          <w:rFonts w:ascii="Times New Roman" w:hAnsi="Times New Roman" w:cs="Times New Roman"/>
          <w:sz w:val="24"/>
          <w:szCs w:val="24"/>
          <w:lang w:val="ky-KG"/>
        </w:rPr>
        <w:t xml:space="preserve">Алтернатива катары аудиторияда талкуулоо үчүн сабактын берилген тапшырмасынын алкагында өз жашоосунан кейсти, көйгөйдү, </w:t>
      </w:r>
      <w:r w:rsidR="005E05F7">
        <w:rPr>
          <w:rFonts w:ascii="Times New Roman" w:hAnsi="Times New Roman" w:cs="Times New Roman"/>
          <w:sz w:val="24"/>
          <w:szCs w:val="24"/>
          <w:lang w:val="ky-KG"/>
        </w:rPr>
        <w:t>чыр-чатак болгон</w:t>
      </w:r>
      <w:r>
        <w:rPr>
          <w:rFonts w:ascii="Times New Roman" w:hAnsi="Times New Roman" w:cs="Times New Roman"/>
          <w:sz w:val="24"/>
          <w:szCs w:val="24"/>
          <w:lang w:val="ky-KG"/>
        </w:rPr>
        <w:t xml:space="preserve"> кырдаалды </w:t>
      </w:r>
      <w:r w:rsidR="00CD3825">
        <w:rPr>
          <w:rFonts w:ascii="Times New Roman" w:hAnsi="Times New Roman" w:cs="Times New Roman"/>
          <w:sz w:val="24"/>
          <w:szCs w:val="24"/>
          <w:lang w:val="ky-KG"/>
        </w:rPr>
        <w:t xml:space="preserve">сунуштоону </w:t>
      </w:r>
      <w:r w:rsidR="005E05F7">
        <w:rPr>
          <w:rFonts w:ascii="Times New Roman" w:hAnsi="Times New Roman" w:cs="Times New Roman"/>
          <w:sz w:val="24"/>
          <w:szCs w:val="24"/>
          <w:lang w:val="ky-KG"/>
        </w:rPr>
        <w:t>студенттерден өтүнүү</w:t>
      </w:r>
      <w:r>
        <w:rPr>
          <w:rFonts w:ascii="Times New Roman" w:hAnsi="Times New Roman" w:cs="Times New Roman"/>
          <w:sz w:val="24"/>
          <w:szCs w:val="24"/>
          <w:lang w:val="ky-KG"/>
        </w:rPr>
        <w:t xml:space="preserve"> мүмкүн</w:t>
      </w:r>
      <w:r w:rsidRPr="00F32ADD">
        <w:rPr>
          <w:rFonts w:ascii="Times New Roman" w:hAnsi="Times New Roman" w:cs="Times New Roman"/>
          <w:sz w:val="24"/>
          <w:szCs w:val="24"/>
        </w:rPr>
        <w:t>.</w:t>
      </w:r>
    </w:p>
    <w:p w:rsidR="005E05F7" w:rsidRDefault="005E05F7" w:rsidP="004F3AAE">
      <w:pPr>
        <w:spacing w:after="0"/>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Окутуу процессин</w:t>
      </w:r>
      <w:r w:rsidR="004F3AAE" w:rsidRPr="00F32ADD">
        <w:rPr>
          <w:rFonts w:ascii="Times New Roman" w:hAnsi="Times New Roman" w:cs="Times New Roman"/>
          <w:sz w:val="24"/>
          <w:szCs w:val="24"/>
        </w:rPr>
        <w:t xml:space="preserve"> </w:t>
      </w:r>
      <w:r w:rsidR="009B3DE8">
        <w:rPr>
          <w:rFonts w:ascii="Times New Roman" w:hAnsi="Times New Roman" w:cs="Times New Roman"/>
          <w:sz w:val="24"/>
          <w:szCs w:val="24"/>
          <w:lang w:val="ky-KG"/>
        </w:rPr>
        <w:t>билим алуучуга</w:t>
      </w:r>
      <w:r>
        <w:rPr>
          <w:rFonts w:ascii="Times New Roman" w:hAnsi="Times New Roman" w:cs="Times New Roman"/>
          <w:sz w:val="24"/>
          <w:szCs w:val="24"/>
          <w:lang w:val="ky-KG"/>
        </w:rPr>
        <w:t xml:space="preserve"> буга чейин алган билимдерди баалоодон жана анын окууга болгон керектөөлөрүн аныктоодон баштоо керек. Бул окутуучуга төмөнкүлөргө мүмкүндүк берет:</w:t>
      </w:r>
    </w:p>
    <w:p w:rsidR="004F3AAE" w:rsidRDefault="009108F4" w:rsidP="009108F4">
      <w:pPr>
        <w:pStyle w:val="a3"/>
        <w:numPr>
          <w:ilvl w:val="0"/>
          <w:numId w:val="36"/>
        </w:numPr>
        <w:ind w:left="993"/>
        <w:jc w:val="both"/>
        <w:rPr>
          <w:rFonts w:ascii="Times New Roman" w:hAnsi="Times New Roman" w:cs="Times New Roman"/>
          <w:sz w:val="24"/>
          <w:lang w:val="ky-KG"/>
        </w:rPr>
      </w:pPr>
      <w:r>
        <w:rPr>
          <w:rFonts w:ascii="Times New Roman" w:hAnsi="Times New Roman" w:cs="Times New Roman"/>
          <w:sz w:val="24"/>
          <w:lang w:val="ky-KG"/>
        </w:rPr>
        <w:t xml:space="preserve">Окутуунун максаттарын жана милдеттерин белгилөө. </w:t>
      </w:r>
      <w:r w:rsidR="007A193C">
        <w:rPr>
          <w:rFonts w:ascii="Times New Roman" w:hAnsi="Times New Roman" w:cs="Times New Roman"/>
          <w:sz w:val="24"/>
          <w:lang w:val="ky-KG"/>
        </w:rPr>
        <w:t xml:space="preserve">Окутуунун максаттары бардык </w:t>
      </w:r>
      <w:r w:rsidR="00933032">
        <w:rPr>
          <w:rFonts w:ascii="Times New Roman" w:hAnsi="Times New Roman" w:cs="Times New Roman"/>
          <w:sz w:val="24"/>
          <w:lang w:val="ky-KG"/>
        </w:rPr>
        <w:t>билим алуучулар</w:t>
      </w:r>
      <w:r w:rsidR="007A193C">
        <w:rPr>
          <w:rFonts w:ascii="Times New Roman" w:hAnsi="Times New Roman" w:cs="Times New Roman"/>
          <w:sz w:val="24"/>
          <w:lang w:val="ky-KG"/>
        </w:rPr>
        <w:t xml:space="preserve"> үчүн бирдей, аны менен бирге </w:t>
      </w:r>
      <w:r w:rsidR="00933032">
        <w:rPr>
          <w:rFonts w:ascii="Times New Roman" w:hAnsi="Times New Roman" w:cs="Times New Roman"/>
          <w:sz w:val="24"/>
          <w:lang w:val="ky-KG"/>
        </w:rPr>
        <w:t>аларга жетишүү жолдору билим алуучунун керектөөсүн, жөндөмүн жана күч-аракетин эске алуу менен модификацияланат.</w:t>
      </w:r>
    </w:p>
    <w:p w:rsidR="00933032" w:rsidRDefault="00933032" w:rsidP="009108F4">
      <w:pPr>
        <w:pStyle w:val="a3"/>
        <w:numPr>
          <w:ilvl w:val="0"/>
          <w:numId w:val="36"/>
        </w:numPr>
        <w:ind w:left="993"/>
        <w:jc w:val="both"/>
        <w:rPr>
          <w:rFonts w:ascii="Times New Roman" w:hAnsi="Times New Roman" w:cs="Times New Roman"/>
          <w:sz w:val="24"/>
          <w:lang w:val="ky-KG"/>
        </w:rPr>
      </w:pPr>
      <w:r>
        <w:rPr>
          <w:rFonts w:ascii="Times New Roman" w:hAnsi="Times New Roman" w:cs="Times New Roman"/>
          <w:sz w:val="24"/>
          <w:lang w:val="ky-KG"/>
        </w:rPr>
        <w:t>Билим алуучунун даярдыгына, анын кызыкчылктарына жана окуу профилине жараша билим берүү (окутуу) чөйрөсүн түзүү, анда билим алуучу ресурстарды натыйжалуу колдонуу менен инсанга багытталган окутуудан өтөт.</w:t>
      </w:r>
    </w:p>
    <w:p w:rsidR="00933032" w:rsidRPr="009108F4" w:rsidRDefault="00933032" w:rsidP="009108F4">
      <w:pPr>
        <w:pStyle w:val="a3"/>
        <w:numPr>
          <w:ilvl w:val="0"/>
          <w:numId w:val="36"/>
        </w:numPr>
        <w:ind w:left="993"/>
        <w:jc w:val="both"/>
        <w:rPr>
          <w:rFonts w:ascii="Times New Roman" w:hAnsi="Times New Roman" w:cs="Times New Roman"/>
          <w:sz w:val="24"/>
          <w:lang w:val="ky-KG"/>
        </w:rPr>
      </w:pPr>
      <w:r>
        <w:rPr>
          <w:rFonts w:ascii="Times New Roman" w:hAnsi="Times New Roman" w:cs="Times New Roman"/>
          <w:sz w:val="24"/>
          <w:lang w:val="ky-KG"/>
        </w:rPr>
        <w:t>Ар кандай окутуу ыкмаларын кылдаттык менен тандоо жана андан кийин сабак берүүнү жана окутууну уюштуруу.</w:t>
      </w:r>
    </w:p>
    <w:p w:rsidR="004F3AAE" w:rsidRPr="00B963D8" w:rsidRDefault="004F3AAE" w:rsidP="004F3AAE">
      <w:pPr>
        <w:spacing w:after="0"/>
        <w:ind w:firstLine="709"/>
        <w:jc w:val="both"/>
        <w:rPr>
          <w:rFonts w:ascii="Times New Roman" w:hAnsi="Times New Roman" w:cs="Times New Roman"/>
          <w:sz w:val="24"/>
          <w:szCs w:val="24"/>
          <w:lang w:val="ky-KG"/>
        </w:rPr>
      </w:pPr>
      <w:r>
        <w:rPr>
          <w:rFonts w:ascii="Times New Roman" w:hAnsi="Times New Roman" w:cs="Times New Roman"/>
          <w:b/>
          <w:sz w:val="24"/>
          <w:szCs w:val="24"/>
          <w:lang w:val="ky-KG"/>
        </w:rPr>
        <w:t>Киришүү</w:t>
      </w:r>
      <w:r w:rsidRPr="00E729F5">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Киришүү </w:t>
      </w:r>
      <w:r w:rsidR="00933032">
        <w:rPr>
          <w:rFonts w:ascii="Times New Roman" w:hAnsi="Times New Roman" w:cs="Times New Roman"/>
          <w:sz w:val="24"/>
          <w:szCs w:val="24"/>
          <w:lang w:val="ky-KG"/>
        </w:rPr>
        <w:t>көйгөйлүү</w:t>
      </w:r>
      <w:r>
        <w:rPr>
          <w:rFonts w:ascii="Times New Roman" w:hAnsi="Times New Roman" w:cs="Times New Roman"/>
          <w:sz w:val="24"/>
          <w:szCs w:val="24"/>
          <w:lang w:val="ky-KG"/>
        </w:rPr>
        <w:t xml:space="preserve"> кырдаалга негизделиши зарыл. </w:t>
      </w:r>
      <w:r w:rsidR="00933032">
        <w:rPr>
          <w:rFonts w:ascii="Times New Roman" w:hAnsi="Times New Roman" w:cs="Times New Roman"/>
          <w:sz w:val="24"/>
          <w:szCs w:val="24"/>
          <w:lang w:val="ky-KG"/>
        </w:rPr>
        <w:t>Мындай көйгөйлүү</w:t>
      </w:r>
      <w:r>
        <w:rPr>
          <w:rFonts w:ascii="Times New Roman" w:hAnsi="Times New Roman" w:cs="Times New Roman"/>
          <w:sz w:val="24"/>
          <w:szCs w:val="24"/>
          <w:lang w:val="ky-KG"/>
        </w:rPr>
        <w:t xml:space="preserve"> кырдаалдан сабактын темасынын негизги суроолору </w:t>
      </w:r>
      <w:r w:rsidR="00933032">
        <w:rPr>
          <w:rFonts w:ascii="Times New Roman" w:hAnsi="Times New Roman" w:cs="Times New Roman"/>
          <w:sz w:val="24"/>
          <w:szCs w:val="24"/>
          <w:lang w:val="ky-KG"/>
        </w:rPr>
        <w:t>түзүлөт</w:t>
      </w:r>
      <w:r>
        <w:rPr>
          <w:rFonts w:ascii="Times New Roman" w:hAnsi="Times New Roman" w:cs="Times New Roman"/>
          <w:sz w:val="24"/>
          <w:szCs w:val="24"/>
          <w:lang w:val="ky-KG"/>
        </w:rPr>
        <w:t xml:space="preserve">. Студент сабактын темасынын негизги аспектилери жөнүндө түшүнүк алууга тийиш жана башкысы анда жаңы темага болгон кызыгуу пайда </w:t>
      </w:r>
      <w:r w:rsidR="009B3DE8">
        <w:rPr>
          <w:rFonts w:ascii="Times New Roman" w:hAnsi="Times New Roman" w:cs="Times New Roman"/>
          <w:sz w:val="24"/>
          <w:szCs w:val="24"/>
          <w:lang w:val="ky-KG"/>
        </w:rPr>
        <w:t>болушу зарыл. Окутуучу</w:t>
      </w:r>
      <w:r w:rsidR="00933032">
        <w:rPr>
          <w:rFonts w:ascii="Times New Roman" w:hAnsi="Times New Roman" w:cs="Times New Roman"/>
          <w:sz w:val="24"/>
          <w:szCs w:val="24"/>
          <w:lang w:val="ky-KG"/>
        </w:rPr>
        <w:t xml:space="preserve"> креативдүүлүктү</w:t>
      </w:r>
      <w:r w:rsidRPr="00B963D8">
        <w:rPr>
          <w:rFonts w:ascii="Times New Roman" w:hAnsi="Times New Roman" w:cs="Times New Roman"/>
          <w:sz w:val="24"/>
          <w:szCs w:val="24"/>
          <w:lang w:val="ky-KG"/>
        </w:rPr>
        <w:t xml:space="preserve"> </w:t>
      </w:r>
      <w:r>
        <w:rPr>
          <w:rFonts w:ascii="Times New Roman" w:hAnsi="Times New Roman" w:cs="Times New Roman"/>
          <w:sz w:val="24"/>
          <w:szCs w:val="24"/>
          <w:lang w:val="ky-KG"/>
        </w:rPr>
        <w:t>көрсөтү</w:t>
      </w:r>
      <w:r w:rsidR="009B3DE8">
        <w:rPr>
          <w:rFonts w:ascii="Times New Roman" w:hAnsi="Times New Roman" w:cs="Times New Roman"/>
          <w:sz w:val="24"/>
          <w:szCs w:val="24"/>
          <w:lang w:val="ky-KG"/>
        </w:rPr>
        <w:t>ш</w:t>
      </w:r>
      <w:r>
        <w:rPr>
          <w:rFonts w:ascii="Times New Roman" w:hAnsi="Times New Roman" w:cs="Times New Roman"/>
          <w:sz w:val="24"/>
          <w:szCs w:val="24"/>
          <w:lang w:val="ky-KG"/>
        </w:rPr>
        <w:t xml:space="preserve">ү </w:t>
      </w:r>
      <w:r w:rsidR="00933032">
        <w:rPr>
          <w:rFonts w:ascii="Times New Roman" w:hAnsi="Times New Roman" w:cs="Times New Roman"/>
          <w:sz w:val="24"/>
          <w:szCs w:val="24"/>
          <w:lang w:val="ky-KG"/>
        </w:rPr>
        <w:t>керек</w:t>
      </w:r>
      <w:r>
        <w:rPr>
          <w:rFonts w:ascii="Times New Roman" w:hAnsi="Times New Roman" w:cs="Times New Roman"/>
          <w:sz w:val="24"/>
          <w:szCs w:val="24"/>
          <w:lang w:val="ky-KG"/>
        </w:rPr>
        <w:t>, мисалы, киришүү окуясын жана видеону колдонуу.</w:t>
      </w:r>
    </w:p>
    <w:p w:rsidR="00933032" w:rsidRDefault="004F3AAE" w:rsidP="004F3AAE">
      <w:pPr>
        <w:spacing w:after="0"/>
        <w:ind w:firstLine="709"/>
        <w:jc w:val="both"/>
        <w:rPr>
          <w:rFonts w:ascii="Times New Roman" w:hAnsi="Times New Roman" w:cs="Times New Roman"/>
          <w:sz w:val="24"/>
          <w:szCs w:val="24"/>
          <w:lang w:val="ky-KG"/>
        </w:rPr>
      </w:pPr>
      <w:r>
        <w:rPr>
          <w:rFonts w:ascii="Times New Roman" w:hAnsi="Times New Roman" w:cs="Times New Roman"/>
          <w:b/>
          <w:sz w:val="24"/>
          <w:szCs w:val="24"/>
          <w:lang w:val="ky-KG"/>
        </w:rPr>
        <w:t>Окутуу</w:t>
      </w:r>
      <w:r w:rsidRPr="00E729F5">
        <w:rPr>
          <w:rFonts w:ascii="Times New Roman" w:hAnsi="Times New Roman" w:cs="Times New Roman"/>
          <w:sz w:val="24"/>
          <w:szCs w:val="24"/>
          <w:lang w:val="ky-KG"/>
        </w:rPr>
        <w:t xml:space="preserve">. </w:t>
      </w:r>
      <w:r>
        <w:rPr>
          <w:rFonts w:ascii="Times New Roman" w:hAnsi="Times New Roman" w:cs="Times New Roman"/>
          <w:sz w:val="24"/>
          <w:szCs w:val="24"/>
          <w:lang w:val="ky-KG"/>
        </w:rPr>
        <w:t>Бул этапта студенттер сабактын темасынын негизги суроолоруна жоопторду алышы керек.</w:t>
      </w:r>
    </w:p>
    <w:p w:rsidR="00E6362C" w:rsidRDefault="004F3AAE" w:rsidP="004F3AAE">
      <w:pPr>
        <w:spacing w:after="0"/>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Окуу материалынын баяндалышын мисалды иллюстрациялоо менен аяктоо мүмкүн.</w:t>
      </w:r>
    </w:p>
    <w:p w:rsidR="00E6362C" w:rsidRDefault="00E6362C" w:rsidP="004F3AAE">
      <w:pPr>
        <w:spacing w:after="0"/>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О</w:t>
      </w:r>
      <w:r w:rsidR="004F3AAE">
        <w:rPr>
          <w:rFonts w:ascii="Times New Roman" w:hAnsi="Times New Roman" w:cs="Times New Roman"/>
          <w:sz w:val="24"/>
          <w:szCs w:val="24"/>
          <w:lang w:val="ky-KG"/>
        </w:rPr>
        <w:t>к</w:t>
      </w:r>
      <w:r>
        <w:rPr>
          <w:rFonts w:ascii="Times New Roman" w:hAnsi="Times New Roman" w:cs="Times New Roman"/>
          <w:sz w:val="24"/>
          <w:szCs w:val="24"/>
          <w:lang w:val="ky-KG"/>
        </w:rPr>
        <w:t>утуучу, билим алуучулар өздөрү чечимдин варианттарын активдүү сунуштоо, окууда бири-бирин колдоо жана сабактын темасы боюнча жалпы көз карашты иштеп чыгуу үчүн</w:t>
      </w:r>
      <w:r w:rsidR="004F3AAE">
        <w:rPr>
          <w:rFonts w:ascii="Times New Roman" w:hAnsi="Times New Roman" w:cs="Times New Roman"/>
          <w:sz w:val="24"/>
          <w:szCs w:val="24"/>
          <w:lang w:val="ky-KG"/>
        </w:rPr>
        <w:t xml:space="preserve"> </w:t>
      </w:r>
      <w:r>
        <w:rPr>
          <w:rFonts w:ascii="Times New Roman" w:hAnsi="Times New Roman" w:cs="Times New Roman"/>
          <w:sz w:val="24"/>
          <w:szCs w:val="24"/>
          <w:lang w:val="ky-KG"/>
        </w:rPr>
        <w:t>мисал келтирүүдөн баштаса да болот.</w:t>
      </w:r>
    </w:p>
    <w:p w:rsidR="004F3AAE" w:rsidRDefault="004F3AAE" w:rsidP="004F3AAE">
      <w:pPr>
        <w:spacing w:after="0"/>
        <w:ind w:firstLine="709"/>
        <w:jc w:val="both"/>
        <w:rPr>
          <w:rFonts w:ascii="Times New Roman" w:hAnsi="Times New Roman" w:cs="Times New Roman"/>
          <w:sz w:val="24"/>
          <w:szCs w:val="24"/>
        </w:rPr>
      </w:pPr>
      <w:r>
        <w:rPr>
          <w:rFonts w:ascii="Times New Roman" w:hAnsi="Times New Roman" w:cs="Times New Roman"/>
          <w:sz w:val="24"/>
          <w:szCs w:val="24"/>
          <w:lang w:val="ky-KG"/>
        </w:rPr>
        <w:t>Материалды баяндоо визуалдуу түшүндү</w:t>
      </w:r>
      <w:r w:rsidR="00E6362C">
        <w:rPr>
          <w:rFonts w:ascii="Times New Roman" w:hAnsi="Times New Roman" w:cs="Times New Roman"/>
          <w:sz w:val="24"/>
          <w:szCs w:val="24"/>
          <w:lang w:val="ky-KG"/>
        </w:rPr>
        <w:t xml:space="preserve">рүүчү мисалдар менен коштолушу мүмкүн </w:t>
      </w:r>
      <w:r>
        <w:rPr>
          <w:rFonts w:ascii="Times New Roman" w:hAnsi="Times New Roman" w:cs="Times New Roman"/>
          <w:sz w:val="24"/>
          <w:szCs w:val="24"/>
          <w:lang w:val="ky-KG"/>
        </w:rPr>
        <w:t>(графикалар менен презентациялар, схемалар, таблицалар)</w:t>
      </w:r>
      <w:r w:rsidRPr="00CA6F80">
        <w:rPr>
          <w:rFonts w:ascii="Times New Roman" w:hAnsi="Times New Roman" w:cs="Times New Roman"/>
          <w:sz w:val="24"/>
          <w:szCs w:val="24"/>
          <w:lang w:val="ky-KG"/>
        </w:rPr>
        <w:t xml:space="preserve">. </w:t>
      </w:r>
      <w:r>
        <w:rPr>
          <w:rFonts w:ascii="Times New Roman" w:hAnsi="Times New Roman" w:cs="Times New Roman"/>
          <w:sz w:val="24"/>
          <w:szCs w:val="24"/>
          <w:lang w:val="ky-KG"/>
        </w:rPr>
        <w:t>Андан тышкары, кандайдыр бир суроолорду 3-5 адамдан турган студенттердин тобуна</w:t>
      </w:r>
      <w:r w:rsidR="00E6362C">
        <w:rPr>
          <w:rFonts w:ascii="Times New Roman" w:hAnsi="Times New Roman" w:cs="Times New Roman"/>
          <w:sz w:val="24"/>
          <w:szCs w:val="24"/>
          <w:lang w:val="ky-KG"/>
        </w:rPr>
        <w:t xml:space="preserve"> презентациялоону</w:t>
      </w:r>
      <w:r w:rsidR="009B3DE8">
        <w:rPr>
          <w:rFonts w:ascii="Times New Roman" w:hAnsi="Times New Roman" w:cs="Times New Roman"/>
          <w:sz w:val="24"/>
          <w:szCs w:val="24"/>
          <w:lang w:val="ky-KG"/>
        </w:rPr>
        <w:t xml:space="preserve"> сунуштоого болот</w:t>
      </w:r>
      <w:r>
        <w:rPr>
          <w:rFonts w:ascii="Times New Roman" w:hAnsi="Times New Roman" w:cs="Times New Roman"/>
          <w:sz w:val="24"/>
          <w:szCs w:val="24"/>
          <w:lang w:val="ky-KG"/>
        </w:rPr>
        <w:t>.</w:t>
      </w:r>
    </w:p>
    <w:p w:rsidR="004F3AAE" w:rsidRDefault="004F3AAE" w:rsidP="004F3AAE">
      <w:pPr>
        <w:spacing w:after="0"/>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Компетенцияларды бекемдөө үчүн тапшырмалар </w:t>
      </w:r>
      <w:r w:rsidR="00E6362C">
        <w:rPr>
          <w:rFonts w:ascii="Times New Roman" w:hAnsi="Times New Roman" w:cs="Times New Roman"/>
          <w:sz w:val="24"/>
          <w:szCs w:val="24"/>
          <w:lang w:val="ky-KG"/>
        </w:rPr>
        <w:t>аткарылышы керек</w:t>
      </w:r>
      <w:r>
        <w:rPr>
          <w:rFonts w:ascii="Times New Roman" w:hAnsi="Times New Roman" w:cs="Times New Roman"/>
          <w:sz w:val="24"/>
          <w:szCs w:val="24"/>
          <w:lang w:val="ky-KG"/>
        </w:rPr>
        <w:t xml:space="preserve">. </w:t>
      </w:r>
      <w:r w:rsidR="00E6362C">
        <w:rPr>
          <w:rFonts w:ascii="Times New Roman" w:hAnsi="Times New Roman" w:cs="Times New Roman"/>
          <w:sz w:val="24"/>
          <w:szCs w:val="24"/>
          <w:lang w:val="ky-KG"/>
        </w:rPr>
        <w:t xml:space="preserve">Билим алуучу </w:t>
      </w:r>
      <w:r w:rsidR="00E6362C" w:rsidRPr="00E6362C">
        <w:rPr>
          <w:rFonts w:ascii="Times New Roman" w:hAnsi="Times New Roman" w:cs="Times New Roman"/>
          <w:sz w:val="24"/>
          <w:szCs w:val="24"/>
          <w:lang w:val="ky-KG"/>
        </w:rPr>
        <w:t xml:space="preserve">аны аткаруу процессинде </w:t>
      </w:r>
      <w:r w:rsidR="00E6362C">
        <w:rPr>
          <w:rFonts w:ascii="Times New Roman" w:hAnsi="Times New Roman" w:cs="Times New Roman"/>
          <w:sz w:val="24"/>
          <w:szCs w:val="24"/>
          <w:lang w:val="ky-KG"/>
        </w:rPr>
        <w:t>сабакты окутуунун натыйжаларына жетишкендигин</w:t>
      </w:r>
      <w:r w:rsidR="00E6362C" w:rsidRPr="00E6362C">
        <w:rPr>
          <w:rFonts w:ascii="Times New Roman" w:hAnsi="Times New Roman" w:cs="Times New Roman"/>
          <w:sz w:val="24"/>
          <w:szCs w:val="24"/>
          <w:lang w:val="ky-KG"/>
        </w:rPr>
        <w:t xml:space="preserve"> көрсөтүшү керек. </w:t>
      </w:r>
      <w:r w:rsidR="00E6362C">
        <w:rPr>
          <w:rFonts w:ascii="Times New Roman" w:hAnsi="Times New Roman" w:cs="Times New Roman"/>
          <w:sz w:val="24"/>
          <w:szCs w:val="24"/>
          <w:lang w:val="ky-KG"/>
        </w:rPr>
        <w:t>Билим алуучулар</w:t>
      </w:r>
      <w:r w:rsidR="00E6362C" w:rsidRPr="00E6362C">
        <w:rPr>
          <w:rFonts w:ascii="Times New Roman" w:hAnsi="Times New Roman" w:cs="Times New Roman"/>
          <w:sz w:val="24"/>
          <w:szCs w:val="24"/>
          <w:lang w:val="ky-KG"/>
        </w:rPr>
        <w:t xml:space="preserve"> тапшырманы аткарууну баалоо критерийлери менен алдын ала тааныш болушу </w:t>
      </w:r>
      <w:r w:rsidR="00E6362C">
        <w:rPr>
          <w:rFonts w:ascii="Times New Roman" w:hAnsi="Times New Roman" w:cs="Times New Roman"/>
          <w:sz w:val="24"/>
          <w:szCs w:val="24"/>
          <w:lang w:val="ky-KG"/>
        </w:rPr>
        <w:t>зарыл</w:t>
      </w:r>
      <w:r w:rsidR="00E6362C" w:rsidRPr="00E6362C">
        <w:rPr>
          <w:rFonts w:ascii="Times New Roman" w:hAnsi="Times New Roman" w:cs="Times New Roman"/>
          <w:sz w:val="24"/>
          <w:szCs w:val="24"/>
          <w:lang w:val="ky-KG"/>
        </w:rPr>
        <w:t>.</w:t>
      </w:r>
    </w:p>
    <w:p w:rsidR="00E6362C" w:rsidRPr="005624E1" w:rsidRDefault="00E6362C" w:rsidP="004F3AAE">
      <w:pPr>
        <w:spacing w:after="0"/>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Сабактын аягында сабактын темасынын негизги суроолоруна ылайык сабактын темасы боюнча негизги маалыматты кайталоо керек. Окутуунун натыйжаларын атап айтуу зарыл: билим алуучулар сабак учурунда өздөштүргөн инсандык көндүмдөр, билимдер жана көндүмдөр.</w:t>
      </w:r>
    </w:p>
    <w:p w:rsidR="004F3AAE" w:rsidRPr="00FF63E2" w:rsidRDefault="004F3AAE" w:rsidP="004F3AAE">
      <w:pPr>
        <w:spacing w:after="0"/>
        <w:ind w:firstLine="709"/>
        <w:jc w:val="both"/>
        <w:rPr>
          <w:rFonts w:ascii="Times New Roman" w:hAnsi="Times New Roman" w:cs="Times New Roman"/>
          <w:sz w:val="24"/>
          <w:szCs w:val="24"/>
          <w:lang w:val="ky-KG"/>
        </w:rPr>
      </w:pPr>
      <w:r>
        <w:rPr>
          <w:rFonts w:ascii="Times New Roman" w:hAnsi="Times New Roman" w:cs="Times New Roman"/>
          <w:b/>
          <w:sz w:val="24"/>
          <w:szCs w:val="24"/>
          <w:lang w:val="ky-KG"/>
        </w:rPr>
        <w:t>Кайтарым байланыш</w:t>
      </w:r>
      <w:r w:rsidRPr="00B811B8">
        <w:rPr>
          <w:rFonts w:ascii="Times New Roman" w:hAnsi="Times New Roman" w:cs="Times New Roman"/>
          <w:b/>
          <w:sz w:val="24"/>
          <w:szCs w:val="24"/>
          <w:lang w:val="ky-KG"/>
        </w:rPr>
        <w:t>.</w:t>
      </w:r>
      <w:r w:rsidRPr="00B811B8">
        <w:rPr>
          <w:rFonts w:ascii="Times New Roman" w:hAnsi="Times New Roman" w:cs="Times New Roman"/>
          <w:sz w:val="24"/>
          <w:szCs w:val="24"/>
          <w:lang w:val="ky-KG"/>
        </w:rPr>
        <w:t xml:space="preserve"> </w:t>
      </w:r>
      <w:r>
        <w:rPr>
          <w:rFonts w:ascii="Times New Roman" w:hAnsi="Times New Roman" w:cs="Times New Roman"/>
          <w:sz w:val="24"/>
          <w:szCs w:val="24"/>
          <w:lang w:val="ky-KG"/>
        </w:rPr>
        <w:t>Студентти</w:t>
      </w:r>
      <w:r w:rsidR="00E6362C">
        <w:rPr>
          <w:rFonts w:ascii="Times New Roman" w:hAnsi="Times New Roman" w:cs="Times New Roman"/>
          <w:sz w:val="24"/>
          <w:szCs w:val="24"/>
          <w:lang w:val="ky-KG"/>
        </w:rPr>
        <w:t>н баасы</w:t>
      </w:r>
      <w:r>
        <w:rPr>
          <w:rFonts w:ascii="Times New Roman" w:hAnsi="Times New Roman" w:cs="Times New Roman"/>
          <w:sz w:val="24"/>
          <w:szCs w:val="24"/>
          <w:lang w:val="ky-KG"/>
        </w:rPr>
        <w:t xml:space="preserve"> өзүн-өзү баалоо, </w:t>
      </w:r>
      <w:r w:rsidR="00E6362C">
        <w:rPr>
          <w:rFonts w:ascii="Times New Roman" w:hAnsi="Times New Roman" w:cs="Times New Roman"/>
          <w:sz w:val="24"/>
          <w:szCs w:val="24"/>
          <w:lang w:val="ky-KG"/>
        </w:rPr>
        <w:t>чакан</w:t>
      </w:r>
      <w:r>
        <w:rPr>
          <w:rFonts w:ascii="Times New Roman" w:hAnsi="Times New Roman" w:cs="Times New Roman"/>
          <w:sz w:val="24"/>
          <w:szCs w:val="24"/>
          <w:lang w:val="ky-KG"/>
        </w:rPr>
        <w:t xml:space="preserve"> топтун алкагында бири-бирин баалоо, </w:t>
      </w:r>
      <w:r w:rsidR="00E6362C">
        <w:rPr>
          <w:rFonts w:ascii="Times New Roman" w:hAnsi="Times New Roman" w:cs="Times New Roman"/>
          <w:sz w:val="24"/>
          <w:szCs w:val="24"/>
          <w:lang w:val="ky-KG"/>
        </w:rPr>
        <w:t xml:space="preserve">долбоорду </w:t>
      </w:r>
      <w:r>
        <w:rPr>
          <w:rFonts w:ascii="Times New Roman" w:hAnsi="Times New Roman" w:cs="Times New Roman"/>
          <w:sz w:val="24"/>
          <w:szCs w:val="24"/>
          <w:lang w:val="ky-KG"/>
        </w:rPr>
        <w:t xml:space="preserve">презентациялоонун </w:t>
      </w:r>
      <w:r w:rsidR="00E6362C">
        <w:rPr>
          <w:rFonts w:ascii="Times New Roman" w:hAnsi="Times New Roman" w:cs="Times New Roman"/>
          <w:sz w:val="24"/>
          <w:szCs w:val="24"/>
          <w:lang w:val="ky-KG"/>
        </w:rPr>
        <w:t>жыйынтыгы</w:t>
      </w:r>
      <w:r>
        <w:rPr>
          <w:rFonts w:ascii="Times New Roman" w:hAnsi="Times New Roman" w:cs="Times New Roman"/>
          <w:sz w:val="24"/>
          <w:szCs w:val="24"/>
          <w:lang w:val="ky-KG"/>
        </w:rPr>
        <w:t xml:space="preserve"> боюнча жамааттык баалоо жана </w:t>
      </w:r>
      <w:r w:rsidR="00E6362C">
        <w:rPr>
          <w:rFonts w:ascii="Times New Roman" w:hAnsi="Times New Roman" w:cs="Times New Roman"/>
          <w:sz w:val="24"/>
          <w:szCs w:val="24"/>
          <w:lang w:val="ky-KG"/>
        </w:rPr>
        <w:t xml:space="preserve">кетирилген каталар боюнча </w:t>
      </w:r>
      <w:r>
        <w:rPr>
          <w:rFonts w:ascii="Times New Roman" w:hAnsi="Times New Roman" w:cs="Times New Roman"/>
          <w:sz w:val="24"/>
          <w:szCs w:val="24"/>
          <w:lang w:val="ky-KG"/>
        </w:rPr>
        <w:t xml:space="preserve">кыскача комментарийлер менен окутуучунун баалоосунун натыйжасынан орточо </w:t>
      </w:r>
      <w:r w:rsidR="00E6362C">
        <w:rPr>
          <w:rFonts w:ascii="Times New Roman" w:hAnsi="Times New Roman" w:cs="Times New Roman"/>
          <w:sz w:val="24"/>
          <w:szCs w:val="24"/>
          <w:lang w:val="ky-KG"/>
        </w:rPr>
        <w:t>өлчөнгөн</w:t>
      </w:r>
      <w:r>
        <w:rPr>
          <w:rFonts w:ascii="Times New Roman" w:hAnsi="Times New Roman" w:cs="Times New Roman"/>
          <w:sz w:val="24"/>
          <w:szCs w:val="24"/>
          <w:lang w:val="ky-KG"/>
        </w:rPr>
        <w:t xml:space="preserve"> болууга тийиш</w:t>
      </w:r>
      <w:r w:rsidRPr="00FF63E2">
        <w:rPr>
          <w:rFonts w:ascii="Times New Roman" w:hAnsi="Times New Roman" w:cs="Times New Roman"/>
          <w:sz w:val="24"/>
          <w:szCs w:val="24"/>
          <w:lang w:val="ky-KG"/>
        </w:rPr>
        <w:t>.</w:t>
      </w:r>
    </w:p>
    <w:p w:rsidR="00E6362C" w:rsidRDefault="00E6362C" w:rsidP="00E6362C">
      <w:pPr>
        <w:ind w:firstLine="708"/>
        <w:jc w:val="both"/>
        <w:rPr>
          <w:rFonts w:ascii="Times New Roman" w:hAnsi="Times New Roman" w:cs="Times New Roman"/>
          <w:b/>
          <w:sz w:val="24"/>
          <w:lang w:val="ky-KG"/>
        </w:rPr>
      </w:pPr>
      <w:r w:rsidRPr="00E6362C">
        <w:rPr>
          <w:rFonts w:ascii="Times New Roman" w:hAnsi="Times New Roman" w:cs="Times New Roman"/>
          <w:sz w:val="24"/>
          <w:lang w:val="ky-KG"/>
        </w:rPr>
        <w:t>Окутуу үчүн ийгиликтүү билим берүү чөйрөсүн түзүү үчүн окутуучулар билим алуучуларга туруктуу мониторинг жүргүзүшү керек:</w:t>
      </w:r>
      <w:r>
        <w:rPr>
          <w:rFonts w:ascii="Times New Roman" w:hAnsi="Times New Roman" w:cs="Times New Roman"/>
          <w:sz w:val="24"/>
          <w:lang w:val="ky-KG"/>
        </w:rPr>
        <w:t xml:space="preserve"> алардын даярдыгы, кызыкчылыктары, мотивациясы жана билим алуучулардын инсандык компетенцияларын, билимдерин ж</w:t>
      </w:r>
      <w:r w:rsidR="00720C05">
        <w:rPr>
          <w:rFonts w:ascii="Times New Roman" w:hAnsi="Times New Roman" w:cs="Times New Roman"/>
          <w:sz w:val="24"/>
          <w:lang w:val="ky-KG"/>
        </w:rPr>
        <w:t>ана көндүмдөрүн баалашы керек. Ф</w:t>
      </w:r>
      <w:r>
        <w:rPr>
          <w:rFonts w:ascii="Times New Roman" w:hAnsi="Times New Roman" w:cs="Times New Roman"/>
          <w:sz w:val="24"/>
          <w:lang w:val="ky-KG"/>
        </w:rPr>
        <w:t>ормативдүү баалоо процессинде топтолгон маалыматтын негизинде окутуучу окуу процессин уюштурууга, курстун жана окуунун мазмунуна өзгөртүүлөрдү киргизет.</w:t>
      </w:r>
    </w:p>
    <w:p w:rsidR="00E6362C" w:rsidRPr="00387FBD" w:rsidRDefault="00E6362C" w:rsidP="00196222">
      <w:pPr>
        <w:pStyle w:val="a3"/>
        <w:ind w:left="502"/>
        <w:rPr>
          <w:rFonts w:ascii="Times New Roman" w:hAnsi="Times New Roman" w:cs="Times New Roman"/>
          <w:b/>
          <w:sz w:val="24"/>
          <w:lang w:val="ky-KG"/>
        </w:rPr>
      </w:pPr>
    </w:p>
    <w:p w:rsidR="009D3F7E" w:rsidRPr="00387FBD" w:rsidRDefault="003D6E3B" w:rsidP="00196222">
      <w:pPr>
        <w:pStyle w:val="1"/>
        <w:spacing w:before="0"/>
        <w:jc w:val="center"/>
        <w:rPr>
          <w:rFonts w:ascii="Times New Roman" w:hAnsi="Times New Roman" w:cs="Times New Roman"/>
          <w:b/>
          <w:color w:val="auto"/>
          <w:sz w:val="24"/>
          <w:szCs w:val="24"/>
          <w:lang w:val="ky-KG"/>
        </w:rPr>
      </w:pPr>
      <w:bookmarkStart w:id="12" w:name="_Toc72745467"/>
      <w:r w:rsidRPr="00387FBD">
        <w:rPr>
          <w:rFonts w:ascii="Times New Roman" w:hAnsi="Times New Roman" w:cs="Times New Roman"/>
          <w:b/>
          <w:color w:val="auto"/>
          <w:sz w:val="24"/>
          <w:szCs w:val="24"/>
          <w:lang w:val="ky-KG"/>
        </w:rPr>
        <w:t xml:space="preserve">5. </w:t>
      </w:r>
      <w:r w:rsidR="003619C6" w:rsidRPr="00387FBD">
        <w:rPr>
          <w:rFonts w:ascii="Times New Roman" w:hAnsi="Times New Roman" w:cs="Times New Roman"/>
          <w:b/>
          <w:color w:val="auto"/>
          <w:sz w:val="24"/>
          <w:szCs w:val="24"/>
          <w:lang w:val="ky-KG"/>
        </w:rPr>
        <w:t xml:space="preserve"> </w:t>
      </w:r>
      <w:bookmarkEnd w:id="12"/>
      <w:r w:rsidR="00E6362C">
        <w:rPr>
          <w:rFonts w:ascii="Times New Roman" w:hAnsi="Times New Roman" w:cs="Times New Roman"/>
          <w:b/>
          <w:color w:val="auto"/>
          <w:sz w:val="24"/>
          <w:szCs w:val="24"/>
          <w:lang w:val="ky-KG"/>
        </w:rPr>
        <w:t>Сапаттуу окуу материалдарын иштеп чыгуу принциптери</w:t>
      </w:r>
    </w:p>
    <w:p w:rsidR="00306B83" w:rsidRPr="00387FBD" w:rsidRDefault="00306B83" w:rsidP="00196222">
      <w:pPr>
        <w:spacing w:after="0"/>
        <w:ind w:firstLine="709"/>
        <w:jc w:val="both"/>
        <w:rPr>
          <w:rFonts w:ascii="Times New Roman" w:hAnsi="Times New Roman" w:cs="Times New Roman"/>
          <w:sz w:val="24"/>
          <w:szCs w:val="24"/>
          <w:lang w:val="ky-KG"/>
        </w:rPr>
      </w:pPr>
    </w:p>
    <w:p w:rsidR="007C0912" w:rsidRPr="00387FBD" w:rsidRDefault="00E6362C" w:rsidP="000D7FD0">
      <w:pPr>
        <w:spacing w:after="0"/>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Окутуунун натыйжалары сапаттуу окуу материалдары, методикалык көрсөтмө</w:t>
      </w:r>
      <w:r w:rsidR="00DC37F4">
        <w:rPr>
          <w:rFonts w:ascii="Times New Roman" w:hAnsi="Times New Roman" w:cs="Times New Roman"/>
          <w:sz w:val="24"/>
          <w:szCs w:val="24"/>
          <w:lang w:val="ky-KG"/>
        </w:rPr>
        <w:t>лөр жана билим берүү уюмунун инж</w:t>
      </w:r>
      <w:r>
        <w:rPr>
          <w:rFonts w:ascii="Times New Roman" w:hAnsi="Times New Roman" w:cs="Times New Roman"/>
          <w:sz w:val="24"/>
          <w:szCs w:val="24"/>
          <w:lang w:val="ky-KG"/>
        </w:rPr>
        <w:t>енердик-педагогикалык кызматкерлеринин өз ара аркеттенүүсү аркылуу жетишилет.</w:t>
      </w:r>
    </w:p>
    <w:p w:rsidR="00260858" w:rsidRPr="00387FBD" w:rsidRDefault="00E6362C" w:rsidP="002606F1">
      <w:pPr>
        <w:pStyle w:val="a3"/>
        <w:ind w:left="0" w:firstLine="709"/>
        <w:jc w:val="both"/>
        <w:rPr>
          <w:rFonts w:ascii="Times New Roman" w:hAnsi="Times New Roman" w:cs="Times New Roman"/>
          <w:b/>
          <w:sz w:val="24"/>
          <w:lang w:val="ky-KG"/>
        </w:rPr>
      </w:pPr>
      <w:r>
        <w:rPr>
          <w:rFonts w:ascii="Times New Roman" w:hAnsi="Times New Roman" w:cs="Times New Roman"/>
          <w:b/>
          <w:sz w:val="24"/>
          <w:lang w:val="ky-KG"/>
        </w:rPr>
        <w:t>Сапаттуу окуу материалдарын иштеп чыгуу принциптери</w:t>
      </w:r>
      <w:r w:rsidR="00DC37F4">
        <w:rPr>
          <w:rFonts w:ascii="Times New Roman" w:hAnsi="Times New Roman" w:cs="Times New Roman"/>
          <w:b/>
          <w:sz w:val="24"/>
          <w:lang w:val="ky-KG"/>
        </w:rPr>
        <w:t>:</w:t>
      </w:r>
    </w:p>
    <w:p w:rsidR="00E83B6E" w:rsidRPr="00387FBD" w:rsidRDefault="00E6362C" w:rsidP="00E35510">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Окуу материалы окутуунун натыйжаларына жетишүүнү камсыздайт. Окутуунун натыйжалары билим алуучу үчүн түшүнүктүү;</w:t>
      </w:r>
    </w:p>
    <w:p w:rsidR="00211198" w:rsidRPr="00387FBD" w:rsidRDefault="00E6362C" w:rsidP="00E35510">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Ар түрдүүлүк</w:t>
      </w:r>
      <w:r w:rsidR="00C42853" w:rsidRPr="00387FBD">
        <w:rPr>
          <w:rFonts w:ascii="Times New Roman" w:hAnsi="Times New Roman" w:cs="Times New Roman"/>
          <w:sz w:val="24"/>
          <w:lang w:val="ky-KG"/>
        </w:rPr>
        <w:t>.</w:t>
      </w:r>
      <w:r w:rsidR="00211198" w:rsidRPr="00387FBD">
        <w:rPr>
          <w:rFonts w:ascii="Times New Roman" w:hAnsi="Times New Roman" w:cs="Times New Roman"/>
          <w:sz w:val="24"/>
          <w:lang w:val="ky-KG"/>
        </w:rPr>
        <w:t xml:space="preserve"> </w:t>
      </w:r>
      <w:r>
        <w:rPr>
          <w:rFonts w:ascii="Times New Roman" w:hAnsi="Times New Roman" w:cs="Times New Roman"/>
          <w:sz w:val="24"/>
          <w:lang w:val="ky-KG"/>
        </w:rPr>
        <w:t>Билим алуучуларды колдоо боюнча ар түрдүү материалдар бар, анын ичинде тапшырмаларды аткаруу үчүн керектүү көлөмдөгү теориялык материалдар, өз алдынча ишти уюштуруу боюнча сунуштар, тапшырмаларды аткаруу үчүн мисалдар, көп берилүүчү суроолор жана аларга жооптор, аларды аткаруунун сапатын баалоо критерийлери;</w:t>
      </w:r>
    </w:p>
    <w:p w:rsidR="00211198" w:rsidRPr="00387FBD" w:rsidRDefault="00E6362C" w:rsidP="00E35510">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Ар кандай татаалдык</w:t>
      </w:r>
      <w:r w:rsidR="00C42853" w:rsidRPr="00387FBD">
        <w:rPr>
          <w:rFonts w:ascii="Times New Roman" w:hAnsi="Times New Roman" w:cs="Times New Roman"/>
          <w:sz w:val="24"/>
          <w:lang w:val="ky-KG"/>
        </w:rPr>
        <w:t>.</w:t>
      </w:r>
      <w:r w:rsidR="00211198" w:rsidRPr="00387FBD">
        <w:rPr>
          <w:rFonts w:ascii="Times New Roman" w:hAnsi="Times New Roman" w:cs="Times New Roman"/>
          <w:sz w:val="24"/>
          <w:lang w:val="ky-KG"/>
        </w:rPr>
        <w:t xml:space="preserve"> </w:t>
      </w:r>
      <w:r>
        <w:rPr>
          <w:rFonts w:ascii="Times New Roman" w:hAnsi="Times New Roman" w:cs="Times New Roman"/>
          <w:sz w:val="24"/>
          <w:lang w:val="ky-KG"/>
        </w:rPr>
        <w:t>Билим алуучулар буга чейинки тажрыйбасына таянып, индивидуалдуу траектория боюнча материалды өздөштүрө алат, тактап айтканда модулдарды өздөштүрүүнүн тартибин, курсташтары менен өз ара аракеттенүү ыкмаларын тандоо менен жана тьютор тарабынан колдоо, ошондой эле тапшырмалардын татаалдык деңгээлин тандоо менен;</w:t>
      </w:r>
    </w:p>
    <w:p w:rsidR="00DC1EA5" w:rsidRPr="00387FBD" w:rsidRDefault="00E6362C" w:rsidP="00E35510">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Кесиптик сыйымдуулук</w:t>
      </w:r>
      <w:r w:rsidR="00C42853" w:rsidRPr="00387FBD">
        <w:rPr>
          <w:rFonts w:ascii="Times New Roman" w:hAnsi="Times New Roman" w:cs="Times New Roman"/>
          <w:sz w:val="24"/>
          <w:lang w:val="ky-KG"/>
        </w:rPr>
        <w:t>.</w:t>
      </w:r>
      <w:r w:rsidR="00FE504F" w:rsidRPr="00387FBD">
        <w:rPr>
          <w:rFonts w:ascii="Times New Roman" w:hAnsi="Times New Roman" w:cs="Times New Roman"/>
          <w:sz w:val="24"/>
          <w:lang w:val="ky-KG"/>
        </w:rPr>
        <w:t xml:space="preserve"> </w:t>
      </w:r>
      <w:r>
        <w:rPr>
          <w:rFonts w:ascii="Times New Roman" w:hAnsi="Times New Roman" w:cs="Times New Roman"/>
          <w:sz w:val="24"/>
          <w:lang w:val="ky-KG"/>
        </w:rPr>
        <w:t xml:space="preserve">Илим жана техниканын өнүгүүсүнүн негизги багыттарына толугу менен ылайык келүүсү; окуу материалынын келечектеги практикалык ишмердүүлүк менен </w:t>
      </w:r>
      <w:r w:rsidR="00016FE6">
        <w:rPr>
          <w:rFonts w:ascii="Times New Roman" w:hAnsi="Times New Roman" w:cs="Times New Roman"/>
          <w:sz w:val="24"/>
          <w:lang w:val="ky-KG"/>
        </w:rPr>
        <w:t xml:space="preserve">өз ара </w:t>
      </w:r>
      <w:r>
        <w:rPr>
          <w:rFonts w:ascii="Times New Roman" w:hAnsi="Times New Roman" w:cs="Times New Roman"/>
          <w:sz w:val="24"/>
          <w:lang w:val="ky-KG"/>
        </w:rPr>
        <w:t>тыгыз байланышы;</w:t>
      </w:r>
    </w:p>
    <w:p w:rsidR="009D19FC" w:rsidRPr="00387FBD" w:rsidRDefault="00E6362C" w:rsidP="00E35510">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Аткаруудагы кесипкөйлүк</w:t>
      </w:r>
      <w:r w:rsidR="009D19FC" w:rsidRPr="00387FBD">
        <w:rPr>
          <w:rFonts w:ascii="Times New Roman" w:hAnsi="Times New Roman" w:cs="Times New Roman"/>
          <w:sz w:val="24"/>
          <w:lang w:val="ky-KG"/>
        </w:rPr>
        <w:t xml:space="preserve">. </w:t>
      </w:r>
      <w:r>
        <w:rPr>
          <w:rFonts w:ascii="Times New Roman" w:hAnsi="Times New Roman" w:cs="Times New Roman"/>
          <w:sz w:val="24"/>
          <w:lang w:val="ky-KG"/>
        </w:rPr>
        <w:t>Мазмун логикалык ырааттуулукта, так жана жеткиликтүү баяндалган. Диаграммалар жана иллюстрациялар билим алуучуларга прдеметти өздөштүрүүгө жардам берет. Окуу материалдарында грамматикалык каталар, формулаларда жана эсептөөлөрдө каталар; плагиат болбошу керек.</w:t>
      </w:r>
    </w:p>
    <w:p w:rsidR="0096301B" w:rsidRPr="00387FBD" w:rsidRDefault="0051600B" w:rsidP="0051600B">
      <w:pPr>
        <w:spacing w:after="0"/>
        <w:ind w:firstLine="709"/>
        <w:jc w:val="both"/>
        <w:rPr>
          <w:rFonts w:ascii="Times New Roman" w:hAnsi="Times New Roman" w:cs="Times New Roman"/>
          <w:sz w:val="24"/>
          <w:szCs w:val="24"/>
          <w:lang w:val="ky-KG" w:eastAsia="ru-RU"/>
        </w:rPr>
      </w:pPr>
      <w:r>
        <w:rPr>
          <w:rFonts w:ascii="Times New Roman" w:hAnsi="Times New Roman" w:cs="Times New Roman"/>
          <w:b/>
          <w:bCs/>
          <w:sz w:val="24"/>
          <w:szCs w:val="24"/>
          <w:lang w:val="ky-KG" w:eastAsia="ru-RU"/>
        </w:rPr>
        <w:t>Окуу материалдарын иштеп чыгуу этаптары</w:t>
      </w:r>
      <w:r w:rsidR="002606F1" w:rsidRPr="00387FBD">
        <w:rPr>
          <w:rFonts w:ascii="Times New Roman" w:hAnsi="Times New Roman" w:cs="Times New Roman"/>
          <w:b/>
          <w:bCs/>
          <w:sz w:val="24"/>
          <w:szCs w:val="24"/>
          <w:lang w:val="ky-KG" w:eastAsia="ru-RU"/>
        </w:rPr>
        <w:t xml:space="preserve">. </w:t>
      </w:r>
      <w:r>
        <w:rPr>
          <w:rFonts w:ascii="Times New Roman" w:hAnsi="Times New Roman" w:cs="Times New Roman"/>
          <w:sz w:val="24"/>
          <w:szCs w:val="24"/>
          <w:lang w:val="ky-KG" w:eastAsia="ru-RU"/>
        </w:rPr>
        <w:t xml:space="preserve">Окуу материалдарын долбоорлоо процесси өзү менен так аныкталган процедуралардын ырааттуулугун билдирет, алар бир катар этаптарга топтоштурулган жана конкреттүү милдеттерди жана аларды чечүү ыкмаларын камтыйт. Сабактын педагогикалык дизайнын иштеп чыгууда көп учурда өзүн жакшы көрсөткөн </w:t>
      </w:r>
      <w:r w:rsidRPr="00387FBD">
        <w:rPr>
          <w:rFonts w:ascii="Times New Roman" w:hAnsi="Times New Roman" w:cs="Times New Roman"/>
          <w:sz w:val="24"/>
          <w:szCs w:val="24"/>
          <w:lang w:val="ky-KG" w:eastAsia="ru-RU"/>
        </w:rPr>
        <w:t>ADDIE</w:t>
      </w:r>
      <w:r>
        <w:rPr>
          <w:rFonts w:ascii="Times New Roman" w:hAnsi="Times New Roman" w:cs="Times New Roman"/>
          <w:sz w:val="24"/>
          <w:szCs w:val="24"/>
          <w:lang w:val="ky-KG" w:eastAsia="ru-RU"/>
        </w:rPr>
        <w:t xml:space="preserve"> </w:t>
      </w:r>
      <w:r w:rsidRPr="00387FBD">
        <w:rPr>
          <w:rFonts w:ascii="Times New Roman" w:hAnsi="Times New Roman" w:cs="Times New Roman"/>
          <w:sz w:val="24"/>
          <w:szCs w:val="24"/>
          <w:lang w:val="ky-KG" w:eastAsia="ru-RU"/>
        </w:rPr>
        <w:t>(Analysis, Design, Development, Implementation, Evaluation</w:t>
      </w:r>
      <w:r>
        <w:rPr>
          <w:rFonts w:ascii="Times New Roman" w:hAnsi="Times New Roman" w:cs="Times New Roman"/>
          <w:sz w:val="24"/>
          <w:szCs w:val="24"/>
          <w:lang w:val="ky-KG" w:eastAsia="ru-RU"/>
        </w:rPr>
        <w:t>) модели колдонулат, ал жалпы процессти 5 этапка бөлөт.</w:t>
      </w:r>
    </w:p>
    <w:p w:rsidR="0096301B" w:rsidRPr="00387FBD" w:rsidRDefault="0096301B" w:rsidP="0051600B">
      <w:pPr>
        <w:spacing w:after="0"/>
        <w:ind w:firstLine="709"/>
        <w:jc w:val="both"/>
        <w:rPr>
          <w:rFonts w:ascii="Times New Roman" w:eastAsia="Times New Roman" w:hAnsi="Times New Roman" w:cs="Times New Roman"/>
          <w:color w:val="333333"/>
          <w:sz w:val="24"/>
          <w:szCs w:val="24"/>
          <w:lang w:val="ky-KG" w:eastAsia="ru-RU"/>
        </w:rPr>
      </w:pPr>
      <w:r w:rsidRPr="00387FBD">
        <w:rPr>
          <w:rFonts w:ascii="Times New Roman" w:hAnsi="Times New Roman" w:cs="Times New Roman"/>
          <w:b/>
          <w:sz w:val="24"/>
          <w:szCs w:val="24"/>
          <w:lang w:val="ky-KG" w:eastAsia="ru-RU"/>
        </w:rPr>
        <w:t xml:space="preserve">1. </w:t>
      </w:r>
      <w:r w:rsidR="0051600B">
        <w:rPr>
          <w:rFonts w:ascii="Times New Roman" w:hAnsi="Times New Roman" w:cs="Times New Roman"/>
          <w:b/>
          <w:sz w:val="24"/>
          <w:szCs w:val="24"/>
          <w:lang w:val="ky-KG" w:eastAsia="ru-RU"/>
        </w:rPr>
        <w:t>Талдоо</w:t>
      </w:r>
      <w:r w:rsidR="002606F1" w:rsidRPr="00387FBD">
        <w:rPr>
          <w:rFonts w:ascii="Times New Roman" w:hAnsi="Times New Roman" w:cs="Times New Roman"/>
          <w:b/>
          <w:sz w:val="24"/>
          <w:szCs w:val="24"/>
          <w:lang w:val="ky-KG" w:eastAsia="ru-RU"/>
        </w:rPr>
        <w:t xml:space="preserve">. </w:t>
      </w:r>
      <w:r w:rsidR="0051600B">
        <w:rPr>
          <w:rFonts w:ascii="Times New Roman" w:eastAsia="Times New Roman" w:hAnsi="Times New Roman" w:cs="Times New Roman"/>
          <w:sz w:val="24"/>
          <w:szCs w:val="24"/>
          <w:lang w:val="ky-KG" w:eastAsia="ru-RU"/>
        </w:rPr>
        <w:t>Иштеп чыгуунун эң маанилүү баскычы</w:t>
      </w:r>
      <w:r w:rsidRPr="00387FBD">
        <w:rPr>
          <w:rFonts w:ascii="Times New Roman" w:eastAsia="Times New Roman" w:hAnsi="Times New Roman" w:cs="Times New Roman"/>
          <w:sz w:val="24"/>
          <w:szCs w:val="24"/>
          <w:lang w:val="ky-KG" w:eastAsia="ru-RU"/>
        </w:rPr>
        <w:t xml:space="preserve">: </w:t>
      </w:r>
      <w:r w:rsidR="0051600B">
        <w:rPr>
          <w:rFonts w:ascii="Times New Roman" w:eastAsia="Times New Roman" w:hAnsi="Times New Roman" w:cs="Times New Roman"/>
          <w:sz w:val="24"/>
          <w:szCs w:val="24"/>
          <w:lang w:val="ky-KG" w:eastAsia="ru-RU"/>
        </w:rPr>
        <w:t xml:space="preserve">билим алуучунун керектөөлөрү өздөштүрүлөт, окутуунун өлчөнүүчү жана түшүнүктүү максаттары түзүлөт, ошондой эле окутуудан күтүлүүчү натыйжалардын тизмеси түзүлөт. Кылдаттык менен иштелип чыккан максаттар жана окутуунун так белгиленген күтүлүүчү натыйжалары окуу курсунун куралдарын аныктоого, көнүгүүлөрдүн, мазмунун жана формасын, текшерүү үчүн суроолорду, жыйынтыктоочу тапшырмаларды так түзүүгө жана интерактивдүү элементтер менен толтурууга жардам берет, ошондой эле ар кандай авторлордун материалдарын жана ыкмаларын өз ара салыштырууга, максималдуу натыйжалуусун тандоого мүмкүндүк берет. Булардын бардыгы билим алуучуга көңүлдү сунушталган материалдын маңызына топтоого жана күч-аракетти окутуунун натыйжаларына жетишүүгө </w:t>
      </w:r>
      <w:r w:rsidR="00016FE6">
        <w:rPr>
          <w:rFonts w:ascii="Times New Roman" w:eastAsia="Times New Roman" w:hAnsi="Times New Roman" w:cs="Times New Roman"/>
          <w:sz w:val="24"/>
          <w:szCs w:val="24"/>
          <w:lang w:val="ky-KG" w:eastAsia="ru-RU"/>
        </w:rPr>
        <w:t>багыттоого</w:t>
      </w:r>
      <w:r w:rsidR="0051600B">
        <w:rPr>
          <w:rFonts w:ascii="Times New Roman" w:eastAsia="Times New Roman" w:hAnsi="Times New Roman" w:cs="Times New Roman"/>
          <w:sz w:val="24"/>
          <w:szCs w:val="24"/>
          <w:lang w:val="ky-KG" w:eastAsia="ru-RU"/>
        </w:rPr>
        <w:t xml:space="preserve"> жардам берет.</w:t>
      </w:r>
    </w:p>
    <w:p w:rsidR="0096301B" w:rsidRPr="00387FBD" w:rsidRDefault="00282159" w:rsidP="00282159">
      <w:pPr>
        <w:tabs>
          <w:tab w:val="num" w:pos="993"/>
        </w:tabs>
        <w:spacing w:after="0"/>
        <w:ind w:firstLine="709"/>
        <w:jc w:val="both"/>
        <w:rPr>
          <w:rFonts w:ascii="Times New Roman" w:eastAsia="Times New Roman" w:hAnsi="Times New Roman" w:cs="Times New Roman"/>
          <w:color w:val="333333"/>
          <w:sz w:val="24"/>
          <w:lang w:val="ky-KG" w:eastAsia="ru-RU"/>
        </w:rPr>
      </w:pPr>
      <w:r w:rsidRPr="00387FBD">
        <w:rPr>
          <w:rFonts w:ascii="Times New Roman" w:hAnsi="Times New Roman" w:cs="Times New Roman"/>
          <w:b/>
          <w:sz w:val="24"/>
          <w:lang w:val="ky-KG" w:eastAsia="ru-RU"/>
        </w:rPr>
        <w:t xml:space="preserve">2. </w:t>
      </w:r>
      <w:r w:rsidR="0051600B">
        <w:rPr>
          <w:rFonts w:ascii="Times New Roman" w:hAnsi="Times New Roman" w:cs="Times New Roman"/>
          <w:b/>
          <w:sz w:val="24"/>
          <w:lang w:val="ky-KG" w:eastAsia="ru-RU"/>
        </w:rPr>
        <w:t>Долбоорлоо</w:t>
      </w:r>
      <w:r w:rsidR="002606F1" w:rsidRPr="00387FBD">
        <w:rPr>
          <w:rFonts w:ascii="Times New Roman" w:hAnsi="Times New Roman" w:cs="Times New Roman"/>
          <w:b/>
          <w:sz w:val="24"/>
          <w:lang w:val="ky-KG" w:eastAsia="ru-RU"/>
        </w:rPr>
        <w:t xml:space="preserve">. </w:t>
      </w:r>
      <w:r w:rsidR="0051600B">
        <w:rPr>
          <w:rFonts w:ascii="Times New Roman" w:eastAsia="Times New Roman" w:hAnsi="Times New Roman" w:cs="Times New Roman"/>
          <w:sz w:val="24"/>
          <w:lang w:val="ky-KG" w:eastAsia="ru-RU"/>
        </w:rPr>
        <w:t>Бул баскычта талдоо баскычынын бардык тыянактарын эске алуу зарыл жана жалпы планды жана материалдын түзүмүн иштеп чыгуу, көнүгүүлөр жана баалар схемасын, визуалдык катарды жана жалпы дизайнды түзүү керек.</w:t>
      </w:r>
    </w:p>
    <w:p w:rsidR="00DC1EA5" w:rsidRPr="00387FBD" w:rsidRDefault="00282159" w:rsidP="00282159">
      <w:pPr>
        <w:shd w:val="clear" w:color="auto" w:fill="FFFFFF"/>
        <w:spacing w:after="0" w:line="240" w:lineRule="auto"/>
        <w:ind w:right="-7" w:firstLine="709"/>
        <w:jc w:val="both"/>
        <w:rPr>
          <w:rFonts w:ascii="Times New Roman" w:eastAsia="Times New Roman" w:hAnsi="Times New Roman" w:cs="Times New Roman"/>
          <w:sz w:val="24"/>
          <w:szCs w:val="24"/>
          <w:lang w:val="ky-KG" w:eastAsia="ru-RU"/>
        </w:rPr>
      </w:pPr>
      <w:r w:rsidRPr="00387FBD">
        <w:rPr>
          <w:rFonts w:ascii="Times New Roman" w:hAnsi="Times New Roman" w:cs="Times New Roman"/>
          <w:b/>
          <w:sz w:val="24"/>
          <w:szCs w:val="24"/>
          <w:lang w:val="ky-KG" w:eastAsia="ru-RU"/>
        </w:rPr>
        <w:t xml:space="preserve">3. </w:t>
      </w:r>
      <w:r w:rsidR="0051600B">
        <w:rPr>
          <w:rFonts w:ascii="Times New Roman" w:hAnsi="Times New Roman" w:cs="Times New Roman"/>
          <w:b/>
          <w:sz w:val="24"/>
          <w:szCs w:val="24"/>
          <w:lang w:val="ky-KG" w:eastAsia="ru-RU"/>
        </w:rPr>
        <w:t>Иштеп чыгуу</w:t>
      </w:r>
      <w:r w:rsidR="00EB6FD2" w:rsidRPr="00387FBD">
        <w:rPr>
          <w:rFonts w:ascii="Times New Roman" w:hAnsi="Times New Roman" w:cs="Times New Roman"/>
          <w:b/>
          <w:sz w:val="24"/>
          <w:szCs w:val="24"/>
          <w:lang w:val="ky-KG" w:eastAsia="ru-RU"/>
        </w:rPr>
        <w:t xml:space="preserve">. </w:t>
      </w:r>
      <w:r w:rsidR="00952B12">
        <w:rPr>
          <w:rFonts w:ascii="Times New Roman" w:eastAsia="Times New Roman" w:hAnsi="Times New Roman" w:cs="Times New Roman"/>
          <w:sz w:val="24"/>
          <w:szCs w:val="24"/>
          <w:lang w:val="ky-KG" w:eastAsia="ru-RU"/>
        </w:rPr>
        <w:t xml:space="preserve">Мында жалпы контенттин элементтери толугу менен түзүлөт, дээрлик натыйжалуу көнүгүүлөр, демонстрациялоо ыкмалары (иллюстрациялар, аннимациялык эффекттер жана интерактивдүу элементтер, аудио- же видео катар), техникалык куралдар тандалат, кайтарым байланыш формалары иштелип чыгат жана материалды (тапшырманы) өздөштүрүүнү текшерүү үчүн куралдар аныкталат. Бул жерде </w:t>
      </w:r>
      <w:r w:rsidR="00952B12">
        <w:rPr>
          <w:rFonts w:ascii="Times New Roman" w:eastAsia="Times New Roman" w:hAnsi="Times New Roman" w:cs="Times New Roman"/>
          <w:sz w:val="24"/>
          <w:szCs w:val="24"/>
          <w:lang w:val="ky-KG" w:eastAsia="ru-RU"/>
        </w:rPr>
        <w:lastRenderedPageBreak/>
        <w:t>тесттик топту окутуу менен педагогикалык эксперимент жана иштелип чыккан про</w:t>
      </w:r>
      <w:r w:rsidR="009F2085">
        <w:rPr>
          <w:rFonts w:ascii="Times New Roman" w:eastAsia="Times New Roman" w:hAnsi="Times New Roman" w:cs="Times New Roman"/>
          <w:sz w:val="24"/>
          <w:szCs w:val="24"/>
          <w:lang w:val="ky-KG" w:eastAsia="ru-RU"/>
        </w:rPr>
        <w:t>дуктту тышкы экспертизалоо макс</w:t>
      </w:r>
      <w:r w:rsidR="00952B12">
        <w:rPr>
          <w:rFonts w:ascii="Times New Roman" w:eastAsia="Times New Roman" w:hAnsi="Times New Roman" w:cs="Times New Roman"/>
          <w:sz w:val="24"/>
          <w:szCs w:val="24"/>
          <w:lang w:val="ky-KG" w:eastAsia="ru-RU"/>
        </w:rPr>
        <w:t>и</w:t>
      </w:r>
      <w:r w:rsidR="009F2085">
        <w:rPr>
          <w:rFonts w:ascii="Times New Roman" w:eastAsia="Times New Roman" w:hAnsi="Times New Roman" w:cs="Times New Roman"/>
          <w:sz w:val="24"/>
          <w:szCs w:val="24"/>
          <w:lang w:val="ky-KG" w:eastAsia="ru-RU"/>
        </w:rPr>
        <w:t>м</w:t>
      </w:r>
      <w:r w:rsidR="00952B12">
        <w:rPr>
          <w:rFonts w:ascii="Times New Roman" w:eastAsia="Times New Roman" w:hAnsi="Times New Roman" w:cs="Times New Roman"/>
          <w:sz w:val="24"/>
          <w:szCs w:val="24"/>
          <w:lang w:val="ky-KG" w:eastAsia="ru-RU"/>
        </w:rPr>
        <w:t>алдуу түрдө эффективдүү.</w:t>
      </w:r>
    </w:p>
    <w:p w:rsidR="0096301B" w:rsidRPr="00387FBD" w:rsidRDefault="00282159" w:rsidP="002606F1">
      <w:pPr>
        <w:spacing w:after="0"/>
        <w:ind w:firstLine="709"/>
        <w:jc w:val="both"/>
        <w:rPr>
          <w:rFonts w:ascii="Times New Roman" w:eastAsia="Times New Roman" w:hAnsi="Times New Roman" w:cs="Times New Roman"/>
          <w:sz w:val="24"/>
          <w:szCs w:val="24"/>
          <w:lang w:val="ky-KG" w:eastAsia="ru-RU"/>
        </w:rPr>
      </w:pPr>
      <w:r w:rsidRPr="00387FBD">
        <w:rPr>
          <w:rFonts w:ascii="Times New Roman" w:hAnsi="Times New Roman" w:cs="Times New Roman"/>
          <w:b/>
          <w:sz w:val="24"/>
          <w:szCs w:val="24"/>
          <w:lang w:val="ky-KG" w:eastAsia="ru-RU"/>
        </w:rPr>
        <w:t>4</w:t>
      </w:r>
      <w:r w:rsidR="0096301B" w:rsidRPr="00387FBD">
        <w:rPr>
          <w:rFonts w:ascii="Times New Roman" w:hAnsi="Times New Roman" w:cs="Times New Roman"/>
          <w:b/>
          <w:sz w:val="24"/>
          <w:szCs w:val="24"/>
          <w:lang w:val="ky-KG" w:eastAsia="ru-RU"/>
        </w:rPr>
        <w:t xml:space="preserve">. </w:t>
      </w:r>
      <w:r w:rsidR="00952B12">
        <w:rPr>
          <w:rFonts w:ascii="Times New Roman" w:hAnsi="Times New Roman" w:cs="Times New Roman"/>
          <w:b/>
          <w:sz w:val="24"/>
          <w:szCs w:val="24"/>
          <w:lang w:val="ky-KG" w:eastAsia="ru-RU"/>
        </w:rPr>
        <w:t>Ишке ашыруу</w:t>
      </w:r>
      <w:r w:rsidR="002606F1" w:rsidRPr="00387FBD">
        <w:rPr>
          <w:rFonts w:ascii="Times New Roman" w:hAnsi="Times New Roman" w:cs="Times New Roman"/>
          <w:b/>
          <w:sz w:val="24"/>
          <w:szCs w:val="24"/>
          <w:lang w:val="ky-KG" w:eastAsia="ru-RU"/>
        </w:rPr>
        <w:t xml:space="preserve">. </w:t>
      </w:r>
      <w:r w:rsidR="00952B12">
        <w:rPr>
          <w:rFonts w:ascii="Times New Roman" w:eastAsia="Times New Roman" w:hAnsi="Times New Roman" w:cs="Times New Roman"/>
          <w:sz w:val="24"/>
          <w:szCs w:val="24"/>
          <w:lang w:val="ky-KG" w:eastAsia="ru-RU"/>
        </w:rPr>
        <w:t xml:space="preserve">Бул баскычта окуу курсу окутууну башкаруунун тиешелүү системасына </w:t>
      </w:r>
      <w:r w:rsidR="00952B12" w:rsidRPr="00387FBD">
        <w:rPr>
          <w:rFonts w:ascii="Times New Roman" w:eastAsia="Times New Roman" w:hAnsi="Times New Roman" w:cs="Times New Roman"/>
          <w:sz w:val="24"/>
          <w:szCs w:val="24"/>
          <w:lang w:val="ky-KG" w:eastAsia="ru-RU"/>
        </w:rPr>
        <w:t xml:space="preserve">(Learning Management System, LMS) </w:t>
      </w:r>
      <w:r w:rsidR="00952B12">
        <w:rPr>
          <w:rFonts w:ascii="Times New Roman" w:eastAsia="Times New Roman" w:hAnsi="Times New Roman" w:cs="Times New Roman"/>
          <w:sz w:val="24"/>
          <w:szCs w:val="24"/>
          <w:lang w:val="ky-KG" w:eastAsia="ru-RU"/>
        </w:rPr>
        <w:t xml:space="preserve">жүктөлөт, анын жардамы менен билим алуучуларга материалдар жеткиликтүү болот. </w:t>
      </w:r>
      <w:r w:rsidR="009F2085">
        <w:rPr>
          <w:rFonts w:ascii="Times New Roman" w:eastAsia="Times New Roman" w:hAnsi="Times New Roman" w:cs="Times New Roman"/>
          <w:sz w:val="24"/>
          <w:szCs w:val="24"/>
          <w:lang w:val="ky-KG" w:eastAsia="ru-RU"/>
        </w:rPr>
        <w:t>Б</w:t>
      </w:r>
      <w:r w:rsidR="00952B12">
        <w:rPr>
          <w:rFonts w:ascii="Times New Roman" w:eastAsia="Times New Roman" w:hAnsi="Times New Roman" w:cs="Times New Roman"/>
          <w:sz w:val="24"/>
          <w:szCs w:val="24"/>
          <w:lang w:val="ky-KG" w:eastAsia="ru-RU"/>
        </w:rPr>
        <w:t>ул баскыч окуу материалдарынын иш жүзүндө колдонуучулугун баалоого мүмкүндүк берет. Дал ушул жерде тандалган адуитория үчүн курс ылайык келерин текшерүүгө болот, анын натыйжалуулугу жөнүндө баштапкы маалымат алууга, билим алуучулар менен байланышты жакшыртууга болот, ал методикалык көрсөтмөлөрдү, коштомо документтерди жана башкаларды даярдоо үчүн кошумча материал берет.</w:t>
      </w:r>
    </w:p>
    <w:p w:rsidR="0096301B" w:rsidRPr="00387FBD" w:rsidRDefault="00282159" w:rsidP="00952B12">
      <w:pPr>
        <w:spacing w:after="0"/>
        <w:ind w:firstLine="709"/>
        <w:jc w:val="both"/>
        <w:rPr>
          <w:rFonts w:ascii="Times New Roman" w:eastAsia="Times New Roman" w:hAnsi="Times New Roman" w:cs="Times New Roman"/>
          <w:sz w:val="24"/>
          <w:szCs w:val="24"/>
          <w:lang w:val="ky-KG" w:eastAsia="ru-RU"/>
        </w:rPr>
      </w:pPr>
      <w:r w:rsidRPr="00387FBD">
        <w:rPr>
          <w:rFonts w:ascii="Times New Roman" w:hAnsi="Times New Roman" w:cs="Times New Roman"/>
          <w:b/>
          <w:sz w:val="24"/>
          <w:szCs w:val="24"/>
          <w:lang w:val="ky-KG" w:eastAsia="ru-RU"/>
        </w:rPr>
        <w:t>5</w:t>
      </w:r>
      <w:r w:rsidR="0096301B" w:rsidRPr="00387FBD">
        <w:rPr>
          <w:rFonts w:ascii="Times New Roman" w:hAnsi="Times New Roman" w:cs="Times New Roman"/>
          <w:b/>
          <w:sz w:val="24"/>
          <w:szCs w:val="24"/>
          <w:lang w:val="ky-KG" w:eastAsia="ru-RU"/>
        </w:rPr>
        <w:t xml:space="preserve">. </w:t>
      </w:r>
      <w:r w:rsidR="00952B12">
        <w:rPr>
          <w:rFonts w:ascii="Times New Roman" w:hAnsi="Times New Roman" w:cs="Times New Roman"/>
          <w:b/>
          <w:sz w:val="24"/>
          <w:szCs w:val="24"/>
          <w:lang w:val="ky-KG" w:eastAsia="ru-RU"/>
        </w:rPr>
        <w:t>Баалоо</w:t>
      </w:r>
      <w:r w:rsidR="002606F1" w:rsidRPr="00387FBD">
        <w:rPr>
          <w:rFonts w:ascii="Times New Roman" w:hAnsi="Times New Roman" w:cs="Times New Roman"/>
          <w:b/>
          <w:sz w:val="24"/>
          <w:szCs w:val="24"/>
          <w:lang w:val="ky-KG" w:eastAsia="ru-RU"/>
        </w:rPr>
        <w:t xml:space="preserve">. </w:t>
      </w:r>
      <w:r w:rsidR="00952B12">
        <w:rPr>
          <w:rFonts w:ascii="Times New Roman" w:eastAsia="Times New Roman" w:hAnsi="Times New Roman" w:cs="Times New Roman"/>
          <w:sz w:val="24"/>
          <w:szCs w:val="24"/>
          <w:lang w:val="ky-KG" w:eastAsia="ru-RU"/>
        </w:rPr>
        <w:t>Окуу курсун аяктагандан кийин анын натыйжалуулугун баалоо зарыл. Окутуунун натыйжаларына жетишүү, окуу материалдары, тигил же бул</w:t>
      </w:r>
      <w:r w:rsidR="00952B12" w:rsidRPr="00952B12">
        <w:rPr>
          <w:rFonts w:ascii="Times New Roman" w:eastAsia="Times New Roman" w:hAnsi="Times New Roman" w:cs="Times New Roman"/>
          <w:sz w:val="24"/>
          <w:szCs w:val="24"/>
          <w:lang w:val="ky-KG" w:eastAsia="ru-RU"/>
        </w:rPr>
        <w:t xml:space="preserve"> </w:t>
      </w:r>
      <w:r w:rsidR="00952B12">
        <w:rPr>
          <w:rFonts w:ascii="Times New Roman" w:eastAsia="Times New Roman" w:hAnsi="Times New Roman" w:cs="Times New Roman"/>
          <w:sz w:val="24"/>
          <w:szCs w:val="24"/>
          <w:lang w:val="ky-KG" w:eastAsia="ru-RU"/>
        </w:rPr>
        <w:t>тапшырманын аткарылгандыгы жана алардын окутуунун максаттарына ылайык келүүсү бааланат. Булардын негизинде окуу материалдары жеткире иштелип чыгат.</w:t>
      </w:r>
    </w:p>
    <w:p w:rsidR="00952B12" w:rsidRDefault="0093704A" w:rsidP="00952B12">
      <w:pPr>
        <w:shd w:val="clear" w:color="auto" w:fill="FFFFFF"/>
        <w:spacing w:after="0" w:line="240" w:lineRule="auto"/>
        <w:ind w:firstLine="709"/>
        <w:jc w:val="both"/>
        <w:rPr>
          <w:rFonts w:ascii="Times New Roman" w:eastAsia="Times New Roman" w:hAnsi="Times New Roman" w:cs="Times New Roman"/>
          <w:sz w:val="24"/>
          <w:szCs w:val="24"/>
          <w:lang w:val="ky-KG" w:eastAsia="ru-RU"/>
        </w:rPr>
      </w:pPr>
      <w:r w:rsidRPr="00387FBD">
        <w:rPr>
          <w:rFonts w:ascii="Times New Roman" w:eastAsia="Times New Roman" w:hAnsi="Times New Roman" w:cs="Times New Roman"/>
          <w:sz w:val="24"/>
          <w:szCs w:val="24"/>
          <w:lang w:val="ky-KG" w:eastAsia="ru-RU"/>
        </w:rPr>
        <w:t xml:space="preserve">ADDIE </w:t>
      </w:r>
      <w:r w:rsidR="00952B12">
        <w:rPr>
          <w:rFonts w:ascii="Times New Roman" w:eastAsia="Times New Roman" w:hAnsi="Times New Roman" w:cs="Times New Roman"/>
          <w:sz w:val="24"/>
          <w:szCs w:val="24"/>
          <w:lang w:val="ky-KG" w:eastAsia="ru-RU"/>
        </w:rPr>
        <w:t>фундаменталдык билимдерди алууга багытталган универсалдуу окутуучу курстарды түзүү үчүн эң ылайыктуу, бирок иштеп чыгуучулардын жогору квалификациясын талап кылат. Башка ыкмалар да бар</w:t>
      </w:r>
      <w:r w:rsidRPr="00387FBD">
        <w:rPr>
          <w:rFonts w:ascii="Times New Roman" w:eastAsia="Times New Roman" w:hAnsi="Times New Roman" w:cs="Times New Roman"/>
          <w:sz w:val="24"/>
          <w:szCs w:val="24"/>
          <w:lang w:val="ky-KG" w:eastAsia="ru-RU"/>
        </w:rPr>
        <w:t xml:space="preserve"> - SAM</w:t>
      </w:r>
      <w:r w:rsidR="00E82025" w:rsidRPr="00387FBD">
        <w:rPr>
          <w:rFonts w:ascii="Times New Roman" w:eastAsia="Times New Roman" w:hAnsi="Times New Roman" w:cs="Times New Roman"/>
          <w:sz w:val="24"/>
          <w:szCs w:val="24"/>
          <w:lang w:val="ky-KG" w:eastAsia="ru-RU"/>
        </w:rPr>
        <w:t xml:space="preserve"> (Successive Approximation Model, </w:t>
      </w:r>
      <w:r w:rsidR="00952B12">
        <w:rPr>
          <w:rFonts w:ascii="Times New Roman" w:eastAsia="Times New Roman" w:hAnsi="Times New Roman" w:cs="Times New Roman"/>
          <w:sz w:val="24"/>
          <w:szCs w:val="24"/>
          <w:lang w:val="ky-KG" w:eastAsia="ru-RU"/>
        </w:rPr>
        <w:t>Жакындоонун ырааттуу модели</w:t>
      </w:r>
      <w:r w:rsidR="00E82025" w:rsidRPr="00387FBD">
        <w:rPr>
          <w:rFonts w:ascii="Times New Roman" w:eastAsia="Times New Roman" w:hAnsi="Times New Roman" w:cs="Times New Roman"/>
          <w:sz w:val="24"/>
          <w:szCs w:val="24"/>
          <w:lang w:val="ky-KG" w:eastAsia="ru-RU"/>
        </w:rPr>
        <w:t>)</w:t>
      </w:r>
      <w:r w:rsidRPr="00387FBD">
        <w:rPr>
          <w:rFonts w:ascii="Times New Roman" w:eastAsia="Times New Roman" w:hAnsi="Times New Roman" w:cs="Times New Roman"/>
          <w:sz w:val="24"/>
          <w:szCs w:val="24"/>
          <w:lang w:val="ky-KG" w:eastAsia="ru-RU"/>
        </w:rPr>
        <w:t>, ALD</w:t>
      </w:r>
      <w:r w:rsidR="00E82025" w:rsidRPr="00387FBD">
        <w:rPr>
          <w:rFonts w:ascii="Times New Roman" w:eastAsia="Times New Roman" w:hAnsi="Times New Roman" w:cs="Times New Roman"/>
          <w:sz w:val="24"/>
          <w:szCs w:val="24"/>
          <w:lang w:val="ky-KG" w:eastAsia="ru-RU"/>
        </w:rPr>
        <w:t xml:space="preserve"> (Agile Learning Design)</w:t>
      </w:r>
      <w:r w:rsidRPr="00387FBD">
        <w:rPr>
          <w:rFonts w:ascii="Times New Roman" w:eastAsia="Times New Roman" w:hAnsi="Times New Roman" w:cs="Times New Roman"/>
          <w:sz w:val="24"/>
          <w:szCs w:val="24"/>
          <w:lang w:val="ky-KG" w:eastAsia="ru-RU"/>
        </w:rPr>
        <w:t xml:space="preserve">. </w:t>
      </w:r>
      <w:r w:rsidR="00DC1EA5" w:rsidRPr="00387FBD">
        <w:rPr>
          <w:rFonts w:ascii="Times New Roman" w:eastAsia="Times New Roman" w:hAnsi="Times New Roman" w:cs="Times New Roman"/>
          <w:sz w:val="24"/>
          <w:szCs w:val="24"/>
          <w:lang w:val="ky-KG" w:eastAsia="ru-RU"/>
        </w:rPr>
        <w:t xml:space="preserve">SAM </w:t>
      </w:r>
      <w:r w:rsidR="00952B12">
        <w:rPr>
          <w:rFonts w:ascii="Times New Roman" w:eastAsia="Times New Roman" w:hAnsi="Times New Roman" w:cs="Times New Roman"/>
          <w:sz w:val="24"/>
          <w:szCs w:val="24"/>
          <w:lang w:val="ky-KG" w:eastAsia="ru-RU"/>
        </w:rPr>
        <w:t xml:space="preserve">иштеп чыгуу процессин объективдүү тездетүүгө жана жеңилдетүүгө, ошондой эле жаңы милдеттер пайда болгон учурда ийкемдүү кылууга мүмкүндүк берет. Ал эми </w:t>
      </w:r>
      <w:r w:rsidR="00952B12" w:rsidRPr="00387FBD">
        <w:rPr>
          <w:rFonts w:ascii="Times New Roman" w:eastAsia="Times New Roman" w:hAnsi="Times New Roman" w:cs="Times New Roman"/>
          <w:sz w:val="24"/>
          <w:szCs w:val="24"/>
          <w:lang w:val="ky-KG" w:eastAsia="ru-RU"/>
        </w:rPr>
        <w:t>ALD</w:t>
      </w:r>
      <w:r w:rsidR="00952B12">
        <w:rPr>
          <w:rFonts w:ascii="Times New Roman" w:eastAsia="Times New Roman" w:hAnsi="Times New Roman" w:cs="Times New Roman"/>
          <w:sz w:val="24"/>
          <w:szCs w:val="24"/>
          <w:lang w:val="ky-KG" w:eastAsia="ru-RU"/>
        </w:rPr>
        <w:t xml:space="preserve"> технологиял</w:t>
      </w:r>
      <w:r w:rsidR="009F2085">
        <w:rPr>
          <w:rFonts w:ascii="Times New Roman" w:eastAsia="Times New Roman" w:hAnsi="Times New Roman" w:cs="Times New Roman"/>
          <w:sz w:val="24"/>
          <w:szCs w:val="24"/>
          <w:lang w:val="ky-KG" w:eastAsia="ru-RU"/>
        </w:rPr>
        <w:t>ары билимдердин атайын чөйрөсүнө</w:t>
      </w:r>
      <w:r w:rsidR="00952B12">
        <w:rPr>
          <w:rFonts w:ascii="Times New Roman" w:eastAsia="Times New Roman" w:hAnsi="Times New Roman" w:cs="Times New Roman"/>
          <w:sz w:val="24"/>
          <w:szCs w:val="24"/>
          <w:lang w:val="ky-KG" w:eastAsia="ru-RU"/>
        </w:rPr>
        <w:t xml:space="preserve"> багытталган кууш багыттагы адистиктер үчүн тез жана так курстарды түзүү</w:t>
      </w:r>
      <w:r w:rsidR="009F2085">
        <w:rPr>
          <w:rFonts w:ascii="Times New Roman" w:eastAsia="Times New Roman" w:hAnsi="Times New Roman" w:cs="Times New Roman"/>
          <w:sz w:val="24"/>
          <w:szCs w:val="24"/>
          <w:lang w:val="ky-KG" w:eastAsia="ru-RU"/>
        </w:rPr>
        <w:t>гө</w:t>
      </w:r>
      <w:r w:rsidR="00952B12">
        <w:rPr>
          <w:rFonts w:ascii="Times New Roman" w:eastAsia="Times New Roman" w:hAnsi="Times New Roman" w:cs="Times New Roman"/>
          <w:sz w:val="24"/>
          <w:szCs w:val="24"/>
          <w:lang w:val="ky-KG" w:eastAsia="ru-RU"/>
        </w:rPr>
        <w:t xml:space="preserve"> мүмкүнчүлү</w:t>
      </w:r>
      <w:r w:rsidR="009F2085">
        <w:rPr>
          <w:rFonts w:ascii="Times New Roman" w:eastAsia="Times New Roman" w:hAnsi="Times New Roman" w:cs="Times New Roman"/>
          <w:sz w:val="24"/>
          <w:szCs w:val="24"/>
          <w:lang w:val="ky-KG" w:eastAsia="ru-RU"/>
        </w:rPr>
        <w:t>к</w:t>
      </w:r>
      <w:r w:rsidR="00952B12">
        <w:rPr>
          <w:rFonts w:ascii="Times New Roman" w:eastAsia="Times New Roman" w:hAnsi="Times New Roman" w:cs="Times New Roman"/>
          <w:sz w:val="24"/>
          <w:szCs w:val="24"/>
          <w:lang w:val="ky-KG" w:eastAsia="ru-RU"/>
        </w:rPr>
        <w:t xml:space="preserve"> берет.</w:t>
      </w:r>
    </w:p>
    <w:p w:rsidR="0093704A" w:rsidRPr="00387FBD" w:rsidRDefault="00952B12" w:rsidP="0093704A">
      <w:pPr>
        <w:shd w:val="clear" w:color="auto" w:fill="FFFFFF"/>
        <w:spacing w:after="0" w:line="240" w:lineRule="auto"/>
        <w:ind w:firstLine="709"/>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Жаңы ыкмалардын пайда болушун түшүндүрүү жеңил – маалыматтын көлөмү өсүүдө, ал </w:t>
      </w:r>
      <w:r w:rsidR="0062164B">
        <w:rPr>
          <w:rFonts w:ascii="Times New Roman" w:eastAsia="Times New Roman" w:hAnsi="Times New Roman" w:cs="Times New Roman"/>
          <w:sz w:val="24"/>
          <w:szCs w:val="24"/>
          <w:lang w:val="ky-KG" w:eastAsia="ru-RU"/>
        </w:rPr>
        <w:t>сызыктуу</w:t>
      </w:r>
      <w:r>
        <w:rPr>
          <w:rFonts w:ascii="Times New Roman" w:eastAsia="Times New Roman" w:hAnsi="Times New Roman" w:cs="Times New Roman"/>
          <w:sz w:val="24"/>
          <w:szCs w:val="24"/>
          <w:lang w:val="ky-KG" w:eastAsia="ru-RU"/>
        </w:rPr>
        <w:t xml:space="preserve"> пландоонун татаалдыгын күчөтөт. Ошондуктан так аныкталган максаттарга багытталган мамилелер көп учурда окутуунун конструктивдүү моделдерине орун бошотот.</w:t>
      </w:r>
    </w:p>
    <w:p w:rsidR="0093704A" w:rsidRPr="00387FBD" w:rsidRDefault="0093704A" w:rsidP="009C5DED">
      <w:pPr>
        <w:spacing w:after="0"/>
        <w:ind w:firstLine="709"/>
        <w:rPr>
          <w:rFonts w:ascii="Times New Roman" w:hAnsi="Times New Roman" w:cs="Times New Roman"/>
          <w:b/>
          <w:sz w:val="24"/>
          <w:szCs w:val="24"/>
          <w:lang w:val="ky-KG" w:eastAsia="ru-RU"/>
        </w:rPr>
      </w:pPr>
    </w:p>
    <w:p w:rsidR="009C5DED" w:rsidRPr="00387FBD" w:rsidRDefault="009C5DED" w:rsidP="009C5DED">
      <w:pPr>
        <w:spacing w:after="0"/>
        <w:ind w:firstLine="709"/>
        <w:rPr>
          <w:rFonts w:ascii="Times New Roman" w:hAnsi="Times New Roman" w:cs="Times New Roman"/>
          <w:b/>
          <w:sz w:val="24"/>
          <w:szCs w:val="24"/>
          <w:lang w:val="ky-KG" w:eastAsia="ru-RU"/>
        </w:rPr>
      </w:pPr>
    </w:p>
    <w:p w:rsidR="00260858" w:rsidRPr="00387FBD" w:rsidRDefault="00371208" w:rsidP="00E35510">
      <w:pPr>
        <w:pStyle w:val="1"/>
        <w:numPr>
          <w:ilvl w:val="1"/>
          <w:numId w:val="2"/>
        </w:numPr>
        <w:spacing w:before="0"/>
        <w:jc w:val="center"/>
        <w:rPr>
          <w:rFonts w:ascii="Times New Roman" w:hAnsi="Times New Roman" w:cs="Times New Roman"/>
          <w:b/>
          <w:color w:val="auto"/>
          <w:sz w:val="24"/>
          <w:szCs w:val="24"/>
          <w:lang w:val="ky-KG"/>
        </w:rPr>
      </w:pPr>
      <w:bookmarkStart w:id="13" w:name="_Toc72745468"/>
      <w:r>
        <w:rPr>
          <w:rFonts w:ascii="Times New Roman" w:hAnsi="Times New Roman" w:cs="Times New Roman"/>
          <w:b/>
          <w:color w:val="auto"/>
          <w:sz w:val="24"/>
          <w:szCs w:val="24"/>
          <w:lang w:val="ky-KG"/>
        </w:rPr>
        <w:t>Педагогикалык өз ара аракеттенүү п</w:t>
      </w:r>
      <w:r w:rsidR="00260858" w:rsidRPr="00387FBD">
        <w:rPr>
          <w:rFonts w:ascii="Times New Roman" w:hAnsi="Times New Roman" w:cs="Times New Roman"/>
          <w:b/>
          <w:color w:val="auto"/>
          <w:sz w:val="24"/>
          <w:szCs w:val="24"/>
          <w:lang w:val="ky-KG"/>
        </w:rPr>
        <w:t>ринцип</w:t>
      </w:r>
      <w:r>
        <w:rPr>
          <w:rFonts w:ascii="Times New Roman" w:hAnsi="Times New Roman" w:cs="Times New Roman"/>
          <w:b/>
          <w:color w:val="auto"/>
          <w:sz w:val="24"/>
          <w:szCs w:val="24"/>
          <w:lang w:val="ky-KG"/>
        </w:rPr>
        <w:t>тери</w:t>
      </w:r>
      <w:bookmarkEnd w:id="13"/>
    </w:p>
    <w:p w:rsidR="00260858" w:rsidRPr="00387FBD" w:rsidRDefault="009274FC" w:rsidP="009C5DED">
      <w:pPr>
        <w:pStyle w:val="1"/>
        <w:spacing w:before="0"/>
        <w:jc w:val="center"/>
        <w:rPr>
          <w:rFonts w:ascii="Times New Roman" w:hAnsi="Times New Roman" w:cs="Times New Roman"/>
          <w:b/>
          <w:color w:val="auto"/>
          <w:sz w:val="24"/>
          <w:szCs w:val="24"/>
          <w:lang w:val="ky-KG"/>
        </w:rPr>
      </w:pPr>
      <w:r w:rsidRPr="00387FBD">
        <w:rPr>
          <w:rFonts w:ascii="Times New Roman" w:hAnsi="Times New Roman" w:cs="Times New Roman"/>
          <w:b/>
          <w:color w:val="auto"/>
          <w:sz w:val="24"/>
          <w:szCs w:val="24"/>
          <w:lang w:val="ky-KG"/>
        </w:rPr>
        <w:t xml:space="preserve"> </w:t>
      </w:r>
      <w:bookmarkStart w:id="14" w:name="_Toc72745469"/>
      <w:r w:rsidR="002D332E" w:rsidRPr="00387FBD">
        <w:rPr>
          <w:rFonts w:ascii="Times New Roman" w:hAnsi="Times New Roman" w:cs="Times New Roman"/>
          <w:b/>
          <w:color w:val="auto"/>
          <w:sz w:val="24"/>
          <w:szCs w:val="24"/>
          <w:lang w:val="ky-KG"/>
        </w:rPr>
        <w:t xml:space="preserve">6.1. </w:t>
      </w:r>
      <w:r w:rsidR="00371208">
        <w:rPr>
          <w:rFonts w:ascii="Times New Roman" w:hAnsi="Times New Roman" w:cs="Times New Roman"/>
          <w:b/>
          <w:color w:val="auto"/>
          <w:sz w:val="24"/>
          <w:szCs w:val="24"/>
          <w:lang w:val="ky-KG"/>
        </w:rPr>
        <w:t>Педагогдун р</w:t>
      </w:r>
      <w:r w:rsidR="00260858" w:rsidRPr="00387FBD">
        <w:rPr>
          <w:rFonts w:ascii="Times New Roman" w:hAnsi="Times New Roman" w:cs="Times New Roman"/>
          <w:b/>
          <w:color w:val="auto"/>
          <w:sz w:val="24"/>
          <w:szCs w:val="24"/>
          <w:lang w:val="ky-KG"/>
        </w:rPr>
        <w:t>ол</w:t>
      </w:r>
      <w:bookmarkEnd w:id="14"/>
      <w:r w:rsidR="00371208">
        <w:rPr>
          <w:rFonts w:ascii="Times New Roman" w:hAnsi="Times New Roman" w:cs="Times New Roman"/>
          <w:b/>
          <w:color w:val="auto"/>
          <w:sz w:val="24"/>
          <w:szCs w:val="24"/>
          <w:lang w:val="ky-KG"/>
        </w:rPr>
        <w:t>у</w:t>
      </w:r>
    </w:p>
    <w:p w:rsidR="00C25350" w:rsidRPr="00387FBD" w:rsidRDefault="00C25350" w:rsidP="009C5DED">
      <w:pPr>
        <w:spacing w:after="0"/>
        <w:rPr>
          <w:rFonts w:cstheme="minorHAnsi"/>
          <w:sz w:val="20"/>
          <w:szCs w:val="20"/>
          <w:lang w:val="ky-KG"/>
        </w:rPr>
      </w:pPr>
    </w:p>
    <w:p w:rsidR="00371208" w:rsidRPr="00387FBD" w:rsidRDefault="00371208" w:rsidP="00371208">
      <w:pPr>
        <w:spacing w:after="0"/>
        <w:ind w:firstLine="709"/>
        <w:jc w:val="both"/>
        <w:rPr>
          <w:rFonts w:ascii="Times New Roman" w:hAnsi="Times New Roman" w:cs="Times New Roman"/>
          <w:sz w:val="24"/>
          <w:szCs w:val="24"/>
          <w:lang w:val="ky-KG"/>
        </w:rPr>
      </w:pPr>
      <w:r w:rsidRPr="00387FBD">
        <w:rPr>
          <w:rFonts w:ascii="Times New Roman" w:hAnsi="Times New Roman" w:cs="Times New Roman"/>
          <w:sz w:val="24"/>
          <w:szCs w:val="24"/>
          <w:lang w:val="ky-KG"/>
        </w:rPr>
        <w:t>ОКБ окутуучусунун ролу эмгек рыногунда болуп жаткан өзгөрүүлөргө, жаңы технологияларды киргизүүгө ылайык, адамдар эмне үчүн жана кантип окуй тургандыгы боюнча жаңы түшүнүктүн пайда болушу менен жана өмүр бою билим алуунун маанилүүлүгүн эл аралык таану</w:t>
      </w:r>
      <w:r>
        <w:rPr>
          <w:rFonts w:ascii="Times New Roman" w:hAnsi="Times New Roman" w:cs="Times New Roman"/>
          <w:sz w:val="24"/>
          <w:szCs w:val="24"/>
          <w:lang w:val="ky-KG"/>
        </w:rPr>
        <w:t>у</w:t>
      </w:r>
      <w:r w:rsidRPr="00387FBD">
        <w:rPr>
          <w:rFonts w:ascii="Times New Roman" w:hAnsi="Times New Roman" w:cs="Times New Roman"/>
          <w:sz w:val="24"/>
          <w:szCs w:val="24"/>
          <w:lang w:val="ky-KG"/>
        </w:rPr>
        <w:t>нун өсүүсү менен өзгөрүп турат.</w:t>
      </w:r>
    </w:p>
    <w:p w:rsidR="000325E8" w:rsidRPr="00387FBD" w:rsidRDefault="00371208" w:rsidP="009E6384">
      <w:pPr>
        <w:spacing w:after="0"/>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Бул этапта орто кесиптик билим берүү системасынын окутуучуларынын ролуна таасирин тийгизүүчү алты негизги факторду бөлүп чыгарууга болот:</w:t>
      </w:r>
    </w:p>
    <w:p w:rsidR="000325E8" w:rsidRPr="00387FBD" w:rsidRDefault="00371208" w:rsidP="00E35510">
      <w:pPr>
        <w:pStyle w:val="a3"/>
        <w:numPr>
          <w:ilvl w:val="0"/>
          <w:numId w:val="21"/>
        </w:numPr>
        <w:shd w:val="clear" w:color="auto" w:fill="FFFFFF"/>
        <w:ind w:left="993"/>
        <w:jc w:val="both"/>
        <w:rPr>
          <w:rFonts w:ascii="Times New Roman" w:hAnsi="Times New Roman" w:cs="Times New Roman"/>
          <w:sz w:val="24"/>
          <w:lang w:val="ky-KG"/>
        </w:rPr>
      </w:pPr>
      <w:r>
        <w:rPr>
          <w:rFonts w:ascii="Times New Roman" w:hAnsi="Times New Roman" w:cs="Times New Roman"/>
          <w:sz w:val="24"/>
          <w:lang w:val="ky-KG"/>
        </w:rPr>
        <w:t>Санариптик трансформация, анын ичинде</w:t>
      </w:r>
      <w:r w:rsidR="000325E8" w:rsidRPr="00387FBD">
        <w:rPr>
          <w:rFonts w:ascii="Times New Roman" w:hAnsi="Times New Roman" w:cs="Times New Roman"/>
          <w:sz w:val="24"/>
          <w:lang w:val="ky-KG"/>
        </w:rPr>
        <w:t xml:space="preserve"> 4.0. </w:t>
      </w:r>
      <w:r>
        <w:rPr>
          <w:rFonts w:ascii="Times New Roman" w:hAnsi="Times New Roman" w:cs="Times New Roman"/>
          <w:sz w:val="24"/>
          <w:lang w:val="ky-KG"/>
        </w:rPr>
        <w:t xml:space="preserve">өндүрүшү </w:t>
      </w:r>
      <w:r w:rsidR="000325E8" w:rsidRPr="00387FBD">
        <w:rPr>
          <w:rFonts w:ascii="Times New Roman" w:hAnsi="Times New Roman" w:cs="Times New Roman"/>
          <w:sz w:val="24"/>
          <w:lang w:val="ky-KG"/>
        </w:rPr>
        <w:t>(</w:t>
      </w:r>
      <w:r>
        <w:rPr>
          <w:rFonts w:ascii="Times New Roman" w:hAnsi="Times New Roman" w:cs="Times New Roman"/>
          <w:sz w:val="24"/>
          <w:lang w:val="ky-KG"/>
        </w:rPr>
        <w:t>Интер</w:t>
      </w:r>
      <w:r w:rsidR="0062164B">
        <w:rPr>
          <w:rFonts w:ascii="Times New Roman" w:hAnsi="Times New Roman" w:cs="Times New Roman"/>
          <w:sz w:val="24"/>
          <w:lang w:val="ky-KG"/>
        </w:rPr>
        <w:t>нет буюмдар технологиясын өндүрү</w:t>
      </w:r>
      <w:r>
        <w:rPr>
          <w:rFonts w:ascii="Times New Roman" w:hAnsi="Times New Roman" w:cs="Times New Roman"/>
          <w:sz w:val="24"/>
          <w:lang w:val="ky-KG"/>
        </w:rPr>
        <w:t>штө колдонуу</w:t>
      </w:r>
      <w:r w:rsidR="000325E8" w:rsidRPr="00387FBD">
        <w:rPr>
          <w:rFonts w:ascii="Times New Roman" w:hAnsi="Times New Roman" w:cs="Times New Roman"/>
          <w:sz w:val="24"/>
          <w:lang w:val="ky-KG"/>
        </w:rPr>
        <w:t>);</w:t>
      </w:r>
    </w:p>
    <w:p w:rsidR="000325E8" w:rsidRPr="00387FBD" w:rsidRDefault="00371208" w:rsidP="00E35510">
      <w:pPr>
        <w:pStyle w:val="a3"/>
        <w:numPr>
          <w:ilvl w:val="0"/>
          <w:numId w:val="21"/>
        </w:numPr>
        <w:shd w:val="clear" w:color="auto" w:fill="FFFFFF"/>
        <w:ind w:left="993"/>
        <w:rPr>
          <w:rFonts w:ascii="Times New Roman" w:hAnsi="Times New Roman" w:cs="Times New Roman"/>
          <w:sz w:val="24"/>
          <w:lang w:val="ky-KG"/>
        </w:rPr>
      </w:pPr>
      <w:r>
        <w:rPr>
          <w:rFonts w:ascii="Times New Roman" w:hAnsi="Times New Roman" w:cs="Times New Roman"/>
          <w:sz w:val="24"/>
          <w:lang w:val="ky-KG"/>
        </w:rPr>
        <w:t>Жаңы парадигма жана окутууга карата мамилелер</w:t>
      </w:r>
      <w:r w:rsidR="000325E8" w:rsidRPr="00387FBD">
        <w:rPr>
          <w:rFonts w:ascii="Times New Roman" w:hAnsi="Times New Roman" w:cs="Times New Roman"/>
          <w:sz w:val="24"/>
          <w:lang w:val="ky-KG"/>
        </w:rPr>
        <w:t>;</w:t>
      </w:r>
    </w:p>
    <w:p w:rsidR="000325E8" w:rsidRPr="00387FBD" w:rsidRDefault="00371208" w:rsidP="00E35510">
      <w:pPr>
        <w:pStyle w:val="a3"/>
        <w:numPr>
          <w:ilvl w:val="0"/>
          <w:numId w:val="21"/>
        </w:numPr>
        <w:shd w:val="clear" w:color="auto" w:fill="FFFFFF"/>
        <w:ind w:left="993"/>
        <w:rPr>
          <w:rFonts w:ascii="Times New Roman" w:hAnsi="Times New Roman" w:cs="Times New Roman"/>
          <w:sz w:val="24"/>
          <w:lang w:val="ky-KG"/>
        </w:rPr>
      </w:pPr>
      <w:r>
        <w:rPr>
          <w:rFonts w:ascii="Times New Roman" w:hAnsi="Times New Roman" w:cs="Times New Roman"/>
          <w:sz w:val="24"/>
          <w:lang w:val="ky-KG"/>
        </w:rPr>
        <w:t>Миграция жана демографи</w:t>
      </w:r>
      <w:r w:rsidR="000325E8" w:rsidRPr="00387FBD">
        <w:rPr>
          <w:rFonts w:ascii="Times New Roman" w:hAnsi="Times New Roman" w:cs="Times New Roman"/>
          <w:sz w:val="24"/>
          <w:lang w:val="ky-KG"/>
        </w:rPr>
        <w:t>я</w:t>
      </w:r>
      <w:r>
        <w:rPr>
          <w:rFonts w:ascii="Times New Roman" w:hAnsi="Times New Roman" w:cs="Times New Roman"/>
          <w:sz w:val="24"/>
          <w:lang w:val="ky-KG"/>
        </w:rPr>
        <w:t>лык кырдаал</w:t>
      </w:r>
      <w:r w:rsidR="000325E8" w:rsidRPr="00387FBD">
        <w:rPr>
          <w:rFonts w:ascii="Times New Roman" w:hAnsi="Times New Roman" w:cs="Times New Roman"/>
          <w:sz w:val="24"/>
          <w:lang w:val="ky-KG"/>
        </w:rPr>
        <w:t>;</w:t>
      </w:r>
    </w:p>
    <w:p w:rsidR="000325E8" w:rsidRPr="00387FBD" w:rsidRDefault="00371208" w:rsidP="00E35510">
      <w:pPr>
        <w:pStyle w:val="a3"/>
        <w:numPr>
          <w:ilvl w:val="0"/>
          <w:numId w:val="21"/>
        </w:numPr>
        <w:shd w:val="clear" w:color="auto" w:fill="FFFFFF"/>
        <w:ind w:left="993"/>
        <w:rPr>
          <w:rFonts w:ascii="Times New Roman" w:hAnsi="Times New Roman" w:cs="Times New Roman"/>
          <w:sz w:val="24"/>
          <w:lang w:val="ky-KG"/>
        </w:rPr>
      </w:pPr>
      <w:r>
        <w:rPr>
          <w:rFonts w:ascii="Times New Roman" w:hAnsi="Times New Roman" w:cs="Times New Roman"/>
          <w:sz w:val="24"/>
          <w:lang w:val="ky-KG"/>
        </w:rPr>
        <w:t>Климаттын өзгөрүшү</w:t>
      </w:r>
      <w:r w:rsidR="000325E8" w:rsidRPr="00387FBD">
        <w:rPr>
          <w:rFonts w:ascii="Times New Roman" w:hAnsi="Times New Roman" w:cs="Times New Roman"/>
          <w:sz w:val="24"/>
          <w:lang w:val="ky-KG"/>
        </w:rPr>
        <w:t>;</w:t>
      </w:r>
    </w:p>
    <w:p w:rsidR="000325E8" w:rsidRPr="00387FBD" w:rsidRDefault="00371208" w:rsidP="00E35510">
      <w:pPr>
        <w:pStyle w:val="a3"/>
        <w:numPr>
          <w:ilvl w:val="0"/>
          <w:numId w:val="21"/>
        </w:numPr>
        <w:shd w:val="clear" w:color="auto" w:fill="FFFFFF"/>
        <w:ind w:left="993"/>
        <w:rPr>
          <w:rFonts w:ascii="Times New Roman" w:hAnsi="Times New Roman" w:cs="Times New Roman"/>
          <w:sz w:val="24"/>
          <w:lang w:val="ky-KG"/>
        </w:rPr>
      </w:pPr>
      <w:r>
        <w:rPr>
          <w:rFonts w:ascii="Times New Roman" w:hAnsi="Times New Roman" w:cs="Times New Roman"/>
          <w:sz w:val="24"/>
          <w:lang w:val="ky-KG"/>
        </w:rPr>
        <w:t>Ишкердиктин жаңы формалары</w:t>
      </w:r>
      <w:r w:rsidR="000325E8" w:rsidRPr="00387FBD">
        <w:rPr>
          <w:rFonts w:ascii="Times New Roman" w:hAnsi="Times New Roman" w:cs="Times New Roman"/>
          <w:sz w:val="24"/>
          <w:lang w:val="ky-KG"/>
        </w:rPr>
        <w:t>;</w:t>
      </w:r>
    </w:p>
    <w:p w:rsidR="000325E8" w:rsidRPr="00387FBD" w:rsidRDefault="00371208" w:rsidP="00E35510">
      <w:pPr>
        <w:pStyle w:val="a3"/>
        <w:numPr>
          <w:ilvl w:val="0"/>
          <w:numId w:val="21"/>
        </w:numPr>
        <w:shd w:val="clear" w:color="auto" w:fill="FFFFFF"/>
        <w:ind w:left="993"/>
        <w:rPr>
          <w:rFonts w:ascii="Times New Roman" w:hAnsi="Times New Roman" w:cs="Times New Roman"/>
          <w:sz w:val="24"/>
          <w:lang w:val="ky-KG"/>
        </w:rPr>
      </w:pPr>
      <w:r>
        <w:rPr>
          <w:rFonts w:ascii="Times New Roman" w:hAnsi="Times New Roman" w:cs="Times New Roman"/>
          <w:sz w:val="24"/>
          <w:lang w:val="ky-KG"/>
        </w:rPr>
        <w:t>Нетворкинг жана өз ара аракеттенүү көндүмдөрү</w:t>
      </w:r>
      <w:r w:rsidR="009F0C0B" w:rsidRPr="00387FBD">
        <w:rPr>
          <w:rFonts w:ascii="Times New Roman" w:hAnsi="Times New Roman" w:cs="Times New Roman"/>
          <w:sz w:val="24"/>
          <w:lang w:val="ky-KG"/>
        </w:rPr>
        <w:t>.</w:t>
      </w:r>
    </w:p>
    <w:p w:rsidR="000325E8" w:rsidRPr="00387FBD" w:rsidRDefault="00371208" w:rsidP="00A851AC">
      <w:pPr>
        <w:pStyle w:val="a3"/>
        <w:shd w:val="clear" w:color="auto" w:fill="FFFFFF"/>
        <w:ind w:left="0" w:firstLine="709"/>
        <w:jc w:val="both"/>
        <w:rPr>
          <w:rFonts w:ascii="Times New Roman" w:eastAsia="Times New Roman" w:hAnsi="Times New Roman" w:cs="Times New Roman"/>
          <w:color w:val="000000"/>
          <w:sz w:val="24"/>
          <w:lang w:val="ky-KG" w:eastAsia="ru-RU"/>
        </w:rPr>
      </w:pPr>
      <w:r>
        <w:rPr>
          <w:rFonts w:ascii="Times New Roman" w:eastAsia="Times New Roman" w:hAnsi="Times New Roman" w:cs="Times New Roman"/>
          <w:color w:val="000000"/>
          <w:sz w:val="24"/>
          <w:lang w:val="ky-KG" w:eastAsia="ru-RU"/>
        </w:rPr>
        <w:t>Бул факторлор ОКБ окутуучусу ролуна карата көз караштардын олуттуу өзгөрүшүнө алып келди. Биринчиден, окутуучуларды эми көбүнчө окутуу процессиндеги фасилитаторлор, тренерлер, жетекчилер, насаатчылар, консультанттар жана дирижерлор деп аташууда</w:t>
      </w:r>
      <w:r w:rsidR="00483CF6">
        <w:rPr>
          <w:rFonts w:ascii="Times New Roman" w:eastAsia="Times New Roman" w:hAnsi="Times New Roman" w:cs="Times New Roman"/>
          <w:color w:val="000000"/>
          <w:sz w:val="24"/>
          <w:lang w:val="ky-KG" w:eastAsia="ru-RU"/>
        </w:rPr>
        <w:t>.</w:t>
      </w:r>
    </w:p>
    <w:p w:rsidR="00A851AC" w:rsidRPr="00387FBD" w:rsidRDefault="00483CF6" w:rsidP="00A851AC">
      <w:pPr>
        <w:pStyle w:val="a3"/>
        <w:shd w:val="clear" w:color="auto" w:fill="FFFFFF"/>
        <w:ind w:left="0" w:firstLine="709"/>
        <w:jc w:val="both"/>
        <w:rPr>
          <w:rFonts w:ascii="Times New Roman" w:eastAsia="Times New Roman" w:hAnsi="Times New Roman" w:cs="Times New Roman"/>
          <w:color w:val="000000"/>
          <w:sz w:val="24"/>
          <w:lang w:val="ky-KG" w:eastAsia="ru-RU"/>
        </w:rPr>
      </w:pPr>
      <w:r>
        <w:rPr>
          <w:rFonts w:ascii="Times New Roman" w:eastAsia="Times New Roman" w:hAnsi="Times New Roman" w:cs="Times New Roman"/>
          <w:color w:val="000000"/>
          <w:sz w:val="24"/>
          <w:lang w:val="ky-KG" w:eastAsia="ru-RU"/>
        </w:rPr>
        <w:t xml:space="preserve">Экинчиден, окутуучулар өзүнүн жоопкерчилик зонасын олутуу кеңейтет: башкаруу, администрациялоо жана сапатты камсыздоо маселелерин чечүүдө дээрлик активдүү </w:t>
      </w:r>
      <w:r>
        <w:rPr>
          <w:rFonts w:ascii="Times New Roman" w:eastAsia="Times New Roman" w:hAnsi="Times New Roman" w:cs="Times New Roman"/>
          <w:color w:val="000000"/>
          <w:sz w:val="24"/>
          <w:lang w:val="ky-KG" w:eastAsia="ru-RU"/>
        </w:rPr>
        <w:lastRenderedPageBreak/>
        <w:t>катышуучулар болот, ошондой эле билим берүү программаларын иштеп чыгууга дээрлик активдүү тартылат деп күтүлүүдө.</w:t>
      </w:r>
    </w:p>
    <w:p w:rsidR="00034F1E" w:rsidRPr="00387FBD" w:rsidRDefault="00483CF6" w:rsidP="00034F1E">
      <w:pPr>
        <w:pStyle w:val="a3"/>
        <w:shd w:val="clear" w:color="auto" w:fill="FFFFFF"/>
        <w:ind w:left="0" w:firstLine="709"/>
        <w:jc w:val="both"/>
        <w:rPr>
          <w:rFonts w:ascii="Times New Roman" w:eastAsia="Times New Roman" w:hAnsi="Times New Roman" w:cs="Times New Roman"/>
          <w:color w:val="000000"/>
          <w:sz w:val="24"/>
          <w:lang w:val="ky-KG" w:eastAsia="ru-RU"/>
        </w:rPr>
      </w:pPr>
      <w:r>
        <w:rPr>
          <w:rFonts w:ascii="Times New Roman" w:eastAsia="Times New Roman" w:hAnsi="Times New Roman" w:cs="Times New Roman"/>
          <w:color w:val="000000"/>
          <w:sz w:val="24"/>
          <w:lang w:val="ky-KG" w:eastAsia="ru-RU"/>
        </w:rPr>
        <w:t>Үчүнчүдөн, окутуучуларды көп учурда ОКБ системасын реформалоо процессиндеги өзгөрүүлөрдүн негизги агенттери деп аташат: алар окутуунун жаңы ыкмаларын иштеп чыгышат.</w:t>
      </w:r>
    </w:p>
    <w:p w:rsidR="00A851AC" w:rsidRPr="00387FBD" w:rsidRDefault="00483CF6" w:rsidP="00A851AC">
      <w:pPr>
        <w:pStyle w:val="a3"/>
        <w:shd w:val="clear" w:color="auto" w:fill="FFFFFF"/>
        <w:ind w:left="0" w:firstLine="709"/>
        <w:jc w:val="both"/>
        <w:rPr>
          <w:rFonts w:ascii="Times New Roman" w:eastAsia="Times New Roman" w:hAnsi="Times New Roman" w:cs="Times New Roman"/>
          <w:color w:val="000000"/>
          <w:sz w:val="24"/>
          <w:lang w:val="ky-KG" w:eastAsia="ru-RU"/>
        </w:rPr>
      </w:pPr>
      <w:r>
        <w:rPr>
          <w:rFonts w:ascii="Times New Roman" w:eastAsia="Times New Roman" w:hAnsi="Times New Roman" w:cs="Times New Roman"/>
          <w:color w:val="000000"/>
          <w:sz w:val="24"/>
          <w:lang w:val="ky-KG" w:eastAsia="ru-RU"/>
        </w:rPr>
        <w:t>Төртүнчүдөн, окутуучуларды кесиптештери, экспеттер жана социалдык өнөктөштөр менен өз ара аракеттенүүдө иштөөгө чакырууда.</w:t>
      </w:r>
    </w:p>
    <w:p w:rsidR="003A3AB5" w:rsidRPr="00387FBD" w:rsidRDefault="00483CF6" w:rsidP="00A851AC">
      <w:pPr>
        <w:pStyle w:val="a3"/>
        <w:shd w:val="clear" w:color="auto" w:fill="FFFFFF"/>
        <w:ind w:left="0" w:firstLine="709"/>
        <w:jc w:val="both"/>
        <w:rPr>
          <w:rFonts w:ascii="Times New Roman" w:eastAsia="Times New Roman" w:hAnsi="Times New Roman" w:cs="Times New Roman"/>
          <w:color w:val="000000"/>
          <w:sz w:val="24"/>
          <w:lang w:val="ky-KG" w:eastAsia="ru-RU"/>
        </w:rPr>
      </w:pPr>
      <w:r>
        <w:rPr>
          <w:rFonts w:ascii="Times New Roman" w:eastAsia="Times New Roman" w:hAnsi="Times New Roman" w:cs="Times New Roman"/>
          <w:color w:val="000000"/>
          <w:sz w:val="24"/>
          <w:lang w:val="ky-KG" w:eastAsia="ru-RU"/>
        </w:rPr>
        <w:t>21-кылымда окутуучулар жалпыга белгилүү болгон компетенциялар менен катар төмөнкүлөргө ээ болушу керек:</w:t>
      </w:r>
    </w:p>
    <w:p w:rsidR="00065775" w:rsidRPr="00387FBD" w:rsidRDefault="00A742BB" w:rsidP="004F18FA">
      <w:pPr>
        <w:pStyle w:val="a3"/>
        <w:numPr>
          <w:ilvl w:val="3"/>
          <w:numId w:val="7"/>
        </w:numPr>
        <w:shd w:val="clear" w:color="auto" w:fill="FFFFFF"/>
        <w:ind w:left="993"/>
        <w:jc w:val="both"/>
        <w:rPr>
          <w:rFonts w:ascii="Times New Roman" w:eastAsia="Times New Roman" w:hAnsi="Times New Roman" w:cs="Times New Roman"/>
          <w:color w:val="000000"/>
          <w:sz w:val="24"/>
          <w:lang w:val="ky-KG" w:eastAsia="ru-RU"/>
        </w:rPr>
      </w:pPr>
      <w:r>
        <w:rPr>
          <w:rFonts w:ascii="Times New Roman" w:eastAsia="Times New Roman" w:hAnsi="Times New Roman" w:cs="Times New Roman"/>
          <w:color w:val="000000"/>
          <w:sz w:val="24"/>
          <w:lang w:val="ky-KG" w:eastAsia="ru-RU"/>
        </w:rPr>
        <w:t>Жаңы педагогикалык технологияларды киргизүү жөндөмдөр</w:t>
      </w:r>
      <w:r w:rsidR="0062164B">
        <w:rPr>
          <w:rFonts w:ascii="Times New Roman" w:eastAsia="Times New Roman" w:hAnsi="Times New Roman" w:cs="Times New Roman"/>
          <w:color w:val="000000"/>
          <w:sz w:val="24"/>
          <w:lang w:val="ky-KG" w:eastAsia="ru-RU"/>
        </w:rPr>
        <w:t>үн</w:t>
      </w:r>
      <w:r>
        <w:rPr>
          <w:rFonts w:ascii="Times New Roman" w:eastAsia="Times New Roman" w:hAnsi="Times New Roman" w:cs="Times New Roman"/>
          <w:color w:val="000000"/>
          <w:sz w:val="24"/>
          <w:lang w:val="ky-KG" w:eastAsia="ru-RU"/>
        </w:rPr>
        <w:t>ө: инсанга багытталган, практикага багытталган жана инклюзивдүү окутуу.</w:t>
      </w:r>
    </w:p>
    <w:p w:rsidR="009C3CB4" w:rsidRPr="00387FBD" w:rsidRDefault="00A742BB" w:rsidP="004F18FA">
      <w:pPr>
        <w:pStyle w:val="a3"/>
        <w:numPr>
          <w:ilvl w:val="3"/>
          <w:numId w:val="7"/>
        </w:numPr>
        <w:shd w:val="clear" w:color="auto" w:fill="FFFFFF"/>
        <w:ind w:left="993"/>
        <w:jc w:val="both"/>
        <w:rPr>
          <w:rFonts w:ascii="Times New Roman" w:eastAsia="Times New Roman" w:hAnsi="Times New Roman" w:cs="Times New Roman"/>
          <w:color w:val="000000"/>
          <w:sz w:val="24"/>
          <w:lang w:val="ky-KG" w:eastAsia="ru-RU"/>
        </w:rPr>
      </w:pPr>
      <w:r>
        <w:rPr>
          <w:rFonts w:ascii="Times New Roman" w:eastAsia="Times New Roman" w:hAnsi="Times New Roman" w:cs="Times New Roman"/>
          <w:color w:val="000000"/>
          <w:sz w:val="24"/>
          <w:lang w:val="ky-KG" w:eastAsia="ru-RU"/>
        </w:rPr>
        <w:t>Санарип экономика жана коом компетенцияларына, жашыл экономиканы өнүктүрүү үчүн маданияттар аралык компентенцияларга жана көндүмдөргө, ошондой эле ишкердик көндүмдөргө;</w:t>
      </w:r>
    </w:p>
    <w:p w:rsidR="000872E8" w:rsidRPr="00387FBD" w:rsidRDefault="00A742BB" w:rsidP="00A742BB">
      <w:pPr>
        <w:pStyle w:val="a3"/>
        <w:numPr>
          <w:ilvl w:val="3"/>
          <w:numId w:val="7"/>
        </w:numPr>
        <w:shd w:val="clear" w:color="auto" w:fill="FFFFFF"/>
        <w:ind w:left="993"/>
        <w:jc w:val="both"/>
        <w:rPr>
          <w:rFonts w:ascii="Times New Roman" w:eastAsia="Times New Roman" w:hAnsi="Times New Roman" w:cs="Times New Roman"/>
          <w:color w:val="000000"/>
          <w:sz w:val="24"/>
          <w:lang w:val="ky-KG" w:eastAsia="ru-RU"/>
        </w:rPr>
      </w:pPr>
      <w:r>
        <w:rPr>
          <w:rFonts w:ascii="Times New Roman" w:eastAsia="Times New Roman" w:hAnsi="Times New Roman" w:cs="Times New Roman"/>
          <w:color w:val="000000"/>
          <w:sz w:val="24"/>
          <w:lang w:val="ky-KG" w:eastAsia="ru-RU"/>
        </w:rPr>
        <w:t>Активдүү болуу жана өмүр бою окуу, кесиптештери жана социалдык өнөктөштөр менен натыйжалуу коммуникацияларды т</w:t>
      </w:r>
      <w:r w:rsidR="0062164B">
        <w:rPr>
          <w:rFonts w:ascii="Times New Roman" w:eastAsia="Times New Roman" w:hAnsi="Times New Roman" w:cs="Times New Roman"/>
          <w:color w:val="000000"/>
          <w:sz w:val="24"/>
          <w:lang w:val="ky-KG" w:eastAsia="ru-RU"/>
        </w:rPr>
        <w:t>үзүү жана өнүктүрүү жөндөмдөр</w:t>
      </w:r>
      <w:r>
        <w:rPr>
          <w:rFonts w:ascii="Times New Roman" w:eastAsia="Times New Roman" w:hAnsi="Times New Roman" w:cs="Times New Roman"/>
          <w:color w:val="000000"/>
          <w:sz w:val="24"/>
          <w:lang w:val="ky-KG" w:eastAsia="ru-RU"/>
        </w:rPr>
        <w:t>үнө.</w:t>
      </w:r>
    </w:p>
    <w:p w:rsidR="00336D74" w:rsidRPr="00387FBD" w:rsidRDefault="00A742BB" w:rsidP="00837BA5">
      <w:pPr>
        <w:pStyle w:val="a3"/>
        <w:shd w:val="clear" w:color="auto" w:fill="FFFFFF"/>
        <w:ind w:left="0" w:firstLine="709"/>
        <w:jc w:val="both"/>
        <w:rPr>
          <w:rFonts w:ascii="Times New Roman" w:hAnsi="Times New Roman" w:cs="Times New Roman"/>
          <w:sz w:val="24"/>
          <w:lang w:val="ky-KG"/>
        </w:rPr>
      </w:pPr>
      <w:r>
        <w:rPr>
          <w:rFonts w:ascii="Times New Roman" w:hAnsi="Times New Roman" w:cs="Times New Roman"/>
          <w:sz w:val="24"/>
          <w:lang w:val="ky-KG"/>
        </w:rPr>
        <w:t xml:space="preserve">Бул компетенциялар ОКБ окутуучусунун кесиптик стандартынын долбооруна киргизилген </w:t>
      </w:r>
      <w:r w:rsidRPr="00387FBD">
        <w:rPr>
          <w:rFonts w:ascii="Times New Roman" w:eastAsia="Times New Roman" w:hAnsi="Times New Roman" w:cs="Times New Roman"/>
          <w:color w:val="000000"/>
          <w:sz w:val="24"/>
          <w:lang w:val="ky-KG" w:eastAsia="ru-RU"/>
        </w:rPr>
        <w:t xml:space="preserve">[9].  </w:t>
      </w:r>
      <w:r>
        <w:rPr>
          <w:rFonts w:ascii="Times New Roman" w:eastAsia="Times New Roman" w:hAnsi="Times New Roman" w:cs="Times New Roman"/>
          <w:color w:val="000000"/>
          <w:sz w:val="24"/>
          <w:lang w:val="ky-KG" w:eastAsia="ru-RU"/>
        </w:rPr>
        <w:t>Анда иштин негизги максаты катары: орто звенонун адистерин эмгек рыногунун жана коомдун талаптарына ылайык окутуу аныкталган. Орто кесиптик билим берүү уюмунун окутуучусунун милдеттери болуп төмөнкүлөр саналат:</w:t>
      </w:r>
    </w:p>
    <w:p w:rsidR="00336D74" w:rsidRPr="00387FBD" w:rsidRDefault="00336D74" w:rsidP="004F18FA">
      <w:pPr>
        <w:spacing w:after="0"/>
        <w:ind w:left="993" w:hanging="348"/>
        <w:jc w:val="both"/>
        <w:rPr>
          <w:rFonts w:ascii="Times New Roman" w:hAnsi="Times New Roman" w:cs="Times New Roman"/>
          <w:sz w:val="24"/>
          <w:lang w:val="ky-KG"/>
        </w:rPr>
      </w:pPr>
      <w:r w:rsidRPr="00387FBD">
        <w:rPr>
          <w:rFonts w:ascii="Times New Roman" w:hAnsi="Times New Roman" w:cs="Times New Roman"/>
          <w:sz w:val="24"/>
          <w:lang w:val="ky-KG"/>
        </w:rPr>
        <w:t xml:space="preserve">А1. </w:t>
      </w:r>
      <w:r w:rsidR="00A742BB">
        <w:rPr>
          <w:rFonts w:ascii="Times New Roman" w:hAnsi="Times New Roman" w:cs="Times New Roman"/>
          <w:sz w:val="24"/>
          <w:lang w:val="ky-KG"/>
        </w:rPr>
        <w:t>Сабак берүү жана окутуу</w:t>
      </w:r>
      <w:r w:rsidRPr="00387FBD">
        <w:rPr>
          <w:rFonts w:ascii="Times New Roman" w:hAnsi="Times New Roman" w:cs="Times New Roman"/>
          <w:sz w:val="24"/>
          <w:lang w:val="ky-KG"/>
        </w:rPr>
        <w:t>;</w:t>
      </w:r>
    </w:p>
    <w:p w:rsidR="00336D74" w:rsidRPr="00387FBD" w:rsidRDefault="00336D74" w:rsidP="004F18FA">
      <w:pPr>
        <w:spacing w:after="0"/>
        <w:ind w:left="993" w:hanging="348"/>
        <w:jc w:val="both"/>
        <w:rPr>
          <w:rFonts w:ascii="Times New Roman" w:hAnsi="Times New Roman" w:cs="Times New Roman"/>
          <w:sz w:val="24"/>
          <w:lang w:val="ky-KG"/>
        </w:rPr>
      </w:pPr>
      <w:r w:rsidRPr="00387FBD">
        <w:rPr>
          <w:rFonts w:ascii="Times New Roman" w:hAnsi="Times New Roman" w:cs="Times New Roman"/>
          <w:sz w:val="24"/>
          <w:lang w:val="ky-KG"/>
        </w:rPr>
        <w:t xml:space="preserve">А2. </w:t>
      </w:r>
      <w:r w:rsidR="00A742BB">
        <w:rPr>
          <w:rFonts w:ascii="Times New Roman" w:hAnsi="Times New Roman" w:cs="Times New Roman"/>
          <w:sz w:val="24"/>
          <w:lang w:val="ky-KG"/>
        </w:rPr>
        <w:t>Билим берүү программаларын ишке ашырууну усулдук камсыздоо</w:t>
      </w:r>
      <w:r w:rsidRPr="00387FBD">
        <w:rPr>
          <w:rFonts w:ascii="Times New Roman" w:hAnsi="Times New Roman" w:cs="Times New Roman"/>
          <w:sz w:val="24"/>
          <w:lang w:val="ky-KG"/>
        </w:rPr>
        <w:t>;</w:t>
      </w:r>
    </w:p>
    <w:p w:rsidR="00336D74" w:rsidRPr="00387FBD" w:rsidRDefault="00336D74" w:rsidP="004F18FA">
      <w:pPr>
        <w:spacing w:after="0"/>
        <w:ind w:left="993" w:hanging="348"/>
        <w:jc w:val="both"/>
        <w:rPr>
          <w:rFonts w:ascii="Times New Roman" w:hAnsi="Times New Roman" w:cs="Times New Roman"/>
          <w:sz w:val="24"/>
          <w:lang w:val="ky-KG"/>
        </w:rPr>
      </w:pPr>
      <w:r w:rsidRPr="00387FBD">
        <w:rPr>
          <w:rFonts w:ascii="Times New Roman" w:hAnsi="Times New Roman" w:cs="Times New Roman"/>
          <w:sz w:val="24"/>
          <w:lang w:val="ky-KG"/>
        </w:rPr>
        <w:t xml:space="preserve">А3. </w:t>
      </w:r>
      <w:r w:rsidR="00A742BB">
        <w:rPr>
          <w:rFonts w:ascii="Times New Roman" w:hAnsi="Times New Roman" w:cs="Times New Roman"/>
          <w:sz w:val="24"/>
          <w:lang w:val="ky-KG"/>
        </w:rPr>
        <w:t>Билим алуучулардын долбоордук-изилдөө ишме</w:t>
      </w:r>
      <w:r w:rsidR="0062164B">
        <w:rPr>
          <w:rFonts w:ascii="Times New Roman" w:hAnsi="Times New Roman" w:cs="Times New Roman"/>
          <w:sz w:val="24"/>
          <w:lang w:val="ky-KG"/>
        </w:rPr>
        <w:t>р</w:t>
      </w:r>
      <w:r w:rsidR="00A742BB">
        <w:rPr>
          <w:rFonts w:ascii="Times New Roman" w:hAnsi="Times New Roman" w:cs="Times New Roman"/>
          <w:sz w:val="24"/>
          <w:lang w:val="ky-KG"/>
        </w:rPr>
        <w:t>дигин коштоо</w:t>
      </w:r>
      <w:r w:rsidRPr="00387FBD">
        <w:rPr>
          <w:rFonts w:ascii="Times New Roman" w:hAnsi="Times New Roman" w:cs="Times New Roman"/>
          <w:sz w:val="24"/>
          <w:lang w:val="ky-KG"/>
        </w:rPr>
        <w:t xml:space="preserve">;  </w:t>
      </w:r>
    </w:p>
    <w:p w:rsidR="00336D74" w:rsidRPr="00387FBD" w:rsidRDefault="00336D74" w:rsidP="004F18FA">
      <w:pPr>
        <w:tabs>
          <w:tab w:val="left" w:pos="3137"/>
        </w:tabs>
        <w:spacing w:after="0"/>
        <w:ind w:left="993" w:hanging="348"/>
        <w:jc w:val="both"/>
        <w:rPr>
          <w:rFonts w:ascii="Times New Roman" w:hAnsi="Times New Roman" w:cs="Times New Roman"/>
          <w:sz w:val="24"/>
          <w:lang w:val="ky-KG"/>
        </w:rPr>
      </w:pPr>
      <w:r w:rsidRPr="00387FBD">
        <w:rPr>
          <w:rFonts w:ascii="Times New Roman" w:hAnsi="Times New Roman" w:cs="Times New Roman"/>
          <w:sz w:val="24"/>
          <w:lang w:val="ky-KG"/>
        </w:rPr>
        <w:t xml:space="preserve">А4. </w:t>
      </w:r>
      <w:r w:rsidR="00A742BB">
        <w:rPr>
          <w:rFonts w:ascii="Times New Roman" w:hAnsi="Times New Roman" w:cs="Times New Roman"/>
          <w:sz w:val="24"/>
          <w:lang w:val="ky-KG"/>
        </w:rPr>
        <w:t>Билим алуучулардын социалдык жана коммуникативдик компетенцияларын өнүктүрүү үчүн шарттарды түзүү</w:t>
      </w:r>
      <w:r w:rsidRPr="00387FBD">
        <w:rPr>
          <w:rFonts w:ascii="Times New Roman" w:hAnsi="Times New Roman" w:cs="Times New Roman"/>
          <w:sz w:val="24"/>
          <w:lang w:val="ky-KG"/>
        </w:rPr>
        <w:t>;</w:t>
      </w:r>
    </w:p>
    <w:p w:rsidR="00336D74" w:rsidRPr="00387FBD" w:rsidRDefault="00336D74" w:rsidP="004F18FA">
      <w:pPr>
        <w:spacing w:after="0"/>
        <w:ind w:left="993" w:hanging="348"/>
        <w:jc w:val="both"/>
        <w:rPr>
          <w:rFonts w:ascii="Times New Roman" w:hAnsi="Times New Roman" w:cs="Times New Roman"/>
          <w:sz w:val="24"/>
          <w:lang w:val="ky-KG"/>
        </w:rPr>
      </w:pPr>
      <w:r w:rsidRPr="00387FBD">
        <w:rPr>
          <w:rFonts w:ascii="Times New Roman" w:hAnsi="Times New Roman" w:cs="Times New Roman"/>
          <w:sz w:val="24"/>
          <w:lang w:val="ky-KG"/>
        </w:rPr>
        <w:t xml:space="preserve">А5. </w:t>
      </w:r>
      <w:r w:rsidR="00A742BB">
        <w:rPr>
          <w:rFonts w:ascii="Times New Roman" w:hAnsi="Times New Roman" w:cs="Times New Roman"/>
          <w:sz w:val="24"/>
          <w:lang w:val="ky-KG"/>
        </w:rPr>
        <w:t>Эмгек рыногунун талаптарын жана ОКБ ОЖда билим алуучуларды окутуунун сапатына карата талаптарды өздөштүрүү жана кесипке багыт берүү иш-чараларын өткөрүү.</w:t>
      </w:r>
    </w:p>
    <w:p w:rsidR="00336D74" w:rsidRPr="00387FBD" w:rsidRDefault="003E0365" w:rsidP="007C3CAE">
      <w:pPr>
        <w:tabs>
          <w:tab w:val="left" w:pos="3137"/>
        </w:tabs>
        <w:spacing w:after="0"/>
        <w:ind w:firstLine="709"/>
        <w:jc w:val="both"/>
        <w:rPr>
          <w:rFonts w:ascii="Times New Roman" w:hAnsi="Times New Roman" w:cs="Times New Roman"/>
          <w:sz w:val="24"/>
          <w:lang w:val="ky-KG"/>
        </w:rPr>
      </w:pPr>
      <w:r>
        <w:rPr>
          <w:rFonts w:ascii="Times New Roman" w:hAnsi="Times New Roman" w:cs="Times New Roman"/>
          <w:sz w:val="24"/>
          <w:lang w:val="ky-KG"/>
        </w:rPr>
        <w:t>Орто кесиптик окуу жайдын окутуучусунун жалпы компетенциялары (В) төмөнкүлөрдү камтыйт:</w:t>
      </w:r>
    </w:p>
    <w:p w:rsidR="00336D74" w:rsidRPr="00387FBD" w:rsidRDefault="00336D74" w:rsidP="004F18FA">
      <w:pPr>
        <w:spacing w:after="0"/>
        <w:ind w:left="993" w:hanging="348"/>
        <w:jc w:val="both"/>
        <w:rPr>
          <w:rFonts w:ascii="Times New Roman" w:hAnsi="Times New Roman" w:cs="Times New Roman"/>
          <w:sz w:val="24"/>
          <w:lang w:val="ky-KG"/>
        </w:rPr>
      </w:pPr>
      <w:r w:rsidRPr="00387FBD">
        <w:rPr>
          <w:rFonts w:ascii="Times New Roman" w:hAnsi="Times New Roman" w:cs="Times New Roman"/>
          <w:sz w:val="24"/>
          <w:lang w:val="ky-KG"/>
        </w:rPr>
        <w:t xml:space="preserve">В.1. </w:t>
      </w:r>
      <w:r w:rsidR="003E0365">
        <w:rPr>
          <w:rFonts w:ascii="Times New Roman" w:hAnsi="Times New Roman" w:cs="Times New Roman"/>
          <w:sz w:val="24"/>
          <w:lang w:val="ky-KG"/>
        </w:rPr>
        <w:t>Кесиптештер жана билим алуучулар менен педагогикалык жактан максатка ылайык өз ара мамилелерди түзүүнү;</w:t>
      </w:r>
    </w:p>
    <w:p w:rsidR="00336D74" w:rsidRPr="00387FBD" w:rsidRDefault="00336D74" w:rsidP="004F18FA">
      <w:pPr>
        <w:spacing w:after="0"/>
        <w:ind w:left="993" w:hanging="348"/>
        <w:jc w:val="both"/>
        <w:rPr>
          <w:rFonts w:ascii="Times New Roman" w:hAnsi="Times New Roman" w:cs="Times New Roman"/>
          <w:sz w:val="24"/>
          <w:lang w:val="ky-KG"/>
        </w:rPr>
      </w:pPr>
      <w:r w:rsidRPr="00387FBD">
        <w:rPr>
          <w:rFonts w:ascii="Times New Roman" w:hAnsi="Times New Roman" w:cs="Times New Roman"/>
          <w:sz w:val="24"/>
          <w:lang w:val="ky-KG"/>
        </w:rPr>
        <w:t xml:space="preserve">В.2. </w:t>
      </w:r>
      <w:r w:rsidR="003E0365">
        <w:rPr>
          <w:rFonts w:ascii="Times New Roman" w:hAnsi="Times New Roman" w:cs="Times New Roman"/>
          <w:sz w:val="24"/>
          <w:lang w:val="ky-KG"/>
        </w:rPr>
        <w:t>Билим берүү процессинде санариптик технологияларды колдонууну;</w:t>
      </w:r>
    </w:p>
    <w:p w:rsidR="00336D74" w:rsidRPr="00387FBD" w:rsidRDefault="00336D74" w:rsidP="004F18FA">
      <w:pPr>
        <w:spacing w:after="0"/>
        <w:ind w:left="993" w:hanging="348"/>
        <w:jc w:val="both"/>
        <w:rPr>
          <w:rFonts w:ascii="Times New Roman" w:hAnsi="Times New Roman" w:cs="Times New Roman"/>
          <w:sz w:val="24"/>
          <w:lang w:val="ky-KG"/>
        </w:rPr>
      </w:pPr>
      <w:r w:rsidRPr="00387FBD">
        <w:rPr>
          <w:rFonts w:ascii="Times New Roman" w:hAnsi="Times New Roman" w:cs="Times New Roman"/>
          <w:sz w:val="24"/>
          <w:lang w:val="ky-KG"/>
        </w:rPr>
        <w:t xml:space="preserve">В.3. </w:t>
      </w:r>
      <w:r w:rsidR="003E0365">
        <w:rPr>
          <w:rFonts w:ascii="Times New Roman" w:hAnsi="Times New Roman" w:cs="Times New Roman"/>
          <w:sz w:val="24"/>
          <w:lang w:val="ky-KG"/>
        </w:rPr>
        <w:t>Эмгекти коргоонун, өндүрүштүк санитариянын жана өрт коопсуздугунун талаптарын сактоону;</w:t>
      </w:r>
    </w:p>
    <w:p w:rsidR="00336D74" w:rsidRPr="00387FBD" w:rsidRDefault="00336D74" w:rsidP="004F18FA">
      <w:pPr>
        <w:spacing w:after="0"/>
        <w:ind w:left="993" w:hanging="348"/>
        <w:jc w:val="both"/>
        <w:rPr>
          <w:rFonts w:ascii="Times New Roman" w:hAnsi="Times New Roman" w:cs="Times New Roman"/>
          <w:sz w:val="24"/>
          <w:lang w:val="ky-KG"/>
        </w:rPr>
      </w:pPr>
      <w:r w:rsidRPr="00387FBD">
        <w:rPr>
          <w:rFonts w:ascii="Times New Roman" w:hAnsi="Times New Roman" w:cs="Times New Roman"/>
          <w:sz w:val="24"/>
          <w:lang w:val="ky-KG"/>
        </w:rPr>
        <w:t xml:space="preserve">В.4. </w:t>
      </w:r>
      <w:r w:rsidR="003E0365">
        <w:rPr>
          <w:rFonts w:ascii="Times New Roman" w:hAnsi="Times New Roman" w:cs="Times New Roman"/>
          <w:sz w:val="24"/>
          <w:lang w:val="ky-KG"/>
        </w:rPr>
        <w:t>Кесиптик ишмердүүлүктө өмүр бою өнүгүү жөндөмүн.</w:t>
      </w:r>
    </w:p>
    <w:p w:rsidR="003E0365" w:rsidRDefault="003E0365" w:rsidP="003E0365">
      <w:pPr>
        <w:shd w:val="clear" w:color="auto" w:fill="FFFFFF"/>
        <w:spacing w:after="0"/>
        <w:ind w:firstLine="426"/>
        <w:jc w:val="both"/>
        <w:rPr>
          <w:rFonts w:ascii="Times New Roman" w:eastAsia="Times New Roman" w:hAnsi="Times New Roman" w:cs="Times New Roman"/>
          <w:color w:val="000000"/>
          <w:sz w:val="24"/>
          <w:lang w:val="ky-KG" w:eastAsia="ru-RU"/>
        </w:rPr>
      </w:pPr>
      <w:r>
        <w:rPr>
          <w:rFonts w:ascii="Times New Roman" w:eastAsia="Times New Roman" w:hAnsi="Times New Roman" w:cs="Times New Roman"/>
          <w:color w:val="000000"/>
          <w:sz w:val="24"/>
          <w:lang w:val="ky-KG" w:eastAsia="ru-RU"/>
        </w:rPr>
        <w:t xml:space="preserve">Кесиптик стандарттар менен катар ОКБ системасынын окутуучуларынын 3 деңгээлдүү квалификациялык түзүмү иштелип чыккан, анда алардын билимине, көндүмдөрүнө жана инсандык компетенцияларына карата талаптар чагылдырлган </w:t>
      </w:r>
      <w:r w:rsidRPr="00387FBD">
        <w:rPr>
          <w:rFonts w:ascii="Times New Roman" w:eastAsia="Times New Roman" w:hAnsi="Times New Roman" w:cs="Times New Roman"/>
          <w:color w:val="000000"/>
          <w:sz w:val="24"/>
          <w:lang w:val="ky-KG" w:eastAsia="ru-RU"/>
        </w:rPr>
        <w:t>[4]</w:t>
      </w:r>
      <w:r>
        <w:rPr>
          <w:rFonts w:ascii="Times New Roman" w:eastAsia="Times New Roman" w:hAnsi="Times New Roman" w:cs="Times New Roman"/>
          <w:color w:val="000000"/>
          <w:sz w:val="24"/>
          <w:lang w:val="ky-KG" w:eastAsia="ru-RU"/>
        </w:rPr>
        <w:t xml:space="preserve">. 1-квалификациялык деңгээлдеги окутуучулар эреже катары, ОКБ ОЖда алгачкы үч жыл иштегендер. 2-квалификациялык деңгээлдеги окутуучулар – педагогикалык компетенциялары </w:t>
      </w:r>
      <w:r w:rsidRPr="003E0365">
        <w:rPr>
          <w:rFonts w:ascii="Times New Roman" w:eastAsia="Times New Roman" w:hAnsi="Times New Roman" w:cs="Times New Roman"/>
          <w:color w:val="000000"/>
          <w:sz w:val="24"/>
          <w:lang w:val="ky-KG" w:eastAsia="ru-RU"/>
        </w:rPr>
        <w:t>«Орто кесиптик билим берүү системасынын окутуучусу</w:t>
      </w:r>
      <w:r>
        <w:rPr>
          <w:rFonts w:ascii="Times New Roman" w:eastAsia="Times New Roman" w:hAnsi="Times New Roman" w:cs="Times New Roman"/>
          <w:color w:val="000000"/>
          <w:sz w:val="24"/>
          <w:lang w:val="ky-KG" w:eastAsia="ru-RU"/>
        </w:rPr>
        <w:t xml:space="preserve">» кесиптик стандартынын талаптарына ылайык келгендер. 3-квалификациялык деңгээлдеги окутуучулар – бул усулчу окутуучулар. ОКБ системасынын окутуучуларынын квалификациялык түзүмүнүн негизги максаты дем берүүчү мүнөздөгү төлөмдөрдүн эсебинен окутуучулардын квалификациялык деңгээлин жогорулатуу саналат. </w:t>
      </w:r>
      <w:r w:rsidRPr="003E0365">
        <w:rPr>
          <w:rFonts w:ascii="Times New Roman" w:eastAsia="Times New Roman" w:hAnsi="Times New Roman" w:cs="Times New Roman"/>
          <w:color w:val="000000"/>
          <w:sz w:val="24"/>
          <w:lang w:val="ky-KG" w:eastAsia="ru-RU"/>
        </w:rPr>
        <w:t xml:space="preserve">ОКБ системасынын педагогикалык кызматкерлеринин квалификациялык деңгээлдерине карата талаптар 8 Алдыңкы тажрыйба борборунда (АӨБдүн «Инклюзивдүү өсүү үчүн көндүмдөр» программасына кирген колледждер) пилоттоо үчүн Кыргыз Республикасынын Билим берүү жана илим министрлигинин 2021-жылдын 9-апрелиндеги №421/1 буйругу </w:t>
      </w:r>
      <w:r>
        <w:rPr>
          <w:rFonts w:ascii="Times New Roman" w:eastAsia="Times New Roman" w:hAnsi="Times New Roman" w:cs="Times New Roman"/>
          <w:color w:val="000000"/>
          <w:sz w:val="24"/>
          <w:lang w:val="ky-KG" w:eastAsia="ru-RU"/>
        </w:rPr>
        <w:t>менен бекитилген.</w:t>
      </w:r>
    </w:p>
    <w:p w:rsidR="003E0365" w:rsidRPr="003E0365" w:rsidRDefault="003E0365" w:rsidP="003E0365">
      <w:pPr>
        <w:shd w:val="clear" w:color="auto" w:fill="FFFFFF"/>
        <w:spacing w:after="0"/>
        <w:ind w:firstLine="426"/>
        <w:jc w:val="both"/>
        <w:rPr>
          <w:rFonts w:ascii="Times New Roman" w:eastAsia="Times New Roman" w:hAnsi="Times New Roman" w:cs="Times New Roman"/>
          <w:color w:val="000000"/>
          <w:sz w:val="24"/>
          <w:lang w:val="ky-KG" w:eastAsia="ru-RU"/>
        </w:rPr>
      </w:pPr>
      <w:r>
        <w:rPr>
          <w:rFonts w:ascii="Times New Roman" w:eastAsia="Times New Roman" w:hAnsi="Times New Roman" w:cs="Times New Roman"/>
          <w:color w:val="000000"/>
          <w:sz w:val="24"/>
          <w:lang w:val="ky-KG" w:eastAsia="ru-RU"/>
        </w:rPr>
        <w:lastRenderedPageBreak/>
        <w:t xml:space="preserve">Өзүнүн квалификациялык деңгээлин жогорулатуу үчүн окутуучулар үчүн Башталгыч жана орто кесиптик билим берүү системасынын окутуучуларын кесиптик өнүктүрүү боюнча программанын долбоору иштелип чыккан жана </w:t>
      </w:r>
      <w:r w:rsidRPr="003E0365">
        <w:rPr>
          <w:rFonts w:ascii="Times New Roman" w:eastAsia="Times New Roman" w:hAnsi="Times New Roman" w:cs="Times New Roman"/>
          <w:color w:val="000000"/>
          <w:sz w:val="24"/>
          <w:lang w:val="ky-KG" w:eastAsia="ru-RU"/>
        </w:rPr>
        <w:t xml:space="preserve">Кыргыз Республикасынын Билим берүү жана илим министрлигинин 2020-жылдын 2-мартындагы №219/1 буйругу </w:t>
      </w:r>
      <w:r>
        <w:rPr>
          <w:rFonts w:ascii="Times New Roman" w:eastAsia="Times New Roman" w:hAnsi="Times New Roman" w:cs="Times New Roman"/>
          <w:color w:val="000000"/>
          <w:sz w:val="24"/>
          <w:lang w:val="ky-KG" w:eastAsia="ru-RU"/>
        </w:rPr>
        <w:t>менен бекитилген, 8 Алдыңкы тажрыйба борборунда пилоттолууда. Октуучуларды кесиптик өнүктүрүү прогр</w:t>
      </w:r>
      <w:r w:rsidR="0062164B">
        <w:rPr>
          <w:rFonts w:ascii="Times New Roman" w:eastAsia="Times New Roman" w:hAnsi="Times New Roman" w:cs="Times New Roman"/>
          <w:color w:val="000000"/>
          <w:sz w:val="24"/>
          <w:lang w:val="ky-KG" w:eastAsia="ru-RU"/>
        </w:rPr>
        <w:t>а</w:t>
      </w:r>
      <w:r>
        <w:rPr>
          <w:rFonts w:ascii="Times New Roman" w:eastAsia="Times New Roman" w:hAnsi="Times New Roman" w:cs="Times New Roman"/>
          <w:color w:val="000000"/>
          <w:sz w:val="24"/>
          <w:lang w:val="ky-KG" w:eastAsia="ru-RU"/>
        </w:rPr>
        <w:t>ммасы (мындан ары – Программа) окутуучуларды окутуу, алардын кесиптик өнүгүүсү, санариптик технологиялардын окутуу</w:t>
      </w:r>
      <w:r w:rsidR="0062164B">
        <w:rPr>
          <w:rFonts w:ascii="Times New Roman" w:eastAsia="Times New Roman" w:hAnsi="Times New Roman" w:cs="Times New Roman"/>
          <w:color w:val="000000"/>
          <w:sz w:val="24"/>
          <w:lang w:val="ky-KG" w:eastAsia="ru-RU"/>
        </w:rPr>
        <w:t>чуларды кесиптик өнүктүрүү прог</w:t>
      </w:r>
      <w:r>
        <w:rPr>
          <w:rFonts w:ascii="Times New Roman" w:eastAsia="Times New Roman" w:hAnsi="Times New Roman" w:cs="Times New Roman"/>
          <w:color w:val="000000"/>
          <w:sz w:val="24"/>
          <w:lang w:val="ky-KG" w:eastAsia="ru-RU"/>
        </w:rPr>
        <w:t>р</w:t>
      </w:r>
      <w:r w:rsidR="0062164B">
        <w:rPr>
          <w:rFonts w:ascii="Times New Roman" w:eastAsia="Times New Roman" w:hAnsi="Times New Roman" w:cs="Times New Roman"/>
          <w:color w:val="000000"/>
          <w:sz w:val="24"/>
          <w:lang w:val="ky-KG" w:eastAsia="ru-RU"/>
        </w:rPr>
        <w:t>а</w:t>
      </w:r>
      <w:r>
        <w:rPr>
          <w:rFonts w:ascii="Times New Roman" w:eastAsia="Times New Roman" w:hAnsi="Times New Roman" w:cs="Times New Roman"/>
          <w:color w:val="000000"/>
          <w:sz w:val="24"/>
          <w:lang w:val="ky-KG" w:eastAsia="ru-RU"/>
        </w:rPr>
        <w:t>ммасына интеграциялоонун маанилүүлүгү жөнүндө түшүнүк берет.</w:t>
      </w:r>
    </w:p>
    <w:p w:rsidR="003E0365" w:rsidRPr="003E0365" w:rsidRDefault="00106A35" w:rsidP="00106A35">
      <w:pPr>
        <w:shd w:val="clear" w:color="auto" w:fill="FFFFFF"/>
        <w:spacing w:after="0"/>
        <w:ind w:firstLine="426"/>
        <w:jc w:val="both"/>
        <w:rPr>
          <w:rFonts w:ascii="Times New Roman" w:hAnsi="Times New Roman"/>
          <w:color w:val="000000"/>
          <w:sz w:val="24"/>
          <w:lang w:val="ky-KG"/>
        </w:rPr>
      </w:pPr>
      <w:r>
        <w:rPr>
          <w:rFonts w:ascii="Times New Roman" w:hAnsi="Times New Roman" w:cs="Times New Roman"/>
          <w:color w:val="000000" w:themeColor="text1"/>
          <w:sz w:val="24"/>
          <w:lang w:val="ky-KG"/>
        </w:rPr>
        <w:t>Окутуучуларды кесиптик өнүктүрүү прогарммасы окутуучулардын окутууга болгон керектөөлөрүн талдоонун негизинде иштелип чыгууда. Билим берүү уюмунун октуучусунун окутууга болгон керектөөсүн аныктоо үчүн О</w:t>
      </w:r>
      <w:r w:rsidR="003E0365" w:rsidRPr="003E0365">
        <w:rPr>
          <w:rFonts w:ascii="Times New Roman" w:hAnsi="Times New Roman" w:cs="Times New Roman"/>
          <w:color w:val="000000" w:themeColor="text1"/>
          <w:sz w:val="24"/>
          <w:lang w:val="ky-KG"/>
        </w:rPr>
        <w:t xml:space="preserve">кутуучулардын </w:t>
      </w:r>
      <w:r>
        <w:rPr>
          <w:rFonts w:ascii="Times New Roman" w:hAnsi="Times New Roman" w:cs="Times New Roman"/>
          <w:color w:val="000000" w:themeColor="text1"/>
          <w:sz w:val="24"/>
          <w:lang w:val="ky-KG"/>
        </w:rPr>
        <w:t xml:space="preserve">окутуудагы </w:t>
      </w:r>
      <w:r w:rsidR="003E0365" w:rsidRPr="003E0365">
        <w:rPr>
          <w:rFonts w:ascii="Times New Roman" w:hAnsi="Times New Roman" w:cs="Times New Roman"/>
          <w:color w:val="000000" w:themeColor="text1"/>
          <w:sz w:val="24"/>
          <w:lang w:val="ky-KG"/>
        </w:rPr>
        <w:t>керектөөлөрүн талдоо методологиясы</w:t>
      </w:r>
      <w:r>
        <w:rPr>
          <w:rFonts w:ascii="Times New Roman" w:hAnsi="Times New Roman"/>
          <w:color w:val="000000"/>
          <w:sz w:val="24"/>
          <w:lang w:val="ky-KG"/>
        </w:rPr>
        <w:t xml:space="preserve"> иштелип чыккан жана</w:t>
      </w:r>
      <w:r w:rsidR="003E0365" w:rsidRPr="003E0365">
        <w:rPr>
          <w:rFonts w:ascii="Times New Roman" w:hAnsi="Times New Roman"/>
          <w:color w:val="000000"/>
          <w:sz w:val="24"/>
          <w:lang w:val="ky-KG"/>
        </w:rPr>
        <w:t xml:space="preserve"> </w:t>
      </w:r>
      <w:r w:rsidR="003E0365" w:rsidRPr="003E0365">
        <w:rPr>
          <w:rFonts w:ascii="Times New Roman" w:eastAsia="Times New Roman" w:hAnsi="Times New Roman"/>
          <w:color w:val="2B2B2B"/>
          <w:sz w:val="24"/>
          <w:lang w:val="ky-KG"/>
        </w:rPr>
        <w:t xml:space="preserve">Кыргыз </w:t>
      </w:r>
      <w:r w:rsidR="003E0365" w:rsidRPr="003E0365">
        <w:rPr>
          <w:rFonts w:ascii="Times New Roman" w:eastAsia="Times New Roman" w:hAnsi="Times New Roman"/>
          <w:sz w:val="24"/>
          <w:lang w:val="ky-KG"/>
        </w:rPr>
        <w:t xml:space="preserve">Республикасынын Билим берүү жана илим министрлигинин </w:t>
      </w:r>
      <w:r w:rsidRPr="003E0365">
        <w:rPr>
          <w:rFonts w:ascii="Times New Roman" w:eastAsia="Times New Roman" w:hAnsi="Times New Roman" w:cs="Times New Roman"/>
          <w:color w:val="000000"/>
          <w:sz w:val="24"/>
          <w:lang w:val="ky-KG" w:eastAsia="ru-RU"/>
        </w:rPr>
        <w:t>2020-жылдын 20-майындагы №380/1 буйругу</w:t>
      </w:r>
      <w:r w:rsidRPr="003E0365">
        <w:rPr>
          <w:rFonts w:ascii="Times New Roman" w:eastAsia="Times New Roman" w:hAnsi="Times New Roman"/>
          <w:sz w:val="24"/>
          <w:lang w:val="ky-KG"/>
        </w:rPr>
        <w:t xml:space="preserve"> </w:t>
      </w:r>
      <w:r>
        <w:rPr>
          <w:rFonts w:ascii="Times New Roman" w:eastAsia="Times New Roman" w:hAnsi="Times New Roman"/>
          <w:sz w:val="24"/>
          <w:lang w:val="ky-KG"/>
        </w:rPr>
        <w:t>менен бекитилген</w:t>
      </w:r>
      <w:r w:rsidR="003E0365" w:rsidRPr="003E0365">
        <w:rPr>
          <w:rFonts w:ascii="Times New Roman" w:hAnsi="Times New Roman"/>
          <w:color w:val="000000"/>
          <w:sz w:val="24"/>
          <w:lang w:val="ky-KG"/>
        </w:rPr>
        <w:t xml:space="preserve">. </w:t>
      </w:r>
      <w:r w:rsidR="003E0365" w:rsidRPr="003E0365">
        <w:rPr>
          <w:rFonts w:ascii="Times New Roman" w:eastAsia="Times New Roman" w:hAnsi="Times New Roman"/>
          <w:color w:val="2B2B2B"/>
          <w:sz w:val="24"/>
          <w:lang w:val="ky-KG"/>
        </w:rPr>
        <w:t xml:space="preserve"> </w:t>
      </w:r>
    </w:p>
    <w:p w:rsidR="00AA5894" w:rsidRPr="00387FBD" w:rsidRDefault="00106A35" w:rsidP="00106A35">
      <w:pPr>
        <w:tabs>
          <w:tab w:val="num" w:pos="1560"/>
        </w:tabs>
        <w:spacing w:after="0"/>
        <w:ind w:firstLine="709"/>
        <w:jc w:val="both"/>
        <w:rPr>
          <w:rFonts w:ascii="Times New Roman" w:hAnsi="Times New Roman" w:cs="Times New Roman"/>
          <w:color w:val="000000" w:themeColor="text1"/>
          <w:sz w:val="24"/>
          <w:lang w:val="ky-KG"/>
        </w:rPr>
      </w:pPr>
      <w:r>
        <w:rPr>
          <w:rFonts w:ascii="Times New Roman" w:hAnsi="Times New Roman" w:cs="Times New Roman"/>
          <w:color w:val="000000" w:themeColor="text1"/>
          <w:sz w:val="24"/>
          <w:lang w:val="ky-KG"/>
        </w:rPr>
        <w:t xml:space="preserve">Кыргыз Республикасынын “Билим берүү жөнүндө” мыйзамынын 28-беренесине </w:t>
      </w:r>
      <w:r w:rsidRPr="00387FBD">
        <w:rPr>
          <w:rFonts w:ascii="Times New Roman" w:hAnsi="Times New Roman" w:cs="Times New Roman"/>
          <w:color w:val="000000" w:themeColor="text1"/>
          <w:sz w:val="24"/>
          <w:lang w:val="ky-KG"/>
        </w:rPr>
        <w:t xml:space="preserve">[3] </w:t>
      </w:r>
      <w:r>
        <w:rPr>
          <w:rFonts w:ascii="Times New Roman" w:hAnsi="Times New Roman" w:cs="Times New Roman"/>
          <w:color w:val="000000" w:themeColor="text1"/>
          <w:sz w:val="24"/>
          <w:lang w:val="ky-KG"/>
        </w:rPr>
        <w:t xml:space="preserve">жана аккредитациялануучу билим берүү уюмдарына карата коюлуучу минималдуу талаптарга </w:t>
      </w:r>
      <w:r w:rsidR="00D20628" w:rsidRPr="00387FBD">
        <w:rPr>
          <w:rFonts w:ascii="Times New Roman" w:hAnsi="Times New Roman" w:cs="Times New Roman"/>
          <w:color w:val="000000" w:themeColor="text1"/>
          <w:sz w:val="24"/>
          <w:lang w:val="ky-KG"/>
        </w:rPr>
        <w:t xml:space="preserve"> </w:t>
      </w:r>
      <w:r w:rsidRPr="00387FBD">
        <w:rPr>
          <w:rFonts w:ascii="Times New Roman" w:hAnsi="Times New Roman" w:cs="Times New Roman"/>
          <w:color w:val="000000" w:themeColor="text1"/>
          <w:sz w:val="24"/>
          <w:lang w:val="ky-KG"/>
        </w:rPr>
        <w:t>[6]</w:t>
      </w:r>
      <w:r>
        <w:rPr>
          <w:rFonts w:ascii="Times New Roman" w:hAnsi="Times New Roman" w:cs="Times New Roman"/>
          <w:color w:val="000000" w:themeColor="text1"/>
          <w:sz w:val="24"/>
          <w:lang w:val="ky-KG"/>
        </w:rPr>
        <w:t xml:space="preserve"> ылайык педагогикалык ишмердик менен тиешелүү билимге жана педагогикалык квалификацияга ээ </w:t>
      </w:r>
      <w:r w:rsidR="0062164B">
        <w:rPr>
          <w:rFonts w:ascii="Times New Roman" w:hAnsi="Times New Roman" w:cs="Times New Roman"/>
          <w:color w:val="000000" w:themeColor="text1"/>
          <w:sz w:val="24"/>
          <w:lang w:val="ky-KG"/>
        </w:rPr>
        <w:t>а</w:t>
      </w:r>
      <w:r>
        <w:rPr>
          <w:rFonts w:ascii="Times New Roman" w:hAnsi="Times New Roman" w:cs="Times New Roman"/>
          <w:color w:val="000000" w:themeColor="text1"/>
          <w:sz w:val="24"/>
          <w:lang w:val="ky-KG"/>
        </w:rPr>
        <w:t>дамдар алектене алат. Иштеп жаткан окутуучулар, анын ичинде өндүрүштүк окутуу мастерлери эреже катары, педагогикалык квалификацияга ээ эмес.</w:t>
      </w:r>
    </w:p>
    <w:p w:rsidR="00106A35" w:rsidRPr="00387FBD" w:rsidRDefault="00EA0A2E" w:rsidP="00B4051F">
      <w:pPr>
        <w:spacing w:after="0" w:line="276" w:lineRule="auto"/>
        <w:ind w:firstLine="709"/>
        <w:jc w:val="both"/>
        <w:rPr>
          <w:rFonts w:ascii="Times New Roman" w:eastAsia="Times New Roman" w:hAnsi="Times New Roman" w:cs="Times New Roman"/>
          <w:color w:val="000000"/>
          <w:sz w:val="24"/>
          <w:lang w:val="ky-KG" w:eastAsia="ru-RU"/>
        </w:rPr>
      </w:pPr>
      <w:r w:rsidRPr="00387FBD">
        <w:rPr>
          <w:rFonts w:ascii="Times New Roman" w:hAnsi="Times New Roman" w:cs="Times New Roman"/>
          <w:color w:val="000000" w:themeColor="text1"/>
          <w:sz w:val="24"/>
          <w:szCs w:val="24"/>
          <w:lang w:val="ky-KG"/>
        </w:rPr>
        <w:t xml:space="preserve"> </w:t>
      </w:r>
      <w:r w:rsidR="00106A35" w:rsidRPr="00B4051F">
        <w:rPr>
          <w:rFonts w:ascii="Times New Roman" w:hAnsi="Times New Roman" w:cs="Times New Roman"/>
          <w:color w:val="000000" w:themeColor="text1"/>
          <w:sz w:val="24"/>
          <w:lang w:val="ky-KG"/>
        </w:rPr>
        <w:t>ОКБ системасынын окутуучулары педагогикалык квалификацияга азыркы учурда “Орто кесиптик билим</w:t>
      </w:r>
      <w:r w:rsidR="0062164B">
        <w:rPr>
          <w:rFonts w:ascii="Times New Roman" w:hAnsi="Times New Roman" w:cs="Times New Roman"/>
          <w:color w:val="000000" w:themeColor="text1"/>
          <w:sz w:val="24"/>
          <w:lang w:val="ky-KG"/>
        </w:rPr>
        <w:t xml:space="preserve"> берүү чөйрөсүнүн окутуучусу” к</w:t>
      </w:r>
      <w:r w:rsidR="00106A35" w:rsidRPr="00B4051F">
        <w:rPr>
          <w:rFonts w:ascii="Times New Roman" w:hAnsi="Times New Roman" w:cs="Times New Roman"/>
          <w:color w:val="000000" w:themeColor="text1"/>
          <w:sz w:val="24"/>
          <w:lang w:val="ky-KG"/>
        </w:rPr>
        <w:t xml:space="preserve">ошумча </w:t>
      </w:r>
      <w:r w:rsidR="0062164B">
        <w:rPr>
          <w:rFonts w:ascii="Times New Roman" w:hAnsi="Times New Roman" w:cs="Times New Roman"/>
          <w:color w:val="000000" w:themeColor="text1"/>
          <w:sz w:val="24"/>
          <w:lang w:val="ky-KG"/>
        </w:rPr>
        <w:t>к</w:t>
      </w:r>
      <w:r w:rsidR="00106A35" w:rsidRPr="00B4051F">
        <w:rPr>
          <w:rFonts w:ascii="Times New Roman" w:hAnsi="Times New Roman" w:cs="Times New Roman"/>
          <w:color w:val="000000" w:themeColor="text1"/>
          <w:sz w:val="24"/>
          <w:lang w:val="ky-KG"/>
        </w:rPr>
        <w:t>есиптик билим берүү программасынын алкагында ээ боло алышат. Аталган билим берүү программасы Кыргыз Республикасынын Билим берүү жана илим министрлиги тарабынан 2020-жылдын 18-августунда бекитилген. Бул программа боюнча окутуу Алдыңкы тажрыйба борборлорунда жүргүзүлүүдө.</w:t>
      </w:r>
    </w:p>
    <w:p w:rsidR="00781931" w:rsidRPr="00387FBD" w:rsidRDefault="00781931" w:rsidP="00781931">
      <w:pPr>
        <w:spacing w:after="0" w:line="240" w:lineRule="auto"/>
        <w:ind w:firstLine="709"/>
        <w:jc w:val="both"/>
        <w:rPr>
          <w:rFonts w:ascii="Times New Roman" w:hAnsi="Times New Roman"/>
          <w:color w:val="000000"/>
          <w:sz w:val="24"/>
          <w:szCs w:val="24"/>
          <w:lang w:val="ky-KG"/>
        </w:rPr>
      </w:pPr>
    </w:p>
    <w:p w:rsidR="00B07008" w:rsidRPr="00387FBD" w:rsidRDefault="00B07008" w:rsidP="00781931">
      <w:pPr>
        <w:pStyle w:val="1"/>
        <w:spacing w:before="0"/>
        <w:ind w:left="1440"/>
        <w:jc w:val="center"/>
        <w:rPr>
          <w:rFonts w:ascii="Times New Roman" w:hAnsi="Times New Roman" w:cs="Times New Roman"/>
          <w:b/>
          <w:color w:val="auto"/>
          <w:sz w:val="24"/>
          <w:szCs w:val="24"/>
          <w:lang w:val="ky-KG"/>
        </w:rPr>
      </w:pPr>
      <w:r w:rsidRPr="00387FBD">
        <w:rPr>
          <w:rFonts w:ascii="Times New Roman" w:hAnsi="Times New Roman" w:cs="Times New Roman"/>
          <w:b/>
          <w:color w:val="auto"/>
          <w:sz w:val="24"/>
          <w:szCs w:val="24"/>
          <w:lang w:val="ky-KG"/>
        </w:rPr>
        <w:t xml:space="preserve">6.2. </w:t>
      </w:r>
      <w:r w:rsidR="00B4051F">
        <w:rPr>
          <w:rFonts w:ascii="Times New Roman" w:hAnsi="Times New Roman" w:cs="Times New Roman"/>
          <w:b/>
          <w:color w:val="auto"/>
          <w:sz w:val="24"/>
          <w:szCs w:val="24"/>
          <w:lang w:val="ky-KG"/>
        </w:rPr>
        <w:t>Билим алуучулардын ролу</w:t>
      </w:r>
    </w:p>
    <w:p w:rsidR="002D332E" w:rsidRPr="00387FBD" w:rsidRDefault="002D332E" w:rsidP="00781931">
      <w:pPr>
        <w:spacing w:after="0"/>
        <w:rPr>
          <w:lang w:val="ky-KG"/>
        </w:rPr>
      </w:pPr>
    </w:p>
    <w:p w:rsidR="00336C92" w:rsidRPr="00387FBD" w:rsidRDefault="00336C92" w:rsidP="00336C92">
      <w:pPr>
        <w:spacing w:after="0" w:line="240" w:lineRule="auto"/>
        <w:ind w:firstLine="709"/>
        <w:jc w:val="both"/>
        <w:textAlignment w:val="top"/>
        <w:rPr>
          <w:rFonts w:ascii="Times New Roman" w:eastAsia="Times New Roman" w:hAnsi="Times New Roman" w:cs="Times New Roman"/>
          <w:bCs/>
          <w:color w:val="000000"/>
          <w:sz w:val="24"/>
          <w:szCs w:val="24"/>
          <w:lang w:val="ky-KG" w:eastAsia="ru-RU"/>
        </w:rPr>
      </w:pPr>
      <w:r w:rsidRPr="00387FBD">
        <w:rPr>
          <w:rFonts w:ascii="Times New Roman" w:eastAsia="Times New Roman" w:hAnsi="Times New Roman" w:cs="Times New Roman"/>
          <w:bCs/>
          <w:color w:val="000000"/>
          <w:sz w:val="24"/>
          <w:szCs w:val="24"/>
          <w:lang w:val="ky-KG" w:eastAsia="ru-RU"/>
        </w:rPr>
        <w:t>Окутуучунун студент менен өз ара аракеттенүүсүндө студенттердин активдүүлүгүн жогорулатууга багыт алуу, алар менен кайтарым байланыш түзүү, алдыга коюлган милдеттерди биргелешип чечүүнүн жагымдуу атмосферасын түзүү, маалымат булагынын кадыр-барктуу болушун күчөтүү зарыл. Ошол эле учурда жогорку окуу жайларда 10-15 жыл мурда билим алган адамдарга караганда азыркы учурда студенттер дээрлик көз карандысыз, бир аз орой, абдан чыгармачыл жана акылдуу адамдар экендигин эстен чыгарбоо керек.</w:t>
      </w:r>
    </w:p>
    <w:p w:rsidR="00C25350" w:rsidRPr="00387FBD" w:rsidRDefault="00336C92" w:rsidP="009D3F7E">
      <w:pPr>
        <w:spacing w:after="0" w:line="240" w:lineRule="auto"/>
        <w:ind w:firstLine="709"/>
        <w:jc w:val="both"/>
        <w:textAlignment w:val="top"/>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Колледждин студентинин окуу ишмердүүлүгү</w:t>
      </w:r>
      <w:r w:rsidR="00C25350" w:rsidRPr="00387FBD">
        <w:rPr>
          <w:rFonts w:ascii="Times New Roman" w:eastAsia="Times New Roman" w:hAnsi="Times New Roman" w:cs="Times New Roman"/>
          <w:color w:val="000000"/>
          <w:sz w:val="24"/>
          <w:szCs w:val="24"/>
          <w:lang w:val="ky-KG" w:eastAsia="ru-RU"/>
        </w:rPr>
        <w:t xml:space="preserve"> </w:t>
      </w:r>
      <w:r w:rsidR="00F34148" w:rsidRPr="00387FBD">
        <w:rPr>
          <w:rFonts w:ascii="Times New Roman" w:eastAsia="Times New Roman" w:hAnsi="Times New Roman" w:cs="Times New Roman"/>
          <w:color w:val="000000"/>
          <w:sz w:val="24"/>
          <w:szCs w:val="24"/>
          <w:lang w:val="ky-KG" w:eastAsia="ru-RU"/>
        </w:rPr>
        <w:t xml:space="preserve">— </w:t>
      </w:r>
      <w:r>
        <w:rPr>
          <w:rFonts w:ascii="Times New Roman" w:eastAsia="Times New Roman" w:hAnsi="Times New Roman" w:cs="Times New Roman"/>
          <w:color w:val="000000"/>
          <w:sz w:val="24"/>
          <w:szCs w:val="24"/>
          <w:lang w:val="ky-KG" w:eastAsia="ru-RU"/>
        </w:rPr>
        <w:t>бул адамдын толук кандуу кесиптик жана инсандык калыптануусунун негизги жактарынын бири, максатка багытталган, инсандын өнүгүүсүн жана калыптануусун, билимдерди жана көндүмдөрдү өздөштүрүүнүн башкарыла турган процесси.</w:t>
      </w:r>
    </w:p>
    <w:p w:rsidR="0043398A" w:rsidRPr="00387FBD" w:rsidRDefault="0043398A" w:rsidP="009977E3">
      <w:pPr>
        <w:spacing w:after="0" w:line="240" w:lineRule="auto"/>
        <w:ind w:firstLine="709"/>
        <w:jc w:val="both"/>
        <w:textAlignment w:val="top"/>
        <w:rPr>
          <w:rFonts w:ascii="Times New Roman" w:hAnsi="Times New Roman" w:cs="Times New Roman"/>
          <w:sz w:val="24"/>
          <w:szCs w:val="24"/>
          <w:lang w:val="ky-KG"/>
        </w:rPr>
      </w:pPr>
      <w:r>
        <w:rPr>
          <w:rFonts w:ascii="Times New Roman" w:hAnsi="Times New Roman" w:cs="Times New Roman"/>
          <w:sz w:val="24"/>
          <w:szCs w:val="24"/>
          <w:lang w:val="ky-KG"/>
        </w:rPr>
        <w:t>Окутуучунун окутуп жаткан топко карата жалпысынан жана ар бир студентке карата өз-өзүнчө мамилеси студенттен көз каранды. Адабий сереп заманбап студенттин инсандык ийгилигине түздөн-түз таасирин тийгизүүчү сапат</w:t>
      </w:r>
      <w:r w:rsidR="00E223B5">
        <w:rPr>
          <w:rFonts w:ascii="Times New Roman" w:hAnsi="Times New Roman" w:cs="Times New Roman"/>
          <w:sz w:val="24"/>
          <w:szCs w:val="24"/>
          <w:lang w:val="ky-KG"/>
        </w:rPr>
        <w:t>т</w:t>
      </w:r>
      <w:r>
        <w:rPr>
          <w:rFonts w:ascii="Times New Roman" w:hAnsi="Times New Roman" w:cs="Times New Roman"/>
          <w:sz w:val="24"/>
          <w:szCs w:val="24"/>
          <w:lang w:val="ky-KG"/>
        </w:rPr>
        <w:t>арды көрсөттү.</w:t>
      </w:r>
    </w:p>
    <w:p w:rsidR="00FC0B24" w:rsidRPr="00387FBD" w:rsidRDefault="0043398A" w:rsidP="00FC0B24">
      <w:pPr>
        <w:spacing w:after="0" w:line="240" w:lineRule="auto"/>
        <w:ind w:firstLine="709"/>
        <w:jc w:val="both"/>
        <w:rPr>
          <w:rFonts w:ascii="Times New Roman" w:hAnsi="Times New Roman" w:cs="Times New Roman"/>
          <w:sz w:val="24"/>
          <w:szCs w:val="24"/>
          <w:lang w:val="ky-KG"/>
        </w:rPr>
      </w:pPr>
      <w:r>
        <w:rPr>
          <w:rStyle w:val="af1"/>
          <w:rFonts w:ascii="Times New Roman" w:hAnsi="Times New Roman" w:cs="Times New Roman"/>
          <w:bCs/>
          <w:sz w:val="24"/>
          <w:szCs w:val="24"/>
          <w:bdr w:val="none" w:sz="0" w:space="0" w:color="auto" w:frame="1"/>
          <w:lang w:val="ky-KG"/>
        </w:rPr>
        <w:t>Кызыгуучулук</w:t>
      </w:r>
      <w:r w:rsidR="00CE6270" w:rsidRPr="00387FBD">
        <w:rPr>
          <w:rStyle w:val="af1"/>
          <w:rFonts w:ascii="Times New Roman" w:hAnsi="Times New Roman" w:cs="Times New Roman"/>
          <w:bCs/>
          <w:sz w:val="24"/>
          <w:szCs w:val="24"/>
          <w:bdr w:val="none" w:sz="0" w:space="0" w:color="auto" w:frame="1"/>
          <w:lang w:val="ky-KG"/>
        </w:rPr>
        <w:t xml:space="preserve"> </w:t>
      </w:r>
      <w:r w:rsidR="00FC0B24" w:rsidRPr="00387FBD">
        <w:rPr>
          <w:rFonts w:ascii="Times New Roman" w:hAnsi="Times New Roman" w:cs="Times New Roman"/>
          <w:sz w:val="24"/>
          <w:szCs w:val="24"/>
          <w:lang w:val="ky-KG"/>
        </w:rPr>
        <w:t>–</w:t>
      </w:r>
      <w:r w:rsidR="00DC6B22">
        <w:rPr>
          <w:rFonts w:ascii="Times New Roman" w:hAnsi="Times New Roman" w:cs="Times New Roman"/>
          <w:sz w:val="24"/>
          <w:szCs w:val="24"/>
          <w:lang w:val="ky-KG"/>
        </w:rPr>
        <w:t xml:space="preserve"> </w:t>
      </w:r>
      <w:r w:rsidR="00DC6B22" w:rsidRPr="00DC6B22">
        <w:rPr>
          <w:rFonts w:ascii="Times New Roman" w:hAnsi="Times New Roman" w:cs="Times New Roman"/>
          <w:sz w:val="24"/>
          <w:szCs w:val="24"/>
          <w:lang w:val="ky-KG"/>
        </w:rPr>
        <w:t>адам</w:t>
      </w:r>
      <w:r w:rsidR="00DC6B22">
        <w:rPr>
          <w:rFonts w:ascii="Times New Roman" w:hAnsi="Times New Roman" w:cs="Times New Roman"/>
          <w:sz w:val="24"/>
          <w:szCs w:val="24"/>
          <w:lang w:val="ky-KG"/>
        </w:rPr>
        <w:t>ды максатына жакындата турган</w:t>
      </w:r>
      <w:r w:rsidR="00DC6B22" w:rsidRPr="00DC6B22">
        <w:rPr>
          <w:rFonts w:ascii="Times New Roman" w:hAnsi="Times New Roman" w:cs="Times New Roman"/>
          <w:sz w:val="24"/>
          <w:szCs w:val="24"/>
          <w:lang w:val="ky-KG"/>
        </w:rPr>
        <w:t xml:space="preserve"> кандай</w:t>
      </w:r>
      <w:r w:rsidR="00DC6B22">
        <w:rPr>
          <w:rFonts w:ascii="Times New Roman" w:hAnsi="Times New Roman" w:cs="Times New Roman"/>
          <w:sz w:val="24"/>
          <w:szCs w:val="24"/>
          <w:lang w:val="ky-KG"/>
        </w:rPr>
        <w:t>дыр бир</w:t>
      </w:r>
      <w:r w:rsidR="00DC6B22" w:rsidRPr="00DC6B22">
        <w:rPr>
          <w:rFonts w:ascii="Times New Roman" w:hAnsi="Times New Roman" w:cs="Times New Roman"/>
          <w:sz w:val="24"/>
          <w:szCs w:val="24"/>
          <w:lang w:val="ky-KG"/>
        </w:rPr>
        <w:t xml:space="preserve"> иш-аракеттерди жасоого түрткү болгон муктаждык.</w:t>
      </w:r>
      <w:r w:rsidR="00DC6B22">
        <w:rPr>
          <w:rFonts w:ascii="Times New Roman" w:hAnsi="Times New Roman" w:cs="Times New Roman"/>
          <w:sz w:val="24"/>
          <w:szCs w:val="24"/>
          <w:lang w:val="ky-KG"/>
        </w:rPr>
        <w:t xml:space="preserve"> Окутуу процесск</w:t>
      </w:r>
      <w:r w:rsidR="00DC6B22" w:rsidRPr="00DC6B22">
        <w:rPr>
          <w:rFonts w:ascii="Times New Roman" w:hAnsi="Times New Roman" w:cs="Times New Roman"/>
          <w:sz w:val="24"/>
          <w:szCs w:val="24"/>
          <w:lang w:val="ky-KG"/>
        </w:rPr>
        <w:t xml:space="preserve">е олуттуу кызыгууну талап кылат. </w:t>
      </w:r>
      <w:r w:rsidR="00DC6B22">
        <w:rPr>
          <w:rFonts w:ascii="Times New Roman" w:hAnsi="Times New Roman" w:cs="Times New Roman"/>
          <w:sz w:val="24"/>
          <w:szCs w:val="24"/>
          <w:lang w:val="ky-KG"/>
        </w:rPr>
        <w:t>Натыйжага багытталган студентке адатта окууну аяктагандан кийин анын алдында ачылуучу перспективалар түрткү болот:</w:t>
      </w:r>
    </w:p>
    <w:p w:rsidR="00FC0B24" w:rsidRPr="00387FBD" w:rsidRDefault="00DC6B22" w:rsidP="00E35510">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Кадыр-барктуу уюмда иштөө жана жогорку эмгек акы;</w:t>
      </w:r>
    </w:p>
    <w:p w:rsidR="00FC0B24" w:rsidRPr="00387FBD" w:rsidRDefault="00DC6B22" w:rsidP="00E35510">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Тааныштардын кеңири чөйрөсү</w:t>
      </w:r>
      <w:r w:rsidR="00740C3C" w:rsidRPr="00387FBD">
        <w:rPr>
          <w:rFonts w:ascii="Times New Roman" w:hAnsi="Times New Roman" w:cs="Times New Roman"/>
          <w:sz w:val="24"/>
          <w:lang w:val="ky-KG"/>
        </w:rPr>
        <w:t>;</w:t>
      </w:r>
    </w:p>
    <w:p w:rsidR="00FC0B24" w:rsidRPr="00387FBD" w:rsidRDefault="00DC6B22" w:rsidP="00E35510">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lastRenderedPageBreak/>
        <w:t>Коомдогу жогорку статус</w:t>
      </w:r>
      <w:r w:rsidR="00740C3C" w:rsidRPr="00387FBD">
        <w:rPr>
          <w:rFonts w:ascii="Times New Roman" w:hAnsi="Times New Roman" w:cs="Times New Roman"/>
          <w:sz w:val="24"/>
          <w:lang w:val="ky-KG"/>
        </w:rPr>
        <w:t>.</w:t>
      </w:r>
    </w:p>
    <w:p w:rsidR="00FC0B24" w:rsidRPr="00387FBD" w:rsidRDefault="00DC6B22" w:rsidP="00FC0B24">
      <w:pPr>
        <w:spacing w:after="0" w:line="240" w:lineRule="auto"/>
        <w:ind w:firstLine="709"/>
        <w:jc w:val="both"/>
        <w:rPr>
          <w:rFonts w:ascii="Times New Roman" w:hAnsi="Times New Roman" w:cs="Times New Roman"/>
          <w:sz w:val="24"/>
          <w:szCs w:val="24"/>
          <w:lang w:val="ky-KG"/>
        </w:rPr>
      </w:pPr>
      <w:r>
        <w:rPr>
          <w:rStyle w:val="af1"/>
          <w:rFonts w:ascii="Times New Roman" w:hAnsi="Times New Roman" w:cs="Times New Roman"/>
          <w:bCs/>
          <w:sz w:val="24"/>
          <w:szCs w:val="24"/>
          <w:bdr w:val="none" w:sz="0" w:space="0" w:color="auto" w:frame="1"/>
          <w:lang w:val="ky-KG"/>
        </w:rPr>
        <w:t>Өзүн-өзү уюштурууга жөндөмдүүлүк</w:t>
      </w:r>
      <w:r w:rsidR="00FC0B24" w:rsidRPr="00387FBD">
        <w:rPr>
          <w:rFonts w:ascii="Times New Roman" w:hAnsi="Times New Roman" w:cs="Times New Roman"/>
          <w:sz w:val="24"/>
          <w:szCs w:val="24"/>
          <w:bdr w:val="none" w:sz="0" w:space="0" w:color="auto" w:frame="1"/>
          <w:lang w:val="ky-KG"/>
        </w:rPr>
        <w:t> </w:t>
      </w:r>
      <w:r w:rsidR="00FC0B24" w:rsidRPr="00387FBD">
        <w:rPr>
          <w:rFonts w:ascii="Times New Roman" w:hAnsi="Times New Roman" w:cs="Times New Roman"/>
          <w:sz w:val="24"/>
          <w:szCs w:val="24"/>
          <w:lang w:val="ky-KG"/>
        </w:rPr>
        <w:t>–</w:t>
      </w:r>
      <w:r w:rsidR="00740C3C" w:rsidRPr="00387FBD">
        <w:rPr>
          <w:rFonts w:ascii="Times New Roman" w:hAnsi="Times New Roman" w:cs="Times New Roman"/>
          <w:sz w:val="24"/>
          <w:szCs w:val="24"/>
          <w:lang w:val="ky-KG"/>
        </w:rPr>
        <w:t xml:space="preserve"> </w:t>
      </w:r>
      <w:r>
        <w:rPr>
          <w:rFonts w:ascii="Times New Roman" w:hAnsi="Times New Roman" w:cs="Times New Roman"/>
          <w:sz w:val="24"/>
          <w:szCs w:val="24"/>
          <w:lang w:val="ky-KG"/>
        </w:rPr>
        <w:t>инсандын маданиятынын деңгээлин аныктайт жана окутуунун натыйжасын алдын ала божомолдойт. Кандай болбосун иште ийгиликтүү жаратуучулардын бири – бул артыкчылыктарды коё билүү: өзүнүн күнүн туура уюштуруу, өз убагында ойгонуу жана парага келүү, бардык сабактарды ынсап менен иштеп чыгуу.</w:t>
      </w:r>
    </w:p>
    <w:p w:rsidR="00FC0B24" w:rsidRPr="00DC6B22" w:rsidRDefault="00DC6B22" w:rsidP="00DC6B22">
      <w:pPr>
        <w:spacing w:after="0" w:line="240" w:lineRule="auto"/>
        <w:ind w:firstLine="709"/>
        <w:jc w:val="both"/>
        <w:rPr>
          <w:rFonts w:ascii="Times New Roman" w:hAnsi="Times New Roman" w:cs="Times New Roman"/>
          <w:sz w:val="24"/>
          <w:szCs w:val="24"/>
          <w:lang w:val="ky-KG"/>
        </w:rPr>
      </w:pPr>
      <w:r>
        <w:rPr>
          <w:rStyle w:val="af1"/>
          <w:rFonts w:ascii="Times New Roman" w:hAnsi="Times New Roman" w:cs="Times New Roman"/>
          <w:bCs/>
          <w:sz w:val="24"/>
          <w:szCs w:val="24"/>
          <w:bdr w:val="none" w:sz="0" w:space="0" w:color="auto" w:frame="1"/>
          <w:lang w:val="ky-KG"/>
        </w:rPr>
        <w:t>Тырышчаактык жана көңүлдү бир жерге топтоо</w:t>
      </w:r>
      <w:r w:rsidR="00FC0B24" w:rsidRPr="00387FBD">
        <w:rPr>
          <w:rStyle w:val="af1"/>
          <w:rFonts w:ascii="Times New Roman" w:hAnsi="Times New Roman" w:cs="Times New Roman"/>
          <w:bCs/>
          <w:sz w:val="24"/>
          <w:szCs w:val="24"/>
          <w:bdr w:val="none" w:sz="0" w:space="0" w:color="auto" w:frame="1"/>
          <w:lang w:val="ky-KG"/>
        </w:rPr>
        <w:t xml:space="preserve"> </w:t>
      </w:r>
      <w:r>
        <w:rPr>
          <w:rFonts w:ascii="Times New Roman" w:hAnsi="Times New Roman" w:cs="Times New Roman"/>
          <w:sz w:val="24"/>
          <w:szCs w:val="24"/>
          <w:lang w:val="ky-KG"/>
        </w:rPr>
        <w:t>заманбап студентке абдан керек.</w:t>
      </w:r>
      <w:r w:rsidR="00FC0B24" w:rsidRPr="00387FBD">
        <w:rPr>
          <w:rFonts w:ascii="Times New Roman" w:hAnsi="Times New Roman" w:cs="Times New Roman"/>
          <w:sz w:val="24"/>
          <w:szCs w:val="24"/>
          <w:lang w:val="ky-KG"/>
        </w:rPr>
        <w:t xml:space="preserve"> </w:t>
      </w:r>
      <w:r w:rsidRPr="00DC6B22">
        <w:rPr>
          <w:rFonts w:ascii="Times New Roman" w:hAnsi="Times New Roman" w:cs="Times New Roman"/>
          <w:sz w:val="24"/>
          <w:szCs w:val="24"/>
          <w:lang w:val="ky-KG"/>
        </w:rPr>
        <w:t>Тырышчаактык</w:t>
      </w:r>
      <w:r>
        <w:rPr>
          <w:rFonts w:ascii="Times New Roman" w:hAnsi="Times New Roman" w:cs="Times New Roman"/>
          <w:sz w:val="24"/>
          <w:szCs w:val="24"/>
          <w:lang w:val="ky-KG"/>
        </w:rPr>
        <w:t>ты</w:t>
      </w:r>
      <w:r w:rsidRPr="00DC6B22">
        <w:rPr>
          <w:rFonts w:ascii="Times New Roman" w:hAnsi="Times New Roman" w:cs="Times New Roman"/>
          <w:sz w:val="24"/>
          <w:szCs w:val="24"/>
          <w:lang w:val="ky-KG"/>
        </w:rPr>
        <w:t xml:space="preserve"> жана көңүлдү бир жерге топтоо</w:t>
      </w:r>
      <w:r>
        <w:rPr>
          <w:rFonts w:ascii="Times New Roman" w:hAnsi="Times New Roman" w:cs="Times New Roman"/>
          <w:sz w:val="24"/>
          <w:szCs w:val="24"/>
          <w:lang w:val="ky-KG"/>
        </w:rPr>
        <w:t>ну өнүктүрүүгө болот. Студент бир эле маалыматка реакция кылууну туруктуу жана үзгүлтүксүз кайталоодо туура реакция кылуу адатын калыптандырат: бардык лекцияларга катышуу, теориялык матер</w:t>
      </w:r>
      <w:r w:rsidR="00E223B5">
        <w:rPr>
          <w:rFonts w:ascii="Times New Roman" w:hAnsi="Times New Roman" w:cs="Times New Roman"/>
          <w:sz w:val="24"/>
          <w:szCs w:val="24"/>
          <w:lang w:val="ky-KG"/>
        </w:rPr>
        <w:t>иалды көңүл коюп угуу, дептерин</w:t>
      </w:r>
      <w:r>
        <w:rPr>
          <w:rFonts w:ascii="Times New Roman" w:hAnsi="Times New Roman" w:cs="Times New Roman"/>
          <w:sz w:val="24"/>
          <w:szCs w:val="24"/>
          <w:lang w:val="ky-KG"/>
        </w:rPr>
        <w:t>е жазууларды жүргүзүү, семинарларга жана текшерүү иштерине даярдануу.</w:t>
      </w:r>
    </w:p>
    <w:p w:rsidR="00FC0B24" w:rsidRPr="00387FBD" w:rsidRDefault="00DC6B22" w:rsidP="00FC0B24">
      <w:pPr>
        <w:spacing w:after="0" w:line="240" w:lineRule="auto"/>
        <w:ind w:firstLine="709"/>
        <w:jc w:val="both"/>
        <w:rPr>
          <w:rFonts w:ascii="Times New Roman" w:hAnsi="Times New Roman" w:cs="Times New Roman"/>
          <w:sz w:val="24"/>
          <w:szCs w:val="24"/>
          <w:lang w:val="ky-KG"/>
        </w:rPr>
      </w:pPr>
      <w:r>
        <w:rPr>
          <w:rStyle w:val="af1"/>
          <w:rFonts w:ascii="Times New Roman" w:hAnsi="Times New Roman" w:cs="Times New Roman"/>
          <w:bCs/>
          <w:sz w:val="24"/>
          <w:szCs w:val="24"/>
          <w:bdr w:val="none" w:sz="0" w:space="0" w:color="auto" w:frame="1"/>
          <w:lang w:val="ky-KG"/>
        </w:rPr>
        <w:t>Окутуучулук</w:t>
      </w:r>
      <w:r w:rsidR="00E223B5">
        <w:rPr>
          <w:rStyle w:val="af1"/>
          <w:rFonts w:ascii="Times New Roman" w:hAnsi="Times New Roman" w:cs="Times New Roman"/>
          <w:bCs/>
          <w:sz w:val="24"/>
          <w:szCs w:val="24"/>
          <w:bdr w:val="none" w:sz="0" w:space="0" w:color="auto" w:frame="1"/>
          <w:lang w:val="ky-KG"/>
        </w:rPr>
        <w:t xml:space="preserve"> </w:t>
      </w:r>
      <w:r w:rsidR="00FC0B24" w:rsidRPr="00387FBD">
        <w:rPr>
          <w:rFonts w:ascii="Times New Roman" w:hAnsi="Times New Roman" w:cs="Times New Roman"/>
          <w:sz w:val="24"/>
          <w:szCs w:val="24"/>
          <w:bdr w:val="none" w:sz="0" w:space="0" w:color="auto" w:frame="1"/>
          <w:lang w:val="ky-KG"/>
        </w:rPr>
        <w:t> </w:t>
      </w:r>
      <w:r w:rsidR="00FC0B24" w:rsidRPr="00387FBD">
        <w:rPr>
          <w:rFonts w:ascii="Times New Roman" w:hAnsi="Times New Roman" w:cs="Times New Roman"/>
          <w:sz w:val="24"/>
          <w:szCs w:val="24"/>
          <w:lang w:val="ky-KG"/>
        </w:rPr>
        <w:t>–</w:t>
      </w:r>
      <w:r w:rsidR="00CE6270" w:rsidRPr="00387FBD">
        <w:rPr>
          <w:rFonts w:ascii="Times New Roman" w:hAnsi="Times New Roman" w:cs="Times New Roman"/>
          <w:sz w:val="24"/>
          <w:szCs w:val="24"/>
          <w:lang w:val="ky-KG"/>
        </w:rPr>
        <w:t xml:space="preserve"> </w:t>
      </w:r>
      <w:r>
        <w:rPr>
          <w:rFonts w:ascii="Times New Roman" w:hAnsi="Times New Roman" w:cs="Times New Roman"/>
          <w:sz w:val="24"/>
          <w:szCs w:val="24"/>
          <w:lang w:val="ky-KG"/>
        </w:rPr>
        <w:t>инсандын өзгөчөлүктөрүнө байланыштуу</w:t>
      </w:r>
      <w:r w:rsidR="00FC0B24" w:rsidRPr="00387FBD">
        <w:rPr>
          <w:rFonts w:ascii="Times New Roman" w:hAnsi="Times New Roman" w:cs="Times New Roman"/>
          <w:sz w:val="24"/>
          <w:szCs w:val="24"/>
          <w:lang w:val="ky-KG"/>
        </w:rPr>
        <w:t xml:space="preserve">. </w:t>
      </w:r>
      <w:r>
        <w:rPr>
          <w:rFonts w:ascii="Times New Roman" w:hAnsi="Times New Roman" w:cs="Times New Roman"/>
          <w:sz w:val="24"/>
          <w:szCs w:val="24"/>
          <w:lang w:val="ky-KG"/>
        </w:rPr>
        <w:t>Кимдир бирөө маалыматты бир көргөндө эле жаттап калат (“дароо кабыл алат”), ал эми кимдир бирөөгө алгач материалды жазып, андан кийин оку</w:t>
      </w:r>
      <w:r w:rsidR="00E223B5">
        <w:rPr>
          <w:rFonts w:ascii="Times New Roman" w:hAnsi="Times New Roman" w:cs="Times New Roman"/>
          <w:sz w:val="24"/>
          <w:szCs w:val="24"/>
          <w:lang w:val="ky-KG"/>
        </w:rPr>
        <w:t>ш</w:t>
      </w:r>
      <w:r>
        <w:rPr>
          <w:rFonts w:ascii="Times New Roman" w:hAnsi="Times New Roman" w:cs="Times New Roman"/>
          <w:sz w:val="24"/>
          <w:szCs w:val="24"/>
          <w:lang w:val="ky-KG"/>
        </w:rPr>
        <w:t xml:space="preserve"> керек. Эреже катары, өз алдынча жана тырышчаак студентерде окутуучулук </w:t>
      </w:r>
      <w:r w:rsidR="00D6166E">
        <w:rPr>
          <w:rFonts w:ascii="Times New Roman" w:hAnsi="Times New Roman" w:cs="Times New Roman"/>
          <w:sz w:val="24"/>
          <w:szCs w:val="24"/>
          <w:lang w:val="ky-KG"/>
        </w:rPr>
        <w:t>боюнча</w:t>
      </w:r>
      <w:r>
        <w:rPr>
          <w:rFonts w:ascii="Times New Roman" w:hAnsi="Times New Roman" w:cs="Times New Roman"/>
          <w:sz w:val="24"/>
          <w:szCs w:val="24"/>
          <w:lang w:val="ky-KG"/>
        </w:rPr>
        <w:t xml:space="preserve"> көйгөй жок. </w:t>
      </w:r>
    </w:p>
    <w:p w:rsidR="00CE6270" w:rsidRPr="00387FBD" w:rsidRDefault="00DC6B22" w:rsidP="00FC0B24">
      <w:pPr>
        <w:spacing w:after="0" w:line="240" w:lineRule="auto"/>
        <w:ind w:firstLine="709"/>
        <w:jc w:val="both"/>
        <w:rPr>
          <w:rFonts w:ascii="Times New Roman" w:hAnsi="Times New Roman" w:cs="Times New Roman"/>
          <w:sz w:val="24"/>
          <w:szCs w:val="24"/>
          <w:lang w:val="ky-KG"/>
        </w:rPr>
      </w:pPr>
      <w:r>
        <w:rPr>
          <w:rStyle w:val="af1"/>
          <w:rFonts w:ascii="Times New Roman" w:hAnsi="Times New Roman" w:cs="Times New Roman"/>
          <w:bCs/>
          <w:sz w:val="24"/>
          <w:szCs w:val="24"/>
          <w:bdr w:val="none" w:sz="0" w:space="0" w:color="auto" w:frame="1"/>
          <w:lang w:val="ky-KG"/>
        </w:rPr>
        <w:t>Сабаттуулук</w:t>
      </w:r>
      <w:r w:rsidR="00FC0B24" w:rsidRPr="00387FBD">
        <w:rPr>
          <w:rFonts w:ascii="Times New Roman" w:hAnsi="Times New Roman" w:cs="Times New Roman"/>
          <w:sz w:val="24"/>
          <w:szCs w:val="24"/>
          <w:lang w:val="ky-KG"/>
        </w:rPr>
        <w:t> –</w:t>
      </w:r>
      <w:r>
        <w:rPr>
          <w:rFonts w:ascii="Times New Roman" w:hAnsi="Times New Roman" w:cs="Times New Roman"/>
          <w:sz w:val="24"/>
          <w:szCs w:val="24"/>
          <w:lang w:val="ky-KG"/>
        </w:rPr>
        <w:t xml:space="preserve"> өзүн сыйлаган кандай болбосун уюмдун талабы. Туура жазуу көндүмүн өнүктүрүүгө классикалык адабияттарды окуу өбөлгө түзөт.</w:t>
      </w:r>
    </w:p>
    <w:p w:rsidR="00DF6DD1" w:rsidRPr="00387FBD" w:rsidRDefault="002205BC" w:rsidP="00DF6DD1">
      <w:pPr>
        <w:spacing w:after="0" w:line="240" w:lineRule="auto"/>
        <w:ind w:firstLine="709"/>
        <w:jc w:val="both"/>
        <w:rPr>
          <w:rFonts w:ascii="Times New Roman" w:hAnsi="Times New Roman" w:cs="Times New Roman"/>
          <w:sz w:val="24"/>
          <w:szCs w:val="24"/>
          <w:lang w:val="ky-KG"/>
        </w:rPr>
      </w:pPr>
      <w:r>
        <w:rPr>
          <w:rStyle w:val="af1"/>
          <w:rFonts w:ascii="Times New Roman" w:hAnsi="Times New Roman" w:cs="Times New Roman"/>
          <w:bCs/>
          <w:sz w:val="24"/>
          <w:szCs w:val="24"/>
          <w:bdr w:val="none" w:sz="0" w:space="0" w:color="auto" w:frame="1"/>
          <w:lang w:val="ky-KG"/>
        </w:rPr>
        <w:t>Коммуникативдик көндүмдөр</w:t>
      </w:r>
      <w:r w:rsidR="00DF6DD1" w:rsidRPr="00387FBD">
        <w:rPr>
          <w:rFonts w:ascii="Times New Roman" w:hAnsi="Times New Roman" w:cs="Times New Roman"/>
          <w:sz w:val="24"/>
          <w:szCs w:val="24"/>
          <w:bdr w:val="none" w:sz="0" w:space="0" w:color="auto" w:frame="1"/>
          <w:lang w:val="ky-KG"/>
        </w:rPr>
        <w:t> </w:t>
      </w:r>
      <w:r w:rsidR="00815398">
        <w:rPr>
          <w:rFonts w:ascii="Times New Roman" w:hAnsi="Times New Roman" w:cs="Times New Roman"/>
          <w:sz w:val="24"/>
          <w:szCs w:val="24"/>
          <w:lang w:val="ky-KG"/>
        </w:rPr>
        <w:t>–</w:t>
      </w:r>
      <w:r w:rsidR="00DF6DD1" w:rsidRPr="00387FBD">
        <w:rPr>
          <w:rFonts w:ascii="Times New Roman" w:hAnsi="Times New Roman" w:cs="Times New Roman"/>
          <w:sz w:val="24"/>
          <w:szCs w:val="24"/>
          <w:lang w:val="ky-KG"/>
        </w:rPr>
        <w:t xml:space="preserve"> </w:t>
      </w:r>
      <w:r w:rsidR="00815398">
        <w:rPr>
          <w:rFonts w:ascii="Times New Roman" w:hAnsi="Times New Roman" w:cs="Times New Roman"/>
          <w:sz w:val="24"/>
          <w:szCs w:val="24"/>
          <w:lang w:val="ky-KG"/>
        </w:rPr>
        <w:t>угуу жана байланыш түзүү, оор кырдаалдан чыгуу, керектүү учурда өзүн коргоо жөндөмү. Студенттердин арасында туура баарлашуу группадагы өз ара түшүнүшүү жана психологиялык климаттын даражасына жана кесепет катары окутуунун натыйжаларына таасирин тийгизет. Активдүү коммуникация техникасы студенттик чөйрөдө гана эмес, ошондой эле келечекте эмгек жамаатында да зарыл.</w:t>
      </w:r>
    </w:p>
    <w:p w:rsidR="00DF6DD1" w:rsidRPr="00387FBD" w:rsidRDefault="00FF250F" w:rsidP="00DF6DD1">
      <w:pPr>
        <w:spacing w:after="0" w:line="240" w:lineRule="auto"/>
        <w:ind w:firstLine="709"/>
        <w:jc w:val="both"/>
        <w:rPr>
          <w:rFonts w:ascii="Times New Roman" w:hAnsi="Times New Roman" w:cs="Times New Roman"/>
          <w:sz w:val="24"/>
          <w:szCs w:val="24"/>
          <w:lang w:val="ky-KG"/>
        </w:rPr>
      </w:pPr>
      <w:r>
        <w:rPr>
          <w:rStyle w:val="af1"/>
          <w:rFonts w:ascii="Times New Roman" w:hAnsi="Times New Roman" w:cs="Times New Roman"/>
          <w:bCs/>
          <w:sz w:val="24"/>
          <w:szCs w:val="24"/>
          <w:bdr w:val="none" w:sz="0" w:space="0" w:color="auto" w:frame="1"/>
          <w:lang w:val="ky-KG"/>
        </w:rPr>
        <w:t>Критикалык ой жүгүртүү</w:t>
      </w:r>
      <w:r w:rsidR="00DF6DD1" w:rsidRPr="00FF250F">
        <w:rPr>
          <w:rFonts w:ascii="Times New Roman" w:hAnsi="Times New Roman" w:cs="Times New Roman"/>
          <w:sz w:val="24"/>
          <w:szCs w:val="24"/>
          <w:lang w:val="ky-KG"/>
        </w:rPr>
        <w:t xml:space="preserve"> - </w:t>
      </w:r>
      <w:r w:rsidR="008C04A8">
        <w:rPr>
          <w:rFonts w:ascii="Times New Roman" w:hAnsi="Times New Roman" w:cs="Times New Roman"/>
          <w:sz w:val="24"/>
          <w:szCs w:val="24"/>
          <w:lang w:val="ky-KG"/>
        </w:rPr>
        <w:t>студент өзүнүн мүмкүнчүлүктөрүн, ошондой эле окуу учурунда алган маалыматтын аныктыгын жана тууралыгын баалоого жөндөмдүү. Критикалык ой жүгүртүү студенттин ой жүгүртүүдөгү жетилгендигинин деңгээлин аныктайт.</w:t>
      </w:r>
    </w:p>
    <w:p w:rsidR="000A4874" w:rsidRPr="00387FBD" w:rsidRDefault="008C04A8" w:rsidP="00FC0B24">
      <w:pPr>
        <w:spacing w:after="0" w:line="240" w:lineRule="auto"/>
        <w:ind w:firstLine="709"/>
        <w:jc w:val="both"/>
        <w:rPr>
          <w:rFonts w:ascii="Times New Roman" w:hAnsi="Times New Roman" w:cs="Times New Roman"/>
          <w:sz w:val="24"/>
          <w:szCs w:val="24"/>
          <w:lang w:val="ky-KG"/>
        </w:rPr>
      </w:pPr>
      <w:r>
        <w:rPr>
          <w:rStyle w:val="af1"/>
          <w:rFonts w:ascii="Times New Roman" w:hAnsi="Times New Roman" w:cs="Times New Roman"/>
          <w:bCs/>
          <w:sz w:val="24"/>
          <w:szCs w:val="24"/>
          <w:bdr w:val="none" w:sz="0" w:space="0" w:color="auto" w:frame="1"/>
          <w:lang w:val="ky-KG"/>
        </w:rPr>
        <w:t>Ар тараптуу</w:t>
      </w:r>
      <w:r w:rsidR="00FC0B24" w:rsidRPr="00387FBD">
        <w:rPr>
          <w:rStyle w:val="af1"/>
          <w:rFonts w:ascii="Times New Roman" w:hAnsi="Times New Roman" w:cs="Times New Roman"/>
          <w:bCs/>
          <w:sz w:val="24"/>
          <w:szCs w:val="24"/>
          <w:bdr w:val="none" w:sz="0" w:space="0" w:color="auto" w:frame="1"/>
          <w:lang w:val="ky-KG"/>
        </w:rPr>
        <w:t xml:space="preserve"> </w:t>
      </w:r>
      <w:r w:rsidR="003E47DD" w:rsidRPr="00387FBD">
        <w:rPr>
          <w:rStyle w:val="af1"/>
          <w:rFonts w:ascii="Times New Roman" w:hAnsi="Times New Roman" w:cs="Times New Roman"/>
          <w:bCs/>
          <w:sz w:val="24"/>
          <w:szCs w:val="24"/>
          <w:bdr w:val="none" w:sz="0" w:space="0" w:color="auto" w:frame="1"/>
          <w:lang w:val="ky-KG"/>
        </w:rPr>
        <w:t>кругозор</w:t>
      </w:r>
      <w:r w:rsidR="003E47DD" w:rsidRPr="00387FBD">
        <w:rPr>
          <w:rFonts w:ascii="Times New Roman" w:hAnsi="Times New Roman" w:cs="Times New Roman"/>
          <w:sz w:val="24"/>
          <w:szCs w:val="24"/>
          <w:lang w:val="ky-KG"/>
        </w:rPr>
        <w:t> –</w:t>
      </w:r>
      <w:r w:rsidR="00F71516">
        <w:rPr>
          <w:rFonts w:ascii="Times New Roman" w:hAnsi="Times New Roman" w:cs="Times New Roman"/>
          <w:sz w:val="24"/>
          <w:szCs w:val="24"/>
          <w:lang w:val="ky-KG"/>
        </w:rPr>
        <w:t xml:space="preserve"> академиялык </w:t>
      </w:r>
      <w:r w:rsidR="002B7E38">
        <w:rPr>
          <w:rFonts w:ascii="Times New Roman" w:hAnsi="Times New Roman" w:cs="Times New Roman"/>
          <w:sz w:val="24"/>
          <w:szCs w:val="24"/>
          <w:lang w:val="ky-KG"/>
        </w:rPr>
        <w:t>жетишкендиктердин</w:t>
      </w:r>
      <w:r w:rsidR="00F71516">
        <w:rPr>
          <w:rFonts w:ascii="Times New Roman" w:hAnsi="Times New Roman" w:cs="Times New Roman"/>
          <w:sz w:val="24"/>
          <w:szCs w:val="24"/>
          <w:lang w:val="ky-KG"/>
        </w:rPr>
        <w:t xml:space="preserve"> түзүүчү жана жетишээрлик маанилүү бөлүгү болуп саналат.</w:t>
      </w:r>
      <w:r w:rsidR="000A4874" w:rsidRPr="00387FBD">
        <w:rPr>
          <w:rFonts w:ascii="Times New Roman" w:hAnsi="Times New Roman" w:cs="Times New Roman"/>
          <w:sz w:val="24"/>
          <w:szCs w:val="24"/>
          <w:lang w:val="ky-KG"/>
        </w:rPr>
        <w:t xml:space="preserve"> </w:t>
      </w:r>
      <w:r w:rsidR="00F71516">
        <w:rPr>
          <w:rFonts w:ascii="Times New Roman" w:hAnsi="Times New Roman" w:cs="Times New Roman"/>
          <w:sz w:val="24"/>
          <w:szCs w:val="24"/>
          <w:lang w:val="ky-KG"/>
        </w:rPr>
        <w:t>Бул болочок жетекчининин маанилүү сапаты, бизнестеги татаал милдеттерди чечүүгө мүмкүндүк берет. Аталган категориядагы жаш адамдардын ишмердигинин себеби болуп кадимки кызыгуу, жаңы нерсени таанып-билүүнү каалоо кызмат кылат. Студенттер билим берүү программаларында сунушталган алгачкы булактарды да, прогр</w:t>
      </w:r>
      <w:r w:rsidR="00D6166E">
        <w:rPr>
          <w:rFonts w:ascii="Times New Roman" w:hAnsi="Times New Roman" w:cs="Times New Roman"/>
          <w:sz w:val="24"/>
          <w:szCs w:val="24"/>
          <w:lang w:val="ky-KG"/>
        </w:rPr>
        <w:t>а</w:t>
      </w:r>
      <w:r w:rsidR="00F71516">
        <w:rPr>
          <w:rFonts w:ascii="Times New Roman" w:hAnsi="Times New Roman" w:cs="Times New Roman"/>
          <w:sz w:val="24"/>
          <w:szCs w:val="24"/>
          <w:lang w:val="ky-KG"/>
        </w:rPr>
        <w:t>ммадан тышкары жана чектеш дисциплиналар боюнча адабияттарды да өздөштүрүшөт.</w:t>
      </w:r>
    </w:p>
    <w:p w:rsidR="00FC0B24" w:rsidRPr="00387FBD" w:rsidRDefault="00F71516" w:rsidP="00FC0B24">
      <w:pPr>
        <w:spacing w:after="0" w:line="240" w:lineRule="auto"/>
        <w:ind w:firstLine="709"/>
        <w:jc w:val="both"/>
        <w:rPr>
          <w:rFonts w:ascii="Times New Roman" w:hAnsi="Times New Roman" w:cs="Times New Roman"/>
          <w:sz w:val="24"/>
          <w:szCs w:val="24"/>
          <w:lang w:val="ky-KG"/>
        </w:rPr>
      </w:pPr>
      <w:r>
        <w:rPr>
          <w:rStyle w:val="af1"/>
          <w:rFonts w:ascii="Times New Roman" w:hAnsi="Times New Roman" w:cs="Times New Roman"/>
          <w:bCs/>
          <w:sz w:val="24"/>
          <w:szCs w:val="24"/>
          <w:bdr w:val="none" w:sz="0" w:space="0" w:color="auto" w:frame="1"/>
          <w:lang w:val="ky-KG"/>
        </w:rPr>
        <w:t>Лидерлик сапаттар</w:t>
      </w:r>
      <w:r w:rsidR="00FC0B24" w:rsidRPr="00387FBD">
        <w:rPr>
          <w:rFonts w:ascii="Times New Roman" w:hAnsi="Times New Roman" w:cs="Times New Roman"/>
          <w:sz w:val="24"/>
          <w:szCs w:val="24"/>
          <w:bdr w:val="none" w:sz="0" w:space="0" w:color="auto" w:frame="1"/>
          <w:lang w:val="ky-KG"/>
        </w:rPr>
        <w:t> </w:t>
      </w:r>
      <w:r w:rsidR="00FC0B24" w:rsidRPr="00387FBD">
        <w:rPr>
          <w:rFonts w:ascii="Times New Roman" w:hAnsi="Times New Roman" w:cs="Times New Roman"/>
          <w:sz w:val="24"/>
          <w:szCs w:val="24"/>
          <w:lang w:val="ky-KG"/>
        </w:rPr>
        <w:t xml:space="preserve">– </w:t>
      </w:r>
      <w:r>
        <w:rPr>
          <w:rFonts w:ascii="Times New Roman" w:hAnsi="Times New Roman" w:cs="Times New Roman"/>
          <w:sz w:val="24"/>
          <w:szCs w:val="24"/>
          <w:lang w:val="ky-KG"/>
        </w:rPr>
        <w:t>студенттин аяккы максатты аныктоо жана ага карай группаны алып баруу жөндөмү, ал башкаларга  өзүнүн ишеними жана энергиясы менен күч-кубат берет. Лидер окууда жана класстан тышкары иш-чараларда да алдыда болушу керек. Лидер болуш үчүн студент туура речти, жакшы манераларды, ишенимдүүлүктү, адамдарды кызыктырууну жана түрткү берүүнү билүүгө тийиш.</w:t>
      </w:r>
    </w:p>
    <w:p w:rsidR="00F837A4" w:rsidRPr="00387FBD" w:rsidRDefault="00F71516" w:rsidP="0054791F">
      <w:pPr>
        <w:spacing w:after="0"/>
        <w:ind w:firstLine="709"/>
        <w:jc w:val="both"/>
        <w:rPr>
          <w:rFonts w:cstheme="minorHAnsi"/>
          <w:sz w:val="20"/>
          <w:szCs w:val="20"/>
          <w:lang w:val="ky-KG"/>
        </w:rPr>
      </w:pPr>
      <w:r>
        <w:rPr>
          <w:rFonts w:ascii="Times New Roman" w:hAnsi="Times New Roman" w:cs="Times New Roman"/>
          <w:i/>
          <w:sz w:val="24"/>
          <w:szCs w:val="24"/>
          <w:lang w:val="ky-KG"/>
        </w:rPr>
        <w:t>Активдүүлүк</w:t>
      </w:r>
      <w:r w:rsidR="00F43802" w:rsidRPr="00387FBD">
        <w:rPr>
          <w:rFonts w:ascii="Times New Roman" w:hAnsi="Times New Roman" w:cs="Times New Roman"/>
          <w:sz w:val="24"/>
          <w:szCs w:val="24"/>
          <w:lang w:val="ky-KG"/>
        </w:rPr>
        <w:t xml:space="preserve"> </w:t>
      </w:r>
      <w:r w:rsidR="00F837A4" w:rsidRPr="00387FBD">
        <w:rPr>
          <w:rFonts w:ascii="Times New Roman" w:hAnsi="Times New Roman" w:cs="Times New Roman"/>
          <w:sz w:val="24"/>
          <w:szCs w:val="24"/>
          <w:lang w:val="ky-KG"/>
        </w:rPr>
        <w:t>–</w:t>
      </w:r>
      <w:r>
        <w:rPr>
          <w:rFonts w:ascii="Times New Roman" w:hAnsi="Times New Roman" w:cs="Times New Roman"/>
          <w:sz w:val="24"/>
          <w:szCs w:val="24"/>
          <w:lang w:val="ky-KG"/>
        </w:rPr>
        <w:t xml:space="preserve"> к</w:t>
      </w:r>
      <w:r w:rsidRPr="00F71516">
        <w:rPr>
          <w:rFonts w:ascii="Times New Roman" w:hAnsi="Times New Roman" w:cs="Times New Roman"/>
          <w:sz w:val="24"/>
          <w:szCs w:val="24"/>
          <w:lang w:val="ky-KG"/>
        </w:rPr>
        <w:t xml:space="preserve">оомдук ишмердүүлүккө катышуу, академиялык </w:t>
      </w:r>
      <w:r w:rsidR="002B7E38">
        <w:rPr>
          <w:rFonts w:ascii="Times New Roman" w:hAnsi="Times New Roman" w:cs="Times New Roman"/>
          <w:sz w:val="24"/>
          <w:szCs w:val="24"/>
          <w:lang w:val="ky-KG"/>
        </w:rPr>
        <w:t>жетишкендиктерге</w:t>
      </w:r>
      <w:r w:rsidRPr="00F71516">
        <w:rPr>
          <w:rFonts w:ascii="Times New Roman" w:hAnsi="Times New Roman" w:cs="Times New Roman"/>
          <w:sz w:val="24"/>
          <w:szCs w:val="24"/>
          <w:lang w:val="ky-KG"/>
        </w:rPr>
        <w:t xml:space="preserve"> оң таасирин тийгизет.</w:t>
      </w:r>
      <w:r>
        <w:rPr>
          <w:rFonts w:ascii="Times New Roman" w:hAnsi="Times New Roman" w:cs="Times New Roman"/>
          <w:sz w:val="24"/>
          <w:szCs w:val="24"/>
          <w:lang w:val="ky-KG"/>
        </w:rPr>
        <w:t xml:space="preserve"> Коомдук ишмердүүлүк бош убакытты натыйжалуу колдонууга өбөлгө түзөт, өзүн чыгармачыл</w:t>
      </w:r>
      <w:r w:rsidR="00E80AC8">
        <w:rPr>
          <w:rFonts w:ascii="Times New Roman" w:hAnsi="Times New Roman" w:cs="Times New Roman"/>
          <w:sz w:val="24"/>
          <w:szCs w:val="24"/>
          <w:lang w:val="ky-KG"/>
        </w:rPr>
        <w:t>ык жактан</w:t>
      </w:r>
      <w:r>
        <w:rPr>
          <w:rFonts w:ascii="Times New Roman" w:hAnsi="Times New Roman" w:cs="Times New Roman"/>
          <w:sz w:val="24"/>
          <w:szCs w:val="24"/>
          <w:lang w:val="ky-KG"/>
        </w:rPr>
        <w:t xml:space="preserve"> көрсөтүүнү өнүктүрөт, студентке коммуникативдик көндүмдөрдү иштеп чыгууга мүмкүндүк берет, саламат денеде саламат духту өнүктүрөт,</w:t>
      </w:r>
      <w:r w:rsidR="00E80AC8">
        <w:rPr>
          <w:rFonts w:ascii="Times New Roman" w:hAnsi="Times New Roman" w:cs="Times New Roman"/>
          <w:sz w:val="24"/>
          <w:szCs w:val="24"/>
          <w:lang w:val="ky-KG"/>
        </w:rPr>
        <w:t xml:space="preserve"> моралдык жана э</w:t>
      </w:r>
      <w:r>
        <w:rPr>
          <w:rFonts w:ascii="Times New Roman" w:hAnsi="Times New Roman" w:cs="Times New Roman"/>
          <w:sz w:val="24"/>
          <w:szCs w:val="24"/>
          <w:lang w:val="ky-KG"/>
        </w:rPr>
        <w:t>тикалык баалуулуктарды өнүктүрөт, жарандын өнүгүүсүнө өбөлгө түзөт.</w:t>
      </w:r>
    </w:p>
    <w:p w:rsidR="00F34148" w:rsidRPr="00387FBD" w:rsidRDefault="00F71516" w:rsidP="0054791F">
      <w:pPr>
        <w:spacing w:after="0" w:line="240" w:lineRule="auto"/>
        <w:ind w:firstLine="709"/>
        <w:jc w:val="both"/>
        <w:rPr>
          <w:rStyle w:val="a7"/>
          <w:rFonts w:ascii="Times New Roman" w:hAnsi="Times New Roman" w:cs="Times New Roman"/>
          <w:b w:val="0"/>
          <w:color w:val="333333"/>
          <w:sz w:val="24"/>
          <w:szCs w:val="24"/>
          <w:bdr w:val="none" w:sz="0" w:space="0" w:color="auto" w:frame="1"/>
          <w:lang w:val="ky-KG"/>
        </w:rPr>
      </w:pPr>
      <w:r>
        <w:rPr>
          <w:rStyle w:val="a7"/>
          <w:rFonts w:ascii="Times New Roman" w:hAnsi="Times New Roman" w:cs="Times New Roman"/>
          <w:b w:val="0"/>
          <w:sz w:val="24"/>
          <w:szCs w:val="24"/>
          <w:bdr w:val="none" w:sz="0" w:space="0" w:color="auto" w:frame="1"/>
          <w:lang w:val="ky-KG"/>
        </w:rPr>
        <w:t>Заманбап студент л</w:t>
      </w:r>
      <w:r w:rsidRPr="00F71516">
        <w:rPr>
          <w:rStyle w:val="a7"/>
          <w:rFonts w:ascii="Times New Roman" w:hAnsi="Times New Roman" w:cs="Times New Roman"/>
          <w:b w:val="0"/>
          <w:sz w:val="24"/>
          <w:szCs w:val="24"/>
          <w:bdr w:val="none" w:sz="0" w:space="0" w:color="auto" w:frame="1"/>
          <w:lang w:val="ky-KG"/>
        </w:rPr>
        <w:t xml:space="preserve">огикалык жана техникалык </w:t>
      </w:r>
      <w:r>
        <w:rPr>
          <w:rStyle w:val="a7"/>
          <w:rFonts w:ascii="Times New Roman" w:hAnsi="Times New Roman" w:cs="Times New Roman"/>
          <w:b w:val="0"/>
          <w:sz w:val="24"/>
          <w:szCs w:val="24"/>
          <w:bdr w:val="none" w:sz="0" w:space="0" w:color="auto" w:frame="1"/>
          <w:lang w:val="ky-KG"/>
        </w:rPr>
        <w:t>ой жүгүртүүнү, аналитикага жөндөмдүүлүктү жана кабыл алуунун тактыгын, мейкиндикте элестетүүнү жана башка сапаттарды өзүндө өнүктүрүшү керек.</w:t>
      </w:r>
    </w:p>
    <w:p w:rsidR="009B1141" w:rsidRPr="00387FBD" w:rsidRDefault="009B1141" w:rsidP="00781931">
      <w:pPr>
        <w:spacing w:after="0" w:line="240" w:lineRule="auto"/>
        <w:ind w:firstLine="709"/>
        <w:jc w:val="both"/>
        <w:rPr>
          <w:rFonts w:ascii="Times New Roman" w:hAnsi="Times New Roman" w:cs="Times New Roman"/>
          <w:color w:val="333333"/>
          <w:sz w:val="24"/>
          <w:szCs w:val="24"/>
          <w:lang w:val="ky-KG"/>
        </w:rPr>
      </w:pPr>
    </w:p>
    <w:p w:rsidR="00D96EBC" w:rsidRPr="00387FBD" w:rsidRDefault="00D96EBC" w:rsidP="00781931">
      <w:pPr>
        <w:pStyle w:val="2"/>
        <w:shd w:val="clear" w:color="auto" w:fill="FFFFFF"/>
        <w:spacing w:before="0" w:line="288" w:lineRule="atLeast"/>
        <w:textAlignment w:val="baseline"/>
        <w:rPr>
          <w:rFonts w:ascii="Helvetica" w:hAnsi="Helvetica"/>
          <w:b/>
          <w:bCs/>
          <w:color w:val="000000"/>
          <w:lang w:val="ky-KG"/>
        </w:rPr>
      </w:pPr>
    </w:p>
    <w:p w:rsidR="00260858" w:rsidRPr="00387FBD" w:rsidRDefault="003619C6" w:rsidP="00781931">
      <w:pPr>
        <w:pStyle w:val="1"/>
        <w:spacing w:before="0"/>
        <w:ind w:left="1440"/>
        <w:jc w:val="center"/>
        <w:rPr>
          <w:rFonts w:ascii="Times New Roman" w:hAnsi="Times New Roman" w:cs="Times New Roman"/>
          <w:b/>
          <w:color w:val="auto"/>
          <w:sz w:val="24"/>
          <w:szCs w:val="24"/>
          <w:lang w:val="ky-KG"/>
        </w:rPr>
      </w:pPr>
      <w:bookmarkStart w:id="15" w:name="_Toc72745471"/>
      <w:r w:rsidRPr="00387FBD">
        <w:rPr>
          <w:rFonts w:ascii="Times New Roman" w:hAnsi="Times New Roman" w:cs="Times New Roman"/>
          <w:b/>
          <w:color w:val="auto"/>
          <w:sz w:val="24"/>
          <w:szCs w:val="24"/>
          <w:lang w:val="ky-KG"/>
        </w:rPr>
        <w:t>7</w:t>
      </w:r>
      <w:r w:rsidR="00B12435" w:rsidRPr="00387FBD">
        <w:rPr>
          <w:rFonts w:ascii="Times New Roman" w:hAnsi="Times New Roman" w:cs="Times New Roman"/>
          <w:b/>
          <w:color w:val="auto"/>
          <w:sz w:val="24"/>
          <w:szCs w:val="24"/>
          <w:lang w:val="ky-KG"/>
        </w:rPr>
        <w:t xml:space="preserve">. </w:t>
      </w:r>
      <w:r w:rsidR="00F71516">
        <w:rPr>
          <w:rFonts w:ascii="Times New Roman" w:hAnsi="Times New Roman" w:cs="Times New Roman"/>
          <w:b/>
          <w:color w:val="auto"/>
          <w:sz w:val="24"/>
          <w:szCs w:val="24"/>
          <w:lang w:val="ky-KG"/>
        </w:rPr>
        <w:t>Окутуунун заманбап ыкмалары</w:t>
      </w:r>
      <w:bookmarkEnd w:id="15"/>
      <w:r w:rsidR="00D857B0" w:rsidRPr="00387FBD">
        <w:rPr>
          <w:rFonts w:ascii="Times New Roman" w:hAnsi="Times New Roman" w:cs="Times New Roman"/>
          <w:b/>
          <w:color w:val="auto"/>
          <w:sz w:val="24"/>
          <w:szCs w:val="24"/>
          <w:lang w:val="ky-KG"/>
        </w:rPr>
        <w:t xml:space="preserve"> </w:t>
      </w:r>
    </w:p>
    <w:p w:rsidR="00B8783A" w:rsidRPr="00387FBD" w:rsidRDefault="002E6C22" w:rsidP="00781931">
      <w:pPr>
        <w:pStyle w:val="1"/>
        <w:spacing w:before="0"/>
        <w:ind w:left="1440"/>
        <w:jc w:val="center"/>
        <w:rPr>
          <w:rFonts w:ascii="Times New Roman" w:hAnsi="Times New Roman" w:cs="Times New Roman"/>
          <w:b/>
          <w:color w:val="auto"/>
          <w:sz w:val="24"/>
          <w:szCs w:val="24"/>
          <w:lang w:val="ky-KG"/>
        </w:rPr>
      </w:pPr>
      <w:bookmarkStart w:id="16" w:name="_Toc72745472"/>
      <w:r w:rsidRPr="00387FBD">
        <w:rPr>
          <w:rFonts w:ascii="Times New Roman" w:hAnsi="Times New Roman" w:cs="Times New Roman"/>
          <w:b/>
          <w:color w:val="auto"/>
          <w:sz w:val="24"/>
          <w:szCs w:val="24"/>
          <w:lang w:val="ky-KG"/>
        </w:rPr>
        <w:t xml:space="preserve">7.1. </w:t>
      </w:r>
      <w:r w:rsidR="001D13DC" w:rsidRPr="00387FBD">
        <w:rPr>
          <w:rFonts w:ascii="Times New Roman" w:hAnsi="Times New Roman" w:cs="Times New Roman"/>
          <w:b/>
          <w:color w:val="auto"/>
          <w:sz w:val="24"/>
          <w:szCs w:val="24"/>
          <w:lang w:val="ky-KG"/>
        </w:rPr>
        <w:t>Кейс технология</w:t>
      </w:r>
      <w:bookmarkEnd w:id="16"/>
    </w:p>
    <w:p w:rsidR="0038779D" w:rsidRPr="00387FBD" w:rsidRDefault="0038779D" w:rsidP="00781931">
      <w:pPr>
        <w:pStyle w:val="a3"/>
        <w:ind w:left="0" w:firstLine="709"/>
        <w:jc w:val="both"/>
        <w:rPr>
          <w:rFonts w:ascii="Times New Roman" w:hAnsi="Times New Roman" w:cs="Times New Roman"/>
          <w:b/>
          <w:sz w:val="24"/>
          <w:lang w:val="ky-KG"/>
        </w:rPr>
      </w:pPr>
    </w:p>
    <w:p w:rsidR="0038779D" w:rsidRPr="00387FBD" w:rsidRDefault="00F71516" w:rsidP="0038779D">
      <w:pPr>
        <w:pStyle w:val="a3"/>
        <w:ind w:left="0" w:firstLine="709"/>
        <w:jc w:val="both"/>
        <w:rPr>
          <w:rFonts w:ascii="Times New Roman" w:hAnsi="Times New Roman" w:cs="Times New Roman"/>
          <w:sz w:val="24"/>
          <w:lang w:val="ky-KG"/>
        </w:rPr>
      </w:pPr>
      <w:r>
        <w:rPr>
          <w:rFonts w:ascii="Times New Roman" w:hAnsi="Times New Roman" w:cs="Times New Roman"/>
          <w:sz w:val="24"/>
          <w:lang w:val="ky-KG"/>
        </w:rPr>
        <w:t xml:space="preserve">Окутуунун натыйжаларына жетишүүнү камсыздоодо өзүнүн ийгиликтүүлүгүн далилдеген окутуунун заманбап ыкмаларына кийинкилерди киргизүүгө болот: кейс технология, ар </w:t>
      </w:r>
      <w:r w:rsidR="002B7E38">
        <w:rPr>
          <w:rFonts w:ascii="Times New Roman" w:hAnsi="Times New Roman" w:cs="Times New Roman"/>
          <w:sz w:val="24"/>
          <w:lang w:val="ky-KG"/>
        </w:rPr>
        <w:t>түрдүү</w:t>
      </w:r>
      <w:r>
        <w:rPr>
          <w:rFonts w:ascii="Times New Roman" w:hAnsi="Times New Roman" w:cs="Times New Roman"/>
          <w:sz w:val="24"/>
          <w:lang w:val="ky-KG"/>
        </w:rPr>
        <w:t xml:space="preserve"> деңгээлдеги милдеттер, чеберчилик менен окутуу, “мозаика” ыкмасы, окутуунун долбоордук ыкмасы.</w:t>
      </w:r>
    </w:p>
    <w:p w:rsidR="007B1C16" w:rsidRPr="00387FBD" w:rsidRDefault="00F71516" w:rsidP="00770F58">
      <w:pPr>
        <w:pStyle w:val="c4"/>
        <w:shd w:val="clear" w:color="auto" w:fill="FFFFFF"/>
        <w:spacing w:before="0" w:beforeAutospacing="0" w:after="0" w:afterAutospacing="0"/>
        <w:ind w:firstLine="709"/>
        <w:jc w:val="both"/>
        <w:rPr>
          <w:b/>
          <w:lang w:val="ky-KG"/>
        </w:rPr>
      </w:pPr>
      <w:r w:rsidRPr="00F71516">
        <w:rPr>
          <w:lang w:val="ky-KG"/>
        </w:rPr>
        <w:t>Кейс технологиянын</w:t>
      </w:r>
      <w:r>
        <w:rPr>
          <w:b/>
          <w:lang w:val="ky-KG"/>
        </w:rPr>
        <w:t xml:space="preserve"> максаты</w:t>
      </w:r>
      <w:r>
        <w:rPr>
          <w:rFonts w:eastAsiaTheme="minorHAnsi"/>
          <w:lang w:val="ky-KG" w:eastAsia="en-US"/>
        </w:rPr>
        <w:t xml:space="preserve"> билим алуучуларды жеке да, топтун курамында да төмөнкүлөргө үйрөтүү:</w:t>
      </w:r>
    </w:p>
    <w:p w:rsidR="007B1C16" w:rsidRPr="00387FBD" w:rsidRDefault="00F71516" w:rsidP="00E35510">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маалыматты талдоого,</w:t>
      </w:r>
    </w:p>
    <w:p w:rsidR="007B1C16" w:rsidRPr="00387FBD" w:rsidRDefault="00F71516" w:rsidP="00E35510">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негизги көйгөйлөрдү аныктоого,</w:t>
      </w:r>
    </w:p>
    <w:p w:rsidR="007B1C16" w:rsidRPr="00387FBD" w:rsidRDefault="009246AC" w:rsidP="00E35510">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чечүүнүн альтернативалуу жолдорун генерациялоо</w:t>
      </w:r>
      <w:r w:rsidR="00E80AC8">
        <w:rPr>
          <w:rFonts w:ascii="Times New Roman" w:hAnsi="Times New Roman" w:cs="Times New Roman"/>
          <w:sz w:val="24"/>
          <w:lang w:val="ky-KG"/>
        </w:rPr>
        <w:t>го</w:t>
      </w:r>
      <w:r>
        <w:rPr>
          <w:rFonts w:ascii="Times New Roman" w:hAnsi="Times New Roman" w:cs="Times New Roman"/>
          <w:sz w:val="24"/>
          <w:lang w:val="ky-KG"/>
        </w:rPr>
        <w:t xml:space="preserve"> жана аларды баалоо</w:t>
      </w:r>
      <w:r w:rsidR="00E80AC8">
        <w:rPr>
          <w:rFonts w:ascii="Times New Roman" w:hAnsi="Times New Roman" w:cs="Times New Roman"/>
          <w:sz w:val="24"/>
          <w:lang w:val="ky-KG"/>
        </w:rPr>
        <w:t>го</w:t>
      </w:r>
      <w:r>
        <w:rPr>
          <w:rFonts w:ascii="Times New Roman" w:hAnsi="Times New Roman" w:cs="Times New Roman"/>
          <w:sz w:val="24"/>
          <w:lang w:val="ky-KG"/>
        </w:rPr>
        <w:t>,</w:t>
      </w:r>
    </w:p>
    <w:p w:rsidR="007B1C16" w:rsidRPr="00387FBD" w:rsidRDefault="009246AC" w:rsidP="00E35510">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оптималдуу чечимди тандоо</w:t>
      </w:r>
      <w:r w:rsidR="00E80AC8">
        <w:rPr>
          <w:rFonts w:ascii="Times New Roman" w:hAnsi="Times New Roman" w:cs="Times New Roman"/>
          <w:sz w:val="24"/>
          <w:lang w:val="ky-KG"/>
        </w:rPr>
        <w:t>го жана аракеттер прог</w:t>
      </w:r>
      <w:r>
        <w:rPr>
          <w:rFonts w:ascii="Times New Roman" w:hAnsi="Times New Roman" w:cs="Times New Roman"/>
          <w:sz w:val="24"/>
          <w:lang w:val="ky-KG"/>
        </w:rPr>
        <w:t>р</w:t>
      </w:r>
      <w:r w:rsidR="00E80AC8">
        <w:rPr>
          <w:rFonts w:ascii="Times New Roman" w:hAnsi="Times New Roman" w:cs="Times New Roman"/>
          <w:sz w:val="24"/>
          <w:lang w:val="ky-KG"/>
        </w:rPr>
        <w:t>а</w:t>
      </w:r>
      <w:r>
        <w:rPr>
          <w:rFonts w:ascii="Times New Roman" w:hAnsi="Times New Roman" w:cs="Times New Roman"/>
          <w:sz w:val="24"/>
          <w:lang w:val="ky-KG"/>
        </w:rPr>
        <w:t>ммасын түзүү</w:t>
      </w:r>
      <w:r w:rsidR="00E80AC8">
        <w:rPr>
          <w:rFonts w:ascii="Times New Roman" w:hAnsi="Times New Roman" w:cs="Times New Roman"/>
          <w:sz w:val="24"/>
          <w:lang w:val="ky-KG"/>
        </w:rPr>
        <w:t>гө үйрөтүү</w:t>
      </w:r>
      <w:r>
        <w:rPr>
          <w:rFonts w:ascii="Times New Roman" w:hAnsi="Times New Roman" w:cs="Times New Roman"/>
          <w:sz w:val="24"/>
          <w:lang w:val="ky-KG"/>
        </w:rPr>
        <w:t>.</w:t>
      </w:r>
    </w:p>
    <w:p w:rsidR="008E0342" w:rsidRPr="00387FBD" w:rsidRDefault="002B7E38" w:rsidP="00D12E6D">
      <w:pPr>
        <w:shd w:val="clear" w:color="auto" w:fill="FFFFFF"/>
        <w:spacing w:after="0"/>
        <w:ind w:firstLine="709"/>
        <w:jc w:val="both"/>
        <w:rPr>
          <w:rFonts w:ascii="Arial" w:eastAsia="Times New Roman" w:hAnsi="Arial" w:cs="Arial"/>
          <w:color w:val="000000"/>
          <w:sz w:val="24"/>
          <w:szCs w:val="24"/>
          <w:lang w:val="ky-KG" w:eastAsia="ru-RU"/>
        </w:rPr>
      </w:pPr>
      <w:r>
        <w:rPr>
          <w:rFonts w:ascii="Times New Roman" w:eastAsia="Times New Roman" w:hAnsi="Times New Roman" w:cs="Times New Roman"/>
          <w:iCs/>
          <w:color w:val="000000"/>
          <w:sz w:val="24"/>
          <w:szCs w:val="24"/>
          <w:lang w:val="ky-KG" w:eastAsia="ru-RU"/>
        </w:rPr>
        <w:t>Окутуу реалдуу көйгөйдүн айланасында түзүлгөндүктөн, өзүнө реалдуу окуяларды жана реалдуу фактыларды камтыйт. Сунушталат: 1) жашоодогу фактыларга негизделген жана эмоционалдык чөйрөнү козгоочу окуяны тандоо; 2) маалыматты видеороликтер, сүрөттөр менен толуктоо.</w:t>
      </w:r>
    </w:p>
    <w:p w:rsidR="008E0342" w:rsidRPr="002B7E38" w:rsidRDefault="002B7E38" w:rsidP="00D12E6D">
      <w:pPr>
        <w:shd w:val="clear" w:color="auto" w:fill="FFFFFF"/>
        <w:spacing w:after="0"/>
        <w:ind w:firstLine="709"/>
        <w:jc w:val="both"/>
        <w:rPr>
          <w:rFonts w:ascii="Times New Roman" w:hAnsi="Times New Roman" w:cs="Times New Roman"/>
          <w:sz w:val="24"/>
          <w:szCs w:val="24"/>
          <w:lang w:val="ky-KG"/>
        </w:rPr>
      </w:pPr>
      <w:r>
        <w:rPr>
          <w:rFonts w:ascii="Times New Roman" w:eastAsia="Times New Roman" w:hAnsi="Times New Roman" w:cs="Times New Roman"/>
          <w:b/>
          <w:bCs/>
          <w:color w:val="000000"/>
          <w:sz w:val="24"/>
          <w:lang w:val="ky-KG" w:eastAsia="ru-RU"/>
        </w:rPr>
        <w:t>Ыкманын мүнөздөмөсү</w:t>
      </w:r>
      <w:r w:rsidR="002C0F53" w:rsidRPr="00387FBD">
        <w:rPr>
          <w:rFonts w:ascii="Times New Roman" w:eastAsia="Times New Roman" w:hAnsi="Times New Roman" w:cs="Times New Roman"/>
          <w:b/>
          <w:bCs/>
          <w:color w:val="000000"/>
          <w:sz w:val="24"/>
          <w:lang w:val="ky-KG" w:eastAsia="ru-RU"/>
        </w:rPr>
        <w:t>.</w:t>
      </w:r>
      <w:r w:rsidR="008E0342" w:rsidRPr="00387FBD">
        <w:rPr>
          <w:rFonts w:ascii="Times New Roman" w:eastAsia="Times New Roman" w:hAnsi="Times New Roman" w:cs="Times New Roman"/>
          <w:b/>
          <w:bCs/>
          <w:color w:val="000000"/>
          <w:sz w:val="24"/>
          <w:szCs w:val="24"/>
          <w:lang w:val="ky-KG" w:eastAsia="ru-RU"/>
        </w:rPr>
        <w:t xml:space="preserve"> </w:t>
      </w:r>
      <w:r w:rsidRPr="002B7E38">
        <w:rPr>
          <w:rFonts w:ascii="Times New Roman" w:hAnsi="Times New Roman" w:cs="Times New Roman"/>
          <w:sz w:val="24"/>
          <w:szCs w:val="24"/>
          <w:lang w:val="ky-KG"/>
        </w:rPr>
        <w:t>Окутуучу</w:t>
      </w:r>
      <w:r>
        <w:rPr>
          <w:rFonts w:ascii="Times New Roman" w:hAnsi="Times New Roman" w:cs="Times New Roman"/>
          <w:b/>
          <w:sz w:val="24"/>
          <w:szCs w:val="24"/>
          <w:lang w:val="ky-KG"/>
        </w:rPr>
        <w:t xml:space="preserve"> </w:t>
      </w:r>
      <w:r>
        <w:rPr>
          <w:rFonts w:ascii="Times New Roman" w:hAnsi="Times New Roman" w:cs="Times New Roman"/>
          <w:sz w:val="24"/>
          <w:szCs w:val="24"/>
          <w:lang w:val="ky-KG"/>
        </w:rPr>
        <w:t>фасилитатор катары чыгат, ал билим алуучуну билимдерди өз алдынча өздөштүрүү үчүн инсандык компетенциялардын, билимдердин жана көндүмдөрдүн топтому менен куралдантышы керек.</w:t>
      </w:r>
    </w:p>
    <w:p w:rsidR="008E0342" w:rsidRPr="00387FBD" w:rsidRDefault="002B7E38" w:rsidP="008E0342">
      <w:pPr>
        <w:shd w:val="clear" w:color="auto" w:fill="FFFFFF"/>
        <w:spacing w:after="0" w:line="240" w:lineRule="auto"/>
        <w:ind w:firstLine="709"/>
        <w:rPr>
          <w:rFonts w:ascii="Arial" w:eastAsia="Times New Roman" w:hAnsi="Arial" w:cs="Arial"/>
          <w:color w:val="000000"/>
          <w:sz w:val="24"/>
          <w:szCs w:val="24"/>
          <w:lang w:val="ky-KG" w:eastAsia="ru-RU"/>
        </w:rPr>
      </w:pPr>
      <w:r>
        <w:rPr>
          <w:rFonts w:ascii="Times New Roman" w:eastAsia="Times New Roman" w:hAnsi="Times New Roman" w:cs="Times New Roman"/>
          <w:bCs/>
          <w:color w:val="000000"/>
          <w:sz w:val="24"/>
          <w:szCs w:val="24"/>
          <w:lang w:val="ky-KG" w:eastAsia="ru-RU"/>
        </w:rPr>
        <w:t>Бул бөлүк төмөнкү түзүүчүлөрдү камтыйт:</w:t>
      </w:r>
    </w:p>
    <w:p w:rsidR="008E0342" w:rsidRPr="00387FBD" w:rsidRDefault="002B7E38" w:rsidP="00E35510">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бир маанилүү жооп болбогон суроону;</w:t>
      </w:r>
    </w:p>
    <w:p w:rsidR="008E0342" w:rsidRPr="00387FBD" w:rsidRDefault="002B7E38" w:rsidP="00E35510">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жумушчу топко сунушталган ролду;</w:t>
      </w:r>
    </w:p>
    <w:p w:rsidR="008E0342" w:rsidRPr="00387FBD" w:rsidRDefault="002B7E38" w:rsidP="00E35510">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группа көрсөтө турган продуктту (презентация, макет);</w:t>
      </w:r>
    </w:p>
    <w:p w:rsidR="008E0342" w:rsidRPr="00387FBD" w:rsidRDefault="002B7E38" w:rsidP="00E35510">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убакытты, тактап айтканда жалпы тапшырманы аткарууга бөлүнгөн конкреттүү убакыт.</w:t>
      </w:r>
    </w:p>
    <w:p w:rsidR="004404EE" w:rsidRPr="00387FBD" w:rsidRDefault="004404EE" w:rsidP="004404EE">
      <w:pPr>
        <w:rPr>
          <w:lang w:val="ky-KG"/>
        </w:rPr>
      </w:pPr>
    </w:p>
    <w:p w:rsidR="00505169" w:rsidRPr="00387FBD" w:rsidRDefault="00505169" w:rsidP="004404EE">
      <w:pPr>
        <w:pStyle w:val="1"/>
        <w:spacing w:before="0"/>
        <w:ind w:left="1440"/>
        <w:jc w:val="center"/>
        <w:rPr>
          <w:rFonts w:ascii="Times New Roman" w:hAnsi="Times New Roman" w:cs="Times New Roman"/>
          <w:b/>
          <w:color w:val="auto"/>
          <w:sz w:val="24"/>
          <w:szCs w:val="24"/>
          <w:lang w:val="ky-KG"/>
        </w:rPr>
      </w:pPr>
      <w:bookmarkStart w:id="17" w:name="_Toc72745473"/>
      <w:r w:rsidRPr="00387FBD">
        <w:rPr>
          <w:rFonts w:ascii="Times New Roman" w:hAnsi="Times New Roman" w:cs="Times New Roman"/>
          <w:b/>
          <w:color w:val="auto"/>
          <w:sz w:val="24"/>
          <w:szCs w:val="24"/>
          <w:lang w:val="ky-KG"/>
        </w:rPr>
        <w:t xml:space="preserve">7.2. </w:t>
      </w:r>
      <w:r w:rsidR="002B7E38">
        <w:rPr>
          <w:rFonts w:ascii="Times New Roman" w:hAnsi="Times New Roman" w:cs="Times New Roman"/>
          <w:b/>
          <w:color w:val="auto"/>
          <w:sz w:val="24"/>
          <w:szCs w:val="24"/>
          <w:lang w:val="ky-KG"/>
        </w:rPr>
        <w:t>Ар түрдүү деңгээлдеги милдеттер</w:t>
      </w:r>
      <w:bookmarkEnd w:id="17"/>
    </w:p>
    <w:p w:rsidR="00505169" w:rsidRPr="00387FBD" w:rsidRDefault="00505169" w:rsidP="004404EE">
      <w:pPr>
        <w:pStyle w:val="a3"/>
        <w:ind w:left="0" w:firstLine="709"/>
        <w:jc w:val="both"/>
        <w:rPr>
          <w:rFonts w:ascii="Times New Roman" w:hAnsi="Times New Roman" w:cs="Times New Roman"/>
          <w:sz w:val="24"/>
          <w:lang w:val="ky-KG"/>
        </w:rPr>
      </w:pPr>
    </w:p>
    <w:p w:rsidR="00523D14" w:rsidRPr="00387FBD" w:rsidRDefault="002B7E38" w:rsidP="00D857B0">
      <w:pPr>
        <w:pStyle w:val="a3"/>
        <w:ind w:left="0" w:firstLine="709"/>
        <w:jc w:val="both"/>
        <w:rPr>
          <w:rFonts w:ascii="Times New Roman" w:hAnsi="Times New Roman" w:cs="Times New Roman"/>
          <w:b/>
          <w:sz w:val="24"/>
          <w:lang w:val="ky-KG"/>
        </w:rPr>
      </w:pPr>
      <w:r>
        <w:rPr>
          <w:rFonts w:ascii="Times New Roman" w:hAnsi="Times New Roman" w:cs="Times New Roman"/>
          <w:b/>
          <w:sz w:val="24"/>
          <w:lang w:val="ky-KG"/>
        </w:rPr>
        <w:t>Максат төмөнкүлөргө мүмкүнчүлүк берүү</w:t>
      </w:r>
      <w:r w:rsidR="00523D14" w:rsidRPr="00387FBD">
        <w:rPr>
          <w:rFonts w:ascii="Times New Roman" w:hAnsi="Times New Roman" w:cs="Times New Roman"/>
          <w:b/>
          <w:sz w:val="24"/>
          <w:lang w:val="ky-KG"/>
        </w:rPr>
        <w:t>:</w:t>
      </w:r>
    </w:p>
    <w:p w:rsidR="00523D14" w:rsidRPr="00387FBD" w:rsidRDefault="002B7E38" w:rsidP="00E35510">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жетиш</w:t>
      </w:r>
      <w:r w:rsidR="00E80AC8">
        <w:rPr>
          <w:rFonts w:ascii="Times New Roman" w:hAnsi="Times New Roman" w:cs="Times New Roman"/>
          <w:sz w:val="24"/>
          <w:lang w:val="ky-KG"/>
        </w:rPr>
        <w:t>кендиги</w:t>
      </w:r>
      <w:r>
        <w:rPr>
          <w:rFonts w:ascii="Times New Roman" w:hAnsi="Times New Roman" w:cs="Times New Roman"/>
          <w:sz w:val="24"/>
          <w:lang w:val="ky-KG"/>
        </w:rPr>
        <w:t xml:space="preserve"> төмөн болгон билим алуучуларга окутууну ойлонуштурууга катышууга, өзүнүн академиялык жетишкендиктерин жогорулатууга,</w:t>
      </w:r>
    </w:p>
    <w:p w:rsidR="00523D14" w:rsidRPr="00387FBD" w:rsidRDefault="002B7E38" w:rsidP="00E35510">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жетишкендиги жогору болгон билим алуучуларга өздөрүнүн билимдерин тереңдетүү</w:t>
      </w:r>
      <w:r w:rsidR="001F01F1">
        <w:rPr>
          <w:rFonts w:ascii="Times New Roman" w:hAnsi="Times New Roman" w:cs="Times New Roman"/>
          <w:sz w:val="24"/>
          <w:lang w:val="ky-KG"/>
        </w:rPr>
        <w:t>гө</w:t>
      </w:r>
      <w:r>
        <w:rPr>
          <w:rFonts w:ascii="Times New Roman" w:hAnsi="Times New Roman" w:cs="Times New Roman"/>
          <w:sz w:val="24"/>
          <w:lang w:val="ky-KG"/>
        </w:rPr>
        <w:t xml:space="preserve"> жана кеңейтүү</w:t>
      </w:r>
      <w:r w:rsidR="001F01F1">
        <w:rPr>
          <w:rFonts w:ascii="Times New Roman" w:hAnsi="Times New Roman" w:cs="Times New Roman"/>
          <w:sz w:val="24"/>
          <w:lang w:val="ky-KG"/>
        </w:rPr>
        <w:t>гө</w:t>
      </w:r>
      <w:r>
        <w:rPr>
          <w:rFonts w:ascii="Times New Roman" w:hAnsi="Times New Roman" w:cs="Times New Roman"/>
          <w:sz w:val="24"/>
          <w:lang w:val="ky-KG"/>
        </w:rPr>
        <w:t>.</w:t>
      </w:r>
    </w:p>
    <w:p w:rsidR="00DB040B" w:rsidRPr="00387FBD" w:rsidRDefault="002B7E38" w:rsidP="00743D47">
      <w:pPr>
        <w:pStyle w:val="a3"/>
        <w:ind w:left="0" w:firstLine="709"/>
        <w:jc w:val="both"/>
        <w:rPr>
          <w:rFonts w:ascii="Times New Roman" w:hAnsi="Times New Roman" w:cs="Times New Roman"/>
          <w:sz w:val="24"/>
          <w:lang w:val="ky-KG"/>
        </w:rPr>
      </w:pPr>
      <w:r>
        <w:rPr>
          <w:rFonts w:ascii="Times New Roman" w:eastAsia="Times New Roman" w:hAnsi="Times New Roman" w:cs="Times New Roman"/>
          <w:b/>
          <w:bCs/>
          <w:color w:val="000000"/>
          <w:sz w:val="24"/>
          <w:lang w:val="ky-KG" w:eastAsia="ru-RU"/>
        </w:rPr>
        <w:t>Ыкманын мүнөздөмөсү.</w:t>
      </w:r>
      <w:r w:rsidR="00743D47">
        <w:rPr>
          <w:rFonts w:ascii="Times New Roman" w:eastAsia="Times New Roman" w:hAnsi="Times New Roman" w:cs="Times New Roman"/>
          <w:b/>
          <w:bCs/>
          <w:color w:val="000000"/>
          <w:sz w:val="24"/>
          <w:lang w:val="ky-KG" w:eastAsia="ru-RU"/>
        </w:rPr>
        <w:t xml:space="preserve"> </w:t>
      </w:r>
      <w:r w:rsidR="00743D47">
        <w:rPr>
          <w:rFonts w:ascii="Times New Roman" w:hAnsi="Times New Roman" w:cs="Times New Roman"/>
          <w:sz w:val="24"/>
          <w:lang w:val="ky-KG"/>
        </w:rPr>
        <w:t xml:space="preserve">Ар түрдүү деңгээлдеги милдеттер ар кандай материалдарды, тапшырмалары менен жумушчу барактарды камтыйт. </w:t>
      </w:r>
      <w:r w:rsidR="00743D47" w:rsidRPr="00743D47">
        <w:rPr>
          <w:rFonts w:ascii="Times New Roman" w:hAnsi="Times New Roman" w:cs="Times New Roman"/>
          <w:sz w:val="24"/>
          <w:lang w:val="ky-KG"/>
        </w:rPr>
        <w:t>Алар сапаттык параметрлер боюнча да (</w:t>
      </w:r>
      <w:r w:rsidR="00743D47">
        <w:rPr>
          <w:rFonts w:ascii="Times New Roman" w:hAnsi="Times New Roman" w:cs="Times New Roman"/>
          <w:sz w:val="24"/>
          <w:lang w:val="ky-KG"/>
        </w:rPr>
        <w:t>татаалдыг</w:t>
      </w:r>
      <w:r w:rsidR="00C70557">
        <w:rPr>
          <w:rFonts w:ascii="Times New Roman" w:hAnsi="Times New Roman" w:cs="Times New Roman"/>
          <w:sz w:val="24"/>
          <w:lang w:val="ky-KG"/>
        </w:rPr>
        <w:t>ы</w:t>
      </w:r>
      <w:r w:rsidR="00743D47" w:rsidRPr="00743D47">
        <w:rPr>
          <w:rFonts w:ascii="Times New Roman" w:hAnsi="Times New Roman" w:cs="Times New Roman"/>
          <w:sz w:val="24"/>
          <w:lang w:val="ky-KG"/>
        </w:rPr>
        <w:t xml:space="preserve"> боюнча </w:t>
      </w:r>
      <w:r w:rsidR="00743D47">
        <w:rPr>
          <w:rFonts w:ascii="Times New Roman" w:hAnsi="Times New Roman" w:cs="Times New Roman"/>
          <w:sz w:val="24"/>
          <w:lang w:val="ky-KG"/>
        </w:rPr>
        <w:t>вариацияланышы мүмкүн</w:t>
      </w:r>
      <w:r w:rsidR="00743D47" w:rsidRPr="00743D47">
        <w:rPr>
          <w:rFonts w:ascii="Times New Roman" w:hAnsi="Times New Roman" w:cs="Times New Roman"/>
          <w:sz w:val="24"/>
          <w:lang w:val="ky-KG"/>
        </w:rPr>
        <w:t>), ошондой эле сандык параметрлер б</w:t>
      </w:r>
      <w:r w:rsidR="00743D47">
        <w:rPr>
          <w:rFonts w:ascii="Times New Roman" w:hAnsi="Times New Roman" w:cs="Times New Roman"/>
          <w:sz w:val="24"/>
          <w:lang w:val="ky-KG"/>
        </w:rPr>
        <w:t xml:space="preserve">оюнча (берилген убакыттын саны) да </w:t>
      </w:r>
      <w:r w:rsidR="00743D47" w:rsidRPr="00743D47">
        <w:rPr>
          <w:rFonts w:ascii="Times New Roman" w:hAnsi="Times New Roman" w:cs="Times New Roman"/>
          <w:sz w:val="24"/>
          <w:lang w:val="ky-KG"/>
        </w:rPr>
        <w:t>айырмаланышы мүмкүн</w:t>
      </w:r>
      <w:r w:rsidR="00743D47">
        <w:rPr>
          <w:rFonts w:ascii="Times New Roman" w:hAnsi="Times New Roman" w:cs="Times New Roman"/>
          <w:sz w:val="24"/>
          <w:lang w:val="ky-KG"/>
        </w:rPr>
        <w:t>.</w:t>
      </w:r>
      <w:r w:rsidR="00743D47" w:rsidRPr="002F0AE9">
        <w:rPr>
          <w:lang w:val="ky-KG"/>
        </w:rPr>
        <w:t xml:space="preserve"> </w:t>
      </w:r>
      <w:r w:rsidR="00743D47" w:rsidRPr="00743D47">
        <w:rPr>
          <w:rFonts w:ascii="Times New Roman" w:hAnsi="Times New Roman" w:cs="Times New Roman"/>
          <w:sz w:val="24"/>
          <w:lang w:val="ky-KG"/>
        </w:rPr>
        <w:t xml:space="preserve">Окутуучулар милдеттерди </w:t>
      </w:r>
      <w:r w:rsidR="00743D47">
        <w:rPr>
          <w:rFonts w:ascii="Times New Roman" w:hAnsi="Times New Roman" w:cs="Times New Roman"/>
          <w:sz w:val="24"/>
          <w:lang w:val="ky-KG"/>
        </w:rPr>
        <w:t>билим алуучулардын</w:t>
      </w:r>
      <w:r w:rsidR="00743D47" w:rsidRPr="00743D47">
        <w:rPr>
          <w:rFonts w:ascii="Times New Roman" w:hAnsi="Times New Roman" w:cs="Times New Roman"/>
          <w:sz w:val="24"/>
          <w:lang w:val="ky-KG"/>
        </w:rPr>
        <w:t xml:space="preserve"> керектөөлөрүнүн негизинде бөлүштүрүүсү керек, ал эми </w:t>
      </w:r>
      <w:r w:rsidR="00743D47">
        <w:rPr>
          <w:rFonts w:ascii="Times New Roman" w:hAnsi="Times New Roman" w:cs="Times New Roman"/>
          <w:sz w:val="24"/>
          <w:lang w:val="ky-KG"/>
        </w:rPr>
        <w:t>билим алуучу</w:t>
      </w:r>
      <w:r w:rsidR="00743D47" w:rsidRPr="00743D47">
        <w:rPr>
          <w:rFonts w:ascii="Times New Roman" w:hAnsi="Times New Roman" w:cs="Times New Roman"/>
          <w:sz w:val="24"/>
          <w:lang w:val="ky-KG"/>
        </w:rPr>
        <w:t xml:space="preserve"> тапшырмаларды өзүнүн жөндөмдөрүнө ылайык </w:t>
      </w:r>
      <w:r w:rsidR="00C70557">
        <w:rPr>
          <w:rFonts w:ascii="Times New Roman" w:hAnsi="Times New Roman" w:cs="Times New Roman"/>
          <w:sz w:val="24"/>
          <w:lang w:val="ky-KG"/>
        </w:rPr>
        <w:t>тандап алууга тийиш</w:t>
      </w:r>
      <w:r w:rsidR="00743D47" w:rsidRPr="00743D47">
        <w:rPr>
          <w:rFonts w:ascii="Times New Roman" w:hAnsi="Times New Roman" w:cs="Times New Roman"/>
          <w:sz w:val="24"/>
          <w:lang w:val="ky-KG"/>
        </w:rPr>
        <w:t>.</w:t>
      </w:r>
    </w:p>
    <w:p w:rsidR="00505169" w:rsidRPr="00387FBD" w:rsidRDefault="00505169" w:rsidP="00DC4A8F">
      <w:pPr>
        <w:pStyle w:val="a3"/>
        <w:ind w:left="0" w:firstLine="709"/>
        <w:jc w:val="both"/>
        <w:rPr>
          <w:rFonts w:ascii="Times New Roman" w:hAnsi="Times New Roman" w:cs="Times New Roman"/>
          <w:sz w:val="24"/>
          <w:lang w:val="ky-KG"/>
        </w:rPr>
      </w:pPr>
    </w:p>
    <w:p w:rsidR="00DC4A8F" w:rsidRPr="00387FBD" w:rsidRDefault="00DC4A8F" w:rsidP="00DC4A8F">
      <w:pPr>
        <w:pStyle w:val="a3"/>
        <w:ind w:left="0" w:firstLine="709"/>
        <w:jc w:val="both"/>
        <w:rPr>
          <w:rFonts w:ascii="Times New Roman" w:hAnsi="Times New Roman" w:cs="Times New Roman"/>
          <w:sz w:val="24"/>
          <w:lang w:val="ky-KG"/>
        </w:rPr>
      </w:pPr>
    </w:p>
    <w:p w:rsidR="00505169" w:rsidRPr="00387FBD" w:rsidRDefault="00505169" w:rsidP="00DC4A8F">
      <w:pPr>
        <w:pStyle w:val="1"/>
        <w:spacing w:before="0"/>
        <w:ind w:left="1440"/>
        <w:jc w:val="center"/>
        <w:rPr>
          <w:rFonts w:ascii="Times New Roman" w:hAnsi="Times New Roman" w:cs="Times New Roman"/>
          <w:b/>
          <w:color w:val="auto"/>
          <w:sz w:val="24"/>
          <w:szCs w:val="24"/>
          <w:lang w:val="ky-KG"/>
        </w:rPr>
      </w:pPr>
      <w:bookmarkStart w:id="18" w:name="_Toc72745474"/>
      <w:r w:rsidRPr="00387FBD">
        <w:rPr>
          <w:rFonts w:ascii="Times New Roman" w:hAnsi="Times New Roman" w:cs="Times New Roman"/>
          <w:b/>
          <w:color w:val="auto"/>
          <w:sz w:val="24"/>
          <w:szCs w:val="24"/>
          <w:lang w:val="ky-KG"/>
        </w:rPr>
        <w:t xml:space="preserve">7.3. </w:t>
      </w:r>
      <w:r w:rsidR="00743D47">
        <w:rPr>
          <w:rFonts w:ascii="Times New Roman" w:hAnsi="Times New Roman" w:cs="Times New Roman"/>
          <w:b/>
          <w:color w:val="auto"/>
          <w:sz w:val="24"/>
          <w:szCs w:val="24"/>
          <w:lang w:val="ky-KG"/>
        </w:rPr>
        <w:t>Чеберчилик менен окутуу</w:t>
      </w:r>
      <w:r w:rsidR="00DB040B" w:rsidRPr="00387FBD">
        <w:rPr>
          <w:rFonts w:ascii="Times New Roman" w:hAnsi="Times New Roman" w:cs="Times New Roman"/>
          <w:b/>
          <w:color w:val="auto"/>
          <w:sz w:val="24"/>
          <w:szCs w:val="24"/>
          <w:lang w:val="ky-KG"/>
        </w:rPr>
        <w:t xml:space="preserve"> (</w:t>
      </w:r>
      <w:r w:rsidR="00743D47">
        <w:rPr>
          <w:rFonts w:ascii="Times New Roman" w:hAnsi="Times New Roman" w:cs="Times New Roman"/>
          <w:b/>
          <w:color w:val="auto"/>
          <w:sz w:val="24"/>
          <w:szCs w:val="24"/>
          <w:lang w:val="ky-KG"/>
        </w:rPr>
        <w:t>чеберчиликке негизделген окутуу</w:t>
      </w:r>
      <w:r w:rsidRPr="00387FBD">
        <w:rPr>
          <w:rFonts w:ascii="Times New Roman" w:hAnsi="Times New Roman" w:cs="Times New Roman"/>
          <w:b/>
          <w:color w:val="auto"/>
          <w:sz w:val="24"/>
          <w:szCs w:val="24"/>
          <w:lang w:val="ky-KG"/>
        </w:rPr>
        <w:t>)</w:t>
      </w:r>
      <w:bookmarkEnd w:id="18"/>
    </w:p>
    <w:p w:rsidR="00505169" w:rsidRPr="00387FBD" w:rsidRDefault="00505169" w:rsidP="00DC4A8F">
      <w:pPr>
        <w:pStyle w:val="a3"/>
        <w:ind w:left="0" w:firstLine="720"/>
        <w:jc w:val="both"/>
        <w:rPr>
          <w:rFonts w:ascii="Times New Roman" w:hAnsi="Times New Roman" w:cs="Times New Roman"/>
          <w:b/>
          <w:sz w:val="24"/>
          <w:lang w:val="ky-KG"/>
        </w:rPr>
      </w:pPr>
    </w:p>
    <w:p w:rsidR="003440DB" w:rsidRPr="00387FBD" w:rsidRDefault="00743D47" w:rsidP="00D857B0">
      <w:pPr>
        <w:pStyle w:val="a3"/>
        <w:ind w:left="0" w:firstLine="720"/>
        <w:jc w:val="both"/>
        <w:rPr>
          <w:rFonts w:ascii="Times New Roman" w:hAnsi="Times New Roman" w:cs="Times New Roman"/>
          <w:b/>
          <w:sz w:val="24"/>
          <w:lang w:val="ky-KG"/>
        </w:rPr>
      </w:pPr>
      <w:r w:rsidRPr="00743D47">
        <w:rPr>
          <w:rFonts w:ascii="Times New Roman" w:hAnsi="Times New Roman" w:cs="Times New Roman"/>
          <w:b/>
          <w:sz w:val="24"/>
          <w:lang w:val="ky-KG"/>
        </w:rPr>
        <w:t>Максаты</w:t>
      </w:r>
      <w:r>
        <w:rPr>
          <w:rFonts w:ascii="Times New Roman" w:hAnsi="Times New Roman" w:cs="Times New Roman"/>
          <w:sz w:val="24"/>
          <w:lang w:val="ky-KG"/>
        </w:rPr>
        <w:t xml:space="preserve"> билим алуучулардын</w:t>
      </w:r>
      <w:r w:rsidRPr="002F0AE9">
        <w:rPr>
          <w:lang w:val="ky-KG"/>
        </w:rPr>
        <w:t xml:space="preserve"> </w:t>
      </w:r>
      <w:r>
        <w:rPr>
          <w:rFonts w:ascii="Times New Roman" w:hAnsi="Times New Roman" w:cs="Times New Roman"/>
          <w:sz w:val="24"/>
          <w:lang w:val="ky-KG"/>
        </w:rPr>
        <w:t>кийинки</w:t>
      </w:r>
      <w:r w:rsidRPr="00743D47">
        <w:rPr>
          <w:rFonts w:ascii="Times New Roman" w:hAnsi="Times New Roman" w:cs="Times New Roman"/>
          <w:sz w:val="24"/>
          <w:lang w:val="ky-KG"/>
        </w:rPr>
        <w:t xml:space="preserve"> теманы </w:t>
      </w:r>
      <w:r>
        <w:rPr>
          <w:rFonts w:ascii="Times New Roman" w:hAnsi="Times New Roman" w:cs="Times New Roman"/>
          <w:sz w:val="24"/>
          <w:lang w:val="ky-KG"/>
        </w:rPr>
        <w:t>өздөштүрүүгө өтүүгө чейин</w:t>
      </w:r>
      <w:r w:rsidRPr="00743D47">
        <w:rPr>
          <w:rFonts w:ascii="Times New Roman" w:hAnsi="Times New Roman" w:cs="Times New Roman"/>
          <w:sz w:val="24"/>
          <w:lang w:val="ky-KG"/>
        </w:rPr>
        <w:t xml:space="preserve"> белгилүү бир </w:t>
      </w:r>
      <w:r>
        <w:rPr>
          <w:rFonts w:ascii="Times New Roman" w:hAnsi="Times New Roman" w:cs="Times New Roman"/>
          <w:sz w:val="24"/>
          <w:lang w:val="ky-KG"/>
        </w:rPr>
        <w:t xml:space="preserve">деңгээлдеги </w:t>
      </w:r>
      <w:r w:rsidRPr="00743D47">
        <w:rPr>
          <w:rFonts w:ascii="Times New Roman" w:hAnsi="Times New Roman" w:cs="Times New Roman"/>
          <w:sz w:val="24"/>
          <w:lang w:val="ky-KG"/>
        </w:rPr>
        <w:t xml:space="preserve">чеберчиликке (мисалы, </w:t>
      </w:r>
      <w:r>
        <w:rPr>
          <w:rFonts w:ascii="Times New Roman" w:hAnsi="Times New Roman" w:cs="Times New Roman"/>
          <w:sz w:val="24"/>
          <w:lang w:val="ky-KG"/>
        </w:rPr>
        <w:t>90%) жетүүсүн</w:t>
      </w:r>
      <w:r w:rsidRPr="00743D47">
        <w:rPr>
          <w:rFonts w:ascii="Times New Roman" w:hAnsi="Times New Roman" w:cs="Times New Roman"/>
          <w:sz w:val="24"/>
          <w:lang w:val="ky-KG"/>
        </w:rPr>
        <w:t xml:space="preserve"> камсыз кылуу саналат.</w:t>
      </w:r>
    </w:p>
    <w:p w:rsidR="00DB040B" w:rsidRPr="00387FBD" w:rsidRDefault="00743D47" w:rsidP="00743D47">
      <w:pPr>
        <w:spacing w:after="0"/>
        <w:ind w:firstLine="709"/>
        <w:jc w:val="both"/>
        <w:rPr>
          <w:rFonts w:ascii="Times New Roman" w:hAnsi="Times New Roman" w:cs="Times New Roman"/>
          <w:sz w:val="24"/>
          <w:lang w:val="ky-KG"/>
        </w:rPr>
      </w:pPr>
      <w:r>
        <w:rPr>
          <w:rFonts w:ascii="Times New Roman" w:eastAsia="Times New Roman" w:hAnsi="Times New Roman" w:cs="Times New Roman"/>
          <w:b/>
          <w:bCs/>
          <w:color w:val="000000"/>
          <w:sz w:val="24"/>
          <w:lang w:val="ky-KG" w:eastAsia="ru-RU"/>
        </w:rPr>
        <w:t>Ыкманын мүнөздөмөсү</w:t>
      </w:r>
      <w:r w:rsidR="00ED3A42" w:rsidRPr="00387FBD">
        <w:rPr>
          <w:rFonts w:ascii="Times New Roman" w:eastAsia="Times New Roman" w:hAnsi="Times New Roman" w:cs="Times New Roman"/>
          <w:b/>
          <w:bCs/>
          <w:color w:val="000000"/>
          <w:sz w:val="24"/>
          <w:lang w:val="ky-KG" w:eastAsia="ru-RU"/>
        </w:rPr>
        <w:t xml:space="preserve">. </w:t>
      </w:r>
      <w:r w:rsidRPr="00743D47">
        <w:rPr>
          <w:rFonts w:ascii="Times New Roman" w:hAnsi="Times New Roman" w:cs="Times New Roman"/>
          <w:sz w:val="24"/>
          <w:lang w:val="ky-KG"/>
        </w:rPr>
        <w:t xml:space="preserve">Эгерде </w:t>
      </w:r>
      <w:r>
        <w:rPr>
          <w:rFonts w:ascii="Times New Roman" w:hAnsi="Times New Roman" w:cs="Times New Roman"/>
          <w:sz w:val="24"/>
          <w:lang w:val="ky-KG"/>
        </w:rPr>
        <w:t>билим алуучу</w:t>
      </w:r>
      <w:r w:rsidRPr="00743D47">
        <w:rPr>
          <w:rFonts w:ascii="Times New Roman" w:hAnsi="Times New Roman" w:cs="Times New Roman"/>
          <w:sz w:val="24"/>
          <w:lang w:val="ky-KG"/>
        </w:rPr>
        <w:t xml:space="preserve"> бел</w:t>
      </w:r>
      <w:r>
        <w:rPr>
          <w:rFonts w:ascii="Times New Roman" w:hAnsi="Times New Roman" w:cs="Times New Roman"/>
          <w:sz w:val="24"/>
          <w:lang w:val="ky-KG"/>
        </w:rPr>
        <w:t>гиленген деңгээлге жетпесе, ага</w:t>
      </w:r>
      <w:r w:rsidRPr="00743D47">
        <w:rPr>
          <w:rFonts w:ascii="Times New Roman" w:hAnsi="Times New Roman" w:cs="Times New Roman"/>
          <w:sz w:val="24"/>
          <w:lang w:val="ky-KG"/>
        </w:rPr>
        <w:t xml:space="preserve"> </w:t>
      </w:r>
      <w:r>
        <w:rPr>
          <w:rFonts w:ascii="Times New Roman" w:hAnsi="Times New Roman" w:cs="Times New Roman"/>
          <w:sz w:val="24"/>
          <w:lang w:val="ky-KG"/>
        </w:rPr>
        <w:t>өтүлгөн материал</w:t>
      </w:r>
      <w:r w:rsidRPr="00743D47">
        <w:rPr>
          <w:rFonts w:ascii="Times New Roman" w:hAnsi="Times New Roman" w:cs="Times New Roman"/>
          <w:sz w:val="24"/>
          <w:lang w:val="ky-KG"/>
        </w:rPr>
        <w:t xml:space="preserve"> </w:t>
      </w:r>
      <w:r>
        <w:rPr>
          <w:rFonts w:ascii="Times New Roman" w:hAnsi="Times New Roman" w:cs="Times New Roman"/>
          <w:sz w:val="24"/>
          <w:lang w:val="ky-KG"/>
        </w:rPr>
        <w:t>кайрадан</w:t>
      </w:r>
      <w:r w:rsidRPr="00743D47">
        <w:rPr>
          <w:rFonts w:ascii="Times New Roman" w:hAnsi="Times New Roman" w:cs="Times New Roman"/>
          <w:sz w:val="24"/>
          <w:lang w:val="ky-KG"/>
        </w:rPr>
        <w:t xml:space="preserve"> түшүндүрүлөт, андан кийин анын билимин </w:t>
      </w:r>
      <w:r>
        <w:rPr>
          <w:rFonts w:ascii="Times New Roman" w:hAnsi="Times New Roman" w:cs="Times New Roman"/>
          <w:sz w:val="24"/>
          <w:lang w:val="ky-KG"/>
        </w:rPr>
        <w:t>кайрадан</w:t>
      </w:r>
      <w:r w:rsidRPr="00743D47">
        <w:rPr>
          <w:rFonts w:ascii="Times New Roman" w:hAnsi="Times New Roman" w:cs="Times New Roman"/>
          <w:sz w:val="24"/>
          <w:lang w:val="ky-KG"/>
        </w:rPr>
        <w:t xml:space="preserve"> баалоо </w:t>
      </w:r>
      <w:r w:rsidRPr="00743D47">
        <w:rPr>
          <w:rFonts w:ascii="Times New Roman" w:hAnsi="Times New Roman" w:cs="Times New Roman"/>
          <w:sz w:val="24"/>
          <w:lang w:val="ky-KG"/>
        </w:rPr>
        <w:lastRenderedPageBreak/>
        <w:t xml:space="preserve">жүргүзүлөт. Бул цикл </w:t>
      </w:r>
      <w:r>
        <w:rPr>
          <w:rFonts w:ascii="Times New Roman" w:hAnsi="Times New Roman" w:cs="Times New Roman"/>
          <w:sz w:val="24"/>
          <w:lang w:val="ky-KG"/>
        </w:rPr>
        <w:t>билим алуучу чеберчиликке жеткенге чейин жана кийинки теманы өздөштүрүүгө өткөнгө чейин улана берет.</w:t>
      </w:r>
    </w:p>
    <w:p w:rsidR="00DB040B" w:rsidRPr="00387FBD" w:rsidRDefault="00743D47" w:rsidP="003440DB">
      <w:pPr>
        <w:pStyle w:val="a3"/>
        <w:ind w:left="0" w:firstLine="709"/>
        <w:jc w:val="both"/>
        <w:rPr>
          <w:rFonts w:ascii="Times New Roman" w:hAnsi="Times New Roman" w:cs="Times New Roman"/>
          <w:sz w:val="24"/>
          <w:lang w:val="ky-KG"/>
        </w:rPr>
      </w:pPr>
      <w:r>
        <w:rPr>
          <w:rFonts w:ascii="Times New Roman" w:hAnsi="Times New Roman" w:cs="Times New Roman"/>
          <w:sz w:val="24"/>
          <w:lang w:val="ky-KG"/>
        </w:rPr>
        <w:t>Ч</w:t>
      </w:r>
      <w:r w:rsidR="00C70557">
        <w:rPr>
          <w:rFonts w:ascii="Times New Roman" w:hAnsi="Times New Roman" w:cs="Times New Roman"/>
          <w:sz w:val="24"/>
          <w:lang w:val="ky-KG"/>
        </w:rPr>
        <w:t>еб</w:t>
      </w:r>
      <w:r>
        <w:rPr>
          <w:rFonts w:ascii="Times New Roman" w:hAnsi="Times New Roman" w:cs="Times New Roman"/>
          <w:sz w:val="24"/>
          <w:lang w:val="ky-KG"/>
        </w:rPr>
        <w:t>ерчилик менен окутуунун алкагында окутуучу стандарттарды иштеп чыгат:</w:t>
      </w:r>
    </w:p>
    <w:p w:rsidR="00DB040B" w:rsidRPr="00387FBD" w:rsidRDefault="00743D47" w:rsidP="007517BD">
      <w:pPr>
        <w:spacing w:after="0"/>
        <w:ind w:left="993" w:hanging="284"/>
        <w:jc w:val="both"/>
        <w:rPr>
          <w:rFonts w:ascii="Times New Roman" w:hAnsi="Times New Roman" w:cs="Times New Roman"/>
          <w:sz w:val="24"/>
          <w:lang w:val="ky-KG"/>
        </w:rPr>
      </w:pPr>
      <w:r>
        <w:rPr>
          <w:rFonts w:ascii="Times New Roman" w:hAnsi="Times New Roman" w:cs="Times New Roman"/>
          <w:sz w:val="24"/>
          <w:lang w:val="ky-KG"/>
        </w:rPr>
        <w:t>1. Ар бир билим алуучу жетишүүгө тиийш болгон (жөндөмдөрүнүн деңгээлине карабастан) минималдуу стандарт, базалык деңгээл;</w:t>
      </w:r>
    </w:p>
    <w:p w:rsidR="00DB040B" w:rsidRPr="00387FBD" w:rsidRDefault="00743D47" w:rsidP="007517BD">
      <w:pPr>
        <w:pStyle w:val="a3"/>
        <w:numPr>
          <w:ilvl w:val="0"/>
          <w:numId w:val="2"/>
        </w:numPr>
        <w:ind w:left="993" w:hanging="284"/>
        <w:jc w:val="both"/>
        <w:rPr>
          <w:rFonts w:ascii="Times New Roman" w:hAnsi="Times New Roman" w:cs="Times New Roman"/>
          <w:sz w:val="24"/>
          <w:lang w:val="ky-KG"/>
        </w:rPr>
      </w:pPr>
      <w:r>
        <w:rPr>
          <w:rFonts w:ascii="Times New Roman" w:hAnsi="Times New Roman" w:cs="Times New Roman"/>
          <w:sz w:val="24"/>
          <w:lang w:val="ky-KG"/>
        </w:rPr>
        <w:t>Өндүрүмдүүлүктүн орточо деңгээли жетишиле турган орто/орто аралык стандарт;</w:t>
      </w:r>
    </w:p>
    <w:p w:rsidR="00DB040B" w:rsidRPr="00387FBD" w:rsidRDefault="00743D47" w:rsidP="007517BD">
      <w:pPr>
        <w:pStyle w:val="a3"/>
        <w:numPr>
          <w:ilvl w:val="0"/>
          <w:numId w:val="2"/>
        </w:numPr>
        <w:ind w:left="993" w:hanging="284"/>
        <w:jc w:val="both"/>
        <w:rPr>
          <w:rFonts w:ascii="Times New Roman" w:hAnsi="Times New Roman" w:cs="Times New Roman"/>
          <w:sz w:val="24"/>
          <w:lang w:val="ky-KG"/>
        </w:rPr>
      </w:pPr>
      <w:r>
        <w:rPr>
          <w:rFonts w:ascii="Times New Roman" w:hAnsi="Times New Roman" w:cs="Times New Roman"/>
          <w:sz w:val="24"/>
          <w:lang w:val="ky-KG"/>
        </w:rPr>
        <w:t>Күтүү мүмкүн болгон өндүрүмдүүлүктүн эң жогорку деңгээли, максималдуу стандарт.</w:t>
      </w:r>
    </w:p>
    <w:p w:rsidR="00DB040B" w:rsidRPr="00387FBD" w:rsidRDefault="00743D47" w:rsidP="003440DB">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Андан кийин окутуучу ар бир деңгээл үчүн окутуунун максаттарын белгилейт, окуу материалын жана тиешелүү окуу иш-чараларын иштеп чыгат.</w:t>
      </w:r>
    </w:p>
    <w:p w:rsidR="003440DB" w:rsidRPr="00387FBD" w:rsidRDefault="00815B03" w:rsidP="003440DB">
      <w:pPr>
        <w:spacing w:after="0" w:line="240" w:lineRule="auto"/>
        <w:ind w:firstLine="709"/>
        <w:jc w:val="both"/>
        <w:rPr>
          <w:rFonts w:ascii="Times New Roman" w:hAnsi="Times New Roman" w:cs="Times New Roman"/>
          <w:sz w:val="24"/>
          <w:lang w:val="ky-KG"/>
        </w:rPr>
      </w:pPr>
      <w:r>
        <w:rPr>
          <w:rFonts w:ascii="Times New Roman" w:hAnsi="Times New Roman" w:cs="Times New Roman"/>
          <w:sz w:val="24"/>
          <w:szCs w:val="24"/>
          <w:lang w:val="ky-KG"/>
        </w:rPr>
        <w:t>Окутуучунун милдети жетиштүү убакыт бөлүү жана бардык билим алуучулар бирдей окуу деңгээлине жетише ала труган билим берүү стратегиясын тандоодо.</w:t>
      </w:r>
    </w:p>
    <w:p w:rsidR="00DB040B" w:rsidRPr="00387FBD" w:rsidRDefault="00815B03" w:rsidP="003440DB">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Топтук окутуу, турнирлер же мелдештер сыяктуу чеберчиликке бирге окутуунун ар кандай варианттарын колдонууга болот, алардын алкагында жеке жетишкендиктердин ордуна жалпы топтук натыйжа бааланат.</w:t>
      </w:r>
    </w:p>
    <w:p w:rsidR="00505169" w:rsidRPr="00387FBD" w:rsidRDefault="00505169" w:rsidP="00811213">
      <w:pPr>
        <w:spacing w:after="0" w:line="240" w:lineRule="auto"/>
        <w:ind w:firstLine="709"/>
        <w:jc w:val="both"/>
        <w:rPr>
          <w:rFonts w:ascii="Times New Roman" w:hAnsi="Times New Roman" w:cs="Times New Roman"/>
          <w:b/>
          <w:sz w:val="24"/>
          <w:szCs w:val="24"/>
          <w:lang w:val="ky-KG"/>
        </w:rPr>
      </w:pPr>
    </w:p>
    <w:p w:rsidR="0038779D" w:rsidRPr="00387FBD" w:rsidRDefault="0038779D" w:rsidP="00811213">
      <w:pPr>
        <w:spacing w:after="0" w:line="240" w:lineRule="auto"/>
        <w:ind w:firstLine="709"/>
        <w:jc w:val="both"/>
        <w:rPr>
          <w:rFonts w:ascii="Times New Roman" w:hAnsi="Times New Roman" w:cs="Times New Roman"/>
          <w:b/>
          <w:sz w:val="24"/>
          <w:szCs w:val="24"/>
          <w:lang w:val="ky-KG"/>
        </w:rPr>
      </w:pPr>
    </w:p>
    <w:p w:rsidR="00505169" w:rsidRPr="00387FBD" w:rsidRDefault="00505169" w:rsidP="009A517A">
      <w:pPr>
        <w:pStyle w:val="1"/>
        <w:spacing w:before="0"/>
        <w:ind w:left="1440"/>
        <w:jc w:val="center"/>
        <w:rPr>
          <w:rFonts w:ascii="Times New Roman" w:hAnsi="Times New Roman" w:cs="Times New Roman"/>
          <w:b/>
          <w:color w:val="auto"/>
          <w:sz w:val="24"/>
          <w:szCs w:val="24"/>
          <w:lang w:val="ky-KG"/>
        </w:rPr>
      </w:pPr>
      <w:bookmarkStart w:id="19" w:name="_Toc72745475"/>
      <w:r w:rsidRPr="00387FBD">
        <w:rPr>
          <w:rFonts w:ascii="Times New Roman" w:hAnsi="Times New Roman" w:cs="Times New Roman"/>
          <w:b/>
          <w:color w:val="auto"/>
          <w:sz w:val="24"/>
          <w:szCs w:val="24"/>
          <w:lang w:val="ky-KG"/>
        </w:rPr>
        <w:t>7.4</w:t>
      </w:r>
      <w:r w:rsidRPr="009A517A">
        <w:rPr>
          <w:rFonts w:ascii="Times New Roman" w:hAnsi="Times New Roman" w:cs="Times New Roman"/>
          <w:b/>
          <w:color w:val="auto"/>
          <w:sz w:val="24"/>
          <w:szCs w:val="24"/>
          <w:lang w:val="ky-KG"/>
        </w:rPr>
        <w:t xml:space="preserve">. </w:t>
      </w:r>
      <w:bookmarkEnd w:id="19"/>
      <w:r w:rsidR="009A517A" w:rsidRPr="002F0AE9">
        <w:rPr>
          <w:rFonts w:ascii="Times New Roman" w:hAnsi="Times New Roman" w:cs="Times New Roman"/>
          <w:b/>
          <w:color w:val="auto"/>
          <w:sz w:val="24"/>
          <w:lang w:val="ky-KG"/>
        </w:rPr>
        <w:t>«</w:t>
      </w:r>
      <w:r w:rsidR="009A517A" w:rsidRPr="009A517A">
        <w:rPr>
          <w:rFonts w:ascii="Times New Roman" w:hAnsi="Times New Roman" w:cs="Times New Roman"/>
          <w:b/>
          <w:color w:val="auto"/>
          <w:sz w:val="24"/>
          <w:lang w:val="ky-KG"/>
        </w:rPr>
        <w:t>М</w:t>
      </w:r>
      <w:r w:rsidR="009A517A" w:rsidRPr="002F0AE9">
        <w:rPr>
          <w:rFonts w:ascii="Times New Roman" w:hAnsi="Times New Roman" w:cs="Times New Roman"/>
          <w:b/>
          <w:color w:val="auto"/>
          <w:sz w:val="24"/>
          <w:lang w:val="ky-KG"/>
        </w:rPr>
        <w:t>озаика»</w:t>
      </w:r>
      <w:r w:rsidR="009A517A" w:rsidRPr="009A517A">
        <w:rPr>
          <w:rFonts w:ascii="Times New Roman" w:hAnsi="Times New Roman" w:cs="Times New Roman"/>
          <w:b/>
          <w:color w:val="auto"/>
          <w:sz w:val="24"/>
          <w:lang w:val="ky-KG"/>
        </w:rPr>
        <w:t xml:space="preserve"> ыкмасы</w:t>
      </w:r>
    </w:p>
    <w:p w:rsidR="0038779D" w:rsidRPr="00387FBD" w:rsidRDefault="0038779D" w:rsidP="00811213">
      <w:pPr>
        <w:spacing w:after="0" w:line="240" w:lineRule="auto"/>
        <w:ind w:firstLine="709"/>
        <w:jc w:val="center"/>
        <w:rPr>
          <w:rFonts w:ascii="Times New Roman" w:hAnsi="Times New Roman" w:cs="Times New Roman"/>
          <w:b/>
          <w:sz w:val="24"/>
          <w:szCs w:val="24"/>
          <w:lang w:val="ky-KG"/>
        </w:rPr>
      </w:pPr>
    </w:p>
    <w:p w:rsidR="0089176D" w:rsidRPr="00387FBD" w:rsidRDefault="009A517A" w:rsidP="00811213">
      <w:pPr>
        <w:spacing w:after="0" w:line="240" w:lineRule="auto"/>
        <w:ind w:firstLine="709"/>
        <w:jc w:val="both"/>
        <w:rPr>
          <w:rFonts w:ascii="Times New Roman" w:hAnsi="Times New Roman" w:cs="Times New Roman"/>
          <w:sz w:val="24"/>
          <w:szCs w:val="24"/>
          <w:lang w:val="ky-KG"/>
        </w:rPr>
      </w:pPr>
      <w:r w:rsidRPr="009A517A">
        <w:rPr>
          <w:rFonts w:ascii="Times New Roman" w:hAnsi="Times New Roman" w:cs="Times New Roman"/>
          <w:b/>
          <w:sz w:val="24"/>
          <w:szCs w:val="24"/>
          <w:lang w:val="ky-KG"/>
        </w:rPr>
        <w:t>Максаты</w:t>
      </w:r>
      <w:r>
        <w:rPr>
          <w:rFonts w:ascii="Times New Roman" w:hAnsi="Times New Roman" w:cs="Times New Roman"/>
          <w:sz w:val="24"/>
          <w:szCs w:val="24"/>
          <w:lang w:val="ky-KG"/>
        </w:rPr>
        <w:t xml:space="preserve"> билим алуучулардын мотивациясын жогорулатуу, билим алуучуларда алар өздөштүрүү предметин өздөрү тандай ала тургандыгын түшүнүүнү өнүктүрүү.</w:t>
      </w:r>
    </w:p>
    <w:p w:rsidR="00CE09AE" w:rsidRPr="00387FBD" w:rsidRDefault="009A517A" w:rsidP="00CE2EFB">
      <w:pPr>
        <w:spacing w:after="0" w:line="240" w:lineRule="auto"/>
        <w:ind w:firstLine="709"/>
        <w:jc w:val="both"/>
        <w:rPr>
          <w:rFonts w:ascii="Times New Roman" w:hAnsi="Times New Roman" w:cs="Times New Roman"/>
          <w:sz w:val="24"/>
          <w:szCs w:val="24"/>
          <w:lang w:val="ky-KG"/>
        </w:rPr>
      </w:pPr>
      <w:r>
        <w:rPr>
          <w:rFonts w:ascii="Times New Roman" w:eastAsia="Times New Roman" w:hAnsi="Times New Roman" w:cs="Times New Roman"/>
          <w:b/>
          <w:bCs/>
          <w:color w:val="000000"/>
          <w:sz w:val="24"/>
          <w:lang w:val="ky-KG" w:eastAsia="ru-RU"/>
        </w:rPr>
        <w:t>Ыкманын мүнөздөмөсү</w:t>
      </w:r>
      <w:r w:rsidR="003133A0" w:rsidRPr="00387FBD">
        <w:rPr>
          <w:rFonts w:ascii="Times New Roman" w:eastAsia="Times New Roman" w:hAnsi="Times New Roman" w:cs="Times New Roman"/>
          <w:b/>
          <w:bCs/>
          <w:color w:val="000000"/>
          <w:sz w:val="24"/>
          <w:szCs w:val="24"/>
          <w:lang w:val="ky-KG" w:eastAsia="ru-RU"/>
        </w:rPr>
        <w:t xml:space="preserve">. </w:t>
      </w:r>
      <w:r>
        <w:rPr>
          <w:rFonts w:ascii="Times New Roman" w:hAnsi="Times New Roman" w:cs="Times New Roman"/>
          <w:sz w:val="24"/>
          <w:szCs w:val="24"/>
          <w:lang w:val="ky-KG"/>
        </w:rPr>
        <w:t>Окуу материалы бөлүктөргө бөлүнөт, алардын ар бири жалпы мазмунду түшүнүү үчүн маанилүү.</w:t>
      </w:r>
    </w:p>
    <w:p w:rsidR="00CE09AE" w:rsidRPr="00387FBD" w:rsidRDefault="009A517A" w:rsidP="00CE09AE">
      <w:pPr>
        <w:spacing w:after="0" w:line="240" w:lineRule="auto"/>
        <w:ind w:firstLine="709"/>
        <w:jc w:val="both"/>
        <w:rPr>
          <w:rFonts w:ascii="Times New Roman" w:hAnsi="Times New Roman" w:cs="Times New Roman"/>
          <w:sz w:val="24"/>
          <w:szCs w:val="24"/>
          <w:lang w:val="ky-KG"/>
        </w:rPr>
      </w:pPr>
      <w:r w:rsidRPr="009A517A">
        <w:rPr>
          <w:rFonts w:ascii="Times New Roman" w:hAnsi="Times New Roman" w:cs="Times New Roman"/>
          <w:sz w:val="24"/>
          <w:lang w:val="ky-KG"/>
        </w:rPr>
        <w:t xml:space="preserve">Бул ыкма үч этаптан турат: </w:t>
      </w:r>
    </w:p>
    <w:p w:rsidR="009A517A" w:rsidRDefault="009A517A" w:rsidP="009A517A">
      <w:pPr>
        <w:pStyle w:val="a3"/>
        <w:numPr>
          <w:ilvl w:val="1"/>
          <w:numId w:val="29"/>
        </w:numPr>
        <w:tabs>
          <w:tab w:val="clear" w:pos="1440"/>
          <w:tab w:val="num" w:pos="1560"/>
        </w:tabs>
        <w:ind w:left="993" w:hanging="284"/>
        <w:jc w:val="both"/>
        <w:rPr>
          <w:rFonts w:ascii="Times New Roman" w:hAnsi="Times New Roman" w:cs="Times New Roman"/>
          <w:sz w:val="24"/>
          <w:lang w:val="ky-KG"/>
        </w:rPr>
      </w:pPr>
      <w:r w:rsidRPr="009A517A">
        <w:rPr>
          <w:rFonts w:ascii="Times New Roman" w:hAnsi="Times New Roman" w:cs="Times New Roman"/>
          <w:sz w:val="24"/>
          <w:lang w:val="ky-KG"/>
        </w:rPr>
        <w:t>Беш же алты билим алуучудан турган топтор түзүлөт.</w:t>
      </w:r>
    </w:p>
    <w:p w:rsidR="009A517A" w:rsidRPr="009A517A" w:rsidRDefault="009A517A" w:rsidP="009A517A">
      <w:pPr>
        <w:pStyle w:val="a3"/>
        <w:numPr>
          <w:ilvl w:val="1"/>
          <w:numId w:val="29"/>
        </w:numPr>
        <w:tabs>
          <w:tab w:val="clear" w:pos="1440"/>
          <w:tab w:val="num" w:pos="1560"/>
        </w:tabs>
        <w:ind w:left="993" w:hanging="284"/>
        <w:jc w:val="both"/>
        <w:rPr>
          <w:rFonts w:ascii="Times New Roman" w:hAnsi="Times New Roman" w:cs="Times New Roman"/>
          <w:sz w:val="24"/>
          <w:lang w:val="ky-KG"/>
        </w:rPr>
      </w:pPr>
      <w:r w:rsidRPr="009A517A">
        <w:rPr>
          <w:rFonts w:ascii="Times New Roman" w:hAnsi="Times New Roman" w:cs="Times New Roman"/>
          <w:sz w:val="24"/>
          <w:lang w:val="ky-KG"/>
        </w:rPr>
        <w:t>Ар бир билим алуучуга материалдын бир бөлүгү берилет, ал анда «эксперт» болууга тийиш</w:t>
      </w:r>
      <w:r>
        <w:rPr>
          <w:rFonts w:ascii="Times New Roman" w:hAnsi="Times New Roman" w:cs="Times New Roman"/>
          <w:sz w:val="24"/>
          <w:lang w:val="ky-KG"/>
        </w:rPr>
        <w:t>.</w:t>
      </w:r>
      <w:r w:rsidRPr="009A517A">
        <w:rPr>
          <w:rFonts w:ascii="Times New Roman" w:hAnsi="Times New Roman" w:cs="Times New Roman"/>
          <w:sz w:val="24"/>
          <w:lang w:val="ky-KG"/>
        </w:rPr>
        <w:t xml:space="preserve"> </w:t>
      </w:r>
      <w:r>
        <w:rPr>
          <w:rFonts w:ascii="Times New Roman" w:hAnsi="Times New Roman" w:cs="Times New Roman"/>
          <w:sz w:val="24"/>
          <w:lang w:val="ky-KG"/>
        </w:rPr>
        <w:t>Б</w:t>
      </w:r>
      <w:r w:rsidRPr="009A517A">
        <w:rPr>
          <w:rFonts w:ascii="Times New Roman" w:hAnsi="Times New Roman" w:cs="Times New Roman"/>
          <w:sz w:val="24"/>
          <w:lang w:val="ky-KG"/>
        </w:rPr>
        <w:t>илим алуучулар иштөө тарти</w:t>
      </w:r>
      <w:r>
        <w:rPr>
          <w:rFonts w:ascii="Times New Roman" w:hAnsi="Times New Roman" w:cs="Times New Roman"/>
          <w:sz w:val="24"/>
          <w:lang w:val="ky-KG"/>
        </w:rPr>
        <w:t>би жөнүндө өздөрү келишип, ролдорду бөлүштүрүшү керек.</w:t>
      </w:r>
      <w:r w:rsidRPr="009A517A">
        <w:rPr>
          <w:rFonts w:ascii="Times New Roman" w:hAnsi="Times New Roman" w:cs="Times New Roman"/>
          <w:sz w:val="24"/>
          <w:lang w:val="ky-KG"/>
        </w:rPr>
        <w:t xml:space="preserve"> </w:t>
      </w:r>
      <w:r>
        <w:rPr>
          <w:rFonts w:ascii="Times New Roman" w:hAnsi="Times New Roman" w:cs="Times New Roman"/>
          <w:sz w:val="24"/>
          <w:lang w:val="ky-KG"/>
        </w:rPr>
        <w:t>Мында</w:t>
      </w:r>
      <w:r w:rsidRPr="009A517A">
        <w:rPr>
          <w:rFonts w:ascii="Times New Roman" w:hAnsi="Times New Roman" w:cs="Times New Roman"/>
          <w:sz w:val="24"/>
          <w:lang w:val="ky-KG"/>
        </w:rPr>
        <w:t xml:space="preserve"> окутуучу билим алуучулар ролдорду кандай бөлүштүрүп жатканын байкап турууга</w:t>
      </w:r>
      <w:r>
        <w:rPr>
          <w:rFonts w:ascii="Times New Roman" w:hAnsi="Times New Roman" w:cs="Times New Roman"/>
          <w:sz w:val="24"/>
          <w:lang w:val="ky-KG"/>
        </w:rPr>
        <w:t>, зарыл</w:t>
      </w:r>
      <w:r w:rsidRPr="009A517A">
        <w:rPr>
          <w:rFonts w:ascii="Times New Roman" w:hAnsi="Times New Roman" w:cs="Times New Roman"/>
          <w:sz w:val="24"/>
          <w:lang w:val="ky-KG"/>
        </w:rPr>
        <w:t xml:space="preserve"> болсо жардам жана багыт берүүгө, ар бирөөсү аткарууга макул болгон тапшырманын берилишине байкоо жүргүзүүгө тийиш.</w:t>
      </w:r>
      <w:r w:rsidRPr="009A517A">
        <w:rPr>
          <w:lang w:val="ky-KG"/>
        </w:rPr>
        <w:t xml:space="preserve"> </w:t>
      </w:r>
    </w:p>
    <w:p w:rsidR="009A517A" w:rsidRPr="009A517A" w:rsidRDefault="009A517A" w:rsidP="009A517A">
      <w:pPr>
        <w:pStyle w:val="a3"/>
        <w:numPr>
          <w:ilvl w:val="1"/>
          <w:numId w:val="29"/>
        </w:numPr>
        <w:tabs>
          <w:tab w:val="clear" w:pos="1440"/>
          <w:tab w:val="num" w:pos="1560"/>
        </w:tabs>
        <w:ind w:left="993" w:hanging="284"/>
        <w:jc w:val="both"/>
        <w:rPr>
          <w:rFonts w:ascii="Times New Roman" w:hAnsi="Times New Roman" w:cs="Times New Roman"/>
          <w:sz w:val="24"/>
          <w:lang w:val="ky-KG"/>
        </w:rPr>
      </w:pPr>
      <w:r>
        <w:rPr>
          <w:rFonts w:ascii="Times New Roman" w:hAnsi="Times New Roman" w:cs="Times New Roman"/>
          <w:sz w:val="24"/>
          <w:lang w:val="ky-KG"/>
        </w:rPr>
        <w:t>А</w:t>
      </w:r>
      <w:r w:rsidRPr="009A517A">
        <w:rPr>
          <w:rFonts w:ascii="Times New Roman" w:hAnsi="Times New Roman" w:cs="Times New Roman"/>
          <w:sz w:val="24"/>
          <w:lang w:val="ky-KG"/>
        </w:rPr>
        <w:t>р бир билим алуучу өз тоб</w:t>
      </w:r>
      <w:r>
        <w:rPr>
          <w:rFonts w:ascii="Times New Roman" w:hAnsi="Times New Roman" w:cs="Times New Roman"/>
          <w:sz w:val="24"/>
          <w:lang w:val="ky-KG"/>
        </w:rPr>
        <w:t>ундагы билим алуучуларга темадагы</w:t>
      </w:r>
      <w:r w:rsidRPr="009A517A">
        <w:rPr>
          <w:rFonts w:ascii="Times New Roman" w:hAnsi="Times New Roman" w:cs="Times New Roman"/>
          <w:sz w:val="24"/>
          <w:lang w:val="ky-KG"/>
        </w:rPr>
        <w:t xml:space="preserve"> өз</w:t>
      </w:r>
      <w:r>
        <w:rPr>
          <w:rFonts w:ascii="Times New Roman" w:hAnsi="Times New Roman" w:cs="Times New Roman"/>
          <w:sz w:val="24"/>
          <w:lang w:val="ky-KG"/>
        </w:rPr>
        <w:t>үнүн</w:t>
      </w:r>
      <w:r w:rsidRPr="009A517A">
        <w:rPr>
          <w:rFonts w:ascii="Times New Roman" w:hAnsi="Times New Roman" w:cs="Times New Roman"/>
          <w:sz w:val="24"/>
          <w:lang w:val="ky-KG"/>
        </w:rPr>
        <w:t xml:space="preserve"> бөлүгүн презентациялайт. Мозаика ыкмасы максаттардын өз ара көз карандылыгын жана жеке жоопкерчиликти божомолдойт.</w:t>
      </w:r>
    </w:p>
    <w:p w:rsidR="00811213" w:rsidRDefault="00811213" w:rsidP="00811213">
      <w:pPr>
        <w:pStyle w:val="a3"/>
        <w:ind w:left="0" w:firstLine="720"/>
        <w:jc w:val="both"/>
        <w:rPr>
          <w:rFonts w:ascii="Times New Roman" w:hAnsi="Times New Roman" w:cs="Times New Roman"/>
          <w:sz w:val="24"/>
          <w:lang w:val="ky-KG"/>
        </w:rPr>
      </w:pPr>
    </w:p>
    <w:p w:rsidR="009A517A" w:rsidRPr="00387FBD" w:rsidRDefault="009A517A" w:rsidP="00811213">
      <w:pPr>
        <w:pStyle w:val="a3"/>
        <w:ind w:left="0" w:firstLine="720"/>
        <w:jc w:val="both"/>
        <w:rPr>
          <w:rFonts w:ascii="Times New Roman" w:hAnsi="Times New Roman" w:cs="Times New Roman"/>
          <w:sz w:val="24"/>
          <w:lang w:val="ky-KG"/>
        </w:rPr>
      </w:pPr>
    </w:p>
    <w:p w:rsidR="0038779D" w:rsidRPr="00387FBD" w:rsidRDefault="0038779D" w:rsidP="00811213">
      <w:pPr>
        <w:pStyle w:val="1"/>
        <w:spacing w:before="0"/>
        <w:ind w:left="1440"/>
        <w:jc w:val="center"/>
        <w:rPr>
          <w:rFonts w:ascii="Times New Roman" w:hAnsi="Times New Roman" w:cs="Times New Roman"/>
          <w:b/>
          <w:color w:val="auto"/>
          <w:sz w:val="24"/>
          <w:szCs w:val="24"/>
          <w:lang w:val="ky-KG"/>
        </w:rPr>
      </w:pPr>
      <w:bookmarkStart w:id="20" w:name="_Toc72745476"/>
      <w:r w:rsidRPr="00387FBD">
        <w:rPr>
          <w:rFonts w:ascii="Times New Roman" w:hAnsi="Times New Roman" w:cs="Times New Roman"/>
          <w:b/>
          <w:color w:val="auto"/>
          <w:sz w:val="24"/>
          <w:szCs w:val="24"/>
          <w:lang w:val="ky-KG"/>
        </w:rPr>
        <w:t xml:space="preserve">7.5. </w:t>
      </w:r>
      <w:r w:rsidR="006C31F2">
        <w:rPr>
          <w:rFonts w:ascii="Times New Roman" w:hAnsi="Times New Roman" w:cs="Times New Roman"/>
          <w:b/>
          <w:color w:val="auto"/>
          <w:sz w:val="24"/>
          <w:szCs w:val="24"/>
          <w:lang w:val="ky-KG"/>
        </w:rPr>
        <w:t>Окутуунун долбоордук ыкмасы</w:t>
      </w:r>
      <w:bookmarkEnd w:id="20"/>
    </w:p>
    <w:p w:rsidR="0038779D" w:rsidRPr="00387FBD" w:rsidRDefault="0038779D" w:rsidP="00811213">
      <w:pPr>
        <w:pStyle w:val="a3"/>
        <w:ind w:left="0" w:firstLine="720"/>
        <w:jc w:val="center"/>
        <w:rPr>
          <w:rFonts w:ascii="Times New Roman" w:hAnsi="Times New Roman" w:cs="Times New Roman"/>
          <w:sz w:val="24"/>
          <w:lang w:val="ky-KG"/>
        </w:rPr>
      </w:pPr>
    </w:p>
    <w:p w:rsidR="006E5F2C" w:rsidRPr="00387FBD" w:rsidRDefault="006C31F2" w:rsidP="00977B05">
      <w:pPr>
        <w:pStyle w:val="a3"/>
        <w:ind w:left="0" w:firstLine="720"/>
        <w:jc w:val="both"/>
        <w:rPr>
          <w:rFonts w:ascii="Times New Roman" w:hAnsi="Times New Roman" w:cs="Times New Roman"/>
          <w:sz w:val="24"/>
          <w:lang w:val="ky-KG"/>
        </w:rPr>
      </w:pPr>
      <w:r>
        <w:rPr>
          <w:rFonts w:ascii="Times New Roman" w:hAnsi="Times New Roman" w:cs="Times New Roman"/>
          <w:b/>
          <w:sz w:val="24"/>
          <w:lang w:val="ky-KG"/>
        </w:rPr>
        <w:t>Максаты</w:t>
      </w:r>
      <w:r w:rsidR="006E5F2C" w:rsidRPr="00387FBD">
        <w:rPr>
          <w:rFonts w:ascii="Times New Roman" w:hAnsi="Times New Roman" w:cs="Times New Roman"/>
          <w:sz w:val="24"/>
          <w:lang w:val="ky-KG"/>
        </w:rPr>
        <w:t xml:space="preserve"> </w:t>
      </w:r>
      <w:r>
        <w:rPr>
          <w:rFonts w:ascii="Times New Roman" w:hAnsi="Times New Roman" w:cs="Times New Roman"/>
          <w:sz w:val="24"/>
          <w:lang w:val="ky-KG"/>
        </w:rPr>
        <w:t>билим алуучулардын</w:t>
      </w:r>
      <w:r w:rsidRPr="006C31F2">
        <w:rPr>
          <w:rFonts w:ascii="Times New Roman" w:hAnsi="Times New Roman" w:cs="Times New Roman"/>
          <w:sz w:val="24"/>
          <w:lang w:val="ky-KG"/>
        </w:rPr>
        <w:t xml:space="preserve"> алган билимин иш жүзүндө колдонууга болгон кызыгууларын стимулдаштыруу.</w:t>
      </w:r>
    </w:p>
    <w:p w:rsidR="006C31F2" w:rsidRDefault="006C31F2" w:rsidP="006C31F2">
      <w:pPr>
        <w:pStyle w:val="a3"/>
        <w:ind w:left="0" w:firstLine="720"/>
        <w:jc w:val="both"/>
        <w:rPr>
          <w:rFonts w:ascii="Times New Roman" w:eastAsiaTheme="majorEastAsia" w:hAnsi="Times New Roman" w:cs="Times New Roman"/>
          <w:sz w:val="24"/>
          <w:lang w:val="ky-KG"/>
        </w:rPr>
      </w:pPr>
      <w:r>
        <w:rPr>
          <w:rFonts w:ascii="Times New Roman" w:hAnsi="Times New Roman" w:cs="Times New Roman"/>
          <w:b/>
          <w:sz w:val="24"/>
          <w:lang w:val="ky-KG"/>
        </w:rPr>
        <w:t xml:space="preserve">Ыкманын мүнөздөмөсү. </w:t>
      </w:r>
      <w:r w:rsidRPr="006C31F2">
        <w:rPr>
          <w:rFonts w:ascii="Times New Roman" w:hAnsi="Times New Roman" w:cs="Times New Roman"/>
          <w:sz w:val="24"/>
          <w:lang w:val="ky-KG"/>
        </w:rPr>
        <w:t>Окутуунун долбоордук ыкмасы</w:t>
      </w:r>
      <w:r>
        <w:rPr>
          <w:rFonts w:ascii="Times New Roman" w:hAnsi="Times New Roman" w:cs="Times New Roman"/>
          <w:b/>
          <w:sz w:val="24"/>
          <w:lang w:val="ky-KG"/>
        </w:rPr>
        <w:t xml:space="preserve"> </w:t>
      </w:r>
      <w:r>
        <w:rPr>
          <w:rFonts w:ascii="Times New Roman" w:hAnsi="Times New Roman" w:cs="Times New Roman"/>
          <w:sz w:val="24"/>
          <w:lang w:val="ky-KG"/>
        </w:rPr>
        <w:t>практикага</w:t>
      </w:r>
      <w:r w:rsidRPr="00A014FC">
        <w:rPr>
          <w:rFonts w:ascii="Times New Roman" w:hAnsi="Times New Roman" w:cs="Times New Roman"/>
          <w:sz w:val="24"/>
          <w:lang w:val="ky-KG"/>
        </w:rPr>
        <w:t xml:space="preserve"> багытталган</w:t>
      </w:r>
      <w:r>
        <w:rPr>
          <w:rFonts w:ascii="Times New Roman" w:eastAsiaTheme="majorEastAsia" w:hAnsi="Times New Roman" w:cs="Times New Roman"/>
          <w:sz w:val="24"/>
          <w:lang w:val="ky-KG"/>
        </w:rPr>
        <w:t xml:space="preserve"> технологиянын натыйжалуу ыкмасынын бири болуп саналат, ал реалдуу сектордун ишканаларына маанилүү көйгөйдү чечүү үчүн теориялык билимдерди жана аларды практикалык колдонуу ишин рационалдуу айкалыштырууга мүмкүнчүлүк берет жана кесиптик компетенттүүлүктү калыптандыруу үчүн шарттарды түзөт.</w:t>
      </w:r>
      <w:r w:rsidRPr="00920C69">
        <w:rPr>
          <w:rFonts w:ascii="Times New Roman" w:eastAsiaTheme="majorEastAsia" w:hAnsi="Times New Roman" w:cs="Times New Roman"/>
          <w:sz w:val="24"/>
          <w:lang w:val="ky-KG"/>
        </w:rPr>
        <w:t xml:space="preserve"> </w:t>
      </w:r>
    </w:p>
    <w:p w:rsidR="006C31F2" w:rsidRDefault="006C31F2" w:rsidP="006C31F2">
      <w:pPr>
        <w:pStyle w:val="a3"/>
        <w:ind w:left="0" w:firstLine="720"/>
        <w:jc w:val="both"/>
        <w:rPr>
          <w:rFonts w:ascii="Times New Roman" w:eastAsiaTheme="majorEastAsia" w:hAnsi="Times New Roman" w:cs="Times New Roman"/>
          <w:sz w:val="24"/>
          <w:lang w:val="ky-KG"/>
        </w:rPr>
      </w:pPr>
      <w:r>
        <w:rPr>
          <w:rFonts w:ascii="Times New Roman" w:eastAsiaTheme="majorEastAsia" w:hAnsi="Times New Roman" w:cs="Times New Roman"/>
          <w:sz w:val="24"/>
          <w:lang w:val="ky-KG"/>
        </w:rPr>
        <w:t>Окутуунун долбоордук</w:t>
      </w:r>
      <w:r w:rsidRPr="006B7094">
        <w:rPr>
          <w:rFonts w:ascii="Times New Roman" w:eastAsiaTheme="majorEastAsia" w:hAnsi="Times New Roman" w:cs="Times New Roman"/>
          <w:sz w:val="24"/>
          <w:lang w:val="ky-KG"/>
        </w:rPr>
        <w:t xml:space="preserve"> </w:t>
      </w:r>
      <w:r>
        <w:rPr>
          <w:rFonts w:ascii="Times New Roman" w:eastAsiaTheme="majorEastAsia" w:hAnsi="Times New Roman" w:cs="Times New Roman"/>
          <w:sz w:val="24"/>
          <w:lang w:val="ky-KG"/>
        </w:rPr>
        <w:t>ыкмасы классикалык окутуудан кординалдуу айырмаланат: студенттер өз алдынча максат коюшат жана ага жетишүү жолдорун аныкташат,</w:t>
      </w:r>
      <w:r w:rsidRPr="006B7094">
        <w:rPr>
          <w:rFonts w:ascii="Times New Roman" w:eastAsiaTheme="majorEastAsia" w:hAnsi="Times New Roman" w:cs="Times New Roman"/>
          <w:sz w:val="24"/>
          <w:lang w:val="ky-KG"/>
        </w:rPr>
        <w:t xml:space="preserve"> </w:t>
      </w:r>
      <w:r>
        <w:rPr>
          <w:rFonts w:ascii="Times New Roman" w:eastAsiaTheme="majorEastAsia" w:hAnsi="Times New Roman" w:cs="Times New Roman"/>
          <w:sz w:val="24"/>
          <w:lang w:val="ky-KG"/>
        </w:rPr>
        <w:t xml:space="preserve">аларга керектүү маалыматты өз алдынча издешет, тандашат, жалпылашат жана талдашат </w:t>
      </w:r>
      <w:r w:rsidRPr="006B7094">
        <w:rPr>
          <w:rFonts w:ascii="Times New Roman" w:eastAsiaTheme="majorEastAsia" w:hAnsi="Times New Roman" w:cs="Times New Roman"/>
          <w:sz w:val="24"/>
          <w:lang w:val="ky-KG"/>
        </w:rPr>
        <w:t xml:space="preserve"> (</w:t>
      </w:r>
      <w:r>
        <w:rPr>
          <w:rFonts w:ascii="Times New Roman" w:eastAsiaTheme="majorEastAsia" w:hAnsi="Times New Roman" w:cs="Times New Roman"/>
          <w:sz w:val="24"/>
          <w:lang w:val="ky-KG"/>
        </w:rPr>
        <w:t>окутуучу консультант ролунда гана чыгат</w:t>
      </w:r>
      <w:r w:rsidRPr="006B7094">
        <w:rPr>
          <w:rFonts w:ascii="Times New Roman" w:eastAsiaTheme="majorEastAsia" w:hAnsi="Times New Roman" w:cs="Times New Roman"/>
          <w:sz w:val="24"/>
          <w:lang w:val="ky-KG"/>
        </w:rPr>
        <w:t xml:space="preserve">). </w:t>
      </w:r>
    </w:p>
    <w:p w:rsidR="006C31F2" w:rsidRDefault="006C31F2" w:rsidP="006C31F2">
      <w:pPr>
        <w:pStyle w:val="a3"/>
        <w:ind w:left="0" w:firstLine="720"/>
        <w:jc w:val="both"/>
        <w:rPr>
          <w:rFonts w:ascii="Times New Roman" w:eastAsiaTheme="majorEastAsia" w:hAnsi="Times New Roman" w:cs="Times New Roman"/>
          <w:sz w:val="24"/>
          <w:lang w:val="ky-KG"/>
        </w:rPr>
      </w:pPr>
      <w:r>
        <w:rPr>
          <w:rFonts w:ascii="Times New Roman" w:eastAsiaTheme="majorEastAsia" w:hAnsi="Times New Roman" w:cs="Times New Roman"/>
          <w:sz w:val="24"/>
          <w:lang w:val="ky-KG"/>
        </w:rPr>
        <w:t xml:space="preserve">Долбоордук ишмердүүлүккө окутуу студентке өз жөндөмдөрүн көрсөтүүгө, өз долбоорун коргоого үйрөнүүгө, өз тыянактарын аргументтештирүү жана жөн гана </w:t>
      </w:r>
      <w:r>
        <w:rPr>
          <w:rFonts w:ascii="Times New Roman" w:eastAsiaTheme="majorEastAsia" w:hAnsi="Times New Roman" w:cs="Times New Roman"/>
          <w:sz w:val="24"/>
          <w:lang w:val="ky-KG"/>
        </w:rPr>
        <w:lastRenderedPageBreak/>
        <w:t>ийгиликтүү болууга мүмкүндүк берет</w:t>
      </w:r>
      <w:r w:rsidRPr="004B2BBF">
        <w:rPr>
          <w:rFonts w:ascii="Times New Roman" w:eastAsiaTheme="majorEastAsia" w:hAnsi="Times New Roman" w:cs="Times New Roman"/>
          <w:sz w:val="24"/>
          <w:lang w:val="ky-KG"/>
        </w:rPr>
        <w:t xml:space="preserve">. </w:t>
      </w:r>
      <w:r>
        <w:rPr>
          <w:rFonts w:ascii="Times New Roman" w:eastAsiaTheme="majorEastAsia" w:hAnsi="Times New Roman" w:cs="Times New Roman"/>
          <w:sz w:val="24"/>
          <w:lang w:val="ky-KG"/>
        </w:rPr>
        <w:t>Долбоордук ишмердүүлүктө студенттин инсандык компетенциялары да өнүгөт. Өзүн-өзү баалоо, өзүнө ишенгендик өсөт, ийгиликке жетишүү үчүн мотивация күчөйт, көңүл буруу, эске тутуу өнүгөт, инсандар аралык коммуникациялардын түрдүү формалары өздөштүрүлөт</w:t>
      </w:r>
      <w:r w:rsidRPr="006B7094">
        <w:rPr>
          <w:rFonts w:ascii="Times New Roman" w:eastAsiaTheme="majorEastAsia" w:hAnsi="Times New Roman" w:cs="Times New Roman"/>
          <w:sz w:val="24"/>
          <w:lang w:val="ky-KG"/>
        </w:rPr>
        <w:t>.</w:t>
      </w:r>
    </w:p>
    <w:p w:rsidR="006162B3" w:rsidRDefault="006162B3" w:rsidP="006C31F2">
      <w:pPr>
        <w:pStyle w:val="a3"/>
        <w:ind w:left="0" w:firstLine="720"/>
        <w:jc w:val="both"/>
        <w:rPr>
          <w:rFonts w:ascii="Times New Roman" w:eastAsiaTheme="majorEastAsia" w:hAnsi="Times New Roman" w:cs="Times New Roman"/>
          <w:sz w:val="24"/>
          <w:lang w:val="ky-KG"/>
        </w:rPr>
      </w:pPr>
    </w:p>
    <w:p w:rsidR="006162B3" w:rsidRPr="006B7094" w:rsidRDefault="006162B3" w:rsidP="006C31F2">
      <w:pPr>
        <w:pStyle w:val="a3"/>
        <w:ind w:left="0" w:firstLine="720"/>
        <w:jc w:val="both"/>
        <w:rPr>
          <w:rFonts w:ascii="Times New Roman" w:hAnsi="Times New Roman" w:cs="Times New Roman"/>
          <w:sz w:val="24"/>
          <w:lang w:val="ky-KG"/>
        </w:rPr>
      </w:pPr>
    </w:p>
    <w:p w:rsidR="009A517A" w:rsidRPr="009A517A" w:rsidRDefault="009A517A" w:rsidP="009A517A">
      <w:pPr>
        <w:jc w:val="center"/>
        <w:rPr>
          <w:rFonts w:ascii="Times New Roman" w:eastAsiaTheme="majorEastAsia" w:hAnsi="Times New Roman" w:cs="Times New Roman"/>
          <w:b/>
          <w:sz w:val="24"/>
          <w:szCs w:val="24"/>
          <w:lang w:val="ky-KG"/>
        </w:rPr>
      </w:pPr>
      <w:r>
        <w:rPr>
          <w:rFonts w:ascii="Times New Roman" w:eastAsiaTheme="majorEastAsia" w:hAnsi="Times New Roman" w:cs="Times New Roman"/>
          <w:b/>
          <w:sz w:val="24"/>
          <w:szCs w:val="24"/>
          <w:lang w:val="ky-KG"/>
        </w:rPr>
        <w:t>8. Окутуунун</w:t>
      </w:r>
      <w:r w:rsidRPr="009A517A">
        <w:rPr>
          <w:rFonts w:ascii="Times New Roman" w:eastAsiaTheme="majorEastAsia" w:hAnsi="Times New Roman" w:cs="Times New Roman"/>
          <w:b/>
          <w:sz w:val="24"/>
          <w:szCs w:val="24"/>
          <w:lang w:val="ky-KG"/>
        </w:rPr>
        <w:t xml:space="preserve"> </w:t>
      </w:r>
      <w:r>
        <w:rPr>
          <w:rFonts w:ascii="Times New Roman" w:eastAsiaTheme="majorEastAsia" w:hAnsi="Times New Roman" w:cs="Times New Roman"/>
          <w:b/>
          <w:sz w:val="24"/>
          <w:szCs w:val="24"/>
          <w:lang w:val="ky-KG"/>
        </w:rPr>
        <w:t>д</w:t>
      </w:r>
      <w:r w:rsidRPr="009A517A">
        <w:rPr>
          <w:rFonts w:ascii="Times New Roman" w:eastAsiaTheme="majorEastAsia" w:hAnsi="Times New Roman" w:cs="Times New Roman"/>
          <w:b/>
          <w:sz w:val="24"/>
          <w:szCs w:val="24"/>
          <w:lang w:val="ky-KG"/>
        </w:rPr>
        <w:t>идактика</w:t>
      </w:r>
      <w:r>
        <w:rPr>
          <w:rFonts w:ascii="Times New Roman" w:eastAsiaTheme="majorEastAsia" w:hAnsi="Times New Roman" w:cs="Times New Roman"/>
          <w:b/>
          <w:sz w:val="24"/>
          <w:szCs w:val="24"/>
          <w:lang w:val="ky-KG"/>
        </w:rPr>
        <w:t>сы</w:t>
      </w:r>
      <w:r w:rsidRPr="009A517A">
        <w:rPr>
          <w:rFonts w:ascii="Times New Roman" w:eastAsiaTheme="majorEastAsia" w:hAnsi="Times New Roman" w:cs="Times New Roman"/>
          <w:b/>
          <w:sz w:val="24"/>
          <w:szCs w:val="24"/>
          <w:lang w:val="ky-KG"/>
        </w:rPr>
        <w:t xml:space="preserve"> жана технологиясы боюнча ОКБ системасынын педагогдору үчүн тренингдерди уюштуруу принциптери</w:t>
      </w:r>
    </w:p>
    <w:p w:rsidR="00BB6CDC" w:rsidRPr="00387FBD" w:rsidRDefault="002D332E" w:rsidP="00404623">
      <w:pPr>
        <w:pStyle w:val="1"/>
        <w:spacing w:before="0"/>
        <w:ind w:left="1440"/>
        <w:jc w:val="center"/>
        <w:rPr>
          <w:rFonts w:ascii="Times New Roman" w:hAnsi="Times New Roman" w:cs="Times New Roman"/>
          <w:b/>
          <w:color w:val="auto"/>
          <w:sz w:val="24"/>
          <w:szCs w:val="24"/>
          <w:lang w:val="ky-KG"/>
        </w:rPr>
      </w:pPr>
      <w:bookmarkStart w:id="21" w:name="_Toc72745479"/>
      <w:r w:rsidRPr="00387FBD">
        <w:rPr>
          <w:rFonts w:ascii="Times New Roman" w:hAnsi="Times New Roman" w:cs="Times New Roman"/>
          <w:b/>
          <w:color w:val="auto"/>
          <w:sz w:val="24"/>
          <w:szCs w:val="24"/>
          <w:lang w:val="ky-KG"/>
        </w:rPr>
        <w:t xml:space="preserve">8.1. </w:t>
      </w:r>
      <w:r w:rsidR="00A3444B" w:rsidRPr="00387FBD">
        <w:rPr>
          <w:rFonts w:ascii="Times New Roman" w:hAnsi="Times New Roman" w:cs="Times New Roman"/>
          <w:b/>
          <w:color w:val="auto"/>
          <w:sz w:val="24"/>
          <w:szCs w:val="24"/>
          <w:lang w:val="ky-KG"/>
        </w:rPr>
        <w:t xml:space="preserve"> </w:t>
      </w:r>
      <w:bookmarkEnd w:id="21"/>
      <w:r w:rsidR="009A517A" w:rsidRPr="009A517A">
        <w:rPr>
          <w:rFonts w:ascii="Times New Roman" w:hAnsi="Times New Roman" w:cs="Times New Roman"/>
          <w:b/>
          <w:color w:val="auto"/>
          <w:sz w:val="24"/>
          <w:lang w:val="ky-KG"/>
        </w:rPr>
        <w:t xml:space="preserve">Сунушталуучу </w:t>
      </w:r>
      <w:r w:rsidR="009A517A" w:rsidRPr="002F0AE9">
        <w:rPr>
          <w:rFonts w:ascii="Times New Roman" w:hAnsi="Times New Roman" w:cs="Times New Roman"/>
          <w:b/>
          <w:color w:val="auto"/>
          <w:sz w:val="24"/>
          <w:lang w:val="ky-KG"/>
        </w:rPr>
        <w:t>программа</w:t>
      </w:r>
    </w:p>
    <w:p w:rsidR="00A3444B" w:rsidRPr="00387FBD" w:rsidRDefault="00A3444B" w:rsidP="00404623">
      <w:pPr>
        <w:spacing w:after="0"/>
        <w:ind w:firstLine="709"/>
        <w:jc w:val="both"/>
        <w:rPr>
          <w:rFonts w:ascii="Times New Roman" w:hAnsi="Times New Roman" w:cs="Times New Roman"/>
          <w:sz w:val="24"/>
          <w:lang w:val="ky-KG"/>
        </w:rPr>
      </w:pPr>
    </w:p>
    <w:p w:rsidR="009A517A" w:rsidRDefault="009A517A" w:rsidP="009A517A">
      <w:pPr>
        <w:spacing w:after="0"/>
        <w:ind w:firstLine="709"/>
        <w:jc w:val="both"/>
        <w:rPr>
          <w:rFonts w:ascii="Times New Roman" w:hAnsi="Times New Roman" w:cs="Times New Roman"/>
          <w:sz w:val="24"/>
        </w:rPr>
      </w:pPr>
      <w:r>
        <w:rPr>
          <w:rFonts w:ascii="Times New Roman" w:hAnsi="Times New Roman" w:cs="Times New Roman"/>
          <w:sz w:val="24"/>
          <w:lang w:val="ky-KG"/>
        </w:rPr>
        <w:t>Изилдөөлөр окутууда заманбап мамилени ишке ашыруу үчүн окутуучуларды кызыктыруу каражаты катары кесиптик өнүгүүнүн маанилүүлүгүн баса белгилейт</w:t>
      </w:r>
      <w:r w:rsidRPr="002F0AE9">
        <w:rPr>
          <w:rFonts w:ascii="Times New Roman" w:hAnsi="Times New Roman" w:cs="Times New Roman"/>
          <w:sz w:val="24"/>
          <w:lang w:val="ky-KG"/>
        </w:rPr>
        <w:t xml:space="preserve">. </w:t>
      </w:r>
      <w:r>
        <w:rPr>
          <w:rFonts w:ascii="Times New Roman" w:hAnsi="Times New Roman" w:cs="Times New Roman"/>
          <w:sz w:val="24"/>
          <w:lang w:val="ky-KG"/>
        </w:rPr>
        <w:t xml:space="preserve">Окутуучулардын кесиптик өнүгүүсүнүн эффективдүүлүгүн жогорулатуу үчүн төмөнкүлөр зарыл: </w:t>
      </w:r>
      <w:r w:rsidRPr="002F0AE9">
        <w:rPr>
          <w:rFonts w:ascii="Times New Roman" w:hAnsi="Times New Roman" w:cs="Times New Roman"/>
          <w:sz w:val="24"/>
          <w:lang w:val="ky-KG"/>
        </w:rPr>
        <w:t xml:space="preserve">(Merchie et al. </w:t>
      </w:r>
      <w:r>
        <w:rPr>
          <w:rFonts w:ascii="Times New Roman" w:hAnsi="Times New Roman" w:cs="Times New Roman"/>
          <w:sz w:val="24"/>
        </w:rPr>
        <w:t>(2016), Gheyssens et al., 2020):</w:t>
      </w:r>
    </w:p>
    <w:p w:rsidR="009A517A" w:rsidRDefault="009A517A" w:rsidP="009A517A">
      <w:pPr>
        <w:pStyle w:val="a3"/>
        <w:numPr>
          <w:ilvl w:val="0"/>
          <w:numId w:val="40"/>
        </w:numPr>
        <w:ind w:left="851"/>
        <w:jc w:val="both"/>
        <w:rPr>
          <w:rFonts w:ascii="Times New Roman" w:hAnsi="Times New Roman" w:cs="Times New Roman"/>
          <w:sz w:val="24"/>
        </w:rPr>
      </w:pPr>
      <w:r>
        <w:rPr>
          <w:rFonts w:ascii="Times New Roman" w:hAnsi="Times New Roman" w:cs="Times New Roman"/>
          <w:sz w:val="24"/>
          <w:lang w:val="ky-KG"/>
        </w:rPr>
        <w:t>Окутуучулардын окутуудагы керектөөлөрүн талдоо</w:t>
      </w:r>
      <w:r>
        <w:rPr>
          <w:rFonts w:ascii="Times New Roman" w:hAnsi="Times New Roman" w:cs="Times New Roman"/>
          <w:sz w:val="24"/>
        </w:rPr>
        <w:t xml:space="preserve">; </w:t>
      </w:r>
    </w:p>
    <w:p w:rsidR="009A517A" w:rsidRDefault="009A517A" w:rsidP="009A517A">
      <w:pPr>
        <w:pStyle w:val="a3"/>
        <w:numPr>
          <w:ilvl w:val="0"/>
          <w:numId w:val="40"/>
        </w:numPr>
        <w:ind w:left="851"/>
        <w:jc w:val="both"/>
        <w:rPr>
          <w:rFonts w:ascii="Times New Roman" w:hAnsi="Times New Roman" w:cs="Times New Roman"/>
          <w:sz w:val="24"/>
        </w:rPr>
      </w:pPr>
      <w:r>
        <w:rPr>
          <w:rFonts w:ascii="Times New Roman" w:hAnsi="Times New Roman" w:cs="Times New Roman"/>
          <w:sz w:val="24"/>
          <w:lang w:val="ky-KG"/>
        </w:rPr>
        <w:t>Илимий изилдөөлөрдүн натыйжаларын эске алуу</w:t>
      </w:r>
      <w:r>
        <w:rPr>
          <w:rFonts w:ascii="Times New Roman" w:hAnsi="Times New Roman" w:cs="Times New Roman"/>
          <w:sz w:val="24"/>
        </w:rPr>
        <w:t xml:space="preserve">; </w:t>
      </w:r>
    </w:p>
    <w:p w:rsidR="009A517A" w:rsidRDefault="009A517A" w:rsidP="009A517A">
      <w:pPr>
        <w:pStyle w:val="a3"/>
        <w:numPr>
          <w:ilvl w:val="0"/>
          <w:numId w:val="40"/>
        </w:numPr>
        <w:ind w:left="851"/>
        <w:jc w:val="both"/>
        <w:rPr>
          <w:rFonts w:ascii="Times New Roman" w:hAnsi="Times New Roman" w:cs="Times New Roman"/>
          <w:sz w:val="24"/>
        </w:rPr>
      </w:pPr>
      <w:r>
        <w:rPr>
          <w:rFonts w:ascii="Times New Roman" w:hAnsi="Times New Roman" w:cs="Times New Roman"/>
          <w:sz w:val="24"/>
          <w:lang w:val="ky-KG"/>
        </w:rPr>
        <w:t>Билим берүү уюмунун саясатын эске алуу</w:t>
      </w:r>
      <w:r>
        <w:rPr>
          <w:rFonts w:ascii="Times New Roman" w:hAnsi="Times New Roman" w:cs="Times New Roman"/>
          <w:sz w:val="24"/>
        </w:rPr>
        <w:t>;</w:t>
      </w:r>
    </w:p>
    <w:p w:rsidR="009A517A" w:rsidRPr="008A017E" w:rsidRDefault="009A517A" w:rsidP="009A517A">
      <w:pPr>
        <w:pStyle w:val="a3"/>
        <w:numPr>
          <w:ilvl w:val="0"/>
          <w:numId w:val="40"/>
        </w:numPr>
        <w:ind w:left="851"/>
        <w:jc w:val="both"/>
        <w:rPr>
          <w:rFonts w:ascii="Times New Roman" w:hAnsi="Times New Roman" w:cs="Times New Roman"/>
          <w:sz w:val="24"/>
        </w:rPr>
      </w:pPr>
      <w:r>
        <w:rPr>
          <w:rFonts w:ascii="Times New Roman" w:hAnsi="Times New Roman" w:cs="Times New Roman"/>
          <w:sz w:val="24"/>
          <w:lang w:val="ky-KG"/>
        </w:rPr>
        <w:t>Сабактарды жамааттык өнүктүрүү үчүн кесиптештер менен тыгыз байланышта болуу</w:t>
      </w:r>
      <w:r w:rsidRPr="005522E9">
        <w:rPr>
          <w:rFonts w:ascii="Times New Roman" w:hAnsi="Times New Roman" w:cs="Times New Roman"/>
          <w:sz w:val="24"/>
        </w:rPr>
        <w:t>;</w:t>
      </w:r>
    </w:p>
    <w:p w:rsidR="009A517A" w:rsidRDefault="009A517A" w:rsidP="009A517A">
      <w:pPr>
        <w:pStyle w:val="a3"/>
        <w:numPr>
          <w:ilvl w:val="0"/>
          <w:numId w:val="40"/>
        </w:numPr>
        <w:ind w:left="851"/>
        <w:jc w:val="both"/>
        <w:rPr>
          <w:rFonts w:ascii="Times New Roman" w:hAnsi="Times New Roman" w:cs="Times New Roman"/>
          <w:sz w:val="24"/>
        </w:rPr>
      </w:pPr>
      <w:r>
        <w:rPr>
          <w:rFonts w:ascii="Times New Roman" w:hAnsi="Times New Roman" w:cs="Times New Roman"/>
          <w:sz w:val="24"/>
          <w:lang w:val="ky-KG"/>
        </w:rPr>
        <w:t>Күнүмдүк педагогикалык практикада теорияны жана билимдерди колдонуу</w:t>
      </w:r>
      <w:r>
        <w:rPr>
          <w:rFonts w:ascii="Times New Roman" w:hAnsi="Times New Roman" w:cs="Times New Roman"/>
          <w:sz w:val="24"/>
        </w:rPr>
        <w:t>;</w:t>
      </w:r>
    </w:p>
    <w:p w:rsidR="009A517A" w:rsidRPr="00430BB4" w:rsidRDefault="009A517A" w:rsidP="009A517A">
      <w:pPr>
        <w:pStyle w:val="a3"/>
        <w:numPr>
          <w:ilvl w:val="0"/>
          <w:numId w:val="40"/>
        </w:numPr>
        <w:ind w:left="851"/>
        <w:jc w:val="both"/>
        <w:rPr>
          <w:rFonts w:ascii="Times New Roman" w:hAnsi="Times New Roman" w:cs="Times New Roman"/>
          <w:sz w:val="24"/>
          <w:lang w:val="ky-KG"/>
        </w:rPr>
      </w:pPr>
      <w:r>
        <w:rPr>
          <w:rFonts w:ascii="Times New Roman" w:hAnsi="Times New Roman" w:cs="Times New Roman"/>
          <w:sz w:val="24"/>
          <w:lang w:val="ky-KG"/>
        </w:rPr>
        <w:t xml:space="preserve">Конструктивдүү кайтарым байланышты берген </w:t>
      </w:r>
      <w:r w:rsidRPr="00430BB4">
        <w:rPr>
          <w:rFonts w:ascii="Times New Roman" w:hAnsi="Times New Roman" w:cs="Times New Roman"/>
          <w:sz w:val="24"/>
          <w:lang w:val="ky-KG"/>
        </w:rPr>
        <w:t>компетенттүү супервайзер, коучинг жана насаатчылык.</w:t>
      </w:r>
    </w:p>
    <w:p w:rsidR="009A517A" w:rsidRPr="002F0AE9" w:rsidRDefault="009A517A" w:rsidP="009A517A">
      <w:pPr>
        <w:pStyle w:val="a3"/>
        <w:ind w:left="0" w:firstLine="720"/>
        <w:jc w:val="both"/>
        <w:rPr>
          <w:rFonts w:ascii="Times New Roman" w:hAnsi="Times New Roman" w:cs="Times New Roman"/>
          <w:sz w:val="24"/>
          <w:lang w:val="ky-KG"/>
        </w:rPr>
      </w:pPr>
      <w:r>
        <w:rPr>
          <w:rFonts w:ascii="Times New Roman" w:hAnsi="Times New Roman" w:cs="Times New Roman"/>
          <w:sz w:val="24"/>
        </w:rPr>
        <w:t xml:space="preserve"> </w:t>
      </w:r>
      <w:r>
        <w:rPr>
          <w:rFonts w:ascii="Times New Roman" w:hAnsi="Times New Roman" w:cs="Times New Roman"/>
          <w:sz w:val="24"/>
          <w:lang w:val="ky-KG"/>
        </w:rPr>
        <w:t>Окутуучуларды кесиптик өнүктүрүү программасы эки этаптан турушу керек. Биринчи этапта окутуучулар окутуунун заманбап ыкмалары жөнүндө билишет</w:t>
      </w:r>
      <w:r w:rsidRPr="00430BB4">
        <w:rPr>
          <w:rFonts w:ascii="Times New Roman" w:hAnsi="Times New Roman" w:cs="Times New Roman"/>
          <w:sz w:val="24"/>
          <w:lang w:val="ky-KG"/>
        </w:rPr>
        <w:t xml:space="preserve">. </w:t>
      </w:r>
      <w:r>
        <w:rPr>
          <w:rFonts w:ascii="Times New Roman" w:hAnsi="Times New Roman" w:cs="Times New Roman"/>
          <w:sz w:val="24"/>
          <w:lang w:val="ky-KG"/>
        </w:rPr>
        <w:t xml:space="preserve">Экинчи этап ишке ашыруу мезгилинен турат, анын ичинде </w:t>
      </w:r>
      <w:r w:rsidRPr="009A517A">
        <w:rPr>
          <w:rFonts w:ascii="Times New Roman" w:hAnsi="Times New Roman" w:cs="Times New Roman"/>
          <w:sz w:val="24"/>
          <w:lang w:val="ky-KG"/>
        </w:rPr>
        <w:t xml:space="preserve">тартылган окутуучуларга консультацияларды, окутуу процессинде </w:t>
      </w:r>
      <w:r>
        <w:rPr>
          <w:rFonts w:ascii="Times New Roman" w:hAnsi="Times New Roman" w:cs="Times New Roman"/>
          <w:sz w:val="24"/>
          <w:lang w:val="ky-KG"/>
        </w:rPr>
        <w:t>ээ болгон</w:t>
      </w:r>
      <w:r w:rsidRPr="009A517A">
        <w:rPr>
          <w:rFonts w:ascii="Times New Roman" w:hAnsi="Times New Roman" w:cs="Times New Roman"/>
          <w:sz w:val="24"/>
          <w:lang w:val="ky-KG"/>
        </w:rPr>
        <w:t xml:space="preserve"> билимдер жана тажрыйба менен алмашууну камсыздоо керек</w:t>
      </w:r>
      <w:r>
        <w:rPr>
          <w:rFonts w:ascii="Times New Roman" w:hAnsi="Times New Roman" w:cs="Times New Roman"/>
          <w:sz w:val="24"/>
          <w:lang w:val="ky-KG"/>
        </w:rPr>
        <w:t>. Ушинтип гана окутуучулар сабак берүү жана окутууда инсанга багытталган мамилени ишке ашырууда ишенимге ээ болушат</w:t>
      </w:r>
      <w:r w:rsidRPr="002F0AE9">
        <w:rPr>
          <w:rFonts w:ascii="Times New Roman" w:hAnsi="Times New Roman" w:cs="Times New Roman"/>
          <w:sz w:val="24"/>
          <w:lang w:val="ky-KG"/>
        </w:rPr>
        <w:t>.</w:t>
      </w:r>
    </w:p>
    <w:p w:rsidR="009A517A" w:rsidRPr="002F0AE9" w:rsidRDefault="009A517A" w:rsidP="009A517A">
      <w:pPr>
        <w:spacing w:after="0"/>
        <w:ind w:firstLine="709"/>
        <w:jc w:val="both"/>
        <w:rPr>
          <w:rFonts w:ascii="Times New Roman" w:hAnsi="Times New Roman" w:cs="Times New Roman"/>
          <w:sz w:val="24"/>
          <w:szCs w:val="24"/>
          <w:lang w:val="ky-KG"/>
        </w:rPr>
      </w:pPr>
      <w:r>
        <w:rPr>
          <w:rFonts w:ascii="Times New Roman" w:hAnsi="Times New Roman" w:cs="Times New Roman"/>
          <w:b/>
          <w:sz w:val="24"/>
          <w:szCs w:val="24"/>
          <w:lang w:val="ky-KG"/>
        </w:rPr>
        <w:t>Тренингди ишке ашыруу максаты</w:t>
      </w:r>
      <w:r w:rsidRPr="002F0AE9">
        <w:rPr>
          <w:rFonts w:ascii="Times New Roman" w:hAnsi="Times New Roman" w:cs="Times New Roman"/>
          <w:sz w:val="24"/>
          <w:szCs w:val="24"/>
          <w:lang w:val="ky-KG"/>
        </w:rPr>
        <w:t>. «</w:t>
      </w:r>
      <w:r>
        <w:rPr>
          <w:rFonts w:ascii="Times New Roman" w:hAnsi="Times New Roman" w:cs="Times New Roman"/>
          <w:sz w:val="24"/>
          <w:szCs w:val="24"/>
          <w:lang w:val="ky-KG"/>
        </w:rPr>
        <w:t>Окутуунун дидактикасына жана технологиясына окутуу» квалификацияны жогорулатуунун кошумча кесиптик программасын ишке ашыруунун максаты болуп билим берүүнү модернизациялоо шарттарында орто кесиптик окуу жайлардын окутуучуларынын жаңы эмгек функциясын калыптандыруу саналат</w:t>
      </w:r>
      <w:r w:rsidRPr="002F0AE9">
        <w:rPr>
          <w:rFonts w:ascii="Times New Roman" w:hAnsi="Times New Roman" w:cs="Times New Roman"/>
          <w:sz w:val="24"/>
          <w:szCs w:val="24"/>
          <w:lang w:val="ky-KG"/>
        </w:rPr>
        <w:t xml:space="preserve">. </w:t>
      </w:r>
    </w:p>
    <w:p w:rsidR="009A517A" w:rsidRPr="002F0AE9" w:rsidRDefault="009A517A" w:rsidP="009A517A">
      <w:pPr>
        <w:spacing w:after="0"/>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Кошумча кесиптик программа - </w:t>
      </w:r>
      <w:r w:rsidRPr="002F0AE9">
        <w:rPr>
          <w:rFonts w:ascii="Times New Roman" w:hAnsi="Times New Roman" w:cs="Times New Roman"/>
          <w:sz w:val="24"/>
          <w:szCs w:val="24"/>
          <w:lang w:val="ky-KG"/>
        </w:rPr>
        <w:t>«</w:t>
      </w:r>
      <w:r>
        <w:rPr>
          <w:rFonts w:ascii="Times New Roman" w:hAnsi="Times New Roman" w:cs="Times New Roman"/>
          <w:sz w:val="24"/>
          <w:szCs w:val="24"/>
          <w:lang w:val="ky-KG"/>
        </w:rPr>
        <w:t>Окутуунун дидактикасына жана технологиясына окутуу</w:t>
      </w:r>
      <w:r w:rsidRPr="00B70008">
        <w:rPr>
          <w:rFonts w:ascii="Times New Roman" w:hAnsi="Times New Roman" w:cs="Times New Roman"/>
          <w:sz w:val="24"/>
          <w:szCs w:val="24"/>
          <w:lang w:val="ky-KG"/>
        </w:rPr>
        <w:t>»</w:t>
      </w:r>
      <w:r>
        <w:rPr>
          <w:rFonts w:ascii="Times New Roman" w:hAnsi="Times New Roman" w:cs="Times New Roman"/>
          <w:sz w:val="24"/>
          <w:szCs w:val="24"/>
          <w:lang w:val="ky-KG"/>
        </w:rPr>
        <w:t xml:space="preserve"> </w:t>
      </w:r>
      <w:r w:rsidRPr="00B70008">
        <w:rPr>
          <w:rFonts w:ascii="Times New Roman" w:hAnsi="Times New Roman" w:cs="Times New Roman"/>
          <w:sz w:val="24"/>
          <w:szCs w:val="24"/>
          <w:lang w:val="ky-KG"/>
        </w:rPr>
        <w:t>квалификацияны жогорулатуу</w:t>
      </w:r>
      <w:r>
        <w:rPr>
          <w:rFonts w:ascii="Times New Roman" w:hAnsi="Times New Roman" w:cs="Times New Roman"/>
          <w:sz w:val="24"/>
          <w:szCs w:val="24"/>
          <w:lang w:val="ky-KG"/>
        </w:rPr>
        <w:t xml:space="preserve"> программасы төмөнкүлөрдүн талаптарын эске алат:</w:t>
      </w:r>
    </w:p>
    <w:p w:rsidR="009A517A" w:rsidRPr="009A517A" w:rsidRDefault="009A517A" w:rsidP="009A517A">
      <w:pPr>
        <w:pStyle w:val="a3"/>
        <w:numPr>
          <w:ilvl w:val="0"/>
          <w:numId w:val="42"/>
        </w:numPr>
        <w:shd w:val="clear" w:color="auto" w:fill="FFFFFF"/>
        <w:ind w:left="993"/>
        <w:jc w:val="both"/>
        <w:rPr>
          <w:rFonts w:ascii="Times New Roman" w:eastAsia="Times New Roman" w:hAnsi="Times New Roman" w:cs="Times New Roman"/>
          <w:color w:val="000000"/>
          <w:sz w:val="24"/>
          <w:lang w:eastAsia="ru-RU"/>
        </w:rPr>
      </w:pPr>
      <w:r w:rsidRPr="009A517A">
        <w:rPr>
          <w:rFonts w:ascii="Times New Roman" w:eastAsia="Times New Roman" w:hAnsi="Times New Roman" w:cs="Times New Roman"/>
          <w:color w:val="000000"/>
          <w:sz w:val="24"/>
          <w:lang w:val="ky-KG" w:eastAsia="ru-RU"/>
        </w:rPr>
        <w:t>Кыргыз Республикасынын «Билим берүү жөнүндө» мыйзамы</w:t>
      </w:r>
      <w:r>
        <w:rPr>
          <w:rFonts w:ascii="Times New Roman" w:eastAsia="Times New Roman" w:hAnsi="Times New Roman" w:cs="Times New Roman"/>
          <w:color w:val="000000"/>
          <w:sz w:val="24"/>
          <w:lang w:val="ky-KG" w:eastAsia="ru-RU"/>
        </w:rPr>
        <w:t>нын</w:t>
      </w:r>
      <w:r w:rsidRPr="009A517A">
        <w:rPr>
          <w:rFonts w:ascii="Times New Roman" w:eastAsia="Times New Roman" w:hAnsi="Times New Roman" w:cs="Times New Roman"/>
          <w:color w:val="000000"/>
          <w:sz w:val="24"/>
          <w:lang w:eastAsia="ru-RU"/>
        </w:rPr>
        <w:t>;</w:t>
      </w:r>
    </w:p>
    <w:p w:rsidR="009A517A" w:rsidRPr="009A517A" w:rsidRDefault="009A517A" w:rsidP="009A517A">
      <w:pPr>
        <w:pStyle w:val="a3"/>
        <w:numPr>
          <w:ilvl w:val="0"/>
          <w:numId w:val="42"/>
        </w:numPr>
        <w:shd w:val="clear" w:color="auto" w:fill="FFFFFF"/>
        <w:ind w:left="993"/>
        <w:jc w:val="both"/>
        <w:rPr>
          <w:rFonts w:ascii="Times New Roman" w:eastAsia="Times New Roman" w:hAnsi="Times New Roman" w:cs="Times New Roman"/>
          <w:color w:val="000000"/>
          <w:sz w:val="24"/>
          <w:lang w:eastAsia="ru-RU"/>
        </w:rPr>
      </w:pPr>
      <w:r w:rsidRPr="009A517A">
        <w:rPr>
          <w:rFonts w:ascii="Times New Roman" w:eastAsia="Times New Roman" w:hAnsi="Times New Roman" w:cs="Times New Roman"/>
          <w:color w:val="000000"/>
          <w:sz w:val="24"/>
          <w:lang w:val="ky-KG" w:eastAsia="ru-RU"/>
        </w:rPr>
        <w:t>Квалификациянын улуттук алкактары</w:t>
      </w:r>
      <w:r>
        <w:rPr>
          <w:rFonts w:ascii="Times New Roman" w:eastAsia="Times New Roman" w:hAnsi="Times New Roman" w:cs="Times New Roman"/>
          <w:color w:val="000000"/>
          <w:sz w:val="24"/>
          <w:lang w:val="ky-KG" w:eastAsia="ru-RU"/>
        </w:rPr>
        <w:t>нын</w:t>
      </w:r>
      <w:r w:rsidRPr="009A517A">
        <w:rPr>
          <w:rFonts w:ascii="Times New Roman" w:eastAsia="Times New Roman" w:hAnsi="Times New Roman" w:cs="Times New Roman"/>
          <w:color w:val="000000"/>
          <w:sz w:val="24"/>
          <w:lang w:eastAsia="ru-RU"/>
        </w:rPr>
        <w:t>;</w:t>
      </w:r>
    </w:p>
    <w:p w:rsidR="009A517A" w:rsidRPr="009A517A" w:rsidRDefault="009A517A" w:rsidP="009A517A">
      <w:pPr>
        <w:pStyle w:val="a3"/>
        <w:numPr>
          <w:ilvl w:val="0"/>
          <w:numId w:val="42"/>
        </w:numPr>
        <w:shd w:val="clear" w:color="auto" w:fill="FFFFFF"/>
        <w:ind w:left="993"/>
        <w:jc w:val="both"/>
        <w:rPr>
          <w:rFonts w:ascii="Times New Roman" w:eastAsia="Times New Roman" w:hAnsi="Times New Roman" w:cs="Times New Roman"/>
          <w:color w:val="000000"/>
          <w:sz w:val="24"/>
          <w:lang w:eastAsia="ru-RU"/>
        </w:rPr>
      </w:pPr>
      <w:r w:rsidRPr="009A517A">
        <w:rPr>
          <w:rFonts w:ascii="Times New Roman" w:eastAsia="Times New Roman" w:hAnsi="Times New Roman" w:cs="Times New Roman"/>
          <w:color w:val="000000"/>
          <w:sz w:val="24"/>
          <w:lang w:eastAsia="ru-RU"/>
        </w:rPr>
        <w:t>«</w:t>
      </w:r>
      <w:r w:rsidRPr="009A517A">
        <w:rPr>
          <w:rFonts w:ascii="Times New Roman" w:eastAsia="Times New Roman" w:hAnsi="Times New Roman" w:cs="Times New Roman"/>
          <w:color w:val="000000"/>
          <w:sz w:val="24"/>
          <w:lang w:val="ky-KG" w:eastAsia="ru-RU"/>
        </w:rPr>
        <w:t>Орто кесиптик билим берүү системасынын окутуучусу» кесиптик стандартын</w:t>
      </w:r>
      <w:r>
        <w:rPr>
          <w:rFonts w:ascii="Times New Roman" w:eastAsia="Times New Roman" w:hAnsi="Times New Roman" w:cs="Times New Roman"/>
          <w:color w:val="000000"/>
          <w:sz w:val="24"/>
          <w:lang w:val="ky-KG" w:eastAsia="ru-RU"/>
        </w:rPr>
        <w:t>ын</w:t>
      </w:r>
      <w:r w:rsidRPr="009A517A">
        <w:rPr>
          <w:rFonts w:ascii="Times New Roman" w:eastAsia="Times New Roman" w:hAnsi="Times New Roman" w:cs="Times New Roman"/>
          <w:color w:val="000000"/>
          <w:sz w:val="24"/>
          <w:lang w:val="ky-KG" w:eastAsia="ru-RU"/>
        </w:rPr>
        <w:t xml:space="preserve"> долбоору</w:t>
      </w:r>
      <w:r>
        <w:rPr>
          <w:rFonts w:ascii="Times New Roman" w:eastAsia="Times New Roman" w:hAnsi="Times New Roman" w:cs="Times New Roman"/>
          <w:color w:val="000000"/>
          <w:sz w:val="24"/>
          <w:lang w:val="ky-KG" w:eastAsia="ru-RU"/>
        </w:rPr>
        <w:t>нун</w:t>
      </w:r>
      <w:r w:rsidRPr="009A517A">
        <w:rPr>
          <w:rFonts w:ascii="Times New Roman" w:eastAsia="Times New Roman" w:hAnsi="Times New Roman" w:cs="Times New Roman"/>
          <w:color w:val="000000"/>
          <w:sz w:val="24"/>
          <w:lang w:eastAsia="ru-RU"/>
        </w:rPr>
        <w:t>;</w:t>
      </w:r>
    </w:p>
    <w:p w:rsidR="009A517A" w:rsidRPr="009A517A" w:rsidRDefault="009A517A" w:rsidP="009A517A">
      <w:pPr>
        <w:pStyle w:val="a3"/>
        <w:numPr>
          <w:ilvl w:val="0"/>
          <w:numId w:val="42"/>
        </w:numPr>
        <w:shd w:val="clear" w:color="auto" w:fill="FFFFFF"/>
        <w:ind w:left="993"/>
        <w:jc w:val="both"/>
        <w:rPr>
          <w:rFonts w:ascii="Times New Roman" w:hAnsi="Times New Roman"/>
          <w:color w:val="000000"/>
          <w:sz w:val="24"/>
          <w:lang w:val="ky-KG"/>
        </w:rPr>
      </w:pPr>
      <w:r w:rsidRPr="009A517A">
        <w:rPr>
          <w:rFonts w:ascii="Times New Roman" w:eastAsia="Times New Roman" w:hAnsi="Times New Roman" w:cs="Times New Roman"/>
          <w:color w:val="000000"/>
          <w:sz w:val="24"/>
          <w:lang w:val="ky-KG" w:eastAsia="ru-RU"/>
        </w:rPr>
        <w:t>ОКБ системасынын окутуучуларынын квалификациялык түзүмү</w:t>
      </w:r>
      <w:r>
        <w:rPr>
          <w:rFonts w:ascii="Times New Roman" w:eastAsia="Times New Roman" w:hAnsi="Times New Roman" w:cs="Times New Roman"/>
          <w:color w:val="000000"/>
          <w:sz w:val="24"/>
          <w:lang w:eastAsia="ru-RU"/>
        </w:rPr>
        <w:t>н</w:t>
      </w:r>
      <w:r>
        <w:rPr>
          <w:rFonts w:ascii="Times New Roman" w:eastAsia="Times New Roman" w:hAnsi="Times New Roman" w:cs="Times New Roman"/>
          <w:color w:val="000000"/>
          <w:sz w:val="24"/>
          <w:lang w:val="ky-KG" w:eastAsia="ru-RU"/>
        </w:rPr>
        <w:t>үн;</w:t>
      </w:r>
    </w:p>
    <w:p w:rsidR="009A517A" w:rsidRPr="009A517A" w:rsidRDefault="009A517A" w:rsidP="009A517A">
      <w:pPr>
        <w:pStyle w:val="a3"/>
        <w:numPr>
          <w:ilvl w:val="0"/>
          <w:numId w:val="42"/>
        </w:numPr>
        <w:shd w:val="clear" w:color="auto" w:fill="FFFFFF"/>
        <w:ind w:left="993"/>
        <w:jc w:val="both"/>
        <w:rPr>
          <w:rFonts w:ascii="Times New Roman" w:hAnsi="Times New Roman"/>
          <w:color w:val="000000"/>
          <w:sz w:val="24"/>
          <w:lang w:val="ky-KG"/>
        </w:rPr>
      </w:pPr>
      <w:r w:rsidRPr="009A517A">
        <w:rPr>
          <w:rFonts w:ascii="Times New Roman" w:eastAsia="Times New Roman" w:hAnsi="Times New Roman" w:cs="Times New Roman"/>
          <w:color w:val="000000"/>
          <w:sz w:val="24"/>
          <w:lang w:val="ky-KG" w:eastAsia="ru-RU"/>
        </w:rPr>
        <w:t>Кыргыз Республикасынын Билим берүү жана илим министрлигинин буйругу менен бекитилген [2020-жылдын 2-мартындагы №219/1 буйругу</w:t>
      </w:r>
      <w:r>
        <w:rPr>
          <w:rFonts w:ascii="Times New Roman" w:eastAsia="Times New Roman" w:hAnsi="Times New Roman" w:cs="Times New Roman"/>
          <w:color w:val="000000"/>
          <w:sz w:val="24"/>
          <w:lang w:val="ky-KG" w:eastAsia="ru-RU"/>
        </w:rPr>
        <w:t>]</w:t>
      </w:r>
      <w:r w:rsidRPr="009A517A">
        <w:rPr>
          <w:rFonts w:ascii="Times New Roman" w:eastAsia="Times New Roman" w:hAnsi="Times New Roman" w:cs="Times New Roman"/>
          <w:color w:val="000000"/>
          <w:sz w:val="24"/>
          <w:lang w:val="ky-KG" w:eastAsia="ru-RU"/>
        </w:rPr>
        <w:t xml:space="preserve"> </w:t>
      </w:r>
      <w:r>
        <w:rPr>
          <w:rFonts w:ascii="Times New Roman" w:eastAsia="Times New Roman" w:hAnsi="Times New Roman" w:cs="Times New Roman"/>
          <w:color w:val="000000"/>
          <w:sz w:val="24"/>
          <w:lang w:val="ky-KG" w:eastAsia="ru-RU"/>
        </w:rPr>
        <w:t>Башталгыч жана орто кесиптик билим берүү системасынын окутуучуларын кесиптик өнүктүрүү боюнча программанын долбоорунун;</w:t>
      </w:r>
    </w:p>
    <w:p w:rsidR="009A517A" w:rsidRDefault="009A517A" w:rsidP="009A517A">
      <w:pPr>
        <w:pStyle w:val="a3"/>
        <w:numPr>
          <w:ilvl w:val="0"/>
          <w:numId w:val="42"/>
        </w:numPr>
        <w:shd w:val="clear" w:color="auto" w:fill="FFFFFF"/>
        <w:ind w:left="993"/>
        <w:jc w:val="both"/>
        <w:rPr>
          <w:rFonts w:ascii="Times New Roman" w:hAnsi="Times New Roman"/>
          <w:color w:val="000000"/>
          <w:sz w:val="24"/>
          <w:lang w:val="ky-KG"/>
        </w:rPr>
      </w:pPr>
      <w:r w:rsidRPr="009A517A">
        <w:rPr>
          <w:rFonts w:ascii="Times New Roman" w:hAnsi="Times New Roman"/>
          <w:color w:val="000000"/>
          <w:sz w:val="24"/>
          <w:lang w:val="ky-KG"/>
        </w:rPr>
        <w:t xml:space="preserve">Кыргыз Республикасынын Билим берүү жана илим министрлигинин </w:t>
      </w:r>
      <w:r w:rsidR="00C70557" w:rsidRPr="009A517A">
        <w:rPr>
          <w:rFonts w:ascii="Times New Roman" w:hAnsi="Times New Roman"/>
          <w:color w:val="000000"/>
          <w:sz w:val="24"/>
          <w:lang w:val="ky-KG"/>
        </w:rPr>
        <w:t>2020-жылдын 18-августунда</w:t>
      </w:r>
      <w:r w:rsidR="00C70557">
        <w:rPr>
          <w:rFonts w:ascii="Times New Roman" w:hAnsi="Times New Roman"/>
          <w:color w:val="000000"/>
          <w:sz w:val="24"/>
          <w:lang w:val="ky-KG"/>
        </w:rPr>
        <w:t>гы</w:t>
      </w:r>
      <w:r w:rsidR="00C70557" w:rsidRPr="009A517A">
        <w:rPr>
          <w:rFonts w:ascii="Times New Roman" w:hAnsi="Times New Roman"/>
          <w:color w:val="000000"/>
          <w:sz w:val="24"/>
          <w:lang w:val="ky-KG"/>
        </w:rPr>
        <w:t xml:space="preserve"> </w:t>
      </w:r>
      <w:r w:rsidRPr="009A517A">
        <w:rPr>
          <w:rFonts w:ascii="Times New Roman" w:hAnsi="Times New Roman"/>
          <w:color w:val="000000"/>
          <w:sz w:val="24"/>
          <w:lang w:val="ky-KG"/>
        </w:rPr>
        <w:t>буйругу менен бекитилген</w:t>
      </w:r>
      <w:r w:rsidRPr="002F0AE9">
        <w:rPr>
          <w:rFonts w:ascii="Times New Roman" w:eastAsia="Times New Roman" w:hAnsi="Times New Roman" w:cs="Times New Roman"/>
          <w:color w:val="000000"/>
          <w:sz w:val="24"/>
          <w:lang w:val="ky-KG" w:eastAsia="ru-RU"/>
        </w:rPr>
        <w:t xml:space="preserve"> </w:t>
      </w:r>
      <w:r w:rsidRPr="009A517A">
        <w:rPr>
          <w:rFonts w:ascii="Times New Roman" w:hAnsi="Times New Roman" w:cs="Times New Roman"/>
          <w:color w:val="000000" w:themeColor="text1"/>
          <w:sz w:val="24"/>
          <w:lang w:val="ky-KG"/>
        </w:rPr>
        <w:t>«Орто кесиптик билим берүү чөйрөсүндөгү окутуучу» кошумча кесиптик билим берүү программасы</w:t>
      </w:r>
      <w:r>
        <w:rPr>
          <w:rFonts w:ascii="Times New Roman" w:hAnsi="Times New Roman" w:cs="Times New Roman"/>
          <w:color w:val="000000" w:themeColor="text1"/>
          <w:sz w:val="24"/>
          <w:lang w:val="ky-KG"/>
        </w:rPr>
        <w:t>нын</w:t>
      </w:r>
      <w:r>
        <w:rPr>
          <w:rFonts w:ascii="Times New Roman" w:hAnsi="Times New Roman"/>
          <w:color w:val="000000"/>
          <w:sz w:val="24"/>
          <w:lang w:val="ky-KG"/>
        </w:rPr>
        <w:t>.</w:t>
      </w:r>
    </w:p>
    <w:p w:rsidR="009A517A" w:rsidRPr="009A517A" w:rsidRDefault="009A517A" w:rsidP="009A517A">
      <w:pPr>
        <w:pStyle w:val="a3"/>
        <w:numPr>
          <w:ilvl w:val="0"/>
          <w:numId w:val="42"/>
        </w:numPr>
        <w:shd w:val="clear" w:color="auto" w:fill="FFFFFF"/>
        <w:ind w:left="993"/>
        <w:jc w:val="both"/>
        <w:rPr>
          <w:rFonts w:ascii="Times New Roman" w:hAnsi="Times New Roman"/>
          <w:color w:val="000000"/>
          <w:sz w:val="24"/>
          <w:lang w:val="ky-KG"/>
        </w:rPr>
      </w:pPr>
      <w:r w:rsidRPr="009A517A">
        <w:rPr>
          <w:rFonts w:ascii="Times New Roman" w:hAnsi="Times New Roman"/>
          <w:color w:val="000000"/>
          <w:sz w:val="24"/>
          <w:lang w:val="ky-KG"/>
        </w:rPr>
        <w:t>Кыргыз Республикасынын Билим берүү жана илим министрлигинин буйругу менен бекитилген [2020-жылдын</w:t>
      </w:r>
      <w:r>
        <w:rPr>
          <w:rFonts w:ascii="Times New Roman" w:hAnsi="Times New Roman"/>
          <w:color w:val="000000"/>
          <w:sz w:val="24"/>
          <w:lang w:val="ky-KG"/>
        </w:rPr>
        <w:t xml:space="preserve"> 20-майындагы №380/1 буйругу] </w:t>
      </w:r>
      <w:r>
        <w:rPr>
          <w:rFonts w:ascii="Times New Roman" w:hAnsi="Times New Roman"/>
          <w:color w:val="000000"/>
          <w:sz w:val="24"/>
          <w:lang w:val="ky-KG"/>
        </w:rPr>
        <w:lastRenderedPageBreak/>
        <w:t>О</w:t>
      </w:r>
      <w:r w:rsidRPr="009A517A">
        <w:rPr>
          <w:rFonts w:ascii="Times New Roman" w:hAnsi="Times New Roman"/>
          <w:color w:val="000000"/>
          <w:sz w:val="24"/>
          <w:lang w:val="ky-KG"/>
        </w:rPr>
        <w:t xml:space="preserve">кутуучулардын </w:t>
      </w:r>
      <w:r>
        <w:rPr>
          <w:rFonts w:ascii="Times New Roman" w:hAnsi="Times New Roman"/>
          <w:color w:val="000000"/>
          <w:sz w:val="24"/>
          <w:lang w:val="ky-KG"/>
        </w:rPr>
        <w:t>о</w:t>
      </w:r>
      <w:r w:rsidRPr="009A517A">
        <w:rPr>
          <w:rFonts w:ascii="Times New Roman" w:hAnsi="Times New Roman"/>
          <w:color w:val="000000"/>
          <w:sz w:val="24"/>
          <w:lang w:val="ky-KG"/>
        </w:rPr>
        <w:t>кутууда</w:t>
      </w:r>
      <w:r>
        <w:rPr>
          <w:rFonts w:ascii="Times New Roman" w:hAnsi="Times New Roman"/>
          <w:color w:val="000000"/>
          <w:sz w:val="24"/>
          <w:lang w:val="ky-KG"/>
        </w:rPr>
        <w:t>гы</w:t>
      </w:r>
      <w:r w:rsidRPr="009A517A">
        <w:rPr>
          <w:rFonts w:ascii="Times New Roman" w:hAnsi="Times New Roman"/>
          <w:color w:val="000000"/>
          <w:sz w:val="24"/>
          <w:lang w:val="ky-KG"/>
        </w:rPr>
        <w:t xml:space="preserve"> керектөөлөрүн талдоо методологиясы</w:t>
      </w:r>
      <w:r>
        <w:rPr>
          <w:rFonts w:ascii="Times New Roman" w:hAnsi="Times New Roman"/>
          <w:color w:val="000000"/>
          <w:sz w:val="24"/>
          <w:lang w:val="ky-KG"/>
        </w:rPr>
        <w:t>нын талаптарын.</w:t>
      </w:r>
    </w:p>
    <w:p w:rsidR="009A517A" w:rsidRPr="002F0AE9" w:rsidRDefault="009A517A" w:rsidP="009A517A">
      <w:pPr>
        <w:spacing w:after="0"/>
        <w:ind w:firstLine="709"/>
        <w:jc w:val="both"/>
        <w:rPr>
          <w:rFonts w:ascii="Times New Roman" w:eastAsia="Times New Roman" w:hAnsi="Times New Roman" w:cs="Times New Roman"/>
          <w:color w:val="000000"/>
          <w:sz w:val="24"/>
          <w:szCs w:val="24"/>
          <w:lang w:val="ky-KG" w:eastAsia="ru-RU"/>
        </w:rPr>
      </w:pPr>
      <w:r>
        <w:rPr>
          <w:rFonts w:ascii="Times New Roman" w:hAnsi="Times New Roman" w:cs="Times New Roman"/>
          <w:b/>
          <w:sz w:val="24"/>
          <w:szCs w:val="24"/>
          <w:lang w:val="ky-KG"/>
        </w:rPr>
        <w:t>Окутуунун пландалган натыйжалары</w:t>
      </w:r>
      <w:r w:rsidRPr="002F0AE9">
        <w:rPr>
          <w:lang w:val="ky-KG"/>
        </w:rPr>
        <w:t xml:space="preserve">. </w:t>
      </w:r>
      <w:r w:rsidRPr="00932DA4">
        <w:rPr>
          <w:rFonts w:ascii="Times New Roman" w:eastAsia="Times New Roman" w:hAnsi="Times New Roman" w:cs="Times New Roman"/>
          <w:color w:val="000000"/>
          <w:sz w:val="24"/>
          <w:szCs w:val="24"/>
          <w:lang w:val="ky-KG" w:eastAsia="ru-RU"/>
        </w:rPr>
        <w:t>Кошумча кесиптик билим берүү программасын</w:t>
      </w:r>
      <w:r>
        <w:rPr>
          <w:rFonts w:ascii="Times New Roman" w:eastAsia="Times New Roman" w:hAnsi="Times New Roman" w:cs="Times New Roman"/>
          <w:color w:val="000000"/>
          <w:sz w:val="24"/>
          <w:szCs w:val="24"/>
          <w:lang w:val="ky-KG" w:eastAsia="ru-RU"/>
        </w:rPr>
        <w:t xml:space="preserve"> - </w:t>
      </w:r>
      <w:r w:rsidRPr="002F0AE9">
        <w:rPr>
          <w:rFonts w:ascii="Times New Roman" w:eastAsia="Times New Roman" w:hAnsi="Times New Roman" w:cs="Times New Roman"/>
          <w:color w:val="000000"/>
          <w:sz w:val="24"/>
          <w:szCs w:val="24"/>
          <w:lang w:val="ky-KG" w:eastAsia="ru-RU"/>
        </w:rPr>
        <w:t>«</w:t>
      </w:r>
      <w:r>
        <w:rPr>
          <w:rFonts w:ascii="Times New Roman" w:hAnsi="Times New Roman" w:cs="Times New Roman"/>
          <w:sz w:val="24"/>
          <w:szCs w:val="24"/>
          <w:lang w:val="ky-KG"/>
        </w:rPr>
        <w:t>Окутуунун дидактикасына жана технологиясына окутуу</w:t>
      </w:r>
      <w:r w:rsidRPr="00932DA4">
        <w:rPr>
          <w:rFonts w:ascii="Times New Roman" w:eastAsia="Times New Roman" w:hAnsi="Times New Roman" w:cs="Times New Roman"/>
          <w:color w:val="000000"/>
          <w:sz w:val="24"/>
          <w:szCs w:val="24"/>
          <w:lang w:val="ky-KG" w:eastAsia="ru-RU"/>
        </w:rPr>
        <w:t>» квалификацияны жогорулатуу программасы</w:t>
      </w:r>
      <w:r>
        <w:rPr>
          <w:rFonts w:ascii="Times New Roman" w:eastAsia="Times New Roman" w:hAnsi="Times New Roman" w:cs="Times New Roman"/>
          <w:color w:val="000000"/>
          <w:sz w:val="24"/>
          <w:szCs w:val="24"/>
          <w:lang w:val="ky-KG" w:eastAsia="ru-RU"/>
        </w:rPr>
        <w:t>н</w:t>
      </w:r>
      <w:r w:rsidRPr="00932DA4">
        <w:rPr>
          <w:rFonts w:ascii="Times New Roman" w:eastAsia="Times New Roman" w:hAnsi="Times New Roman" w:cs="Times New Roman"/>
          <w:color w:val="000000"/>
          <w:sz w:val="24"/>
          <w:szCs w:val="24"/>
          <w:lang w:val="ky-KG" w:eastAsia="ru-RU"/>
        </w:rPr>
        <w:t xml:space="preserve"> өздөштүргөн</w:t>
      </w:r>
      <w:r w:rsidRPr="00932DA4">
        <w:rPr>
          <w:lang w:val="ky-KG"/>
        </w:rPr>
        <w:t xml:space="preserve"> </w:t>
      </w:r>
      <w:r w:rsidRPr="00932DA4">
        <w:rPr>
          <w:rFonts w:ascii="Times New Roman" w:eastAsia="Times New Roman" w:hAnsi="Times New Roman" w:cs="Times New Roman"/>
          <w:color w:val="000000"/>
          <w:sz w:val="24"/>
          <w:szCs w:val="24"/>
          <w:lang w:val="ky-KG" w:eastAsia="ru-RU"/>
        </w:rPr>
        <w:t xml:space="preserve">бүтүрүүчүлөрдүн кесиптик ишмердүүлүгүнүн </w:t>
      </w:r>
      <w:r>
        <w:rPr>
          <w:rFonts w:ascii="Times New Roman" w:eastAsia="Times New Roman" w:hAnsi="Times New Roman" w:cs="Times New Roman"/>
          <w:color w:val="000000"/>
          <w:sz w:val="24"/>
          <w:szCs w:val="24"/>
          <w:lang w:val="ky-KG" w:eastAsia="ru-RU"/>
        </w:rPr>
        <w:t>чөйрөсү орто окуу жайлардын окутуучуларынын теориялык негиздер жана билим берүү процессинин өнүгүүсүнүн заманбап тенденциялары жөнүндө билимдерди алууну, заманбап педагогикалык ыкмаларды жана технологияларды практикалык жактан өздөштүрүүнү камтыйт</w:t>
      </w:r>
      <w:r w:rsidRPr="002F0AE9">
        <w:rPr>
          <w:rFonts w:ascii="Times New Roman" w:eastAsia="Times New Roman" w:hAnsi="Times New Roman" w:cs="Times New Roman"/>
          <w:color w:val="000000"/>
          <w:sz w:val="24"/>
          <w:szCs w:val="24"/>
          <w:lang w:val="ky-KG" w:eastAsia="ru-RU"/>
        </w:rPr>
        <w:t xml:space="preserve">. </w:t>
      </w:r>
    </w:p>
    <w:p w:rsidR="009A517A" w:rsidRPr="002F0AE9" w:rsidRDefault="009A517A" w:rsidP="009A517A">
      <w:pPr>
        <w:spacing w:after="0"/>
        <w:ind w:firstLine="709"/>
        <w:jc w:val="both"/>
        <w:rPr>
          <w:rFonts w:ascii="Times New Roman" w:eastAsia="Times New Roman" w:hAnsi="Times New Roman" w:cs="Times New Roman"/>
          <w:color w:val="000000"/>
          <w:sz w:val="24"/>
          <w:szCs w:val="24"/>
          <w:lang w:val="ky-KG" w:eastAsia="ru-RU"/>
        </w:rPr>
      </w:pPr>
      <w:r w:rsidRPr="002F0AE9">
        <w:rPr>
          <w:rFonts w:ascii="Times New Roman" w:eastAsia="Times New Roman" w:hAnsi="Times New Roman" w:cs="Times New Roman"/>
          <w:color w:val="000000"/>
          <w:sz w:val="24"/>
          <w:szCs w:val="24"/>
          <w:lang w:val="ky-KG" w:eastAsia="ru-RU"/>
        </w:rPr>
        <w:t>Программа</w:t>
      </w:r>
      <w:r>
        <w:rPr>
          <w:rFonts w:ascii="Times New Roman" w:eastAsia="Times New Roman" w:hAnsi="Times New Roman" w:cs="Times New Roman"/>
          <w:color w:val="000000"/>
          <w:sz w:val="24"/>
          <w:szCs w:val="24"/>
          <w:lang w:val="ky-KG" w:eastAsia="ru-RU"/>
        </w:rPr>
        <w:t xml:space="preserve"> окутуучулардын квалификациялык түзүмүнүн 3-квалификациялык деңгээлин өнүктүрүүгө багытталган</w:t>
      </w:r>
      <w:r w:rsidRPr="002F0AE9">
        <w:rPr>
          <w:rFonts w:ascii="Times New Roman" w:eastAsia="Times New Roman" w:hAnsi="Times New Roman" w:cs="Times New Roman"/>
          <w:color w:val="000000"/>
          <w:sz w:val="24"/>
          <w:szCs w:val="24"/>
          <w:lang w:val="ky-KG" w:eastAsia="ru-RU"/>
        </w:rPr>
        <w:t xml:space="preserve">. </w:t>
      </w:r>
      <w:r>
        <w:rPr>
          <w:rFonts w:ascii="Times New Roman" w:eastAsia="Times New Roman" w:hAnsi="Times New Roman" w:cs="Times New Roman"/>
          <w:color w:val="000000"/>
          <w:sz w:val="24"/>
          <w:szCs w:val="24"/>
          <w:lang w:val="ky-KG" w:eastAsia="ru-RU"/>
        </w:rPr>
        <w:t xml:space="preserve">Орто кесиптик билим берүү чөйрөсүндө иштеген жана  </w:t>
      </w:r>
      <w:r w:rsidRPr="002F0AE9">
        <w:rPr>
          <w:rFonts w:ascii="Times New Roman" w:eastAsia="Times New Roman" w:hAnsi="Times New Roman" w:cs="Times New Roman"/>
          <w:color w:val="000000"/>
          <w:sz w:val="24"/>
          <w:szCs w:val="24"/>
          <w:lang w:val="ky-KG" w:eastAsia="ru-RU"/>
        </w:rPr>
        <w:t>«</w:t>
      </w:r>
      <w:r>
        <w:rPr>
          <w:rFonts w:ascii="Times New Roman" w:hAnsi="Times New Roman" w:cs="Times New Roman"/>
          <w:sz w:val="24"/>
          <w:szCs w:val="24"/>
          <w:lang w:val="ky-KG"/>
        </w:rPr>
        <w:t>Окутуунун дидактикасына жана технологиясына окутуу</w:t>
      </w:r>
      <w:r w:rsidRPr="00B10106">
        <w:rPr>
          <w:rFonts w:ascii="Times New Roman" w:eastAsia="Times New Roman" w:hAnsi="Times New Roman" w:cs="Times New Roman"/>
          <w:color w:val="000000"/>
          <w:sz w:val="24"/>
          <w:szCs w:val="24"/>
          <w:lang w:val="ky-KG" w:eastAsia="ru-RU"/>
        </w:rPr>
        <w:t xml:space="preserve">» квалификацияны жогорулатуу программасын өздөштүргөн </w:t>
      </w:r>
      <w:r>
        <w:rPr>
          <w:rFonts w:ascii="Times New Roman" w:eastAsia="Times New Roman" w:hAnsi="Times New Roman" w:cs="Times New Roman"/>
          <w:color w:val="000000"/>
          <w:sz w:val="24"/>
          <w:szCs w:val="24"/>
          <w:lang w:val="ky-KG" w:eastAsia="ru-RU"/>
        </w:rPr>
        <w:t>угуучу</w:t>
      </w:r>
      <w:r w:rsidRPr="002F0AE9">
        <w:rPr>
          <w:rFonts w:ascii="Times New Roman" w:eastAsia="Times New Roman" w:hAnsi="Times New Roman" w:cs="Times New Roman"/>
          <w:color w:val="000000"/>
          <w:sz w:val="24"/>
          <w:szCs w:val="24"/>
          <w:lang w:val="ky-KG" w:eastAsia="ru-RU"/>
        </w:rPr>
        <w:t xml:space="preserve">: </w:t>
      </w:r>
    </w:p>
    <w:p w:rsidR="009A517A" w:rsidRDefault="009A517A" w:rsidP="009A517A">
      <w:pPr>
        <w:spacing w:after="0"/>
        <w:ind w:firstLine="49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y-KG" w:eastAsia="ru-RU"/>
        </w:rPr>
        <w:t>Билиши керек</w:t>
      </w:r>
      <w:r w:rsidRPr="00491939">
        <w:rPr>
          <w:rFonts w:ascii="Times New Roman" w:eastAsia="Times New Roman" w:hAnsi="Times New Roman" w:cs="Times New Roman"/>
          <w:b/>
          <w:color w:val="000000"/>
          <w:sz w:val="24"/>
          <w:szCs w:val="24"/>
          <w:lang w:eastAsia="ru-RU"/>
        </w:rPr>
        <w:t>:</w:t>
      </w:r>
    </w:p>
    <w:p w:rsidR="009A517A" w:rsidRPr="00086257" w:rsidRDefault="009A517A" w:rsidP="009A517A">
      <w:pPr>
        <w:pStyle w:val="a3"/>
        <w:numPr>
          <w:ilvl w:val="0"/>
          <w:numId w:val="37"/>
        </w:numPr>
        <w:ind w:left="851"/>
        <w:jc w:val="both"/>
        <w:rPr>
          <w:rFonts w:ascii="Times New Roman" w:eastAsia="Times New Roman" w:hAnsi="Times New Roman" w:cs="Times New Roman"/>
          <w:color w:val="000000"/>
          <w:sz w:val="24"/>
          <w:lang w:eastAsia="ru-RU"/>
        </w:rPr>
      </w:pPr>
      <w:r w:rsidRPr="00086257">
        <w:rPr>
          <w:rFonts w:ascii="Times New Roman" w:eastAsia="Times New Roman" w:hAnsi="Times New Roman" w:cs="Times New Roman"/>
          <w:color w:val="000000"/>
          <w:sz w:val="24"/>
          <w:lang w:val="ky-KG" w:eastAsia="ru-RU"/>
        </w:rPr>
        <w:t xml:space="preserve">дидактиканын </w:t>
      </w:r>
      <w:r w:rsidRPr="009353BF">
        <w:rPr>
          <w:rFonts w:ascii="Times New Roman" w:eastAsia="Times New Roman" w:hAnsi="Times New Roman" w:cs="Times New Roman"/>
          <w:color w:val="000000"/>
          <w:sz w:val="24"/>
          <w:lang w:val="ky-KG" w:eastAsia="ru-RU"/>
        </w:rPr>
        <w:t>инновациялык</w:t>
      </w:r>
      <w:r>
        <w:rPr>
          <w:rFonts w:ascii="Times New Roman" w:eastAsia="Times New Roman" w:hAnsi="Times New Roman" w:cs="Times New Roman"/>
          <w:color w:val="000000"/>
          <w:sz w:val="24"/>
          <w:lang w:val="ky-KG" w:eastAsia="ru-RU"/>
        </w:rPr>
        <w:t xml:space="preserve"> аспектилерин</w:t>
      </w:r>
      <w:r w:rsidRPr="00086257">
        <w:rPr>
          <w:rFonts w:ascii="Times New Roman" w:eastAsia="Times New Roman" w:hAnsi="Times New Roman" w:cs="Times New Roman"/>
          <w:color w:val="000000"/>
          <w:sz w:val="24"/>
          <w:lang w:eastAsia="ru-RU"/>
        </w:rPr>
        <w:t xml:space="preserve">, </w:t>
      </w:r>
    </w:p>
    <w:p w:rsidR="009A517A" w:rsidRPr="00491939" w:rsidRDefault="009A517A" w:rsidP="009A517A">
      <w:pPr>
        <w:pStyle w:val="a3"/>
        <w:numPr>
          <w:ilvl w:val="0"/>
          <w:numId w:val="37"/>
        </w:numPr>
        <w:ind w:left="85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val="ky-KG" w:eastAsia="ru-RU"/>
        </w:rPr>
        <w:t>студенттердин атаандаштыкка жөндөмдүүлүгүн жогорулатуу жолдорун</w:t>
      </w:r>
      <w:r w:rsidRPr="00491939">
        <w:rPr>
          <w:rFonts w:ascii="Times New Roman" w:eastAsia="Times New Roman" w:hAnsi="Times New Roman" w:cs="Times New Roman"/>
          <w:color w:val="000000"/>
          <w:sz w:val="24"/>
          <w:lang w:eastAsia="ru-RU"/>
        </w:rPr>
        <w:t xml:space="preserve">, </w:t>
      </w:r>
    </w:p>
    <w:p w:rsidR="009A517A" w:rsidRPr="00491939" w:rsidRDefault="00EE4997" w:rsidP="009A517A">
      <w:pPr>
        <w:pStyle w:val="a3"/>
        <w:numPr>
          <w:ilvl w:val="0"/>
          <w:numId w:val="37"/>
        </w:numPr>
        <w:ind w:left="85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val="ky-KG" w:eastAsia="ru-RU"/>
        </w:rPr>
        <w:t>заманб</w:t>
      </w:r>
      <w:r w:rsidR="009A517A">
        <w:rPr>
          <w:rFonts w:ascii="Times New Roman" w:eastAsia="Times New Roman" w:hAnsi="Times New Roman" w:cs="Times New Roman"/>
          <w:color w:val="000000"/>
          <w:sz w:val="24"/>
          <w:lang w:val="ky-KG" w:eastAsia="ru-RU"/>
        </w:rPr>
        <w:t>ап интерактивдүү билим берүү технологияларынын теориялык негиздерин</w:t>
      </w:r>
      <w:r w:rsidR="009A517A" w:rsidRPr="00491939">
        <w:rPr>
          <w:rFonts w:ascii="Times New Roman" w:eastAsia="Times New Roman" w:hAnsi="Times New Roman" w:cs="Times New Roman"/>
          <w:color w:val="000000"/>
          <w:sz w:val="24"/>
          <w:lang w:eastAsia="ru-RU"/>
        </w:rPr>
        <w:t xml:space="preserve">; </w:t>
      </w:r>
    </w:p>
    <w:p w:rsidR="009A517A" w:rsidRPr="00491939" w:rsidRDefault="009A517A" w:rsidP="009A517A">
      <w:pPr>
        <w:pStyle w:val="a3"/>
        <w:numPr>
          <w:ilvl w:val="0"/>
          <w:numId w:val="37"/>
        </w:numPr>
        <w:ind w:left="85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val="ky-KG" w:eastAsia="ru-RU"/>
        </w:rPr>
        <w:t>билим берүү процессин уюштуруу боюнча инсанга багытталган, практикага багытталган жана инклюзивдүү мамиленин негизги концептуалдуу идеяларын</w:t>
      </w:r>
      <w:r w:rsidRPr="00491939">
        <w:rPr>
          <w:rFonts w:ascii="Times New Roman" w:eastAsia="Times New Roman" w:hAnsi="Times New Roman" w:cs="Times New Roman"/>
          <w:color w:val="000000"/>
          <w:sz w:val="24"/>
          <w:lang w:eastAsia="ru-RU"/>
        </w:rPr>
        <w:t xml:space="preserve">. </w:t>
      </w:r>
    </w:p>
    <w:p w:rsidR="009A517A" w:rsidRDefault="009A517A" w:rsidP="00EE4997">
      <w:pPr>
        <w:spacing w:after="0"/>
        <w:ind w:firstLine="49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y-KG" w:eastAsia="ru-RU"/>
        </w:rPr>
        <w:t>Көндүмдөр</w:t>
      </w:r>
      <w:r w:rsidRPr="00491939">
        <w:rPr>
          <w:rFonts w:ascii="Times New Roman" w:eastAsia="Times New Roman" w:hAnsi="Times New Roman" w:cs="Times New Roman"/>
          <w:b/>
          <w:color w:val="000000"/>
          <w:sz w:val="24"/>
          <w:szCs w:val="24"/>
          <w:lang w:eastAsia="ru-RU"/>
        </w:rPr>
        <w:t>:</w:t>
      </w:r>
    </w:p>
    <w:p w:rsidR="009A517A" w:rsidRPr="00A57001" w:rsidRDefault="009A517A" w:rsidP="00EE4997">
      <w:pPr>
        <w:pStyle w:val="a3"/>
        <w:numPr>
          <w:ilvl w:val="0"/>
          <w:numId w:val="39"/>
        </w:numPr>
        <w:ind w:left="85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val="ky-KG" w:eastAsia="ru-RU"/>
        </w:rPr>
        <w:t xml:space="preserve">студенттердин инсандык өзгөчөлүктөрүн </w:t>
      </w:r>
      <w:r w:rsidRPr="009353BF">
        <w:rPr>
          <w:rFonts w:ascii="Times New Roman" w:eastAsia="Times New Roman" w:hAnsi="Times New Roman" w:cs="Times New Roman"/>
          <w:color w:val="000000"/>
          <w:sz w:val="24"/>
          <w:lang w:val="ky-KG" w:eastAsia="ru-RU"/>
        </w:rPr>
        <w:t>диагностикалоо</w:t>
      </w:r>
      <w:r>
        <w:rPr>
          <w:rFonts w:ascii="Times New Roman" w:eastAsia="Times New Roman" w:hAnsi="Times New Roman" w:cs="Times New Roman"/>
          <w:color w:val="000000"/>
          <w:sz w:val="24"/>
          <w:lang w:val="ky-KG" w:eastAsia="ru-RU"/>
        </w:rPr>
        <w:t xml:space="preserve"> жана аларды кесиптик ишмердүүлүктө эске алуу</w:t>
      </w:r>
      <w:r w:rsidRPr="00A57001">
        <w:rPr>
          <w:rFonts w:ascii="Times New Roman" w:eastAsia="Times New Roman" w:hAnsi="Times New Roman" w:cs="Times New Roman"/>
          <w:color w:val="000000"/>
          <w:sz w:val="24"/>
          <w:lang w:eastAsia="ru-RU"/>
        </w:rPr>
        <w:t xml:space="preserve">; </w:t>
      </w:r>
    </w:p>
    <w:p w:rsidR="009A517A" w:rsidRPr="00A57001" w:rsidRDefault="009A517A" w:rsidP="00EE4997">
      <w:pPr>
        <w:pStyle w:val="a3"/>
        <w:numPr>
          <w:ilvl w:val="0"/>
          <w:numId w:val="38"/>
        </w:numPr>
        <w:ind w:left="85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val="ky-KG" w:eastAsia="ru-RU"/>
        </w:rPr>
        <w:t xml:space="preserve">ишмердүүлүктүн максаттарын </w:t>
      </w:r>
      <w:r w:rsidR="00EE4997">
        <w:rPr>
          <w:rFonts w:ascii="Times New Roman" w:eastAsia="Times New Roman" w:hAnsi="Times New Roman" w:cs="Times New Roman"/>
          <w:color w:val="000000"/>
          <w:sz w:val="24"/>
          <w:lang w:val="ky-KG" w:eastAsia="ru-RU"/>
        </w:rPr>
        <w:t>түзүү</w:t>
      </w:r>
      <w:r>
        <w:rPr>
          <w:rFonts w:ascii="Times New Roman" w:eastAsia="Times New Roman" w:hAnsi="Times New Roman" w:cs="Times New Roman"/>
          <w:color w:val="000000"/>
          <w:sz w:val="24"/>
          <w:lang w:val="ky-KG" w:eastAsia="ru-RU"/>
        </w:rPr>
        <w:t xml:space="preserve"> жана аларга жетишүү үчүн ресурстарды эффективдүү колдонуу</w:t>
      </w:r>
      <w:r w:rsidRPr="00A57001">
        <w:rPr>
          <w:rFonts w:ascii="Times New Roman" w:eastAsia="Times New Roman" w:hAnsi="Times New Roman" w:cs="Times New Roman"/>
          <w:color w:val="000000"/>
          <w:sz w:val="24"/>
          <w:lang w:eastAsia="ru-RU"/>
        </w:rPr>
        <w:t xml:space="preserve">; </w:t>
      </w:r>
    </w:p>
    <w:p w:rsidR="009A517A" w:rsidRPr="00A57001" w:rsidRDefault="009A517A" w:rsidP="00EE4997">
      <w:pPr>
        <w:pStyle w:val="a3"/>
        <w:numPr>
          <w:ilvl w:val="0"/>
          <w:numId w:val="38"/>
        </w:numPr>
        <w:ind w:left="85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val="ky-KG" w:eastAsia="ru-RU"/>
        </w:rPr>
        <w:t>окуу процессинин ар кандай учурларында студенттер менен өз ара аракеттенүү</w:t>
      </w:r>
      <w:r w:rsidRPr="00A57001">
        <w:rPr>
          <w:rFonts w:ascii="Times New Roman" w:eastAsia="Times New Roman" w:hAnsi="Times New Roman" w:cs="Times New Roman"/>
          <w:color w:val="000000"/>
          <w:sz w:val="24"/>
          <w:lang w:eastAsia="ru-RU"/>
        </w:rPr>
        <w:t>;</w:t>
      </w:r>
    </w:p>
    <w:p w:rsidR="009A517A" w:rsidRPr="00A57001" w:rsidRDefault="009A517A" w:rsidP="00EE4997">
      <w:pPr>
        <w:pStyle w:val="a3"/>
        <w:numPr>
          <w:ilvl w:val="0"/>
          <w:numId w:val="38"/>
        </w:numPr>
        <w:ind w:left="85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val="ky-KG" w:eastAsia="ru-RU"/>
        </w:rPr>
        <w:t>студенттердин окутуунун индивидуалдуу траекториясын долбоорлоо ишин коштоо</w:t>
      </w:r>
      <w:r w:rsidRPr="00A57001">
        <w:rPr>
          <w:rFonts w:ascii="Times New Roman" w:eastAsia="Times New Roman" w:hAnsi="Times New Roman" w:cs="Times New Roman"/>
          <w:color w:val="000000"/>
          <w:sz w:val="24"/>
          <w:lang w:eastAsia="ru-RU"/>
        </w:rPr>
        <w:t xml:space="preserve">; </w:t>
      </w:r>
    </w:p>
    <w:p w:rsidR="009A517A" w:rsidRPr="00A57001" w:rsidRDefault="009A517A" w:rsidP="00EE4997">
      <w:pPr>
        <w:pStyle w:val="a3"/>
        <w:numPr>
          <w:ilvl w:val="0"/>
          <w:numId w:val="38"/>
        </w:numPr>
        <w:ind w:left="85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val="ky-KG" w:eastAsia="ru-RU"/>
        </w:rPr>
        <w:t>окутуу процессинде студенттердин жетишкендиктерине жана алардын инсандык өсүүсүнө байкоо жүргүзүү</w:t>
      </w:r>
      <w:r>
        <w:rPr>
          <w:rFonts w:ascii="Times New Roman" w:eastAsia="Times New Roman" w:hAnsi="Times New Roman" w:cs="Times New Roman"/>
          <w:color w:val="000000"/>
          <w:sz w:val="24"/>
          <w:lang w:eastAsia="ru-RU"/>
        </w:rPr>
        <w:t>;</w:t>
      </w:r>
    </w:p>
    <w:p w:rsidR="009A517A" w:rsidRPr="00A57001" w:rsidRDefault="009A517A" w:rsidP="00EE4997">
      <w:pPr>
        <w:pStyle w:val="a3"/>
        <w:numPr>
          <w:ilvl w:val="0"/>
          <w:numId w:val="38"/>
        </w:numPr>
        <w:ind w:left="85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val="ky-KG" w:eastAsia="ru-RU"/>
        </w:rPr>
        <w:t>окутуунун инсанга багытталган, практикага багытталган жана инклюзивдүү технологияларын колдонуу жана алардын негизинде окуу курсун өз алдынча долбоорлоо</w:t>
      </w:r>
      <w:r w:rsidRPr="00A57001">
        <w:rPr>
          <w:rFonts w:ascii="Times New Roman" w:eastAsia="Times New Roman" w:hAnsi="Times New Roman" w:cs="Times New Roman"/>
          <w:color w:val="000000"/>
          <w:sz w:val="24"/>
          <w:lang w:eastAsia="ru-RU"/>
        </w:rPr>
        <w:t xml:space="preserve">. </w:t>
      </w:r>
    </w:p>
    <w:p w:rsidR="00E00F9E" w:rsidRPr="00387FBD" w:rsidRDefault="00E00F9E" w:rsidP="00852012">
      <w:pPr>
        <w:tabs>
          <w:tab w:val="left" w:pos="5280"/>
        </w:tabs>
        <w:spacing w:after="0"/>
        <w:rPr>
          <w:rFonts w:cstheme="minorHAnsi"/>
          <w:color w:val="00B050"/>
          <w:sz w:val="20"/>
          <w:szCs w:val="20"/>
          <w:lang w:val="ky-KG"/>
        </w:rPr>
      </w:pPr>
    </w:p>
    <w:p w:rsidR="00E00F9E" w:rsidRPr="00387FBD" w:rsidRDefault="00E00F9E" w:rsidP="00852012">
      <w:pPr>
        <w:tabs>
          <w:tab w:val="left" w:pos="5280"/>
        </w:tabs>
        <w:spacing w:after="0"/>
        <w:rPr>
          <w:rFonts w:cstheme="minorHAnsi"/>
          <w:color w:val="00B050"/>
          <w:sz w:val="20"/>
          <w:szCs w:val="20"/>
          <w:lang w:val="ky-KG"/>
        </w:rPr>
      </w:pPr>
    </w:p>
    <w:p w:rsidR="00EE4997" w:rsidRPr="00801EE7" w:rsidRDefault="00EE4997" w:rsidP="00EE4997">
      <w:pPr>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ky-KG" w:eastAsia="ru-RU"/>
        </w:rPr>
        <w:t xml:space="preserve">Программанын мазмуну </w:t>
      </w:r>
    </w:p>
    <w:p w:rsidR="00EE4997" w:rsidRPr="00801EE7" w:rsidRDefault="00EE4997" w:rsidP="00EE4997">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y-KG" w:eastAsia="ru-RU"/>
        </w:rPr>
        <w:t xml:space="preserve">Угуучулардын </w:t>
      </w:r>
      <w:r w:rsidRPr="00A83FAD">
        <w:rPr>
          <w:rFonts w:ascii="Times New Roman" w:eastAsia="Times New Roman" w:hAnsi="Times New Roman" w:cs="Times New Roman"/>
          <w:color w:val="000000"/>
          <w:sz w:val="24"/>
          <w:szCs w:val="24"/>
          <w:lang w:val="ky-KG" w:eastAsia="ru-RU"/>
        </w:rPr>
        <w:t>категориясы: инженердик</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y-KG" w:eastAsia="ru-RU"/>
        </w:rPr>
        <w:t xml:space="preserve">– </w:t>
      </w:r>
      <w:r>
        <w:rPr>
          <w:rFonts w:ascii="Times New Roman" w:eastAsia="Times New Roman" w:hAnsi="Times New Roman" w:cs="Times New Roman"/>
          <w:color w:val="000000"/>
          <w:sz w:val="24"/>
          <w:szCs w:val="24"/>
          <w:lang w:eastAsia="ru-RU"/>
        </w:rPr>
        <w:t>педагоги</w:t>
      </w:r>
      <w:r>
        <w:rPr>
          <w:rFonts w:ascii="Times New Roman" w:eastAsia="Times New Roman" w:hAnsi="Times New Roman" w:cs="Times New Roman"/>
          <w:color w:val="000000"/>
          <w:sz w:val="24"/>
          <w:szCs w:val="24"/>
          <w:lang w:val="ky-KG" w:eastAsia="ru-RU"/>
        </w:rPr>
        <w:t xml:space="preserve">калык кызматкерлер </w:t>
      </w:r>
    </w:p>
    <w:p w:rsidR="00EE4997" w:rsidRPr="00801EE7" w:rsidRDefault="00EE4997" w:rsidP="00EE4997">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y-KG" w:eastAsia="ru-RU"/>
        </w:rPr>
        <w:t>Окутуунун сыйымдуулугу (мөөнөт)</w:t>
      </w:r>
      <w:r w:rsidRPr="00801EE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3</w:t>
      </w:r>
      <w:r w:rsidRPr="00801EE7">
        <w:rPr>
          <w:rFonts w:ascii="Times New Roman" w:eastAsia="Times New Roman" w:hAnsi="Times New Roman" w:cs="Times New Roman"/>
          <w:color w:val="000000"/>
          <w:sz w:val="24"/>
          <w:szCs w:val="24"/>
          <w:lang w:eastAsia="ru-RU"/>
        </w:rPr>
        <w:t xml:space="preserve">2 </w:t>
      </w:r>
      <w:r>
        <w:rPr>
          <w:rFonts w:ascii="Times New Roman" w:eastAsia="Times New Roman" w:hAnsi="Times New Roman" w:cs="Times New Roman"/>
          <w:color w:val="000000"/>
          <w:sz w:val="24"/>
          <w:szCs w:val="24"/>
          <w:lang w:val="ky-KG" w:eastAsia="ru-RU"/>
        </w:rPr>
        <w:t>саат</w:t>
      </w:r>
      <w:r w:rsidRPr="00801EE7">
        <w:rPr>
          <w:rFonts w:ascii="Times New Roman" w:eastAsia="Times New Roman" w:hAnsi="Times New Roman" w:cs="Times New Roman"/>
          <w:color w:val="000000"/>
          <w:sz w:val="24"/>
          <w:szCs w:val="24"/>
          <w:lang w:eastAsia="ru-RU"/>
        </w:rPr>
        <w:t xml:space="preserve"> </w:t>
      </w:r>
    </w:p>
    <w:p w:rsidR="00EE4997" w:rsidRPr="006502C4" w:rsidRDefault="00EE4997" w:rsidP="00EE4997">
      <w:pPr>
        <w:spacing w:after="0"/>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Окутуу формасы</w:t>
      </w:r>
      <w:r w:rsidRPr="00801EE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y-KG" w:eastAsia="ru-RU"/>
        </w:rPr>
        <w:t>аралаш</w:t>
      </w:r>
    </w:p>
    <w:p w:rsidR="00EE4997" w:rsidRDefault="00EE4997" w:rsidP="00EE4997">
      <w:pPr>
        <w:spacing w:after="0"/>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Сабак өтүү режими</w:t>
      </w:r>
      <w:r w:rsidRPr="002F0AE9">
        <w:rPr>
          <w:rFonts w:ascii="Times New Roman" w:eastAsia="Times New Roman" w:hAnsi="Times New Roman" w:cs="Times New Roman"/>
          <w:color w:val="000000"/>
          <w:sz w:val="24"/>
          <w:szCs w:val="24"/>
          <w:lang w:val="ky-KG" w:eastAsia="ru-RU"/>
        </w:rPr>
        <w:t xml:space="preserve">: </w:t>
      </w:r>
      <w:r>
        <w:rPr>
          <w:rFonts w:ascii="Times New Roman" w:eastAsia="Times New Roman" w:hAnsi="Times New Roman" w:cs="Times New Roman"/>
          <w:color w:val="000000"/>
          <w:sz w:val="24"/>
          <w:szCs w:val="24"/>
          <w:lang w:val="ky-KG" w:eastAsia="ru-RU"/>
        </w:rPr>
        <w:t>күнүнө 4 саат (1-тиркеме. Тренингдин программасынын мазмуну 6-таблицада, тренингдин программасы 7-таблицада берилген)</w:t>
      </w:r>
    </w:p>
    <w:p w:rsidR="00EE4997" w:rsidRDefault="00EE4997" w:rsidP="00EE4997">
      <w:pPr>
        <w:spacing w:after="0"/>
        <w:rPr>
          <w:rFonts w:ascii="Times New Roman" w:eastAsia="Times New Roman" w:hAnsi="Times New Roman" w:cs="Times New Roman"/>
          <w:color w:val="000000"/>
          <w:sz w:val="24"/>
          <w:szCs w:val="24"/>
          <w:lang w:val="ky-KG" w:eastAsia="ru-RU"/>
        </w:rPr>
      </w:pPr>
    </w:p>
    <w:p w:rsidR="00EE4997" w:rsidRDefault="00EE4997" w:rsidP="00EE4997">
      <w:pPr>
        <w:spacing w:after="0"/>
        <w:jc w:val="center"/>
        <w:rPr>
          <w:rFonts w:ascii="Times New Roman" w:eastAsia="Times New Roman" w:hAnsi="Times New Roman" w:cs="Times New Roman"/>
          <w:b/>
          <w:color w:val="000000"/>
          <w:sz w:val="24"/>
          <w:szCs w:val="24"/>
          <w:lang w:val="ky-KG" w:eastAsia="ru-RU"/>
        </w:rPr>
      </w:pPr>
      <w:r w:rsidRPr="00EE4997">
        <w:rPr>
          <w:rFonts w:ascii="Times New Roman" w:eastAsia="Times New Roman" w:hAnsi="Times New Roman" w:cs="Times New Roman"/>
          <w:b/>
          <w:color w:val="000000"/>
          <w:sz w:val="24"/>
          <w:szCs w:val="24"/>
          <w:lang w:val="ky-KG" w:eastAsia="ru-RU"/>
        </w:rPr>
        <w:t>6-таблица. Программанын мазмуну</w:t>
      </w:r>
    </w:p>
    <w:p w:rsidR="00EE4997" w:rsidRPr="00EE4997" w:rsidRDefault="00EE4997" w:rsidP="00EE4997">
      <w:pPr>
        <w:spacing w:after="0"/>
        <w:jc w:val="center"/>
        <w:rPr>
          <w:rFonts w:ascii="Times New Roman" w:eastAsia="Times New Roman" w:hAnsi="Times New Roman" w:cs="Times New Roman"/>
          <w:b/>
          <w:color w:val="000000"/>
          <w:sz w:val="24"/>
          <w:szCs w:val="24"/>
          <w:lang w:eastAsia="ru-RU"/>
        </w:rPr>
      </w:pPr>
    </w:p>
    <w:tbl>
      <w:tblPr>
        <w:tblStyle w:val="a6"/>
        <w:tblW w:w="9493" w:type="dxa"/>
        <w:tblInd w:w="0" w:type="dxa"/>
        <w:tblLook w:val="04A0" w:firstRow="1" w:lastRow="0" w:firstColumn="1" w:lastColumn="0" w:noHBand="0" w:noVBand="1"/>
      </w:tblPr>
      <w:tblGrid>
        <w:gridCol w:w="450"/>
        <w:gridCol w:w="2121"/>
        <w:gridCol w:w="1184"/>
        <w:gridCol w:w="1316"/>
        <w:gridCol w:w="1587"/>
        <w:gridCol w:w="1084"/>
        <w:gridCol w:w="1751"/>
      </w:tblGrid>
      <w:tr w:rsidR="00EE4997" w:rsidTr="00B91209">
        <w:tc>
          <w:tcPr>
            <w:tcW w:w="562" w:type="dxa"/>
            <w:vMerge w:val="restart"/>
          </w:tcPr>
          <w:p w:rsidR="00EE4997" w:rsidRDefault="00EE4997" w:rsidP="00B91209">
            <w:pPr>
              <w:rPr>
                <w:rFonts w:ascii="Times New Roman" w:eastAsia="Times New Roman" w:hAnsi="Times New Roman" w:cs="Times New Roman"/>
                <w:color w:val="000000"/>
                <w:sz w:val="24"/>
                <w:szCs w:val="24"/>
                <w:lang w:eastAsia="ru-RU"/>
              </w:rPr>
            </w:pPr>
            <w:r w:rsidRPr="00AB7AD4">
              <w:rPr>
                <w:rFonts w:ascii="Times New Roman" w:eastAsia="Times New Roman" w:hAnsi="Times New Roman" w:cs="Times New Roman"/>
                <w:color w:val="000000"/>
                <w:sz w:val="24"/>
                <w:szCs w:val="24"/>
                <w:lang w:eastAsia="ru-RU"/>
              </w:rPr>
              <w:t>№</w:t>
            </w:r>
          </w:p>
        </w:tc>
        <w:tc>
          <w:tcPr>
            <w:tcW w:w="3402" w:type="dxa"/>
            <w:vMerge w:val="restart"/>
          </w:tcPr>
          <w:p w:rsidR="00EE4997" w:rsidRDefault="00EE4997" w:rsidP="00B9120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y-KG" w:eastAsia="ru-RU"/>
              </w:rPr>
              <w:t xml:space="preserve">Модулдардын, бөлүмдөрдүн, темалардын аталышы </w:t>
            </w:r>
          </w:p>
        </w:tc>
        <w:tc>
          <w:tcPr>
            <w:tcW w:w="905" w:type="dxa"/>
            <w:vMerge w:val="restart"/>
          </w:tcPr>
          <w:p w:rsidR="00EE4997" w:rsidRDefault="00EE4997" w:rsidP="00B9120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y-KG" w:eastAsia="ru-RU"/>
              </w:rPr>
              <w:t xml:space="preserve">Бардыгы, саат </w:t>
            </w:r>
          </w:p>
        </w:tc>
        <w:tc>
          <w:tcPr>
            <w:tcW w:w="3425" w:type="dxa"/>
            <w:gridSpan w:val="3"/>
          </w:tcPr>
          <w:p w:rsidR="00EE4997" w:rsidRDefault="00EE4997" w:rsidP="00B9120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y-KG" w:eastAsia="ru-RU"/>
              </w:rPr>
              <w:t>Анын ичинде</w:t>
            </w:r>
          </w:p>
        </w:tc>
        <w:tc>
          <w:tcPr>
            <w:tcW w:w="1199" w:type="dxa"/>
            <w:vMerge w:val="restart"/>
          </w:tcPr>
          <w:p w:rsidR="00EE4997" w:rsidRDefault="00EE4997" w:rsidP="00B9120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y-KG" w:eastAsia="ru-RU"/>
              </w:rPr>
              <w:t xml:space="preserve">Аттестациялоо формасы </w:t>
            </w:r>
          </w:p>
        </w:tc>
      </w:tr>
      <w:tr w:rsidR="00EE4997" w:rsidTr="00B91209">
        <w:tc>
          <w:tcPr>
            <w:tcW w:w="562" w:type="dxa"/>
            <w:vMerge/>
          </w:tcPr>
          <w:p w:rsidR="00EE4997" w:rsidRPr="00AB7AD4" w:rsidRDefault="00EE4997" w:rsidP="00B91209">
            <w:pPr>
              <w:rPr>
                <w:rFonts w:ascii="Times New Roman" w:eastAsia="Times New Roman" w:hAnsi="Times New Roman" w:cs="Times New Roman"/>
                <w:color w:val="000000"/>
                <w:sz w:val="24"/>
                <w:szCs w:val="24"/>
                <w:lang w:eastAsia="ru-RU"/>
              </w:rPr>
            </w:pPr>
          </w:p>
        </w:tc>
        <w:tc>
          <w:tcPr>
            <w:tcW w:w="3402" w:type="dxa"/>
            <w:vMerge/>
          </w:tcPr>
          <w:p w:rsidR="00EE4997" w:rsidRPr="00AB7AD4" w:rsidRDefault="00EE4997" w:rsidP="00B91209">
            <w:pPr>
              <w:rPr>
                <w:rFonts w:ascii="Times New Roman" w:eastAsia="Times New Roman" w:hAnsi="Times New Roman" w:cs="Times New Roman"/>
                <w:color w:val="000000"/>
                <w:sz w:val="24"/>
                <w:szCs w:val="24"/>
                <w:lang w:eastAsia="ru-RU"/>
              </w:rPr>
            </w:pPr>
          </w:p>
        </w:tc>
        <w:tc>
          <w:tcPr>
            <w:tcW w:w="905" w:type="dxa"/>
            <w:vMerge/>
          </w:tcPr>
          <w:p w:rsidR="00EE4997" w:rsidRPr="00AB7AD4" w:rsidRDefault="00EE4997" w:rsidP="00B91209">
            <w:pPr>
              <w:rPr>
                <w:rFonts w:ascii="Times New Roman" w:eastAsia="Times New Roman" w:hAnsi="Times New Roman" w:cs="Times New Roman"/>
                <w:color w:val="000000"/>
                <w:sz w:val="24"/>
                <w:szCs w:val="24"/>
                <w:lang w:eastAsia="ru-RU"/>
              </w:rPr>
            </w:pPr>
          </w:p>
        </w:tc>
        <w:tc>
          <w:tcPr>
            <w:tcW w:w="1052" w:type="dxa"/>
          </w:tcPr>
          <w:p w:rsidR="00EE4997" w:rsidRPr="00A83FAD" w:rsidRDefault="00EE4997" w:rsidP="00B91209">
            <w:pPr>
              <w:rPr>
                <w:rFonts w:ascii="Times New Roman" w:eastAsia="Times New Roman" w:hAnsi="Times New Roman" w:cs="Times New Roman"/>
                <w:color w:val="000000"/>
                <w:sz w:val="24"/>
                <w:szCs w:val="24"/>
                <w:lang w:val="ky-KG" w:eastAsia="ru-RU"/>
              </w:rPr>
            </w:pPr>
            <w:r w:rsidRPr="00A83FAD">
              <w:rPr>
                <w:rFonts w:ascii="Times New Roman" w:eastAsia="Times New Roman" w:hAnsi="Times New Roman" w:cs="Times New Roman"/>
                <w:color w:val="000000"/>
                <w:sz w:val="24"/>
                <w:szCs w:val="24"/>
                <w:lang w:val="ky-KG" w:eastAsia="ru-RU"/>
              </w:rPr>
              <w:t>Лекциялар</w:t>
            </w:r>
          </w:p>
        </w:tc>
        <w:tc>
          <w:tcPr>
            <w:tcW w:w="1234" w:type="dxa"/>
          </w:tcPr>
          <w:p w:rsidR="00EE4997" w:rsidRPr="00A83FAD" w:rsidRDefault="00EE4997" w:rsidP="00B91209">
            <w:pPr>
              <w:rPr>
                <w:rFonts w:ascii="Times New Roman" w:eastAsia="Times New Roman" w:hAnsi="Times New Roman" w:cs="Times New Roman"/>
                <w:color w:val="000000"/>
                <w:sz w:val="24"/>
                <w:szCs w:val="24"/>
                <w:lang w:val="ky-KG" w:eastAsia="ru-RU"/>
              </w:rPr>
            </w:pPr>
            <w:r w:rsidRPr="00A83FAD">
              <w:rPr>
                <w:rFonts w:ascii="Times New Roman" w:eastAsia="Times New Roman" w:hAnsi="Times New Roman" w:cs="Times New Roman"/>
                <w:color w:val="000000"/>
                <w:sz w:val="24"/>
                <w:szCs w:val="24"/>
                <w:lang w:val="ky-KG" w:eastAsia="ru-RU"/>
              </w:rPr>
              <w:t>Практикалык сабактар</w:t>
            </w:r>
          </w:p>
        </w:tc>
        <w:tc>
          <w:tcPr>
            <w:tcW w:w="1139" w:type="dxa"/>
          </w:tcPr>
          <w:p w:rsidR="00EE4997" w:rsidRDefault="00EE4997" w:rsidP="00B9120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y-KG" w:eastAsia="ru-RU"/>
              </w:rPr>
              <w:t xml:space="preserve">Өз алдынча иш </w:t>
            </w:r>
          </w:p>
        </w:tc>
        <w:tc>
          <w:tcPr>
            <w:tcW w:w="1199" w:type="dxa"/>
            <w:vMerge/>
          </w:tcPr>
          <w:p w:rsidR="00EE4997" w:rsidRDefault="00EE4997" w:rsidP="00B91209">
            <w:pPr>
              <w:rPr>
                <w:rFonts w:ascii="Times New Roman" w:eastAsia="Times New Roman" w:hAnsi="Times New Roman" w:cs="Times New Roman"/>
                <w:color w:val="000000"/>
                <w:sz w:val="24"/>
                <w:szCs w:val="24"/>
                <w:lang w:eastAsia="ru-RU"/>
              </w:rPr>
            </w:pPr>
          </w:p>
        </w:tc>
      </w:tr>
      <w:tr w:rsidR="00EE4997" w:rsidTr="00B91209">
        <w:tc>
          <w:tcPr>
            <w:tcW w:w="562" w:type="dxa"/>
          </w:tcPr>
          <w:p w:rsidR="00EE4997" w:rsidRPr="00260660" w:rsidRDefault="00EE4997" w:rsidP="00EE4997">
            <w:pPr>
              <w:pStyle w:val="a3"/>
              <w:numPr>
                <w:ilvl w:val="0"/>
                <w:numId w:val="12"/>
              </w:numPr>
              <w:ind w:left="318"/>
              <w:rPr>
                <w:rFonts w:ascii="Times New Roman" w:eastAsia="Times New Roman" w:hAnsi="Times New Roman" w:cs="Times New Roman"/>
                <w:color w:val="000000"/>
                <w:sz w:val="24"/>
                <w:lang w:val="en-US" w:eastAsia="ru-RU"/>
              </w:rPr>
            </w:pPr>
          </w:p>
        </w:tc>
        <w:tc>
          <w:tcPr>
            <w:tcW w:w="3402" w:type="dxa"/>
          </w:tcPr>
          <w:p w:rsidR="00EE4997" w:rsidRPr="00260660" w:rsidRDefault="00EE4997" w:rsidP="00B91209">
            <w:pPr>
              <w:pStyle w:val="a9"/>
              <w:spacing w:line="240" w:lineRule="auto"/>
              <w:ind w:left="1"/>
              <w:jc w:val="both"/>
              <w:rPr>
                <w:color w:val="000000"/>
                <w:sz w:val="24"/>
              </w:rPr>
            </w:pPr>
            <w:r>
              <w:rPr>
                <w:b w:val="0"/>
                <w:sz w:val="24"/>
                <w:lang w:val="ky-KG"/>
              </w:rPr>
              <w:t xml:space="preserve">Тренингдин катышуучуларын тааныштыруу </w:t>
            </w:r>
          </w:p>
        </w:tc>
        <w:tc>
          <w:tcPr>
            <w:tcW w:w="905" w:type="dxa"/>
          </w:tcPr>
          <w:p w:rsidR="00EE4997" w:rsidRDefault="00EE4997" w:rsidP="00B9120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1052" w:type="dxa"/>
          </w:tcPr>
          <w:p w:rsidR="00EE4997" w:rsidRDefault="00EE4997" w:rsidP="00B91209">
            <w:pPr>
              <w:rPr>
                <w:rFonts w:ascii="Times New Roman" w:eastAsia="Times New Roman" w:hAnsi="Times New Roman" w:cs="Times New Roman"/>
                <w:color w:val="000000"/>
                <w:sz w:val="24"/>
                <w:szCs w:val="24"/>
                <w:lang w:eastAsia="ru-RU"/>
              </w:rPr>
            </w:pPr>
          </w:p>
        </w:tc>
        <w:tc>
          <w:tcPr>
            <w:tcW w:w="1234" w:type="dxa"/>
          </w:tcPr>
          <w:p w:rsidR="00EE4997" w:rsidRDefault="00EE4997" w:rsidP="00B9120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1139" w:type="dxa"/>
          </w:tcPr>
          <w:p w:rsidR="00EE4997" w:rsidRDefault="00EE4997" w:rsidP="00B91209">
            <w:pPr>
              <w:rPr>
                <w:rFonts w:ascii="Times New Roman" w:eastAsia="Times New Roman" w:hAnsi="Times New Roman" w:cs="Times New Roman"/>
                <w:color w:val="000000"/>
                <w:sz w:val="24"/>
                <w:szCs w:val="24"/>
                <w:lang w:eastAsia="ru-RU"/>
              </w:rPr>
            </w:pPr>
          </w:p>
        </w:tc>
        <w:tc>
          <w:tcPr>
            <w:tcW w:w="1199" w:type="dxa"/>
          </w:tcPr>
          <w:p w:rsidR="00EE4997" w:rsidRDefault="00EE4997" w:rsidP="00B9120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y-KG" w:eastAsia="ru-RU"/>
              </w:rPr>
              <w:t xml:space="preserve">Топто иштөө </w:t>
            </w:r>
          </w:p>
        </w:tc>
      </w:tr>
      <w:tr w:rsidR="00EE4997" w:rsidTr="00B91209">
        <w:tc>
          <w:tcPr>
            <w:tcW w:w="562" w:type="dxa"/>
          </w:tcPr>
          <w:p w:rsidR="00EE4997" w:rsidRPr="00260660" w:rsidRDefault="00EE4997" w:rsidP="00EE4997">
            <w:pPr>
              <w:pStyle w:val="a3"/>
              <w:numPr>
                <w:ilvl w:val="0"/>
                <w:numId w:val="12"/>
              </w:numPr>
              <w:ind w:left="318"/>
              <w:rPr>
                <w:rFonts w:ascii="Times New Roman" w:eastAsia="Times New Roman" w:hAnsi="Times New Roman" w:cs="Times New Roman"/>
                <w:color w:val="000000"/>
                <w:sz w:val="24"/>
                <w:lang w:eastAsia="ru-RU"/>
              </w:rPr>
            </w:pPr>
          </w:p>
        </w:tc>
        <w:tc>
          <w:tcPr>
            <w:tcW w:w="3402" w:type="dxa"/>
          </w:tcPr>
          <w:p w:rsidR="00EE4997" w:rsidRPr="00260660" w:rsidRDefault="00EE4997" w:rsidP="00B91209">
            <w:pPr>
              <w:pStyle w:val="a9"/>
              <w:spacing w:line="240" w:lineRule="auto"/>
              <w:ind w:left="1"/>
              <w:jc w:val="both"/>
              <w:rPr>
                <w:b w:val="0"/>
                <w:sz w:val="24"/>
              </w:rPr>
            </w:pPr>
            <w:r>
              <w:rPr>
                <w:b w:val="0"/>
                <w:sz w:val="24"/>
                <w:lang w:val="ky-KG"/>
              </w:rPr>
              <w:t xml:space="preserve">Жакшы тренердин көндүмдөрү жана сапаттары. </w:t>
            </w:r>
          </w:p>
          <w:p w:rsidR="00EE4997" w:rsidRPr="00260660" w:rsidRDefault="00EE4997" w:rsidP="00EE4997">
            <w:pPr>
              <w:pStyle w:val="a9"/>
              <w:spacing w:line="240" w:lineRule="auto"/>
              <w:ind w:left="1"/>
              <w:jc w:val="both"/>
              <w:rPr>
                <w:b w:val="0"/>
                <w:color w:val="000000"/>
                <w:sz w:val="24"/>
              </w:rPr>
            </w:pPr>
            <w:r>
              <w:rPr>
                <w:b w:val="0"/>
                <w:sz w:val="24"/>
                <w:lang w:val="ky-KG"/>
              </w:rPr>
              <w:t xml:space="preserve">Тренинг чечүүчү милдеттер </w:t>
            </w:r>
          </w:p>
        </w:tc>
        <w:tc>
          <w:tcPr>
            <w:tcW w:w="905" w:type="dxa"/>
          </w:tcPr>
          <w:p w:rsidR="00EE4997" w:rsidRDefault="00EE4997" w:rsidP="00B9120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052" w:type="dxa"/>
          </w:tcPr>
          <w:p w:rsidR="00EE4997" w:rsidRDefault="00EE4997" w:rsidP="00B9120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234" w:type="dxa"/>
          </w:tcPr>
          <w:p w:rsidR="00EE4997" w:rsidRDefault="00EE4997" w:rsidP="00B9120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139" w:type="dxa"/>
          </w:tcPr>
          <w:p w:rsidR="00EE4997" w:rsidRDefault="00EE4997" w:rsidP="00B9120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199" w:type="dxa"/>
          </w:tcPr>
          <w:p w:rsidR="00EE4997" w:rsidRDefault="00EE4997" w:rsidP="00B91209">
            <w:pPr>
              <w:rPr>
                <w:rFonts w:ascii="Times New Roman" w:eastAsia="Times New Roman" w:hAnsi="Times New Roman" w:cs="Times New Roman"/>
                <w:color w:val="000000"/>
                <w:sz w:val="24"/>
                <w:szCs w:val="24"/>
                <w:lang w:eastAsia="ru-RU"/>
              </w:rPr>
            </w:pPr>
            <w:r w:rsidRPr="00F82F1E">
              <w:rPr>
                <w:rFonts w:ascii="Times New Roman" w:eastAsia="Times New Roman" w:hAnsi="Times New Roman" w:cs="Times New Roman"/>
                <w:color w:val="000000"/>
                <w:sz w:val="24"/>
                <w:szCs w:val="24"/>
                <w:lang w:val="ky-KG" w:eastAsia="ru-RU"/>
              </w:rPr>
              <w:t xml:space="preserve">Топто иштөө </w:t>
            </w:r>
          </w:p>
        </w:tc>
      </w:tr>
      <w:tr w:rsidR="00EE4997" w:rsidTr="00B91209">
        <w:trPr>
          <w:trHeight w:val="869"/>
        </w:trPr>
        <w:tc>
          <w:tcPr>
            <w:tcW w:w="562" w:type="dxa"/>
          </w:tcPr>
          <w:p w:rsidR="00EE4997" w:rsidRPr="00260660" w:rsidRDefault="00EE4997" w:rsidP="00EE4997">
            <w:pPr>
              <w:pStyle w:val="a3"/>
              <w:numPr>
                <w:ilvl w:val="0"/>
                <w:numId w:val="12"/>
              </w:numPr>
              <w:ind w:left="318"/>
              <w:rPr>
                <w:rFonts w:ascii="Times New Roman" w:eastAsia="Times New Roman" w:hAnsi="Times New Roman" w:cs="Times New Roman"/>
                <w:color w:val="000000"/>
                <w:sz w:val="24"/>
                <w:lang w:eastAsia="ru-RU"/>
              </w:rPr>
            </w:pPr>
          </w:p>
        </w:tc>
        <w:tc>
          <w:tcPr>
            <w:tcW w:w="3402" w:type="dxa"/>
          </w:tcPr>
          <w:p w:rsidR="00EE4997" w:rsidRPr="00260660" w:rsidRDefault="00EE4997" w:rsidP="00EE4997">
            <w:pPr>
              <w:pStyle w:val="a3"/>
              <w:ind w:left="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sz w:val="24"/>
                <w:lang w:val="ky-KG" w:eastAsia="ru-RU"/>
              </w:rPr>
              <w:t>О</w:t>
            </w:r>
            <w:r w:rsidRPr="00F82F1E">
              <w:rPr>
                <w:rFonts w:ascii="Times New Roman" w:eastAsia="Times New Roman" w:hAnsi="Times New Roman" w:cs="Times New Roman"/>
                <w:sz w:val="24"/>
                <w:lang w:val="ky-KG" w:eastAsia="ru-RU"/>
              </w:rPr>
              <w:t>кутуу</w:t>
            </w:r>
            <w:r>
              <w:rPr>
                <w:rFonts w:ascii="Times New Roman" w:eastAsia="Times New Roman" w:hAnsi="Times New Roman" w:cs="Times New Roman"/>
                <w:sz w:val="24"/>
                <w:lang w:val="ky-KG" w:eastAsia="ru-RU"/>
              </w:rPr>
              <w:t>нун</w:t>
            </w:r>
            <w:r w:rsidRPr="00F82F1E">
              <w:rPr>
                <w:rFonts w:ascii="Times New Roman" w:eastAsia="Times New Roman" w:hAnsi="Times New Roman" w:cs="Times New Roman"/>
                <w:sz w:val="24"/>
                <w:lang w:val="ky-KG" w:eastAsia="ru-RU"/>
              </w:rPr>
              <w:t xml:space="preserve"> </w:t>
            </w:r>
            <w:r>
              <w:rPr>
                <w:rFonts w:ascii="Times New Roman" w:eastAsia="Times New Roman" w:hAnsi="Times New Roman" w:cs="Times New Roman"/>
                <w:sz w:val="24"/>
                <w:lang w:val="ky-KG" w:eastAsia="ru-RU"/>
              </w:rPr>
              <w:t>д</w:t>
            </w:r>
            <w:r w:rsidRPr="00F82F1E">
              <w:rPr>
                <w:rFonts w:ascii="Times New Roman" w:eastAsia="Times New Roman" w:hAnsi="Times New Roman" w:cs="Times New Roman"/>
                <w:sz w:val="24"/>
                <w:lang w:val="ky-KG" w:eastAsia="ru-RU"/>
              </w:rPr>
              <w:t>идактика</w:t>
            </w:r>
            <w:r>
              <w:rPr>
                <w:rFonts w:ascii="Times New Roman" w:eastAsia="Times New Roman" w:hAnsi="Times New Roman" w:cs="Times New Roman"/>
                <w:sz w:val="24"/>
                <w:lang w:val="ky-KG" w:eastAsia="ru-RU"/>
              </w:rPr>
              <w:t>сы</w:t>
            </w:r>
            <w:r w:rsidRPr="00F82F1E">
              <w:rPr>
                <w:rFonts w:ascii="Times New Roman" w:eastAsia="Times New Roman" w:hAnsi="Times New Roman" w:cs="Times New Roman"/>
                <w:sz w:val="24"/>
                <w:lang w:val="ky-KG" w:eastAsia="ru-RU"/>
              </w:rPr>
              <w:t xml:space="preserve"> жана технологиясы</w:t>
            </w:r>
            <w:r>
              <w:rPr>
                <w:rFonts w:ascii="Times New Roman" w:eastAsia="Times New Roman" w:hAnsi="Times New Roman" w:cs="Times New Roman"/>
                <w:sz w:val="24"/>
                <w:lang w:val="ky-KG" w:eastAsia="ru-RU"/>
              </w:rPr>
              <w:t xml:space="preserve"> боюнча тренингдин концепциясы </w:t>
            </w:r>
          </w:p>
        </w:tc>
        <w:tc>
          <w:tcPr>
            <w:tcW w:w="905" w:type="dxa"/>
          </w:tcPr>
          <w:p w:rsidR="00EE4997" w:rsidRDefault="00EE4997" w:rsidP="00B9120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w:t>
            </w:r>
          </w:p>
        </w:tc>
        <w:tc>
          <w:tcPr>
            <w:tcW w:w="1052" w:type="dxa"/>
          </w:tcPr>
          <w:p w:rsidR="00EE4997" w:rsidRDefault="00EE4997" w:rsidP="00B9120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1234" w:type="dxa"/>
          </w:tcPr>
          <w:p w:rsidR="00EE4997" w:rsidRDefault="00EE4997" w:rsidP="00B9120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139" w:type="dxa"/>
          </w:tcPr>
          <w:p w:rsidR="00EE4997" w:rsidRDefault="00EE4997" w:rsidP="00B9120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199" w:type="dxa"/>
          </w:tcPr>
          <w:p w:rsidR="00EE4997" w:rsidRDefault="00EE4997" w:rsidP="00B91209">
            <w:pPr>
              <w:rPr>
                <w:rFonts w:ascii="Times New Roman" w:eastAsia="Times New Roman" w:hAnsi="Times New Roman" w:cs="Times New Roman"/>
                <w:color w:val="000000"/>
                <w:sz w:val="24"/>
                <w:szCs w:val="24"/>
                <w:lang w:eastAsia="ru-RU"/>
              </w:rPr>
            </w:pPr>
            <w:r w:rsidRPr="00F82F1E">
              <w:rPr>
                <w:rFonts w:ascii="Times New Roman" w:eastAsia="Times New Roman" w:hAnsi="Times New Roman" w:cs="Times New Roman"/>
                <w:color w:val="000000"/>
                <w:sz w:val="24"/>
                <w:szCs w:val="24"/>
                <w:lang w:val="ky-KG" w:eastAsia="ru-RU"/>
              </w:rPr>
              <w:t xml:space="preserve">Топто иштөө </w:t>
            </w:r>
          </w:p>
        </w:tc>
      </w:tr>
      <w:tr w:rsidR="00EE4997" w:rsidTr="00B91209">
        <w:tc>
          <w:tcPr>
            <w:tcW w:w="562" w:type="dxa"/>
          </w:tcPr>
          <w:p w:rsidR="00EE4997" w:rsidRPr="00260660" w:rsidRDefault="00EE4997" w:rsidP="00EE4997">
            <w:pPr>
              <w:pStyle w:val="a3"/>
              <w:numPr>
                <w:ilvl w:val="0"/>
                <w:numId w:val="12"/>
              </w:numPr>
              <w:ind w:left="318"/>
              <w:rPr>
                <w:rFonts w:ascii="Times New Roman" w:eastAsia="Times New Roman" w:hAnsi="Times New Roman" w:cs="Times New Roman"/>
                <w:color w:val="000000"/>
                <w:sz w:val="24"/>
                <w:lang w:eastAsia="ru-RU"/>
              </w:rPr>
            </w:pPr>
          </w:p>
        </w:tc>
        <w:tc>
          <w:tcPr>
            <w:tcW w:w="3402" w:type="dxa"/>
          </w:tcPr>
          <w:p w:rsidR="00EE4997" w:rsidRPr="00260660" w:rsidRDefault="00EE4997" w:rsidP="00B91209">
            <w:pPr>
              <w:ind w:left="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val="ky-KG" w:eastAsia="ru-RU"/>
              </w:rPr>
              <w:t xml:space="preserve">Окутуунун натыйжаларын аныктоо принциптери  </w:t>
            </w:r>
          </w:p>
        </w:tc>
        <w:tc>
          <w:tcPr>
            <w:tcW w:w="905" w:type="dxa"/>
          </w:tcPr>
          <w:p w:rsidR="00EE4997" w:rsidRDefault="00EE4997" w:rsidP="00B9120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w:t>
            </w:r>
          </w:p>
        </w:tc>
        <w:tc>
          <w:tcPr>
            <w:tcW w:w="1052" w:type="dxa"/>
          </w:tcPr>
          <w:p w:rsidR="00EE4997" w:rsidRDefault="00EE4997" w:rsidP="00B9120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1234" w:type="dxa"/>
          </w:tcPr>
          <w:p w:rsidR="00EE4997" w:rsidRDefault="00EE4997" w:rsidP="00B9120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139" w:type="dxa"/>
          </w:tcPr>
          <w:p w:rsidR="00EE4997" w:rsidRDefault="00EE4997" w:rsidP="00B9120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199" w:type="dxa"/>
          </w:tcPr>
          <w:p w:rsidR="00EE4997" w:rsidRDefault="00EE4997" w:rsidP="00B91209">
            <w:pPr>
              <w:rPr>
                <w:rFonts w:ascii="Times New Roman" w:eastAsia="Times New Roman" w:hAnsi="Times New Roman" w:cs="Times New Roman"/>
                <w:color w:val="000000"/>
                <w:sz w:val="24"/>
                <w:szCs w:val="24"/>
                <w:lang w:eastAsia="ru-RU"/>
              </w:rPr>
            </w:pPr>
            <w:r w:rsidRPr="00F82F1E">
              <w:rPr>
                <w:rFonts w:ascii="Times New Roman" w:eastAsia="Times New Roman" w:hAnsi="Times New Roman" w:cs="Times New Roman"/>
                <w:color w:val="000000"/>
                <w:sz w:val="24"/>
                <w:szCs w:val="24"/>
                <w:lang w:val="ky-KG" w:eastAsia="ru-RU"/>
              </w:rPr>
              <w:t>Топто иштөө</w:t>
            </w:r>
          </w:p>
        </w:tc>
      </w:tr>
      <w:tr w:rsidR="00EE4997" w:rsidTr="00B91209">
        <w:tc>
          <w:tcPr>
            <w:tcW w:w="562" w:type="dxa"/>
          </w:tcPr>
          <w:p w:rsidR="00EE4997" w:rsidRPr="00260660" w:rsidRDefault="00EE4997" w:rsidP="00EE4997">
            <w:pPr>
              <w:pStyle w:val="a3"/>
              <w:numPr>
                <w:ilvl w:val="0"/>
                <w:numId w:val="12"/>
              </w:numPr>
              <w:ind w:left="318"/>
              <w:rPr>
                <w:rFonts w:ascii="Times New Roman" w:eastAsia="Times New Roman" w:hAnsi="Times New Roman" w:cs="Times New Roman"/>
                <w:color w:val="000000"/>
                <w:sz w:val="24"/>
                <w:lang w:eastAsia="ru-RU"/>
              </w:rPr>
            </w:pPr>
          </w:p>
        </w:tc>
        <w:tc>
          <w:tcPr>
            <w:tcW w:w="3402" w:type="dxa"/>
          </w:tcPr>
          <w:p w:rsidR="00EE4997" w:rsidRPr="00260660" w:rsidRDefault="00EE4997" w:rsidP="00EE4997">
            <w:pPr>
              <w:spacing w:after="0"/>
              <w:ind w:lef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 xml:space="preserve">Окутуунун мазмунун аныктоо принциптери </w:t>
            </w:r>
          </w:p>
          <w:p w:rsidR="00EE4997" w:rsidRPr="00260660" w:rsidRDefault="00EE4997" w:rsidP="00EE4997">
            <w:pPr>
              <w:spacing w:after="0"/>
              <w:ind w:left="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val="ky-KG" w:eastAsia="ru-RU"/>
              </w:rPr>
              <w:t xml:space="preserve">Сапаттуу окуу материалдарын иштеп чыгуу принциптери  </w:t>
            </w:r>
          </w:p>
        </w:tc>
        <w:tc>
          <w:tcPr>
            <w:tcW w:w="905" w:type="dxa"/>
          </w:tcPr>
          <w:p w:rsidR="00EE4997" w:rsidRDefault="00EE4997" w:rsidP="00B9120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w:t>
            </w:r>
          </w:p>
        </w:tc>
        <w:tc>
          <w:tcPr>
            <w:tcW w:w="1052" w:type="dxa"/>
          </w:tcPr>
          <w:p w:rsidR="00EE4997" w:rsidRDefault="00EE4997" w:rsidP="00B9120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1234" w:type="dxa"/>
          </w:tcPr>
          <w:p w:rsidR="00EE4997" w:rsidRDefault="00EE4997" w:rsidP="00B9120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139" w:type="dxa"/>
          </w:tcPr>
          <w:p w:rsidR="00EE4997" w:rsidRDefault="00EE4997" w:rsidP="00B9120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199" w:type="dxa"/>
          </w:tcPr>
          <w:p w:rsidR="00EE4997" w:rsidRDefault="00EE4997" w:rsidP="00B91209">
            <w:pPr>
              <w:rPr>
                <w:rFonts w:ascii="Times New Roman" w:eastAsia="Times New Roman" w:hAnsi="Times New Roman" w:cs="Times New Roman"/>
                <w:color w:val="000000"/>
                <w:sz w:val="24"/>
                <w:szCs w:val="24"/>
                <w:lang w:eastAsia="ru-RU"/>
              </w:rPr>
            </w:pPr>
            <w:r w:rsidRPr="00F82F1E">
              <w:rPr>
                <w:rFonts w:ascii="Times New Roman" w:eastAsia="Times New Roman" w:hAnsi="Times New Roman" w:cs="Times New Roman"/>
                <w:color w:val="000000"/>
                <w:sz w:val="24"/>
                <w:szCs w:val="24"/>
                <w:lang w:val="ky-KG" w:eastAsia="ru-RU"/>
              </w:rPr>
              <w:t xml:space="preserve">Топто иштөө </w:t>
            </w:r>
          </w:p>
        </w:tc>
      </w:tr>
      <w:tr w:rsidR="00EE4997" w:rsidTr="00B91209">
        <w:trPr>
          <w:trHeight w:val="723"/>
        </w:trPr>
        <w:tc>
          <w:tcPr>
            <w:tcW w:w="562" w:type="dxa"/>
          </w:tcPr>
          <w:p w:rsidR="00EE4997" w:rsidRPr="00260660" w:rsidRDefault="00EE4997" w:rsidP="00EE4997">
            <w:pPr>
              <w:pStyle w:val="a3"/>
              <w:numPr>
                <w:ilvl w:val="0"/>
                <w:numId w:val="12"/>
              </w:numPr>
              <w:ind w:left="318"/>
              <w:rPr>
                <w:rFonts w:ascii="Times New Roman" w:eastAsia="Times New Roman" w:hAnsi="Times New Roman" w:cs="Times New Roman"/>
                <w:color w:val="000000"/>
                <w:sz w:val="24"/>
                <w:lang w:eastAsia="ru-RU"/>
              </w:rPr>
            </w:pPr>
          </w:p>
        </w:tc>
        <w:tc>
          <w:tcPr>
            <w:tcW w:w="3402" w:type="dxa"/>
          </w:tcPr>
          <w:p w:rsidR="00EE4997" w:rsidRPr="00260660" w:rsidRDefault="00EE4997" w:rsidP="00B91209">
            <w:pPr>
              <w:ind w:left="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val="ky-KG" w:eastAsia="ru-RU"/>
              </w:rPr>
              <w:t xml:space="preserve">Сабактын түзүмү </w:t>
            </w:r>
          </w:p>
        </w:tc>
        <w:tc>
          <w:tcPr>
            <w:tcW w:w="905" w:type="dxa"/>
          </w:tcPr>
          <w:p w:rsidR="00EE4997" w:rsidRDefault="00EE4997" w:rsidP="00B9120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w:t>
            </w:r>
          </w:p>
        </w:tc>
        <w:tc>
          <w:tcPr>
            <w:tcW w:w="1052" w:type="dxa"/>
          </w:tcPr>
          <w:p w:rsidR="00EE4997" w:rsidRDefault="00EE4997" w:rsidP="00B9120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1234" w:type="dxa"/>
          </w:tcPr>
          <w:p w:rsidR="00EE4997" w:rsidRDefault="00EE4997" w:rsidP="00B9120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139" w:type="dxa"/>
          </w:tcPr>
          <w:p w:rsidR="00EE4997" w:rsidRDefault="00EE4997" w:rsidP="00B9120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199" w:type="dxa"/>
          </w:tcPr>
          <w:p w:rsidR="00EE4997" w:rsidRDefault="00EE4997" w:rsidP="00B91209">
            <w:pPr>
              <w:rPr>
                <w:rFonts w:ascii="Times New Roman" w:eastAsia="Times New Roman" w:hAnsi="Times New Roman" w:cs="Times New Roman"/>
                <w:color w:val="000000"/>
                <w:sz w:val="24"/>
                <w:szCs w:val="24"/>
                <w:lang w:eastAsia="ru-RU"/>
              </w:rPr>
            </w:pPr>
            <w:r w:rsidRPr="00F82F1E">
              <w:rPr>
                <w:rFonts w:ascii="Times New Roman" w:eastAsia="Times New Roman" w:hAnsi="Times New Roman" w:cs="Times New Roman"/>
                <w:color w:val="000000"/>
                <w:sz w:val="24"/>
                <w:szCs w:val="24"/>
                <w:lang w:val="ky-KG" w:eastAsia="ru-RU"/>
              </w:rPr>
              <w:t>Топто иштөө</w:t>
            </w:r>
          </w:p>
        </w:tc>
      </w:tr>
      <w:tr w:rsidR="00EE4997" w:rsidTr="00B91209">
        <w:trPr>
          <w:trHeight w:val="535"/>
        </w:trPr>
        <w:tc>
          <w:tcPr>
            <w:tcW w:w="562" w:type="dxa"/>
          </w:tcPr>
          <w:p w:rsidR="00EE4997" w:rsidRPr="00260660" w:rsidRDefault="00EE4997" w:rsidP="00EE4997">
            <w:pPr>
              <w:pStyle w:val="a3"/>
              <w:numPr>
                <w:ilvl w:val="0"/>
                <w:numId w:val="12"/>
              </w:numPr>
              <w:ind w:left="318"/>
              <w:rPr>
                <w:rFonts w:ascii="Times New Roman" w:eastAsia="Times New Roman" w:hAnsi="Times New Roman" w:cs="Times New Roman"/>
                <w:color w:val="000000"/>
                <w:sz w:val="24"/>
                <w:lang w:eastAsia="ru-RU"/>
              </w:rPr>
            </w:pPr>
          </w:p>
        </w:tc>
        <w:tc>
          <w:tcPr>
            <w:tcW w:w="3402" w:type="dxa"/>
          </w:tcPr>
          <w:p w:rsidR="00EE4997" w:rsidRPr="00260660" w:rsidRDefault="00EE4997" w:rsidP="00B91209">
            <w:pPr>
              <w:ind w:left="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val="ky-KG" w:eastAsia="ru-RU"/>
              </w:rPr>
              <w:t xml:space="preserve">Инсанга багытталган окутуу </w:t>
            </w:r>
          </w:p>
        </w:tc>
        <w:tc>
          <w:tcPr>
            <w:tcW w:w="905" w:type="dxa"/>
          </w:tcPr>
          <w:p w:rsidR="00EE4997" w:rsidRDefault="00EE4997" w:rsidP="00B9120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w:t>
            </w:r>
          </w:p>
        </w:tc>
        <w:tc>
          <w:tcPr>
            <w:tcW w:w="1052" w:type="dxa"/>
          </w:tcPr>
          <w:p w:rsidR="00EE4997" w:rsidRDefault="00EE4997" w:rsidP="00B9120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1234" w:type="dxa"/>
          </w:tcPr>
          <w:p w:rsidR="00EE4997" w:rsidRDefault="00EE4997" w:rsidP="00B9120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139" w:type="dxa"/>
          </w:tcPr>
          <w:p w:rsidR="00EE4997" w:rsidRDefault="00EE4997" w:rsidP="00B9120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199" w:type="dxa"/>
          </w:tcPr>
          <w:p w:rsidR="00EE4997" w:rsidRDefault="00EE4997" w:rsidP="00B91209">
            <w:pPr>
              <w:rPr>
                <w:rFonts w:ascii="Times New Roman" w:eastAsia="Times New Roman" w:hAnsi="Times New Roman" w:cs="Times New Roman"/>
                <w:color w:val="000000"/>
                <w:sz w:val="24"/>
                <w:szCs w:val="24"/>
                <w:lang w:eastAsia="ru-RU"/>
              </w:rPr>
            </w:pPr>
            <w:r w:rsidRPr="00F82F1E">
              <w:rPr>
                <w:rFonts w:ascii="Times New Roman" w:eastAsia="Times New Roman" w:hAnsi="Times New Roman" w:cs="Times New Roman"/>
                <w:color w:val="000000"/>
                <w:sz w:val="24"/>
                <w:szCs w:val="24"/>
                <w:lang w:val="ky-KG" w:eastAsia="ru-RU"/>
              </w:rPr>
              <w:t>Топто иштөө</w:t>
            </w:r>
          </w:p>
        </w:tc>
      </w:tr>
      <w:tr w:rsidR="00EE4997" w:rsidTr="00B91209">
        <w:trPr>
          <w:trHeight w:val="1076"/>
        </w:trPr>
        <w:tc>
          <w:tcPr>
            <w:tcW w:w="562" w:type="dxa"/>
          </w:tcPr>
          <w:p w:rsidR="00EE4997" w:rsidRPr="00260660" w:rsidRDefault="00EE4997" w:rsidP="00EE4997">
            <w:pPr>
              <w:pStyle w:val="a3"/>
              <w:numPr>
                <w:ilvl w:val="0"/>
                <w:numId w:val="12"/>
              </w:numPr>
              <w:ind w:left="318"/>
              <w:rPr>
                <w:rFonts w:ascii="Times New Roman" w:eastAsia="Times New Roman" w:hAnsi="Times New Roman" w:cs="Times New Roman"/>
                <w:color w:val="000000"/>
                <w:sz w:val="24"/>
                <w:lang w:eastAsia="ru-RU"/>
              </w:rPr>
            </w:pPr>
          </w:p>
        </w:tc>
        <w:tc>
          <w:tcPr>
            <w:tcW w:w="3402" w:type="dxa"/>
          </w:tcPr>
          <w:p w:rsidR="00EE4997" w:rsidRPr="00260660" w:rsidRDefault="00EE4997" w:rsidP="00B91209">
            <w:pPr>
              <w:ind w:lef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 xml:space="preserve">Практикалык көндүмдөрдү өнүктүрүүгө багытталган окутуу </w:t>
            </w:r>
            <w:r w:rsidRPr="00260660">
              <w:rPr>
                <w:rFonts w:ascii="Times New Roman" w:eastAsia="Times New Roman" w:hAnsi="Times New Roman" w:cs="Times New Roman"/>
                <w:sz w:val="24"/>
                <w:szCs w:val="24"/>
                <w:lang w:eastAsia="ru-RU"/>
              </w:rPr>
              <w:t>(</w:t>
            </w:r>
            <w:r>
              <w:rPr>
                <w:rFonts w:ascii="Times New Roman" w:eastAsia="Times New Roman" w:hAnsi="Times New Roman" w:cs="Times New Roman"/>
                <w:bCs/>
                <w:sz w:val="24"/>
                <w:szCs w:val="24"/>
                <w:lang w:val="ky-KG" w:eastAsia="ru-RU"/>
              </w:rPr>
              <w:t>компетенциянын</w:t>
            </w:r>
            <w:r w:rsidRPr="00A33469">
              <w:rPr>
                <w:rFonts w:ascii="Times New Roman" w:eastAsia="Times New Roman" w:hAnsi="Times New Roman" w:cs="Times New Roman"/>
                <w:b/>
                <w:bCs/>
                <w:sz w:val="24"/>
                <w:szCs w:val="24"/>
                <w:lang w:val="ky-KG" w:eastAsia="ru-RU"/>
              </w:rPr>
              <w:t xml:space="preserve"> </w:t>
            </w:r>
            <w:r>
              <w:rPr>
                <w:rFonts w:ascii="Times New Roman" w:eastAsia="Times New Roman" w:hAnsi="Times New Roman" w:cs="Times New Roman"/>
                <w:sz w:val="24"/>
                <w:szCs w:val="24"/>
                <w:lang w:val="ky-KG" w:eastAsia="ru-RU"/>
              </w:rPr>
              <w:t>негизинде окутуу</w:t>
            </w:r>
            <w:r w:rsidRPr="00260660">
              <w:rPr>
                <w:rFonts w:ascii="Times New Roman" w:eastAsia="Times New Roman" w:hAnsi="Times New Roman" w:cs="Times New Roman"/>
                <w:sz w:val="24"/>
                <w:szCs w:val="24"/>
                <w:lang w:eastAsia="ru-RU"/>
              </w:rPr>
              <w:t>)</w:t>
            </w:r>
          </w:p>
        </w:tc>
        <w:tc>
          <w:tcPr>
            <w:tcW w:w="905" w:type="dxa"/>
          </w:tcPr>
          <w:p w:rsidR="00EE4997" w:rsidRDefault="00EE4997" w:rsidP="00B9120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w:t>
            </w:r>
          </w:p>
        </w:tc>
        <w:tc>
          <w:tcPr>
            <w:tcW w:w="1052" w:type="dxa"/>
          </w:tcPr>
          <w:p w:rsidR="00EE4997" w:rsidRDefault="00EE4997" w:rsidP="00B9120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1234" w:type="dxa"/>
          </w:tcPr>
          <w:p w:rsidR="00EE4997" w:rsidRDefault="00EE4997" w:rsidP="00B9120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139" w:type="dxa"/>
          </w:tcPr>
          <w:p w:rsidR="00EE4997" w:rsidRDefault="00EE4997" w:rsidP="00B9120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199" w:type="dxa"/>
          </w:tcPr>
          <w:p w:rsidR="00EE4997" w:rsidRDefault="00EE4997" w:rsidP="00B91209">
            <w:pPr>
              <w:rPr>
                <w:rFonts w:ascii="Times New Roman" w:eastAsia="Times New Roman" w:hAnsi="Times New Roman" w:cs="Times New Roman"/>
                <w:color w:val="000000"/>
                <w:sz w:val="24"/>
                <w:szCs w:val="24"/>
                <w:lang w:eastAsia="ru-RU"/>
              </w:rPr>
            </w:pPr>
            <w:r w:rsidRPr="00F82F1E">
              <w:rPr>
                <w:rFonts w:ascii="Times New Roman" w:eastAsia="Times New Roman" w:hAnsi="Times New Roman" w:cs="Times New Roman"/>
                <w:color w:val="000000"/>
                <w:sz w:val="24"/>
                <w:szCs w:val="24"/>
                <w:lang w:val="ky-KG" w:eastAsia="ru-RU"/>
              </w:rPr>
              <w:t>Топто иштөө</w:t>
            </w:r>
          </w:p>
        </w:tc>
      </w:tr>
      <w:tr w:rsidR="00EE4997" w:rsidTr="00B91209">
        <w:trPr>
          <w:trHeight w:val="563"/>
        </w:trPr>
        <w:tc>
          <w:tcPr>
            <w:tcW w:w="562" w:type="dxa"/>
          </w:tcPr>
          <w:p w:rsidR="00EE4997" w:rsidRPr="00260660" w:rsidRDefault="00EE4997" w:rsidP="00EE4997">
            <w:pPr>
              <w:pStyle w:val="a3"/>
              <w:numPr>
                <w:ilvl w:val="0"/>
                <w:numId w:val="12"/>
              </w:numPr>
              <w:ind w:left="318"/>
              <w:rPr>
                <w:rFonts w:ascii="Times New Roman" w:eastAsia="Times New Roman" w:hAnsi="Times New Roman" w:cs="Times New Roman"/>
                <w:color w:val="000000"/>
                <w:sz w:val="24"/>
                <w:lang w:eastAsia="ru-RU"/>
              </w:rPr>
            </w:pPr>
          </w:p>
        </w:tc>
        <w:tc>
          <w:tcPr>
            <w:tcW w:w="3402" w:type="dxa"/>
          </w:tcPr>
          <w:p w:rsidR="00EE4997" w:rsidRPr="00260660" w:rsidRDefault="00EE4997" w:rsidP="00B91209">
            <w:pPr>
              <w:ind w:left="1"/>
              <w:jc w:val="both"/>
              <w:rPr>
                <w:rFonts w:ascii="Times New Roman" w:eastAsia="Times New Roman" w:hAnsi="Times New Roman" w:cs="Times New Roman"/>
                <w:sz w:val="24"/>
                <w:szCs w:val="24"/>
                <w:lang w:eastAsia="ru-RU"/>
              </w:rPr>
            </w:pPr>
            <w:r w:rsidRPr="00260660">
              <w:rPr>
                <w:rFonts w:ascii="Times New Roman" w:eastAsia="Times New Roman" w:hAnsi="Times New Roman" w:cs="Times New Roman"/>
                <w:sz w:val="24"/>
                <w:szCs w:val="24"/>
                <w:lang w:eastAsia="ru-RU"/>
              </w:rPr>
              <w:t>Инклюзив</w:t>
            </w:r>
            <w:r>
              <w:rPr>
                <w:rFonts w:ascii="Times New Roman" w:eastAsia="Times New Roman" w:hAnsi="Times New Roman" w:cs="Times New Roman"/>
                <w:sz w:val="24"/>
                <w:szCs w:val="24"/>
                <w:lang w:val="ky-KG" w:eastAsia="ru-RU"/>
              </w:rPr>
              <w:t xml:space="preserve">дүү окутуу </w:t>
            </w:r>
            <w:r w:rsidRPr="00260660">
              <w:rPr>
                <w:rFonts w:ascii="Times New Roman" w:eastAsia="Times New Roman" w:hAnsi="Times New Roman" w:cs="Times New Roman"/>
                <w:sz w:val="24"/>
                <w:szCs w:val="24"/>
                <w:lang w:eastAsia="ru-RU"/>
              </w:rPr>
              <w:t xml:space="preserve"> </w:t>
            </w:r>
          </w:p>
        </w:tc>
        <w:tc>
          <w:tcPr>
            <w:tcW w:w="905" w:type="dxa"/>
          </w:tcPr>
          <w:p w:rsidR="00EE4997" w:rsidRDefault="00EE4997" w:rsidP="00B9120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p>
        </w:tc>
        <w:tc>
          <w:tcPr>
            <w:tcW w:w="1052" w:type="dxa"/>
          </w:tcPr>
          <w:p w:rsidR="00EE4997" w:rsidRDefault="00EE4997" w:rsidP="00B9120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1234" w:type="dxa"/>
          </w:tcPr>
          <w:p w:rsidR="00EE4997" w:rsidRDefault="00EE4997" w:rsidP="00B9120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139" w:type="dxa"/>
          </w:tcPr>
          <w:p w:rsidR="00EE4997" w:rsidRDefault="00EE4997" w:rsidP="00B9120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199" w:type="dxa"/>
          </w:tcPr>
          <w:p w:rsidR="00EE4997" w:rsidRDefault="00EE4997" w:rsidP="00B91209">
            <w:pPr>
              <w:rPr>
                <w:rFonts w:ascii="Times New Roman" w:eastAsia="Times New Roman" w:hAnsi="Times New Roman" w:cs="Times New Roman"/>
                <w:color w:val="000000"/>
                <w:sz w:val="24"/>
                <w:szCs w:val="24"/>
                <w:lang w:eastAsia="ru-RU"/>
              </w:rPr>
            </w:pPr>
            <w:r w:rsidRPr="00F82F1E">
              <w:rPr>
                <w:rFonts w:ascii="Times New Roman" w:eastAsia="Times New Roman" w:hAnsi="Times New Roman" w:cs="Times New Roman"/>
                <w:color w:val="000000"/>
                <w:sz w:val="24"/>
                <w:szCs w:val="24"/>
                <w:lang w:val="ky-KG" w:eastAsia="ru-RU"/>
              </w:rPr>
              <w:t>Топто иштөө</w:t>
            </w:r>
          </w:p>
        </w:tc>
      </w:tr>
      <w:tr w:rsidR="00EE4997" w:rsidTr="00B91209">
        <w:tc>
          <w:tcPr>
            <w:tcW w:w="562" w:type="dxa"/>
          </w:tcPr>
          <w:p w:rsidR="00EE4997" w:rsidRPr="00260660" w:rsidRDefault="00EE4997" w:rsidP="00EE4997">
            <w:pPr>
              <w:pStyle w:val="a3"/>
              <w:numPr>
                <w:ilvl w:val="0"/>
                <w:numId w:val="12"/>
              </w:numPr>
              <w:ind w:left="318"/>
              <w:rPr>
                <w:rFonts w:ascii="Times New Roman" w:eastAsia="Times New Roman" w:hAnsi="Times New Roman" w:cs="Times New Roman"/>
                <w:color w:val="000000"/>
                <w:sz w:val="24"/>
                <w:lang w:eastAsia="ru-RU"/>
              </w:rPr>
            </w:pPr>
          </w:p>
        </w:tc>
        <w:tc>
          <w:tcPr>
            <w:tcW w:w="3402" w:type="dxa"/>
          </w:tcPr>
          <w:p w:rsidR="00EE4997" w:rsidRPr="00260660" w:rsidRDefault="00EE4997" w:rsidP="00EE4997">
            <w:pPr>
              <w:ind w:lef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 xml:space="preserve">Тренингдин натыйжалуулугун баалоо </w:t>
            </w:r>
          </w:p>
        </w:tc>
        <w:tc>
          <w:tcPr>
            <w:tcW w:w="905" w:type="dxa"/>
          </w:tcPr>
          <w:p w:rsidR="00EE4997" w:rsidRDefault="00EE4997" w:rsidP="00B9120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052" w:type="dxa"/>
          </w:tcPr>
          <w:p w:rsidR="00EE4997" w:rsidRDefault="00EE4997" w:rsidP="00B91209">
            <w:pPr>
              <w:rPr>
                <w:rFonts w:ascii="Times New Roman" w:eastAsia="Times New Roman" w:hAnsi="Times New Roman" w:cs="Times New Roman"/>
                <w:color w:val="000000"/>
                <w:sz w:val="24"/>
                <w:szCs w:val="24"/>
                <w:lang w:eastAsia="ru-RU"/>
              </w:rPr>
            </w:pPr>
          </w:p>
        </w:tc>
        <w:tc>
          <w:tcPr>
            <w:tcW w:w="1234" w:type="dxa"/>
          </w:tcPr>
          <w:p w:rsidR="00EE4997" w:rsidRDefault="00EE4997" w:rsidP="00B9120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139" w:type="dxa"/>
          </w:tcPr>
          <w:p w:rsidR="00EE4997" w:rsidRDefault="00EE4997" w:rsidP="00B91209">
            <w:pPr>
              <w:rPr>
                <w:rFonts w:ascii="Times New Roman" w:eastAsia="Times New Roman" w:hAnsi="Times New Roman" w:cs="Times New Roman"/>
                <w:color w:val="000000"/>
                <w:sz w:val="24"/>
                <w:szCs w:val="24"/>
                <w:lang w:eastAsia="ru-RU"/>
              </w:rPr>
            </w:pPr>
          </w:p>
        </w:tc>
        <w:tc>
          <w:tcPr>
            <w:tcW w:w="1199" w:type="dxa"/>
          </w:tcPr>
          <w:p w:rsidR="00EE4997" w:rsidRDefault="00EE4997" w:rsidP="00B91209">
            <w:pPr>
              <w:rPr>
                <w:rFonts w:ascii="Times New Roman" w:eastAsia="Times New Roman" w:hAnsi="Times New Roman" w:cs="Times New Roman"/>
                <w:color w:val="000000"/>
                <w:sz w:val="24"/>
                <w:szCs w:val="24"/>
                <w:lang w:eastAsia="ru-RU"/>
              </w:rPr>
            </w:pPr>
            <w:r w:rsidRPr="00F82F1E">
              <w:rPr>
                <w:rFonts w:ascii="Times New Roman" w:eastAsia="Times New Roman" w:hAnsi="Times New Roman" w:cs="Times New Roman"/>
                <w:color w:val="000000"/>
                <w:sz w:val="24"/>
                <w:szCs w:val="24"/>
                <w:lang w:val="ky-KG" w:eastAsia="ru-RU"/>
              </w:rPr>
              <w:t>Топто иштөө</w:t>
            </w:r>
          </w:p>
        </w:tc>
      </w:tr>
      <w:tr w:rsidR="00EE4997" w:rsidTr="00B91209">
        <w:tc>
          <w:tcPr>
            <w:tcW w:w="562" w:type="dxa"/>
          </w:tcPr>
          <w:p w:rsidR="00EE4997" w:rsidRPr="00260660" w:rsidRDefault="00EE4997" w:rsidP="00B91209">
            <w:pPr>
              <w:pStyle w:val="a3"/>
              <w:ind w:left="318"/>
              <w:rPr>
                <w:rFonts w:ascii="Times New Roman" w:eastAsia="Times New Roman" w:hAnsi="Times New Roman" w:cs="Times New Roman"/>
                <w:color w:val="000000"/>
                <w:sz w:val="24"/>
                <w:lang w:eastAsia="ru-RU"/>
              </w:rPr>
            </w:pPr>
          </w:p>
        </w:tc>
        <w:tc>
          <w:tcPr>
            <w:tcW w:w="3402" w:type="dxa"/>
          </w:tcPr>
          <w:p w:rsidR="00EE4997" w:rsidRPr="00B0275A" w:rsidRDefault="00EE4997" w:rsidP="00B91209">
            <w:pPr>
              <w:ind w:left="1"/>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Бардыгы </w:t>
            </w:r>
          </w:p>
        </w:tc>
        <w:tc>
          <w:tcPr>
            <w:tcW w:w="905" w:type="dxa"/>
          </w:tcPr>
          <w:p w:rsidR="00EE4997" w:rsidRDefault="00EE4997" w:rsidP="00B9120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w:t>
            </w:r>
          </w:p>
        </w:tc>
        <w:tc>
          <w:tcPr>
            <w:tcW w:w="1052" w:type="dxa"/>
          </w:tcPr>
          <w:p w:rsidR="00EE4997" w:rsidRDefault="00EE4997" w:rsidP="00B9120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w:t>
            </w:r>
          </w:p>
        </w:tc>
        <w:tc>
          <w:tcPr>
            <w:tcW w:w="1234" w:type="dxa"/>
          </w:tcPr>
          <w:p w:rsidR="00EE4997" w:rsidRDefault="00EE4997" w:rsidP="00B9120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19,5</w:t>
            </w:r>
          </w:p>
        </w:tc>
        <w:tc>
          <w:tcPr>
            <w:tcW w:w="1139" w:type="dxa"/>
          </w:tcPr>
          <w:p w:rsidR="00EE4997" w:rsidRDefault="00EE4997" w:rsidP="00B9120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1199" w:type="dxa"/>
          </w:tcPr>
          <w:p w:rsidR="00EE4997" w:rsidRDefault="00EE4997" w:rsidP="00B91209">
            <w:pPr>
              <w:rPr>
                <w:rFonts w:ascii="Times New Roman" w:eastAsia="Times New Roman" w:hAnsi="Times New Roman" w:cs="Times New Roman"/>
                <w:color w:val="000000"/>
                <w:sz w:val="24"/>
                <w:szCs w:val="24"/>
                <w:lang w:eastAsia="ru-RU"/>
              </w:rPr>
            </w:pPr>
          </w:p>
        </w:tc>
      </w:tr>
    </w:tbl>
    <w:p w:rsidR="00852012" w:rsidRPr="00387FBD" w:rsidRDefault="00852012" w:rsidP="00852012">
      <w:pPr>
        <w:spacing w:after="0"/>
        <w:ind w:firstLine="709"/>
        <w:jc w:val="center"/>
        <w:rPr>
          <w:rFonts w:ascii="Times New Roman" w:eastAsia="Times New Roman" w:hAnsi="Times New Roman" w:cs="Times New Roman"/>
          <w:b/>
          <w:color w:val="000000"/>
          <w:sz w:val="24"/>
          <w:szCs w:val="24"/>
          <w:lang w:val="ky-KG" w:eastAsia="ru-RU"/>
        </w:rPr>
      </w:pPr>
    </w:p>
    <w:p w:rsidR="00EE4997" w:rsidRPr="0022060E" w:rsidRDefault="00EE4997" w:rsidP="00EE4997">
      <w:pPr>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ky-KG" w:eastAsia="ru-RU"/>
        </w:rPr>
        <w:lastRenderedPageBreak/>
        <w:t xml:space="preserve">Жумушчу программа </w:t>
      </w:r>
    </w:p>
    <w:p w:rsidR="00EE4997" w:rsidRDefault="00EE4997" w:rsidP="00EE4997">
      <w:pPr>
        <w:pStyle w:val="a3"/>
        <w:ind w:left="1241"/>
        <w:jc w:val="center"/>
        <w:rPr>
          <w:rFonts w:ascii="Times New Roman" w:eastAsia="Times New Roman" w:hAnsi="Times New Roman" w:cs="Times New Roman"/>
          <w:b/>
          <w:sz w:val="24"/>
          <w:lang w:val="ky-KG" w:eastAsia="ru-RU"/>
        </w:rPr>
      </w:pPr>
      <w:r>
        <w:rPr>
          <w:rFonts w:ascii="Times New Roman" w:eastAsia="Times New Roman" w:hAnsi="Times New Roman" w:cs="Times New Roman"/>
          <w:b/>
          <w:sz w:val="24"/>
          <w:lang w:val="ky-KG" w:eastAsia="ru-RU"/>
        </w:rPr>
        <w:t>Бөлүмдөрдүн жана темалардын кыскача мазмуну</w:t>
      </w:r>
    </w:p>
    <w:p w:rsidR="00EE4997" w:rsidRDefault="00EE4997" w:rsidP="00EE4997">
      <w:pPr>
        <w:pStyle w:val="a3"/>
        <w:ind w:left="1241"/>
        <w:jc w:val="center"/>
        <w:rPr>
          <w:rFonts w:ascii="Times New Roman" w:eastAsia="Times New Roman" w:hAnsi="Times New Roman" w:cs="Times New Roman"/>
          <w:b/>
          <w:sz w:val="24"/>
          <w:lang w:eastAsia="ru-RU"/>
        </w:rPr>
      </w:pPr>
      <w:r>
        <w:rPr>
          <w:rFonts w:ascii="Times New Roman" w:eastAsia="Times New Roman" w:hAnsi="Times New Roman" w:cs="Times New Roman"/>
          <w:b/>
          <w:sz w:val="24"/>
          <w:lang w:val="ky-KG" w:eastAsia="ru-RU"/>
        </w:rPr>
        <w:t xml:space="preserve"> </w:t>
      </w:r>
    </w:p>
    <w:p w:rsidR="00EE4997" w:rsidRPr="00A72596" w:rsidRDefault="00EE4997" w:rsidP="00EE4997">
      <w:pPr>
        <w:pStyle w:val="a9"/>
        <w:spacing w:line="240" w:lineRule="auto"/>
        <w:ind w:left="1" w:firstLine="708"/>
        <w:jc w:val="both"/>
        <w:rPr>
          <w:b w:val="0"/>
          <w:sz w:val="24"/>
        </w:rPr>
      </w:pPr>
      <w:r w:rsidRPr="00A72596">
        <w:rPr>
          <w:sz w:val="24"/>
        </w:rPr>
        <w:t>1</w:t>
      </w:r>
      <w:r>
        <w:rPr>
          <w:sz w:val="24"/>
          <w:lang w:val="ky-KG"/>
        </w:rPr>
        <w:t>-тема</w:t>
      </w:r>
      <w:r w:rsidRPr="00A72596">
        <w:rPr>
          <w:sz w:val="24"/>
        </w:rPr>
        <w:t xml:space="preserve">. </w:t>
      </w:r>
      <w:r w:rsidRPr="00AE2FD2">
        <w:rPr>
          <w:sz w:val="24"/>
          <w:lang w:val="ky-KG"/>
        </w:rPr>
        <w:t>Тренингдин катышуучуларын тааныштыруу</w:t>
      </w:r>
      <w:r>
        <w:rPr>
          <w:sz w:val="24"/>
          <w:lang w:val="ky-KG"/>
        </w:rPr>
        <w:t xml:space="preserve">. </w:t>
      </w:r>
      <w:r w:rsidRPr="00D37EB8">
        <w:rPr>
          <w:b w:val="0"/>
          <w:sz w:val="24"/>
          <w:lang w:val="ky-KG"/>
        </w:rPr>
        <w:t>Тренердин функциялары.</w:t>
      </w:r>
      <w:r>
        <w:rPr>
          <w:b w:val="0"/>
          <w:sz w:val="24"/>
        </w:rPr>
        <w:t xml:space="preserve"> </w:t>
      </w:r>
      <w:r>
        <w:rPr>
          <w:b w:val="0"/>
          <w:sz w:val="24"/>
          <w:lang w:val="ky-KG"/>
        </w:rPr>
        <w:t>Тренердин позициясы</w:t>
      </w:r>
      <w:r>
        <w:rPr>
          <w:b w:val="0"/>
          <w:sz w:val="24"/>
        </w:rPr>
        <w:t xml:space="preserve">. </w:t>
      </w:r>
      <w:r>
        <w:rPr>
          <w:b w:val="0"/>
          <w:sz w:val="24"/>
          <w:lang w:val="ky-KG"/>
        </w:rPr>
        <w:t xml:space="preserve">Тренерлерге карата жалпы талаптар. Жакшы тренерге таандык негизги мүнөздөмөлөр. </w:t>
      </w:r>
    </w:p>
    <w:p w:rsidR="00EE4997" w:rsidRPr="002F0AE9" w:rsidRDefault="00EE4997" w:rsidP="00EE4997">
      <w:pPr>
        <w:pStyle w:val="a9"/>
        <w:spacing w:line="240" w:lineRule="auto"/>
        <w:ind w:left="1" w:firstLine="708"/>
        <w:jc w:val="both"/>
        <w:rPr>
          <w:b w:val="0"/>
          <w:sz w:val="24"/>
          <w:lang w:val="ky-KG"/>
        </w:rPr>
      </w:pPr>
      <w:r w:rsidRPr="002D4E6D">
        <w:rPr>
          <w:sz w:val="24"/>
        </w:rPr>
        <w:t>2</w:t>
      </w:r>
      <w:r>
        <w:rPr>
          <w:sz w:val="24"/>
          <w:lang w:val="ky-KG"/>
        </w:rPr>
        <w:t>-тема</w:t>
      </w:r>
      <w:r w:rsidRPr="002D4E6D">
        <w:rPr>
          <w:sz w:val="24"/>
        </w:rPr>
        <w:t xml:space="preserve">. </w:t>
      </w:r>
      <w:r w:rsidRPr="00A30EB2">
        <w:rPr>
          <w:sz w:val="24"/>
          <w:lang w:val="ky-KG"/>
        </w:rPr>
        <w:t>Жакшы тренердин көндүмдөрү</w:t>
      </w:r>
      <w:r>
        <w:rPr>
          <w:sz w:val="24"/>
          <w:lang w:val="ky-KG"/>
        </w:rPr>
        <w:t xml:space="preserve"> жана сапаттары</w:t>
      </w:r>
      <w:r w:rsidRPr="002D4E6D">
        <w:rPr>
          <w:sz w:val="24"/>
        </w:rPr>
        <w:t xml:space="preserve">. </w:t>
      </w:r>
      <w:r w:rsidRPr="00A30EB2">
        <w:rPr>
          <w:sz w:val="24"/>
          <w:lang w:val="ky-KG"/>
        </w:rPr>
        <w:t xml:space="preserve">Тренинг чечүүчү </w:t>
      </w:r>
      <w:r>
        <w:rPr>
          <w:sz w:val="24"/>
          <w:lang w:val="ky-KG"/>
        </w:rPr>
        <w:t xml:space="preserve">милдеттер. </w:t>
      </w:r>
      <w:r>
        <w:rPr>
          <w:b w:val="0"/>
          <w:sz w:val="24"/>
          <w:lang w:val="ky-KG"/>
        </w:rPr>
        <w:t>Тренердин өздүк сапаттары</w:t>
      </w:r>
      <w:r w:rsidRPr="00A72596">
        <w:rPr>
          <w:b w:val="0"/>
          <w:sz w:val="24"/>
        </w:rPr>
        <w:t>.</w:t>
      </w:r>
      <w:r>
        <w:rPr>
          <w:b w:val="0"/>
          <w:sz w:val="24"/>
          <w:lang w:val="ky-KG"/>
        </w:rPr>
        <w:t xml:space="preserve"> Тренингдин катышуучуларынын саны</w:t>
      </w:r>
      <w:r w:rsidRPr="002F0AE9">
        <w:rPr>
          <w:b w:val="0"/>
          <w:sz w:val="24"/>
          <w:lang w:val="ky-KG"/>
        </w:rPr>
        <w:t xml:space="preserve">. </w:t>
      </w:r>
      <w:r>
        <w:rPr>
          <w:b w:val="0"/>
          <w:sz w:val="24"/>
          <w:lang w:val="ky-KG"/>
        </w:rPr>
        <w:t>Курстун узактыгы</w:t>
      </w:r>
      <w:r w:rsidRPr="002F0AE9">
        <w:rPr>
          <w:b w:val="0"/>
          <w:sz w:val="24"/>
          <w:lang w:val="ky-KG"/>
        </w:rPr>
        <w:t xml:space="preserve">. </w:t>
      </w:r>
      <w:r>
        <w:rPr>
          <w:b w:val="0"/>
          <w:sz w:val="24"/>
          <w:lang w:val="ky-KG"/>
        </w:rPr>
        <w:t>Тренингдин милдеттерин түзүү</w:t>
      </w:r>
      <w:r w:rsidRPr="002F0AE9">
        <w:rPr>
          <w:b w:val="0"/>
          <w:sz w:val="24"/>
          <w:lang w:val="ky-KG"/>
        </w:rPr>
        <w:t xml:space="preserve">. </w:t>
      </w:r>
    </w:p>
    <w:p w:rsidR="00EE4997" w:rsidRPr="00361FC8" w:rsidRDefault="00EE4997" w:rsidP="00EE4997">
      <w:pPr>
        <w:pStyle w:val="a3"/>
        <w:ind w:left="1" w:firstLine="708"/>
        <w:jc w:val="both"/>
        <w:rPr>
          <w:rFonts w:ascii="Times New Roman" w:eastAsia="Times New Roman" w:hAnsi="Times New Roman" w:cs="Times New Roman"/>
          <w:bCs/>
          <w:sz w:val="24"/>
          <w:lang w:eastAsia="ru-RU"/>
        </w:rPr>
      </w:pPr>
      <w:r w:rsidRPr="002F0AE9">
        <w:rPr>
          <w:rFonts w:ascii="Times New Roman" w:eastAsia="Times New Roman" w:hAnsi="Times New Roman" w:cs="Times New Roman"/>
          <w:b/>
          <w:bCs/>
          <w:sz w:val="24"/>
          <w:lang w:val="ky-KG" w:eastAsia="ru-RU"/>
        </w:rPr>
        <w:t>3</w:t>
      </w:r>
      <w:r>
        <w:rPr>
          <w:rFonts w:ascii="Times New Roman" w:eastAsia="Times New Roman" w:hAnsi="Times New Roman" w:cs="Times New Roman"/>
          <w:b/>
          <w:bCs/>
          <w:sz w:val="24"/>
          <w:lang w:val="ky-KG" w:eastAsia="ru-RU"/>
        </w:rPr>
        <w:t>-тема</w:t>
      </w:r>
      <w:r w:rsidRPr="002F0AE9">
        <w:rPr>
          <w:rFonts w:ascii="Times New Roman" w:eastAsia="Times New Roman" w:hAnsi="Times New Roman" w:cs="Times New Roman"/>
          <w:b/>
          <w:bCs/>
          <w:sz w:val="24"/>
          <w:lang w:val="ky-KG" w:eastAsia="ru-RU"/>
        </w:rPr>
        <w:t xml:space="preserve">. </w:t>
      </w:r>
      <w:r>
        <w:rPr>
          <w:rFonts w:ascii="Times New Roman" w:eastAsia="Times New Roman" w:hAnsi="Times New Roman" w:cs="Times New Roman"/>
          <w:b/>
          <w:bCs/>
          <w:sz w:val="24"/>
          <w:lang w:val="ky-KG" w:eastAsia="ru-RU"/>
        </w:rPr>
        <w:t>О</w:t>
      </w:r>
      <w:r w:rsidRPr="005C59CA">
        <w:rPr>
          <w:rFonts w:ascii="Times New Roman" w:eastAsia="Times New Roman" w:hAnsi="Times New Roman" w:cs="Times New Roman"/>
          <w:b/>
          <w:bCs/>
          <w:sz w:val="24"/>
          <w:lang w:val="ky-KG" w:eastAsia="ru-RU"/>
        </w:rPr>
        <w:t>кутуу</w:t>
      </w:r>
      <w:r>
        <w:rPr>
          <w:rFonts w:ascii="Times New Roman" w:eastAsia="Times New Roman" w:hAnsi="Times New Roman" w:cs="Times New Roman"/>
          <w:b/>
          <w:bCs/>
          <w:sz w:val="24"/>
          <w:lang w:val="ky-KG" w:eastAsia="ru-RU"/>
        </w:rPr>
        <w:t>нун</w:t>
      </w:r>
      <w:r w:rsidRPr="005C59CA">
        <w:rPr>
          <w:rFonts w:ascii="Times New Roman" w:eastAsia="Times New Roman" w:hAnsi="Times New Roman" w:cs="Times New Roman"/>
          <w:b/>
          <w:bCs/>
          <w:sz w:val="24"/>
          <w:lang w:val="ky-KG" w:eastAsia="ru-RU"/>
        </w:rPr>
        <w:t xml:space="preserve"> </w:t>
      </w:r>
      <w:r>
        <w:rPr>
          <w:rFonts w:ascii="Times New Roman" w:eastAsia="Times New Roman" w:hAnsi="Times New Roman" w:cs="Times New Roman"/>
          <w:b/>
          <w:bCs/>
          <w:sz w:val="24"/>
          <w:lang w:val="ky-KG" w:eastAsia="ru-RU"/>
        </w:rPr>
        <w:t>д</w:t>
      </w:r>
      <w:r w:rsidRPr="005C59CA">
        <w:rPr>
          <w:rFonts w:ascii="Times New Roman" w:eastAsia="Times New Roman" w:hAnsi="Times New Roman" w:cs="Times New Roman"/>
          <w:b/>
          <w:bCs/>
          <w:sz w:val="24"/>
          <w:lang w:val="ky-KG" w:eastAsia="ru-RU"/>
        </w:rPr>
        <w:t>идактика</w:t>
      </w:r>
      <w:r>
        <w:rPr>
          <w:rFonts w:ascii="Times New Roman" w:eastAsia="Times New Roman" w:hAnsi="Times New Roman" w:cs="Times New Roman"/>
          <w:b/>
          <w:bCs/>
          <w:sz w:val="24"/>
          <w:lang w:val="ky-KG" w:eastAsia="ru-RU"/>
        </w:rPr>
        <w:t>сы</w:t>
      </w:r>
      <w:r w:rsidRPr="005C59CA">
        <w:rPr>
          <w:rFonts w:ascii="Times New Roman" w:eastAsia="Times New Roman" w:hAnsi="Times New Roman" w:cs="Times New Roman"/>
          <w:b/>
          <w:bCs/>
          <w:sz w:val="24"/>
          <w:lang w:val="ky-KG" w:eastAsia="ru-RU"/>
        </w:rPr>
        <w:t xml:space="preserve"> жана технологиясы боюнча тренингдин концепциясы</w:t>
      </w:r>
      <w:r>
        <w:rPr>
          <w:rFonts w:ascii="Times New Roman" w:eastAsia="Times New Roman" w:hAnsi="Times New Roman" w:cs="Times New Roman"/>
          <w:b/>
          <w:bCs/>
          <w:sz w:val="24"/>
          <w:lang w:val="ky-KG" w:eastAsia="ru-RU"/>
        </w:rPr>
        <w:t xml:space="preserve">. </w:t>
      </w:r>
      <w:r>
        <w:rPr>
          <w:rFonts w:ascii="Times New Roman" w:eastAsia="Times New Roman" w:hAnsi="Times New Roman" w:cs="Times New Roman"/>
          <w:bCs/>
          <w:sz w:val="24"/>
          <w:lang w:val="ky-KG" w:eastAsia="ru-RU"/>
        </w:rPr>
        <w:t xml:space="preserve">Тренингге карата мамилелер: </w:t>
      </w:r>
      <w:r w:rsidRPr="00711479">
        <w:rPr>
          <w:rFonts w:ascii="Times New Roman" w:eastAsia="Times New Roman" w:hAnsi="Times New Roman" w:cs="Times New Roman"/>
          <w:bCs/>
          <w:sz w:val="24"/>
          <w:lang w:eastAsia="ru-RU"/>
        </w:rPr>
        <w:t>аналити</w:t>
      </w:r>
      <w:r>
        <w:rPr>
          <w:rFonts w:ascii="Times New Roman" w:eastAsia="Times New Roman" w:hAnsi="Times New Roman" w:cs="Times New Roman"/>
          <w:bCs/>
          <w:sz w:val="24"/>
          <w:lang w:val="ky-KG" w:eastAsia="ru-RU"/>
        </w:rPr>
        <w:t>калык, долбоордук</w:t>
      </w:r>
      <w:r w:rsidRPr="00711479">
        <w:rPr>
          <w:rFonts w:ascii="Times New Roman" w:eastAsia="Times New Roman" w:hAnsi="Times New Roman" w:cs="Times New Roman"/>
          <w:bCs/>
          <w:sz w:val="24"/>
          <w:lang w:eastAsia="ru-RU"/>
        </w:rPr>
        <w:t xml:space="preserve">. </w:t>
      </w:r>
      <w:r>
        <w:rPr>
          <w:rFonts w:ascii="Times New Roman" w:eastAsia="Times New Roman" w:hAnsi="Times New Roman" w:cs="Times New Roman"/>
          <w:bCs/>
          <w:sz w:val="24"/>
          <w:lang w:val="ky-KG" w:eastAsia="ru-RU"/>
        </w:rPr>
        <w:t>Тренингдеги ыкмаларды тандоо</w:t>
      </w:r>
      <w:r w:rsidRPr="00711479">
        <w:rPr>
          <w:rFonts w:ascii="Times New Roman" w:eastAsia="Times New Roman" w:hAnsi="Times New Roman" w:cs="Times New Roman"/>
          <w:bCs/>
          <w:sz w:val="24"/>
          <w:lang w:eastAsia="ru-RU"/>
        </w:rPr>
        <w:t xml:space="preserve">. </w:t>
      </w:r>
      <w:r>
        <w:rPr>
          <w:rFonts w:ascii="Times New Roman" w:eastAsia="Times New Roman" w:hAnsi="Times New Roman" w:cs="Times New Roman"/>
          <w:bCs/>
          <w:sz w:val="24"/>
          <w:lang w:val="ky-KG" w:eastAsia="ru-RU"/>
        </w:rPr>
        <w:t>Тренингдерди даярдоодогу эрежелер</w:t>
      </w:r>
      <w:r>
        <w:rPr>
          <w:rFonts w:ascii="Times New Roman" w:eastAsia="Times New Roman" w:hAnsi="Times New Roman" w:cs="Times New Roman"/>
          <w:bCs/>
          <w:sz w:val="24"/>
          <w:lang w:eastAsia="ru-RU"/>
        </w:rPr>
        <w:t>.</w:t>
      </w:r>
      <w:r>
        <w:rPr>
          <w:rFonts w:ascii="Times New Roman" w:eastAsia="Times New Roman" w:hAnsi="Times New Roman" w:cs="Times New Roman"/>
          <w:bCs/>
          <w:sz w:val="24"/>
          <w:lang w:val="ky-KG" w:eastAsia="ru-RU"/>
        </w:rPr>
        <w:t xml:space="preserve"> Маалыматтык камсыздоо</w:t>
      </w:r>
      <w:r w:rsidRPr="00E67CE0">
        <w:rPr>
          <w:rFonts w:ascii="Times New Roman" w:eastAsia="Times New Roman" w:hAnsi="Times New Roman" w:cs="Times New Roman"/>
          <w:bCs/>
          <w:sz w:val="24"/>
          <w:lang w:eastAsia="ru-RU"/>
        </w:rPr>
        <w:t>.</w:t>
      </w:r>
      <w:r w:rsidRPr="00E67CE0">
        <w:rPr>
          <w:rFonts w:asciiTheme="majorHAnsi" w:eastAsiaTheme="majorEastAsia" w:hAnsi="Calibri Light" w:cstheme="majorBidi"/>
          <w:bCs/>
          <w:color w:val="000000" w:themeColor="text1"/>
          <w:kern w:val="24"/>
          <w:sz w:val="88"/>
          <w:szCs w:val="88"/>
        </w:rPr>
        <w:t xml:space="preserve"> </w:t>
      </w:r>
      <w:r>
        <w:rPr>
          <w:rFonts w:ascii="Times New Roman" w:eastAsia="Times New Roman" w:hAnsi="Times New Roman" w:cs="Times New Roman"/>
          <w:bCs/>
          <w:sz w:val="24"/>
          <w:lang w:val="ky-KG" w:eastAsia="ru-RU"/>
        </w:rPr>
        <w:t>Кайтарым байланыш</w:t>
      </w:r>
      <w:r w:rsidRPr="00E67CE0">
        <w:rPr>
          <w:rFonts w:ascii="Times New Roman" w:eastAsia="Times New Roman" w:hAnsi="Times New Roman" w:cs="Times New Roman"/>
          <w:bCs/>
          <w:sz w:val="24"/>
          <w:lang w:eastAsia="ru-RU"/>
        </w:rPr>
        <w:t>.</w:t>
      </w:r>
      <w:r w:rsidR="006F4609">
        <w:rPr>
          <w:rFonts w:asciiTheme="majorHAnsi" w:eastAsiaTheme="majorEastAsia" w:hAnsi="Calibri Light" w:cstheme="majorBidi"/>
          <w:color w:val="000000" w:themeColor="text1"/>
          <w:kern w:val="24"/>
          <w:sz w:val="88"/>
          <w:szCs w:val="88"/>
        </w:rPr>
        <w:t xml:space="preserve"> </w:t>
      </w:r>
      <w:r>
        <w:rPr>
          <w:rFonts w:ascii="Times New Roman" w:eastAsia="Times New Roman" w:hAnsi="Times New Roman" w:cs="Times New Roman"/>
          <w:bCs/>
          <w:sz w:val="24"/>
          <w:lang w:val="ky-KG" w:eastAsia="ru-RU"/>
        </w:rPr>
        <w:t>Тренингдин программасы</w:t>
      </w:r>
      <w:r>
        <w:rPr>
          <w:rFonts w:ascii="Times New Roman" w:eastAsia="Times New Roman" w:hAnsi="Times New Roman" w:cs="Times New Roman"/>
          <w:bCs/>
          <w:sz w:val="24"/>
          <w:lang w:eastAsia="ru-RU"/>
        </w:rPr>
        <w:t>.</w:t>
      </w:r>
    </w:p>
    <w:p w:rsidR="00EE4997" w:rsidRPr="00CB3F93" w:rsidRDefault="00EE4997" w:rsidP="00EE4997">
      <w:pPr>
        <w:pStyle w:val="a3"/>
        <w:ind w:left="1" w:firstLine="708"/>
        <w:jc w:val="both"/>
        <w:rPr>
          <w:rFonts w:ascii="Times New Roman" w:eastAsia="Times New Roman" w:hAnsi="Times New Roman" w:cs="Times New Roman"/>
          <w:bCs/>
          <w:sz w:val="24"/>
          <w:lang w:eastAsia="ru-RU"/>
        </w:rPr>
      </w:pPr>
      <w:r w:rsidRPr="007D0C11">
        <w:rPr>
          <w:rFonts w:ascii="Times New Roman" w:eastAsia="Times New Roman" w:hAnsi="Times New Roman" w:cs="Times New Roman"/>
          <w:b/>
          <w:bCs/>
          <w:sz w:val="24"/>
          <w:lang w:eastAsia="ru-RU"/>
        </w:rPr>
        <w:t>4</w:t>
      </w:r>
      <w:r>
        <w:rPr>
          <w:rFonts w:ascii="Times New Roman" w:eastAsia="Times New Roman" w:hAnsi="Times New Roman" w:cs="Times New Roman"/>
          <w:b/>
          <w:bCs/>
          <w:sz w:val="24"/>
          <w:lang w:val="ky-KG" w:eastAsia="ru-RU"/>
        </w:rPr>
        <w:t>-тема</w:t>
      </w:r>
      <w:r w:rsidRPr="007D0C11">
        <w:rPr>
          <w:rFonts w:ascii="Times New Roman" w:eastAsia="Times New Roman" w:hAnsi="Times New Roman" w:cs="Times New Roman"/>
          <w:b/>
          <w:bCs/>
          <w:sz w:val="24"/>
          <w:lang w:eastAsia="ru-RU"/>
        </w:rPr>
        <w:t xml:space="preserve">. </w:t>
      </w:r>
      <w:r w:rsidRPr="007D0C11">
        <w:rPr>
          <w:rFonts w:ascii="Times New Roman" w:eastAsia="Times New Roman" w:hAnsi="Times New Roman" w:cs="Times New Roman"/>
          <w:b/>
          <w:bCs/>
          <w:sz w:val="24"/>
          <w:lang w:val="ky-KG" w:eastAsia="ru-RU"/>
        </w:rPr>
        <w:t>Окутуунун натыйжаларын аныктоо принциптери</w:t>
      </w:r>
      <w:r>
        <w:rPr>
          <w:rFonts w:ascii="Times New Roman" w:eastAsia="Times New Roman" w:hAnsi="Times New Roman" w:cs="Times New Roman"/>
          <w:b/>
          <w:bCs/>
          <w:sz w:val="24"/>
          <w:lang w:val="ky-KG" w:eastAsia="ru-RU"/>
        </w:rPr>
        <w:t xml:space="preserve">. </w:t>
      </w:r>
      <w:r>
        <w:rPr>
          <w:rFonts w:ascii="Times New Roman" w:eastAsia="Times New Roman" w:hAnsi="Times New Roman" w:cs="Times New Roman"/>
          <w:bCs/>
          <w:sz w:val="24"/>
          <w:lang w:val="ky-KG" w:eastAsia="ru-RU"/>
        </w:rPr>
        <w:t>Квалификациянын улуттук алкактары. Окутуунун максатын жана натыйжаларын аныктоо</w:t>
      </w:r>
      <w:r w:rsidRPr="007D0C11">
        <w:rPr>
          <w:rFonts w:ascii="Times New Roman" w:eastAsia="Times New Roman" w:hAnsi="Times New Roman" w:cs="Times New Roman"/>
          <w:bCs/>
          <w:sz w:val="24"/>
          <w:lang w:eastAsia="ru-RU"/>
        </w:rPr>
        <w:t>. Компетенци</w:t>
      </w:r>
      <w:r>
        <w:rPr>
          <w:rFonts w:ascii="Times New Roman" w:eastAsia="Times New Roman" w:hAnsi="Times New Roman" w:cs="Times New Roman"/>
          <w:bCs/>
          <w:sz w:val="24"/>
          <w:lang w:eastAsia="ru-RU"/>
        </w:rPr>
        <w:t>ялар</w:t>
      </w:r>
      <w:r w:rsidRPr="007D0C11">
        <w:rPr>
          <w:rFonts w:ascii="Times New Roman" w:eastAsia="Times New Roman" w:hAnsi="Times New Roman" w:cs="Times New Roman"/>
          <w:bCs/>
          <w:sz w:val="24"/>
          <w:lang w:eastAsia="ru-RU"/>
        </w:rPr>
        <w:t xml:space="preserve">: </w:t>
      </w:r>
      <w:r>
        <w:rPr>
          <w:rFonts w:ascii="Times New Roman" w:eastAsia="Times New Roman" w:hAnsi="Times New Roman" w:cs="Times New Roman"/>
          <w:bCs/>
          <w:sz w:val="24"/>
          <w:lang w:val="ky-KG" w:eastAsia="ru-RU"/>
        </w:rPr>
        <w:t>билимдер</w:t>
      </w:r>
      <w:r w:rsidRPr="007D0C11">
        <w:rPr>
          <w:rFonts w:ascii="Times New Roman" w:eastAsia="Times New Roman" w:hAnsi="Times New Roman" w:cs="Times New Roman"/>
          <w:bCs/>
          <w:sz w:val="24"/>
          <w:lang w:eastAsia="ru-RU"/>
        </w:rPr>
        <w:t>,</w:t>
      </w:r>
      <w:r>
        <w:rPr>
          <w:rFonts w:ascii="Times New Roman" w:eastAsia="Times New Roman" w:hAnsi="Times New Roman" w:cs="Times New Roman"/>
          <w:bCs/>
          <w:sz w:val="24"/>
          <w:lang w:eastAsia="ru-RU"/>
        </w:rPr>
        <w:t xml:space="preserve"> </w:t>
      </w:r>
      <w:r>
        <w:rPr>
          <w:rFonts w:ascii="Times New Roman" w:eastAsia="Times New Roman" w:hAnsi="Times New Roman" w:cs="Times New Roman"/>
          <w:bCs/>
          <w:sz w:val="24"/>
          <w:lang w:val="ky-KG" w:eastAsia="ru-RU"/>
        </w:rPr>
        <w:t>көндүмдөр жана инсандык</w:t>
      </w:r>
      <w:r>
        <w:rPr>
          <w:rFonts w:ascii="Times New Roman" w:eastAsia="Times New Roman" w:hAnsi="Times New Roman" w:cs="Times New Roman"/>
          <w:bCs/>
          <w:sz w:val="24"/>
          <w:lang w:eastAsia="ru-RU"/>
        </w:rPr>
        <w:t xml:space="preserve"> компетенци</w:t>
      </w:r>
      <w:r>
        <w:rPr>
          <w:rFonts w:ascii="Times New Roman" w:eastAsia="Times New Roman" w:hAnsi="Times New Roman" w:cs="Times New Roman"/>
          <w:bCs/>
          <w:sz w:val="24"/>
          <w:lang w:val="ky-KG" w:eastAsia="ru-RU"/>
        </w:rPr>
        <w:t>ялар</w:t>
      </w:r>
      <w:r>
        <w:rPr>
          <w:rFonts w:ascii="Times New Roman" w:eastAsia="Times New Roman" w:hAnsi="Times New Roman" w:cs="Times New Roman"/>
          <w:bCs/>
          <w:sz w:val="24"/>
          <w:lang w:eastAsia="ru-RU"/>
        </w:rPr>
        <w:t xml:space="preserve">. </w:t>
      </w:r>
      <w:r>
        <w:rPr>
          <w:rFonts w:ascii="Times New Roman" w:eastAsia="Times New Roman" w:hAnsi="Times New Roman" w:cs="Times New Roman"/>
          <w:bCs/>
          <w:sz w:val="24"/>
          <w:lang w:val="ky-KG" w:eastAsia="ru-RU"/>
        </w:rPr>
        <w:t>Окутуунун натыйжаларын аныктоонун эрежелери</w:t>
      </w:r>
      <w:r>
        <w:rPr>
          <w:rFonts w:ascii="Times New Roman" w:eastAsia="Times New Roman" w:hAnsi="Times New Roman" w:cs="Times New Roman"/>
          <w:bCs/>
          <w:sz w:val="24"/>
          <w:lang w:eastAsia="ru-RU"/>
        </w:rPr>
        <w:t>.</w:t>
      </w:r>
    </w:p>
    <w:p w:rsidR="00EE4997" w:rsidRDefault="00EE4997" w:rsidP="00EE4997">
      <w:pPr>
        <w:spacing w:after="0"/>
        <w:ind w:left="1" w:firstLine="708"/>
        <w:jc w:val="both"/>
        <w:rPr>
          <w:rFonts w:ascii="Times New Roman" w:hAnsi="Times New Roman" w:cs="Times New Roman"/>
          <w:sz w:val="24"/>
          <w:szCs w:val="24"/>
        </w:rPr>
      </w:pPr>
      <w:r w:rsidRPr="00A72596">
        <w:rPr>
          <w:rFonts w:ascii="Times New Roman" w:eastAsia="Times New Roman" w:hAnsi="Times New Roman" w:cs="Times New Roman"/>
          <w:b/>
          <w:bCs/>
          <w:sz w:val="24"/>
          <w:szCs w:val="24"/>
          <w:lang w:eastAsia="ru-RU"/>
        </w:rPr>
        <w:t>5</w:t>
      </w:r>
      <w:r>
        <w:rPr>
          <w:rFonts w:ascii="Times New Roman" w:eastAsia="Times New Roman" w:hAnsi="Times New Roman" w:cs="Times New Roman"/>
          <w:b/>
          <w:bCs/>
          <w:sz w:val="24"/>
          <w:szCs w:val="24"/>
          <w:lang w:val="ky-KG" w:eastAsia="ru-RU"/>
        </w:rPr>
        <w:t>-тема</w:t>
      </w:r>
      <w:r w:rsidRPr="00A72596">
        <w:rPr>
          <w:rFonts w:ascii="Times New Roman" w:eastAsia="Times New Roman" w:hAnsi="Times New Roman" w:cs="Times New Roman"/>
          <w:b/>
          <w:bCs/>
          <w:sz w:val="24"/>
          <w:szCs w:val="24"/>
          <w:lang w:eastAsia="ru-RU"/>
        </w:rPr>
        <w:t xml:space="preserve">. </w:t>
      </w:r>
      <w:r w:rsidRPr="00671987">
        <w:rPr>
          <w:rFonts w:ascii="Times New Roman" w:eastAsia="Times New Roman" w:hAnsi="Times New Roman" w:cs="Times New Roman"/>
          <w:b/>
          <w:bCs/>
          <w:sz w:val="24"/>
          <w:szCs w:val="24"/>
          <w:lang w:val="ky-KG" w:eastAsia="ru-RU"/>
        </w:rPr>
        <w:t xml:space="preserve">Окутуунун мазмунун аныктоо </w:t>
      </w:r>
      <w:r>
        <w:rPr>
          <w:rFonts w:ascii="Times New Roman" w:eastAsia="Times New Roman" w:hAnsi="Times New Roman" w:cs="Times New Roman"/>
          <w:b/>
          <w:bCs/>
          <w:sz w:val="24"/>
          <w:szCs w:val="24"/>
          <w:lang w:val="ky-KG" w:eastAsia="ru-RU"/>
        </w:rPr>
        <w:t>жана сапаттуу окуу</w:t>
      </w:r>
      <w:r w:rsidRPr="00671987">
        <w:rPr>
          <w:rFonts w:ascii="Times New Roman" w:eastAsia="Times New Roman" w:hAnsi="Times New Roman" w:cs="Times New Roman"/>
          <w:b/>
          <w:bCs/>
          <w:sz w:val="24"/>
          <w:szCs w:val="24"/>
          <w:lang w:val="ky-KG" w:eastAsia="ru-RU"/>
        </w:rPr>
        <w:t xml:space="preserve"> материа</w:t>
      </w:r>
      <w:r>
        <w:rPr>
          <w:rFonts w:ascii="Times New Roman" w:eastAsia="Times New Roman" w:hAnsi="Times New Roman" w:cs="Times New Roman"/>
          <w:b/>
          <w:bCs/>
          <w:sz w:val="24"/>
          <w:szCs w:val="24"/>
          <w:lang w:val="ky-KG" w:eastAsia="ru-RU"/>
        </w:rPr>
        <w:t>лдарын иштеп чыгуу принциптери</w:t>
      </w:r>
      <w:r>
        <w:rPr>
          <w:rFonts w:ascii="Times New Roman" w:eastAsia="Times New Roman" w:hAnsi="Times New Roman" w:cs="Times New Roman"/>
          <w:b/>
          <w:bCs/>
          <w:sz w:val="24"/>
          <w:szCs w:val="24"/>
          <w:lang w:eastAsia="ru-RU"/>
        </w:rPr>
        <w:t xml:space="preserve">. </w:t>
      </w:r>
      <w:r w:rsidRPr="00252364">
        <w:rPr>
          <w:rFonts w:ascii="Times New Roman" w:eastAsia="Times New Roman" w:hAnsi="Times New Roman" w:cs="Times New Roman"/>
          <w:bCs/>
          <w:sz w:val="24"/>
          <w:szCs w:val="24"/>
          <w:lang w:val="ky-KG" w:eastAsia="ru-RU"/>
        </w:rPr>
        <w:t>Окутуунун заманбап технологияларын трансформациялоонун драйверлери:</w:t>
      </w:r>
      <w:r>
        <w:rPr>
          <w:rFonts w:ascii="Times New Roman" w:eastAsia="Times New Roman" w:hAnsi="Times New Roman" w:cs="Times New Roman"/>
          <w:b/>
          <w:bCs/>
          <w:sz w:val="24"/>
          <w:szCs w:val="24"/>
          <w:lang w:val="ky-KG" w:eastAsia="ru-RU"/>
        </w:rPr>
        <w:t xml:space="preserve"> </w:t>
      </w:r>
      <w:r>
        <w:rPr>
          <w:rFonts w:ascii="Times New Roman" w:hAnsi="Times New Roman" w:cs="Times New Roman"/>
          <w:sz w:val="24"/>
          <w:szCs w:val="24"/>
          <w:lang w:val="ky-KG"/>
        </w:rPr>
        <w:t xml:space="preserve">квалификациялардын улуттук алкагына жана окутуунун натыйжаларын </w:t>
      </w:r>
      <w:r>
        <w:rPr>
          <w:rFonts w:ascii="Times New Roman" w:hAnsi="Times New Roman" w:cs="Times New Roman"/>
          <w:sz w:val="24"/>
          <w:lang w:val="ky-KG"/>
        </w:rPr>
        <w:t>басым жасоо, эмгек рыногун жана экономиканы өнүктүрүү</w:t>
      </w:r>
      <w:r>
        <w:rPr>
          <w:rFonts w:ascii="Times New Roman" w:hAnsi="Times New Roman" w:cs="Times New Roman"/>
          <w:sz w:val="24"/>
        </w:rPr>
        <w:t>,</w:t>
      </w:r>
      <w:r w:rsidRPr="000E2DA1">
        <w:rPr>
          <w:rFonts w:ascii="Times New Roman" w:hAnsi="Times New Roman" w:cs="Times New Roman"/>
          <w:sz w:val="24"/>
        </w:rPr>
        <w:t xml:space="preserve"> </w:t>
      </w:r>
      <w:r>
        <w:rPr>
          <w:rFonts w:ascii="Times New Roman" w:hAnsi="Times New Roman" w:cs="Times New Roman"/>
          <w:sz w:val="24"/>
          <w:lang w:val="ky-KG"/>
        </w:rPr>
        <w:t>педагогиканы өнүктүрүү</w:t>
      </w:r>
      <w:r>
        <w:rPr>
          <w:rFonts w:ascii="Times New Roman" w:hAnsi="Times New Roman" w:cs="Times New Roman"/>
          <w:sz w:val="24"/>
        </w:rPr>
        <w:t>,</w:t>
      </w:r>
      <w:r w:rsidRPr="000E2DA1">
        <w:rPr>
          <w:rFonts w:ascii="Times New Roman" w:hAnsi="Times New Roman" w:cs="Times New Roman"/>
          <w:sz w:val="24"/>
        </w:rPr>
        <w:t xml:space="preserve"> стейкхолдер</w:t>
      </w:r>
      <w:r>
        <w:rPr>
          <w:rFonts w:ascii="Times New Roman" w:hAnsi="Times New Roman" w:cs="Times New Roman"/>
          <w:sz w:val="24"/>
          <w:lang w:val="ky-KG"/>
        </w:rPr>
        <w:t>лер</w:t>
      </w:r>
      <w:r>
        <w:rPr>
          <w:rFonts w:ascii="Times New Roman" w:hAnsi="Times New Roman" w:cs="Times New Roman"/>
          <w:sz w:val="24"/>
        </w:rPr>
        <w:t xml:space="preserve">. </w:t>
      </w:r>
      <w:r>
        <w:rPr>
          <w:rFonts w:ascii="Times New Roman" w:hAnsi="Times New Roman" w:cs="Times New Roman"/>
          <w:sz w:val="24"/>
          <w:lang w:val="ky-KG"/>
        </w:rPr>
        <w:t>Окутуунун мазумунун иштеп чыгуу принциптери</w:t>
      </w:r>
      <w:r w:rsidRPr="004529F0">
        <w:rPr>
          <w:rFonts w:ascii="Times New Roman" w:hAnsi="Times New Roman" w:cs="Times New Roman"/>
          <w:sz w:val="24"/>
          <w:szCs w:val="24"/>
        </w:rPr>
        <w:t>.</w:t>
      </w:r>
      <w:r w:rsidRPr="004529F0">
        <w:rPr>
          <w:rFonts w:ascii="Times New Roman" w:eastAsia="Times New Roman" w:hAnsi="Times New Roman" w:cs="Times New Roman"/>
          <w:color w:val="212121"/>
          <w:sz w:val="24"/>
          <w:lang w:eastAsia="ru-RU"/>
        </w:rPr>
        <w:t xml:space="preserve"> </w:t>
      </w:r>
      <w:r>
        <w:rPr>
          <w:rFonts w:ascii="Times New Roman" w:eastAsia="Times New Roman" w:hAnsi="Times New Roman" w:cs="Times New Roman"/>
          <w:sz w:val="24"/>
          <w:lang w:val="ky-KG" w:eastAsia="ru-RU"/>
        </w:rPr>
        <w:t>Окутуунун мазму</w:t>
      </w:r>
      <w:r w:rsidRPr="008027B5">
        <w:rPr>
          <w:rFonts w:ascii="Times New Roman" w:eastAsia="Times New Roman" w:hAnsi="Times New Roman" w:cs="Times New Roman"/>
          <w:sz w:val="24"/>
          <w:lang w:val="ky-KG" w:eastAsia="ru-RU"/>
        </w:rPr>
        <w:t>нун түзүү критерийлери</w:t>
      </w:r>
      <w:r>
        <w:rPr>
          <w:rFonts w:ascii="Times New Roman" w:eastAsia="Times New Roman" w:hAnsi="Times New Roman" w:cs="Times New Roman"/>
          <w:color w:val="212121"/>
          <w:sz w:val="24"/>
          <w:lang w:eastAsia="ru-RU"/>
        </w:rPr>
        <w:t>.</w:t>
      </w:r>
      <w:r w:rsidRPr="000E2DA1">
        <w:rPr>
          <w:rFonts w:ascii="Times New Roman" w:hAnsi="Times New Roman" w:cs="Times New Roman"/>
          <w:sz w:val="24"/>
        </w:rPr>
        <w:t xml:space="preserve"> </w:t>
      </w:r>
      <w:r>
        <w:rPr>
          <w:rFonts w:ascii="Times New Roman" w:hAnsi="Times New Roman" w:cs="Times New Roman"/>
          <w:sz w:val="24"/>
          <w:lang w:val="ky-KG"/>
        </w:rPr>
        <w:t>Кесиптик стандарт</w:t>
      </w:r>
      <w:r>
        <w:rPr>
          <w:rFonts w:ascii="Times New Roman" w:hAnsi="Times New Roman" w:cs="Times New Roman"/>
          <w:sz w:val="24"/>
        </w:rPr>
        <w:t>.</w:t>
      </w:r>
      <w:r w:rsidRPr="000E2DA1">
        <w:rPr>
          <w:rFonts w:ascii="Times New Roman" w:hAnsi="Times New Roman" w:cs="Times New Roman"/>
          <w:sz w:val="24"/>
        </w:rPr>
        <w:t xml:space="preserve"> </w:t>
      </w:r>
      <w:r>
        <w:rPr>
          <w:rFonts w:ascii="Times New Roman" w:hAnsi="Times New Roman" w:cs="Times New Roman"/>
          <w:sz w:val="24"/>
          <w:lang w:val="ky-KG"/>
        </w:rPr>
        <w:t>Мамлекеттик билим берүү стандарты</w:t>
      </w:r>
      <w:r>
        <w:rPr>
          <w:rFonts w:ascii="Times New Roman" w:hAnsi="Times New Roman" w:cs="Times New Roman"/>
          <w:sz w:val="24"/>
        </w:rPr>
        <w:t xml:space="preserve">. </w:t>
      </w:r>
      <w:r>
        <w:rPr>
          <w:rFonts w:ascii="Times New Roman" w:hAnsi="Times New Roman" w:cs="Times New Roman"/>
          <w:sz w:val="24"/>
          <w:lang w:val="ky-KG"/>
        </w:rPr>
        <w:t>Билим берүү программаларынын түрлөрү: практикага багытталган, модулдук, инсанга багытталган, интеграцияланган, көйгөйгө/долбоорго багытталган, гибриддик жана предметке багытталган жана/же компетенттүүлүк</w:t>
      </w:r>
      <w:r>
        <w:rPr>
          <w:rFonts w:ascii="Times New Roman" w:hAnsi="Times New Roman" w:cs="Times New Roman"/>
          <w:sz w:val="24"/>
          <w:szCs w:val="24"/>
        </w:rPr>
        <w:t>.</w:t>
      </w:r>
      <w:r>
        <w:rPr>
          <w:rFonts w:ascii="Times New Roman" w:hAnsi="Times New Roman" w:cs="Times New Roman"/>
          <w:sz w:val="24"/>
          <w:szCs w:val="24"/>
          <w:lang w:val="ky-KG"/>
        </w:rPr>
        <w:t xml:space="preserve"> Заманбап БПлардын мүнөздөмөлөрү</w:t>
      </w:r>
      <w:r w:rsidRPr="002F0AE9">
        <w:rPr>
          <w:rFonts w:ascii="Times New Roman" w:hAnsi="Times New Roman" w:cs="Times New Roman"/>
          <w:sz w:val="24"/>
          <w:lang w:val="ky-KG"/>
        </w:rPr>
        <w:t>.</w:t>
      </w:r>
      <w:r w:rsidRPr="002F0AE9">
        <w:rPr>
          <w:rFonts w:ascii="Times New Roman" w:hAnsi="Times New Roman" w:cs="Times New Roman"/>
          <w:b/>
          <w:sz w:val="24"/>
          <w:lang w:val="ky-KG"/>
        </w:rPr>
        <w:t xml:space="preserve"> </w:t>
      </w:r>
      <w:r>
        <w:rPr>
          <w:rFonts w:ascii="Times New Roman" w:hAnsi="Times New Roman" w:cs="Times New Roman"/>
          <w:sz w:val="24"/>
          <w:lang w:val="ky-KG"/>
        </w:rPr>
        <w:t xml:space="preserve">Билим берүү программасынын элементтери. Сапаттуу окуу материалдарын иштеп чыгуу принциптери. </w:t>
      </w:r>
      <w:r w:rsidRPr="002F0AE9">
        <w:rPr>
          <w:rFonts w:ascii="Times New Roman" w:hAnsi="Times New Roman" w:cs="Times New Roman"/>
          <w:sz w:val="24"/>
          <w:lang w:val="ky-KG"/>
        </w:rPr>
        <w:t xml:space="preserve"> </w:t>
      </w:r>
      <w:r>
        <w:rPr>
          <w:rFonts w:ascii="Times New Roman" w:hAnsi="Times New Roman" w:cs="Times New Roman"/>
          <w:sz w:val="24"/>
          <w:lang w:val="ky-KG"/>
        </w:rPr>
        <w:t>Окуу материалдарын иштеп чыгуу этаптары</w:t>
      </w:r>
      <w:r w:rsidRPr="000E2DA1">
        <w:rPr>
          <w:rFonts w:ascii="Times New Roman" w:hAnsi="Times New Roman" w:cs="Times New Roman"/>
          <w:bCs/>
          <w:sz w:val="24"/>
          <w:lang w:eastAsia="ru-RU"/>
        </w:rPr>
        <w:t>.</w:t>
      </w:r>
    </w:p>
    <w:p w:rsidR="00EE4997" w:rsidRDefault="00EE4997" w:rsidP="00EE4997">
      <w:pPr>
        <w:spacing w:after="0"/>
        <w:ind w:left="1" w:firstLine="708"/>
        <w:jc w:val="both"/>
        <w:rPr>
          <w:rFonts w:ascii="Times New Roman" w:hAnsi="Times New Roman" w:cs="Times New Roman"/>
          <w:sz w:val="24"/>
          <w:szCs w:val="24"/>
        </w:rPr>
      </w:pPr>
      <w:r w:rsidRPr="00A72596">
        <w:rPr>
          <w:rFonts w:ascii="Times New Roman" w:eastAsia="Times New Roman" w:hAnsi="Times New Roman" w:cs="Times New Roman"/>
          <w:b/>
          <w:bCs/>
          <w:sz w:val="24"/>
          <w:szCs w:val="24"/>
          <w:lang w:eastAsia="ru-RU"/>
        </w:rPr>
        <w:t>6</w:t>
      </w:r>
      <w:r>
        <w:rPr>
          <w:rFonts w:ascii="Times New Roman" w:eastAsia="Times New Roman" w:hAnsi="Times New Roman" w:cs="Times New Roman"/>
          <w:b/>
          <w:bCs/>
          <w:sz w:val="24"/>
          <w:szCs w:val="24"/>
          <w:lang w:val="ky-KG" w:eastAsia="ru-RU"/>
        </w:rPr>
        <w:t>-тема</w:t>
      </w:r>
      <w:r w:rsidRPr="00A72596">
        <w:rPr>
          <w:rFonts w:ascii="Times New Roman" w:eastAsia="Times New Roman" w:hAnsi="Times New Roman" w:cs="Times New Roman"/>
          <w:b/>
          <w:bCs/>
          <w:sz w:val="24"/>
          <w:szCs w:val="24"/>
          <w:lang w:eastAsia="ru-RU"/>
        </w:rPr>
        <w:t xml:space="preserve">. </w:t>
      </w:r>
      <w:r w:rsidRPr="009E5739">
        <w:rPr>
          <w:rFonts w:ascii="Times New Roman" w:eastAsia="Times New Roman" w:hAnsi="Times New Roman" w:cs="Times New Roman"/>
          <w:b/>
          <w:bCs/>
          <w:sz w:val="24"/>
          <w:szCs w:val="24"/>
          <w:lang w:val="ky-KG" w:eastAsia="ru-RU"/>
        </w:rPr>
        <w:t>Сабактын түзүмү</w:t>
      </w:r>
      <w:r w:rsidRPr="009E5739">
        <w:rPr>
          <w:rFonts w:ascii="Times New Roman" w:eastAsia="Times New Roman" w:hAnsi="Times New Roman" w:cs="Times New Roman"/>
          <w:b/>
          <w:bCs/>
          <w:sz w:val="24"/>
          <w:szCs w:val="24"/>
          <w:lang w:eastAsia="ru-RU"/>
        </w:rPr>
        <w:t>.</w:t>
      </w:r>
      <w:r w:rsidRPr="000E2DA1">
        <w:rPr>
          <w:rFonts w:ascii="Times New Roman" w:hAnsi="Times New Roman" w:cs="Times New Roman"/>
          <w:sz w:val="24"/>
          <w:szCs w:val="24"/>
        </w:rPr>
        <w:t xml:space="preserve"> </w:t>
      </w:r>
      <w:r>
        <w:rPr>
          <w:rFonts w:ascii="Times New Roman" w:hAnsi="Times New Roman" w:cs="Times New Roman"/>
          <w:sz w:val="24"/>
          <w:szCs w:val="24"/>
          <w:lang w:val="ky-KG"/>
        </w:rPr>
        <w:t>Окутуунун максаты</w:t>
      </w:r>
      <w:r w:rsidRPr="000E2DA1">
        <w:rPr>
          <w:rFonts w:ascii="Times New Roman" w:hAnsi="Times New Roman" w:cs="Times New Roman"/>
          <w:sz w:val="24"/>
          <w:szCs w:val="24"/>
        </w:rPr>
        <w:t xml:space="preserve">. </w:t>
      </w:r>
      <w:r w:rsidRPr="000E2DA1">
        <w:rPr>
          <w:rFonts w:ascii="Times New Roman" w:hAnsi="Times New Roman" w:cs="Times New Roman"/>
          <w:sz w:val="24"/>
          <w:szCs w:val="24"/>
          <w:lang w:val="en-US"/>
        </w:rPr>
        <w:t>SMART</w:t>
      </w:r>
      <w:r>
        <w:rPr>
          <w:rFonts w:ascii="Times New Roman" w:hAnsi="Times New Roman" w:cs="Times New Roman"/>
          <w:sz w:val="24"/>
          <w:szCs w:val="24"/>
          <w:lang w:val="ky-KG"/>
        </w:rPr>
        <w:t xml:space="preserve"> ыкмасы</w:t>
      </w:r>
      <w:r w:rsidRPr="000E2DA1">
        <w:rPr>
          <w:rFonts w:ascii="Times New Roman" w:hAnsi="Times New Roman" w:cs="Times New Roman"/>
          <w:sz w:val="24"/>
          <w:szCs w:val="24"/>
        </w:rPr>
        <w:t xml:space="preserve">. </w:t>
      </w:r>
      <w:r>
        <w:rPr>
          <w:rFonts w:ascii="Times New Roman" w:hAnsi="Times New Roman" w:cs="Times New Roman"/>
          <w:sz w:val="24"/>
          <w:szCs w:val="24"/>
          <w:lang w:val="ky-KG"/>
        </w:rPr>
        <w:t>Блюмдун т</w:t>
      </w:r>
      <w:r w:rsidRPr="000E2DA1">
        <w:rPr>
          <w:rFonts w:ascii="Times New Roman" w:hAnsi="Times New Roman" w:cs="Times New Roman"/>
          <w:sz w:val="24"/>
          <w:szCs w:val="24"/>
        </w:rPr>
        <w:t>аксономия</w:t>
      </w:r>
      <w:r>
        <w:rPr>
          <w:rFonts w:ascii="Times New Roman" w:hAnsi="Times New Roman" w:cs="Times New Roman"/>
          <w:sz w:val="24"/>
          <w:szCs w:val="24"/>
          <w:lang w:val="ky-KG"/>
        </w:rPr>
        <w:t>сы</w:t>
      </w:r>
      <w:r w:rsidRPr="000E2DA1">
        <w:rPr>
          <w:rFonts w:ascii="Times New Roman" w:hAnsi="Times New Roman" w:cs="Times New Roman"/>
          <w:sz w:val="24"/>
          <w:szCs w:val="24"/>
        </w:rPr>
        <w:t xml:space="preserve">. </w:t>
      </w:r>
      <w:r>
        <w:rPr>
          <w:rFonts w:ascii="Times New Roman" w:hAnsi="Times New Roman" w:cs="Times New Roman"/>
          <w:sz w:val="24"/>
          <w:szCs w:val="24"/>
          <w:lang w:val="ky-KG"/>
        </w:rPr>
        <w:t>Киришүү</w:t>
      </w:r>
      <w:r w:rsidRPr="000E2DA1">
        <w:rPr>
          <w:rFonts w:ascii="Times New Roman" w:hAnsi="Times New Roman" w:cs="Times New Roman"/>
          <w:sz w:val="24"/>
          <w:szCs w:val="24"/>
        </w:rPr>
        <w:t xml:space="preserve">. </w:t>
      </w:r>
      <w:r>
        <w:rPr>
          <w:rFonts w:ascii="Times New Roman" w:hAnsi="Times New Roman" w:cs="Times New Roman"/>
          <w:sz w:val="24"/>
          <w:szCs w:val="24"/>
          <w:lang w:val="ky-KG"/>
        </w:rPr>
        <w:t>Окутуу</w:t>
      </w:r>
      <w:r w:rsidRPr="000E2DA1">
        <w:rPr>
          <w:rFonts w:ascii="Times New Roman" w:hAnsi="Times New Roman" w:cs="Times New Roman"/>
          <w:sz w:val="24"/>
          <w:szCs w:val="24"/>
        </w:rPr>
        <w:t xml:space="preserve">. </w:t>
      </w:r>
      <w:r>
        <w:rPr>
          <w:rFonts w:ascii="Times New Roman" w:hAnsi="Times New Roman" w:cs="Times New Roman"/>
          <w:sz w:val="24"/>
          <w:szCs w:val="24"/>
          <w:lang w:val="ky-KG"/>
        </w:rPr>
        <w:t>Кайтарым байланы</w:t>
      </w:r>
      <w:r w:rsidRPr="000E2DA1">
        <w:rPr>
          <w:rFonts w:ascii="Times New Roman" w:hAnsi="Times New Roman" w:cs="Times New Roman"/>
          <w:sz w:val="24"/>
          <w:szCs w:val="24"/>
        </w:rPr>
        <w:t xml:space="preserve">. </w:t>
      </w:r>
      <w:r>
        <w:rPr>
          <w:rFonts w:ascii="Times New Roman" w:hAnsi="Times New Roman" w:cs="Times New Roman"/>
          <w:sz w:val="24"/>
          <w:szCs w:val="24"/>
          <w:lang w:val="ky-KG"/>
        </w:rPr>
        <w:t>Жыйынтыктоо</w:t>
      </w:r>
      <w:r w:rsidRPr="000E2DA1">
        <w:rPr>
          <w:rFonts w:ascii="Times New Roman" w:hAnsi="Times New Roman" w:cs="Times New Roman"/>
          <w:sz w:val="24"/>
          <w:szCs w:val="24"/>
        </w:rPr>
        <w:t>.</w:t>
      </w:r>
    </w:p>
    <w:p w:rsidR="00EE4997" w:rsidRPr="00C71A43" w:rsidRDefault="00EE4997" w:rsidP="00EE4997">
      <w:pPr>
        <w:spacing w:after="0"/>
        <w:ind w:left="1" w:firstLine="708"/>
        <w:jc w:val="both"/>
        <w:rPr>
          <w:rFonts w:ascii="Times New Roman" w:hAnsi="Times New Roman" w:cs="Times New Roman"/>
          <w:sz w:val="24"/>
          <w:szCs w:val="24"/>
        </w:rPr>
      </w:pPr>
      <w:r w:rsidRPr="00A72596">
        <w:rPr>
          <w:rFonts w:ascii="Times New Roman" w:eastAsia="Times New Roman" w:hAnsi="Times New Roman" w:cs="Times New Roman"/>
          <w:b/>
          <w:bCs/>
          <w:sz w:val="24"/>
          <w:szCs w:val="24"/>
          <w:lang w:eastAsia="ru-RU"/>
        </w:rPr>
        <w:t>7</w:t>
      </w:r>
      <w:r>
        <w:rPr>
          <w:rFonts w:ascii="Times New Roman" w:eastAsia="Times New Roman" w:hAnsi="Times New Roman" w:cs="Times New Roman"/>
          <w:b/>
          <w:bCs/>
          <w:sz w:val="24"/>
          <w:szCs w:val="24"/>
          <w:lang w:val="ky-KG" w:eastAsia="ru-RU"/>
        </w:rPr>
        <w:t>-тема</w:t>
      </w:r>
      <w:r w:rsidRPr="00A72596">
        <w:rPr>
          <w:rFonts w:ascii="Times New Roman" w:eastAsia="Times New Roman" w:hAnsi="Times New Roman" w:cs="Times New Roman"/>
          <w:b/>
          <w:bCs/>
          <w:sz w:val="24"/>
          <w:szCs w:val="24"/>
          <w:lang w:eastAsia="ru-RU"/>
        </w:rPr>
        <w:t xml:space="preserve">. </w:t>
      </w:r>
      <w:r w:rsidRPr="00725CFB">
        <w:rPr>
          <w:rFonts w:ascii="Times New Roman" w:eastAsia="Times New Roman" w:hAnsi="Times New Roman" w:cs="Times New Roman"/>
          <w:b/>
          <w:bCs/>
          <w:sz w:val="24"/>
          <w:szCs w:val="24"/>
          <w:lang w:val="ky-KG" w:eastAsia="ru-RU"/>
        </w:rPr>
        <w:t>Инсанга багытталган окутуу</w:t>
      </w:r>
      <w:r w:rsidRPr="00725CFB">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val="ky-KG" w:eastAsia="ru-RU"/>
        </w:rPr>
        <w:t xml:space="preserve"> </w:t>
      </w:r>
      <w:r>
        <w:rPr>
          <w:rFonts w:ascii="Times New Roman" w:hAnsi="Times New Roman" w:cs="Times New Roman"/>
          <w:sz w:val="24"/>
          <w:szCs w:val="24"/>
          <w:lang w:val="ky-KG"/>
        </w:rPr>
        <w:t>Инсанга багытталган окутуу: негизги түзүүчүлөр</w:t>
      </w:r>
      <w:r>
        <w:rPr>
          <w:rFonts w:ascii="Times New Roman" w:hAnsi="Times New Roman" w:cs="Times New Roman"/>
          <w:sz w:val="24"/>
          <w:szCs w:val="24"/>
        </w:rPr>
        <w:t>.</w:t>
      </w:r>
      <w:r w:rsidRPr="00911CB5">
        <w:rPr>
          <w:rFonts w:ascii="Times New Roman" w:hAnsi="Times New Roman" w:cs="Times New Roman"/>
          <w:sz w:val="24"/>
          <w:szCs w:val="24"/>
        </w:rPr>
        <w:t xml:space="preserve"> </w:t>
      </w:r>
      <w:r>
        <w:rPr>
          <w:rFonts w:ascii="Times New Roman" w:hAnsi="Times New Roman" w:cs="Times New Roman"/>
          <w:sz w:val="24"/>
          <w:szCs w:val="24"/>
          <w:lang w:val="ky-KG"/>
        </w:rPr>
        <w:t>Инсанга багытталган окутуунун максаттары</w:t>
      </w:r>
      <w:r>
        <w:rPr>
          <w:rFonts w:ascii="Times New Roman" w:hAnsi="Times New Roman" w:cs="Times New Roman"/>
          <w:sz w:val="24"/>
          <w:szCs w:val="24"/>
        </w:rPr>
        <w:t>.</w:t>
      </w:r>
      <w:r w:rsidRPr="00C71A43">
        <w:rPr>
          <w:rFonts w:ascii="Times New Roman" w:hAnsi="Times New Roman" w:cs="Times New Roman"/>
          <w:sz w:val="24"/>
          <w:szCs w:val="24"/>
        </w:rPr>
        <w:t xml:space="preserve"> </w:t>
      </w:r>
      <w:r>
        <w:rPr>
          <w:rFonts w:ascii="Times New Roman" w:hAnsi="Times New Roman" w:cs="Times New Roman"/>
          <w:sz w:val="24"/>
          <w:szCs w:val="24"/>
          <w:lang w:val="ky-KG"/>
        </w:rPr>
        <w:t>Инсанга багытталган окутуунун принциптери</w:t>
      </w:r>
      <w:r>
        <w:rPr>
          <w:rFonts w:ascii="Times New Roman" w:hAnsi="Times New Roman" w:cs="Times New Roman"/>
          <w:sz w:val="24"/>
          <w:szCs w:val="24"/>
        </w:rPr>
        <w:t>.</w:t>
      </w:r>
      <w:r w:rsidRPr="00C71A43">
        <w:rPr>
          <w:rFonts w:ascii="Times New Roman" w:hAnsi="Times New Roman" w:cs="Times New Roman"/>
          <w:sz w:val="24"/>
          <w:szCs w:val="24"/>
        </w:rPr>
        <w:t xml:space="preserve"> </w:t>
      </w:r>
      <w:r>
        <w:rPr>
          <w:rFonts w:ascii="Times New Roman" w:hAnsi="Times New Roman" w:cs="Times New Roman"/>
          <w:sz w:val="24"/>
          <w:szCs w:val="24"/>
          <w:lang w:val="ky-KG"/>
        </w:rPr>
        <w:t>Пландоо процесси</w:t>
      </w:r>
      <w:r>
        <w:rPr>
          <w:rFonts w:ascii="Times New Roman" w:hAnsi="Times New Roman" w:cs="Times New Roman"/>
          <w:sz w:val="24"/>
          <w:szCs w:val="24"/>
        </w:rPr>
        <w:t>.</w:t>
      </w:r>
      <w:r w:rsidRPr="00C71A43">
        <w:rPr>
          <w:rFonts w:ascii="Times New Roman" w:hAnsi="Times New Roman" w:cs="Times New Roman"/>
          <w:sz w:val="24"/>
          <w:szCs w:val="24"/>
        </w:rPr>
        <w:t xml:space="preserve"> </w:t>
      </w:r>
      <w:r>
        <w:rPr>
          <w:rFonts w:ascii="Times New Roman" w:hAnsi="Times New Roman" w:cs="Times New Roman"/>
          <w:sz w:val="24"/>
          <w:szCs w:val="24"/>
          <w:lang w:val="ky-KG"/>
        </w:rPr>
        <w:t xml:space="preserve">Билим берүү </w:t>
      </w:r>
      <w:r w:rsidRPr="00C71A43">
        <w:rPr>
          <w:rFonts w:ascii="Times New Roman" w:hAnsi="Times New Roman" w:cs="Times New Roman"/>
          <w:sz w:val="24"/>
          <w:szCs w:val="24"/>
        </w:rPr>
        <w:t xml:space="preserve"> программа</w:t>
      </w:r>
      <w:r>
        <w:rPr>
          <w:rFonts w:ascii="Times New Roman" w:hAnsi="Times New Roman" w:cs="Times New Roman"/>
          <w:sz w:val="24"/>
          <w:szCs w:val="24"/>
          <w:lang w:val="ky-KG"/>
        </w:rPr>
        <w:t>сы</w:t>
      </w:r>
      <w:r>
        <w:rPr>
          <w:rFonts w:ascii="Times New Roman" w:hAnsi="Times New Roman" w:cs="Times New Roman"/>
          <w:sz w:val="24"/>
          <w:szCs w:val="24"/>
        </w:rPr>
        <w:t>.</w:t>
      </w:r>
      <w:r w:rsidRPr="00C71A43">
        <w:rPr>
          <w:rFonts w:ascii="Times New Roman" w:hAnsi="Times New Roman" w:cs="Times New Roman"/>
          <w:sz w:val="24"/>
          <w:szCs w:val="24"/>
        </w:rPr>
        <w:t xml:space="preserve"> </w:t>
      </w:r>
      <w:r>
        <w:rPr>
          <w:rFonts w:ascii="Times New Roman" w:hAnsi="Times New Roman" w:cs="Times New Roman"/>
          <w:sz w:val="24"/>
          <w:szCs w:val="24"/>
          <w:lang w:val="ky-KG"/>
        </w:rPr>
        <w:t>Бир түрдүү жана бир түрдүү эмес топтоштуруу</w:t>
      </w:r>
      <w:r>
        <w:rPr>
          <w:rFonts w:ascii="Times New Roman" w:hAnsi="Times New Roman" w:cs="Times New Roman"/>
          <w:sz w:val="24"/>
          <w:szCs w:val="24"/>
        </w:rPr>
        <w:t>.</w:t>
      </w:r>
      <w:r w:rsidRPr="00C71A43">
        <w:rPr>
          <w:rFonts w:ascii="Times New Roman" w:hAnsi="Times New Roman" w:cs="Times New Roman"/>
          <w:sz w:val="24"/>
          <w:szCs w:val="24"/>
        </w:rPr>
        <w:t xml:space="preserve"> </w:t>
      </w:r>
      <w:r>
        <w:rPr>
          <w:rFonts w:ascii="Times New Roman" w:hAnsi="Times New Roman" w:cs="Times New Roman"/>
          <w:sz w:val="24"/>
          <w:szCs w:val="24"/>
          <w:lang w:val="ky-KG"/>
        </w:rPr>
        <w:t>Т</w:t>
      </w:r>
      <w:r w:rsidRPr="00C71A43">
        <w:rPr>
          <w:rFonts w:ascii="Times New Roman" w:hAnsi="Times New Roman" w:cs="Times New Roman"/>
          <w:sz w:val="24"/>
          <w:szCs w:val="24"/>
        </w:rPr>
        <w:t>ьютор</w:t>
      </w:r>
      <w:r>
        <w:rPr>
          <w:rFonts w:ascii="Times New Roman" w:hAnsi="Times New Roman" w:cs="Times New Roman"/>
          <w:sz w:val="24"/>
          <w:szCs w:val="24"/>
          <w:lang w:val="ky-KG"/>
        </w:rPr>
        <w:t>лук система</w:t>
      </w:r>
      <w:r>
        <w:rPr>
          <w:rFonts w:ascii="Times New Roman" w:hAnsi="Times New Roman" w:cs="Times New Roman"/>
          <w:sz w:val="24"/>
          <w:szCs w:val="24"/>
        </w:rPr>
        <w:t>.</w:t>
      </w:r>
      <w:r w:rsidRPr="00C71A43">
        <w:rPr>
          <w:rFonts w:ascii="Times New Roman" w:hAnsi="Times New Roman" w:cs="Times New Roman"/>
          <w:sz w:val="24"/>
          <w:szCs w:val="24"/>
        </w:rPr>
        <w:t xml:space="preserve"> </w:t>
      </w:r>
      <w:r>
        <w:rPr>
          <w:rFonts w:ascii="Times New Roman" w:hAnsi="Times New Roman" w:cs="Times New Roman"/>
          <w:sz w:val="24"/>
          <w:szCs w:val="24"/>
          <w:lang w:val="ky-KG"/>
        </w:rPr>
        <w:t>Методикалык көрсөтмөлөр</w:t>
      </w:r>
      <w:r>
        <w:rPr>
          <w:rFonts w:ascii="Times New Roman" w:hAnsi="Times New Roman" w:cs="Times New Roman"/>
          <w:sz w:val="24"/>
          <w:szCs w:val="24"/>
        </w:rPr>
        <w:t>.</w:t>
      </w:r>
      <w:r w:rsidRPr="00C71A43">
        <w:rPr>
          <w:rFonts w:ascii="Times New Roman" w:hAnsi="Times New Roman" w:cs="Times New Roman"/>
          <w:sz w:val="24"/>
          <w:szCs w:val="24"/>
        </w:rPr>
        <w:t xml:space="preserve"> </w:t>
      </w:r>
      <w:r>
        <w:rPr>
          <w:rFonts w:ascii="Times New Roman" w:hAnsi="Times New Roman" w:cs="Times New Roman"/>
          <w:sz w:val="24"/>
          <w:szCs w:val="24"/>
          <w:lang w:val="ky-KG"/>
        </w:rPr>
        <w:t>Билим берүү чөйрөсү, билим алуучулардын жүрүм-туруму</w:t>
      </w:r>
      <w:r>
        <w:rPr>
          <w:rFonts w:ascii="Times New Roman" w:hAnsi="Times New Roman" w:cs="Times New Roman"/>
          <w:sz w:val="24"/>
          <w:szCs w:val="24"/>
        </w:rPr>
        <w:t>.</w:t>
      </w:r>
      <w:r w:rsidRPr="00C71A43">
        <w:rPr>
          <w:rFonts w:ascii="Times New Roman" w:hAnsi="Times New Roman" w:cs="Times New Roman"/>
          <w:sz w:val="24"/>
          <w:szCs w:val="24"/>
        </w:rPr>
        <w:t xml:space="preserve"> </w:t>
      </w:r>
      <w:r>
        <w:rPr>
          <w:rFonts w:ascii="Times New Roman" w:hAnsi="Times New Roman" w:cs="Times New Roman"/>
          <w:sz w:val="24"/>
          <w:szCs w:val="24"/>
          <w:lang w:val="ky-KG"/>
        </w:rPr>
        <w:t>Сабак берүү жана окутуу</w:t>
      </w:r>
      <w:r>
        <w:rPr>
          <w:rFonts w:ascii="Times New Roman" w:hAnsi="Times New Roman" w:cs="Times New Roman"/>
          <w:sz w:val="24"/>
          <w:szCs w:val="24"/>
        </w:rPr>
        <w:t xml:space="preserve">. </w:t>
      </w:r>
      <w:r>
        <w:rPr>
          <w:rFonts w:ascii="Times New Roman" w:hAnsi="Times New Roman" w:cs="Times New Roman"/>
          <w:sz w:val="24"/>
          <w:szCs w:val="24"/>
          <w:lang w:val="ky-KG"/>
        </w:rPr>
        <w:t>Э</w:t>
      </w:r>
      <w:r>
        <w:rPr>
          <w:rFonts w:ascii="Times New Roman" w:hAnsi="Times New Roman" w:cs="Times New Roman"/>
          <w:sz w:val="24"/>
          <w:szCs w:val="24"/>
        </w:rPr>
        <w:t xml:space="preserve">двайзер – академиялык </w:t>
      </w:r>
      <w:r>
        <w:rPr>
          <w:rFonts w:ascii="Times New Roman" w:hAnsi="Times New Roman" w:cs="Times New Roman"/>
          <w:sz w:val="24"/>
          <w:szCs w:val="24"/>
          <w:lang w:val="ky-KG"/>
        </w:rPr>
        <w:t>кызматы</w:t>
      </w:r>
      <w:r>
        <w:rPr>
          <w:rFonts w:ascii="Times New Roman" w:hAnsi="Times New Roman" w:cs="Times New Roman"/>
          <w:sz w:val="24"/>
          <w:szCs w:val="24"/>
        </w:rPr>
        <w:t>.</w:t>
      </w:r>
      <w:r w:rsidRPr="00C71A43">
        <w:rPr>
          <w:rFonts w:ascii="Times New Roman" w:hAnsi="Times New Roman" w:cs="Times New Roman"/>
          <w:sz w:val="24"/>
          <w:szCs w:val="24"/>
        </w:rPr>
        <w:t xml:space="preserve"> </w:t>
      </w:r>
      <w:r>
        <w:rPr>
          <w:rFonts w:ascii="Times New Roman" w:hAnsi="Times New Roman" w:cs="Times New Roman"/>
          <w:sz w:val="24"/>
          <w:szCs w:val="24"/>
          <w:lang w:val="ky-KG"/>
        </w:rPr>
        <w:t>Жыйынтыктоочу баалоо жана студенттердин реакциясы</w:t>
      </w:r>
      <w:r>
        <w:rPr>
          <w:rFonts w:ascii="Times New Roman" w:hAnsi="Times New Roman" w:cs="Times New Roman"/>
          <w:sz w:val="24"/>
          <w:szCs w:val="24"/>
        </w:rPr>
        <w:t>.</w:t>
      </w:r>
      <w:r w:rsidRPr="00C71A43">
        <w:rPr>
          <w:rFonts w:ascii="Times New Roman" w:hAnsi="Times New Roman" w:cs="Times New Roman"/>
          <w:sz w:val="24"/>
          <w:szCs w:val="24"/>
        </w:rPr>
        <w:t xml:space="preserve"> </w:t>
      </w:r>
      <w:r>
        <w:rPr>
          <w:rFonts w:ascii="Times New Roman" w:hAnsi="Times New Roman" w:cs="Times New Roman"/>
          <w:sz w:val="24"/>
          <w:szCs w:val="24"/>
          <w:lang w:val="ky-KG"/>
        </w:rPr>
        <w:t>Натыйжалуулук жана пайдалар.</w:t>
      </w:r>
    </w:p>
    <w:p w:rsidR="00EE4997" w:rsidRPr="00D6102B" w:rsidRDefault="00EE4997" w:rsidP="00EE4997">
      <w:pPr>
        <w:shd w:val="clear" w:color="auto" w:fill="FFFFFF"/>
        <w:spacing w:after="0" w:line="276" w:lineRule="auto"/>
        <w:ind w:firstLine="708"/>
        <w:jc w:val="both"/>
        <w:rPr>
          <w:rFonts w:ascii="Times New Roman" w:hAnsi="Times New Roman" w:cs="Times New Roman"/>
          <w:sz w:val="24"/>
          <w:szCs w:val="24"/>
          <w:lang w:val="ky-KG"/>
        </w:rPr>
      </w:pPr>
      <w:r w:rsidRPr="00A72596">
        <w:rPr>
          <w:rFonts w:ascii="Times New Roman" w:eastAsia="Times New Roman" w:hAnsi="Times New Roman" w:cs="Times New Roman"/>
          <w:b/>
          <w:bCs/>
          <w:sz w:val="24"/>
          <w:szCs w:val="24"/>
          <w:lang w:eastAsia="ru-RU"/>
        </w:rPr>
        <w:t>8</w:t>
      </w:r>
      <w:r>
        <w:rPr>
          <w:rFonts w:ascii="Times New Roman" w:eastAsia="Times New Roman" w:hAnsi="Times New Roman" w:cs="Times New Roman"/>
          <w:b/>
          <w:bCs/>
          <w:sz w:val="24"/>
          <w:szCs w:val="24"/>
          <w:lang w:val="ky-KG" w:eastAsia="ru-RU"/>
        </w:rPr>
        <w:t>-тема</w:t>
      </w:r>
      <w:r w:rsidRPr="00A72596">
        <w:rPr>
          <w:rFonts w:ascii="Times New Roman" w:eastAsia="Times New Roman" w:hAnsi="Times New Roman" w:cs="Times New Roman"/>
          <w:b/>
          <w:bCs/>
          <w:sz w:val="24"/>
          <w:szCs w:val="24"/>
          <w:lang w:eastAsia="ru-RU"/>
        </w:rPr>
        <w:t xml:space="preserve">. </w:t>
      </w:r>
      <w:r w:rsidRPr="00B616ED">
        <w:rPr>
          <w:rFonts w:ascii="Times New Roman" w:eastAsia="Times New Roman" w:hAnsi="Times New Roman" w:cs="Times New Roman"/>
          <w:b/>
          <w:bCs/>
          <w:sz w:val="24"/>
          <w:szCs w:val="24"/>
          <w:lang w:val="ky-KG" w:eastAsia="ru-RU"/>
        </w:rPr>
        <w:t xml:space="preserve">Практикалык көндүмдөрдү өнүктүрүүгө багытталган окутуу </w:t>
      </w:r>
      <w:r w:rsidRPr="00B616ED">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val="ky-KG" w:eastAsia="ru-RU"/>
        </w:rPr>
        <w:t>компетенттүүлүк</w:t>
      </w:r>
      <w:r w:rsidRPr="00B616ED">
        <w:rPr>
          <w:rFonts w:ascii="Times New Roman" w:eastAsia="Times New Roman" w:hAnsi="Times New Roman" w:cs="Times New Roman"/>
          <w:b/>
          <w:bCs/>
          <w:sz w:val="24"/>
          <w:szCs w:val="24"/>
          <w:lang w:val="ky-KG" w:eastAsia="ru-RU"/>
        </w:rPr>
        <w:t xml:space="preserve"> негизинде окутуу</w:t>
      </w:r>
      <w:r w:rsidRPr="00B616ED">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w:t>
      </w:r>
      <w:r w:rsidRPr="00064E82">
        <w:rPr>
          <w:rFonts w:ascii="Times New Roman" w:eastAsia="Times New Roman" w:hAnsi="Times New Roman" w:cs="Times New Roman"/>
          <w:bCs/>
          <w:sz w:val="24"/>
          <w:szCs w:val="24"/>
          <w:lang w:val="ky-KG" w:eastAsia="ru-RU"/>
        </w:rPr>
        <w:t>Жумуш ордунда окутуу түшүнүгү</w:t>
      </w:r>
      <w:r>
        <w:rPr>
          <w:rFonts w:ascii="Times New Roman" w:hAnsi="Times New Roman" w:cs="Times New Roman"/>
          <w:sz w:val="24"/>
          <w:szCs w:val="24"/>
        </w:rPr>
        <w:t>.</w:t>
      </w:r>
      <w:r w:rsidRPr="00DA06AA">
        <w:rPr>
          <w:rFonts w:ascii="Times New Roman" w:hAnsi="Times New Roman" w:cs="Times New Roman"/>
          <w:sz w:val="24"/>
          <w:szCs w:val="24"/>
        </w:rPr>
        <w:t xml:space="preserve"> </w:t>
      </w:r>
      <w:r>
        <w:rPr>
          <w:rFonts w:ascii="Times New Roman" w:hAnsi="Times New Roman" w:cs="Times New Roman"/>
          <w:sz w:val="24"/>
          <w:szCs w:val="24"/>
          <w:lang w:val="ky-KG"/>
        </w:rPr>
        <w:t>Жумуш ордунда окутуунун түрлөрү</w:t>
      </w:r>
      <w:r>
        <w:rPr>
          <w:rFonts w:ascii="Times New Roman" w:hAnsi="Times New Roman" w:cs="Times New Roman"/>
          <w:sz w:val="24"/>
          <w:szCs w:val="24"/>
        </w:rPr>
        <w:t xml:space="preserve">. </w:t>
      </w:r>
      <w:r>
        <w:rPr>
          <w:rFonts w:ascii="Times New Roman" w:hAnsi="Times New Roman" w:cs="Times New Roman"/>
          <w:sz w:val="24"/>
          <w:szCs w:val="24"/>
          <w:lang w:val="ky-KG"/>
        </w:rPr>
        <w:t>Практикага багытталган билим берүү программасы</w:t>
      </w:r>
      <w:r>
        <w:rPr>
          <w:rFonts w:ascii="Times New Roman" w:hAnsi="Times New Roman" w:cs="Times New Roman"/>
          <w:sz w:val="24"/>
          <w:szCs w:val="24"/>
        </w:rPr>
        <w:t>.</w:t>
      </w:r>
      <w:r w:rsidRPr="00DA06AA">
        <w:rPr>
          <w:rFonts w:ascii="Times New Roman" w:hAnsi="Times New Roman" w:cs="Times New Roman"/>
          <w:sz w:val="24"/>
          <w:szCs w:val="24"/>
        </w:rPr>
        <w:t xml:space="preserve"> Социал</w:t>
      </w:r>
      <w:r>
        <w:rPr>
          <w:rFonts w:ascii="Times New Roman" w:hAnsi="Times New Roman" w:cs="Times New Roman"/>
          <w:sz w:val="24"/>
          <w:szCs w:val="24"/>
          <w:lang w:val="ky-KG"/>
        </w:rPr>
        <w:t>дык өнөктөштүк</w:t>
      </w:r>
      <w:r>
        <w:rPr>
          <w:rFonts w:ascii="Times New Roman" w:hAnsi="Times New Roman" w:cs="Times New Roman"/>
          <w:sz w:val="24"/>
          <w:szCs w:val="24"/>
        </w:rPr>
        <w:t>.</w:t>
      </w:r>
      <w:r w:rsidRPr="00DA06AA">
        <w:rPr>
          <w:rFonts w:ascii="Times New Roman" w:hAnsi="Times New Roman" w:cs="Times New Roman"/>
          <w:sz w:val="24"/>
          <w:szCs w:val="24"/>
        </w:rPr>
        <w:t xml:space="preserve"> </w:t>
      </w:r>
      <w:r>
        <w:rPr>
          <w:rFonts w:ascii="Times New Roman" w:hAnsi="Times New Roman" w:cs="Times New Roman"/>
          <w:sz w:val="24"/>
          <w:szCs w:val="24"/>
          <w:lang w:val="ky-KG"/>
        </w:rPr>
        <w:t>ЖОО программаларын иштеп чыгуу маселелерин жөнгө салуу</w:t>
      </w:r>
      <w:r>
        <w:rPr>
          <w:rFonts w:ascii="Times New Roman" w:hAnsi="Times New Roman" w:cs="Times New Roman"/>
          <w:sz w:val="24"/>
          <w:szCs w:val="24"/>
        </w:rPr>
        <w:t>.</w:t>
      </w:r>
      <w:r w:rsidRPr="00DA06AA">
        <w:rPr>
          <w:rFonts w:ascii="Times New Roman" w:hAnsi="Times New Roman" w:cs="Times New Roman"/>
          <w:sz w:val="24"/>
          <w:szCs w:val="24"/>
        </w:rPr>
        <w:t xml:space="preserve"> </w:t>
      </w:r>
      <w:r>
        <w:rPr>
          <w:rFonts w:ascii="Times New Roman" w:hAnsi="Times New Roman" w:cs="Times New Roman"/>
          <w:sz w:val="24"/>
          <w:szCs w:val="24"/>
          <w:lang w:val="ky-KG"/>
        </w:rPr>
        <w:t>Окутуучулар, өндүрүштүк окутуу мастерлери жана өндүрүштөгү насаатчылар</w:t>
      </w:r>
      <w:r>
        <w:rPr>
          <w:rFonts w:ascii="Times New Roman" w:hAnsi="Times New Roman" w:cs="Times New Roman"/>
          <w:sz w:val="24"/>
          <w:szCs w:val="24"/>
        </w:rPr>
        <w:t>.</w:t>
      </w:r>
      <w:r w:rsidRPr="00DA06AA">
        <w:rPr>
          <w:rFonts w:ascii="Times New Roman" w:hAnsi="Times New Roman" w:cs="Times New Roman"/>
          <w:sz w:val="24"/>
          <w:szCs w:val="24"/>
        </w:rPr>
        <w:t xml:space="preserve"> </w:t>
      </w:r>
      <w:r>
        <w:rPr>
          <w:rFonts w:ascii="Times New Roman" w:hAnsi="Times New Roman" w:cs="Times New Roman"/>
          <w:sz w:val="24"/>
          <w:szCs w:val="24"/>
          <w:lang w:val="ky-KG"/>
        </w:rPr>
        <w:t>Билим берүү уюмдарынын жана ишканалардын материалдык-техникалык базасы. ЖООнун натыйжаларын таануу.</w:t>
      </w:r>
    </w:p>
    <w:p w:rsidR="00EE4997" w:rsidRPr="00D6102B" w:rsidRDefault="00EE4997" w:rsidP="00EE4997">
      <w:pPr>
        <w:pStyle w:val="a3"/>
        <w:ind w:left="0" w:firstLine="708"/>
        <w:jc w:val="both"/>
        <w:rPr>
          <w:rFonts w:ascii="Times New Roman" w:hAnsi="Times New Roman" w:cs="Times New Roman"/>
          <w:sz w:val="24"/>
          <w:lang w:val="ky-KG"/>
        </w:rPr>
      </w:pPr>
      <w:r w:rsidRPr="00D6102B">
        <w:rPr>
          <w:rFonts w:ascii="Times New Roman" w:eastAsia="Times New Roman" w:hAnsi="Times New Roman" w:cs="Times New Roman"/>
          <w:b/>
          <w:bCs/>
          <w:sz w:val="24"/>
          <w:lang w:val="ky-KG" w:eastAsia="ru-RU"/>
        </w:rPr>
        <w:t>9</w:t>
      </w:r>
      <w:r>
        <w:rPr>
          <w:rFonts w:ascii="Times New Roman" w:eastAsia="Times New Roman" w:hAnsi="Times New Roman" w:cs="Times New Roman"/>
          <w:b/>
          <w:bCs/>
          <w:sz w:val="24"/>
          <w:lang w:val="ky-KG" w:eastAsia="ru-RU"/>
        </w:rPr>
        <w:t>-тема</w:t>
      </w:r>
      <w:r w:rsidRPr="00D6102B">
        <w:rPr>
          <w:rFonts w:ascii="Times New Roman" w:eastAsia="Times New Roman" w:hAnsi="Times New Roman" w:cs="Times New Roman"/>
          <w:b/>
          <w:bCs/>
          <w:sz w:val="24"/>
          <w:lang w:val="ky-KG" w:eastAsia="ru-RU"/>
        </w:rPr>
        <w:t>. Инклюзив</w:t>
      </w:r>
      <w:r>
        <w:rPr>
          <w:rFonts w:ascii="Times New Roman" w:eastAsia="Times New Roman" w:hAnsi="Times New Roman" w:cs="Times New Roman"/>
          <w:b/>
          <w:bCs/>
          <w:sz w:val="24"/>
          <w:lang w:val="ky-KG" w:eastAsia="ru-RU"/>
        </w:rPr>
        <w:t>дүү окутуу</w:t>
      </w:r>
      <w:r w:rsidRPr="00D6102B">
        <w:rPr>
          <w:rFonts w:ascii="Times New Roman" w:eastAsia="Times New Roman" w:hAnsi="Times New Roman" w:cs="Times New Roman"/>
          <w:b/>
          <w:bCs/>
          <w:sz w:val="24"/>
          <w:lang w:val="ky-KG" w:eastAsia="ru-RU"/>
        </w:rPr>
        <w:t xml:space="preserve">. </w:t>
      </w:r>
      <w:r w:rsidRPr="00D2099B">
        <w:rPr>
          <w:rFonts w:ascii="Times New Roman" w:eastAsia="Times New Roman" w:hAnsi="Times New Roman" w:cs="Times New Roman"/>
          <w:bCs/>
          <w:sz w:val="24"/>
          <w:lang w:val="ky-KG" w:eastAsia="ru-RU"/>
        </w:rPr>
        <w:t>Түшүнүк</w:t>
      </w:r>
      <w:r w:rsidRPr="00D6102B">
        <w:rPr>
          <w:rFonts w:ascii="Times New Roman" w:eastAsia="Times New Roman" w:hAnsi="Times New Roman" w:cs="Times New Roman"/>
          <w:bCs/>
          <w:sz w:val="24"/>
          <w:lang w:val="ky-KG" w:eastAsia="ru-RU"/>
        </w:rPr>
        <w:t xml:space="preserve">. </w:t>
      </w:r>
      <w:r>
        <w:rPr>
          <w:rFonts w:ascii="Times New Roman" w:eastAsia="Times New Roman" w:hAnsi="Times New Roman" w:cs="Times New Roman"/>
          <w:bCs/>
          <w:sz w:val="24"/>
          <w:lang w:val="ky-KG" w:eastAsia="ru-RU"/>
        </w:rPr>
        <w:t>Инклюзивдүү окутуунун артыкчылыктары</w:t>
      </w:r>
      <w:r w:rsidRPr="00D6102B">
        <w:rPr>
          <w:rFonts w:ascii="Times New Roman" w:hAnsi="Times New Roman" w:cs="Times New Roman"/>
          <w:sz w:val="24"/>
          <w:lang w:val="ky-KG"/>
        </w:rPr>
        <w:t xml:space="preserve">.  </w:t>
      </w:r>
      <w:r>
        <w:rPr>
          <w:rFonts w:ascii="Times New Roman" w:hAnsi="Times New Roman" w:cs="Times New Roman"/>
          <w:sz w:val="24"/>
          <w:lang w:val="ky-KG"/>
        </w:rPr>
        <w:t>Окутуунун заманбап ыкмалары</w:t>
      </w:r>
      <w:r w:rsidRPr="00D6102B">
        <w:rPr>
          <w:rFonts w:ascii="Times New Roman" w:hAnsi="Times New Roman" w:cs="Times New Roman"/>
          <w:sz w:val="24"/>
          <w:lang w:val="ky-KG"/>
        </w:rPr>
        <w:t xml:space="preserve">. </w:t>
      </w:r>
      <w:r>
        <w:rPr>
          <w:rFonts w:ascii="Times New Roman" w:hAnsi="Times New Roman" w:cs="Times New Roman"/>
          <w:sz w:val="24"/>
          <w:lang w:val="ky-KG"/>
        </w:rPr>
        <w:t>Инклюзивдүү окутуунун билим берүү программасы</w:t>
      </w:r>
      <w:r w:rsidRPr="00D6102B">
        <w:rPr>
          <w:rFonts w:ascii="Times New Roman" w:hAnsi="Times New Roman" w:cs="Times New Roman"/>
          <w:sz w:val="24"/>
          <w:lang w:val="ky-KG"/>
        </w:rPr>
        <w:t>.</w:t>
      </w:r>
    </w:p>
    <w:p w:rsidR="00EE4997" w:rsidRPr="002F0AE9" w:rsidRDefault="00EE4997" w:rsidP="00EE4997">
      <w:pPr>
        <w:pStyle w:val="a3"/>
        <w:ind w:left="0" w:firstLine="708"/>
        <w:jc w:val="both"/>
        <w:rPr>
          <w:rFonts w:ascii="Times New Roman" w:eastAsia="Times New Roman" w:hAnsi="Times New Roman" w:cs="Times New Roman"/>
          <w:bCs/>
          <w:sz w:val="24"/>
          <w:lang w:val="ky-KG" w:eastAsia="ru-RU"/>
        </w:rPr>
      </w:pPr>
      <w:r w:rsidRPr="00D6102B">
        <w:rPr>
          <w:rFonts w:ascii="Times New Roman" w:eastAsia="Times New Roman" w:hAnsi="Times New Roman" w:cs="Times New Roman"/>
          <w:b/>
          <w:bCs/>
          <w:sz w:val="24"/>
          <w:lang w:val="ky-KG" w:eastAsia="ru-RU"/>
        </w:rPr>
        <w:t>10</w:t>
      </w:r>
      <w:r>
        <w:rPr>
          <w:rFonts w:ascii="Times New Roman" w:eastAsia="Times New Roman" w:hAnsi="Times New Roman" w:cs="Times New Roman"/>
          <w:b/>
          <w:bCs/>
          <w:sz w:val="24"/>
          <w:lang w:val="ky-KG" w:eastAsia="ru-RU"/>
        </w:rPr>
        <w:t>-тема</w:t>
      </w:r>
      <w:r w:rsidRPr="002F0AE9">
        <w:rPr>
          <w:rFonts w:ascii="Times New Roman" w:eastAsia="Times New Roman" w:hAnsi="Times New Roman" w:cs="Times New Roman"/>
          <w:b/>
          <w:bCs/>
          <w:sz w:val="24"/>
          <w:lang w:val="ky-KG" w:eastAsia="ru-RU"/>
        </w:rPr>
        <w:t xml:space="preserve">. </w:t>
      </w:r>
      <w:r w:rsidRPr="00B616ED">
        <w:rPr>
          <w:rFonts w:ascii="Times New Roman" w:eastAsia="Times New Roman" w:hAnsi="Times New Roman" w:cs="Times New Roman"/>
          <w:b/>
          <w:bCs/>
          <w:sz w:val="24"/>
          <w:lang w:val="ky-KG" w:eastAsia="ru-RU"/>
        </w:rPr>
        <w:t>Тренингдин эффективдүүлүгүн баалоо</w:t>
      </w:r>
      <w:r w:rsidRPr="002F0AE9">
        <w:rPr>
          <w:rFonts w:ascii="Times New Roman" w:eastAsia="Times New Roman" w:hAnsi="Times New Roman" w:cs="Times New Roman"/>
          <w:b/>
          <w:bCs/>
          <w:sz w:val="24"/>
          <w:lang w:val="ky-KG" w:eastAsia="ru-RU"/>
        </w:rPr>
        <w:t xml:space="preserve">.  </w:t>
      </w:r>
      <w:r w:rsidRPr="00195802">
        <w:rPr>
          <w:rFonts w:ascii="Times New Roman" w:eastAsia="Times New Roman" w:hAnsi="Times New Roman" w:cs="Times New Roman"/>
          <w:bCs/>
          <w:sz w:val="24"/>
          <w:lang w:val="ky-KG" w:eastAsia="ru-RU"/>
        </w:rPr>
        <w:t xml:space="preserve">Тренингдин </w:t>
      </w:r>
      <w:r>
        <w:rPr>
          <w:rFonts w:ascii="Times New Roman" w:eastAsia="Times New Roman" w:hAnsi="Times New Roman" w:cs="Times New Roman"/>
          <w:bCs/>
          <w:sz w:val="24"/>
          <w:lang w:val="ky-KG" w:eastAsia="ru-RU"/>
        </w:rPr>
        <w:t>эффективдүүлүгүнө кызыкдар тараптар</w:t>
      </w:r>
      <w:r w:rsidRPr="002F0AE9">
        <w:rPr>
          <w:rFonts w:ascii="Times New Roman" w:eastAsia="Times New Roman" w:hAnsi="Times New Roman" w:cs="Times New Roman"/>
          <w:bCs/>
          <w:sz w:val="24"/>
          <w:lang w:val="ky-KG" w:eastAsia="ru-RU"/>
        </w:rPr>
        <w:t xml:space="preserve">. </w:t>
      </w:r>
      <w:r>
        <w:rPr>
          <w:rFonts w:ascii="Times New Roman" w:eastAsia="Times New Roman" w:hAnsi="Times New Roman" w:cs="Times New Roman"/>
          <w:bCs/>
          <w:sz w:val="24"/>
          <w:lang w:val="ky-KG" w:eastAsia="ru-RU"/>
        </w:rPr>
        <w:t xml:space="preserve">Тренердин эффективдүүлүгүнүн көрсөткүчтөрү. Тренердин өзүн-өзү </w:t>
      </w:r>
      <w:r>
        <w:rPr>
          <w:rFonts w:ascii="Times New Roman" w:eastAsia="Times New Roman" w:hAnsi="Times New Roman" w:cs="Times New Roman"/>
          <w:bCs/>
          <w:sz w:val="24"/>
          <w:lang w:val="ky-KG" w:eastAsia="ru-RU"/>
        </w:rPr>
        <w:lastRenderedPageBreak/>
        <w:t>баалоо ыкмалары</w:t>
      </w:r>
      <w:r w:rsidRPr="002F0AE9">
        <w:rPr>
          <w:rFonts w:ascii="Times New Roman" w:eastAsia="Times New Roman" w:hAnsi="Times New Roman" w:cs="Times New Roman"/>
          <w:bCs/>
          <w:sz w:val="24"/>
          <w:lang w:val="ky-KG" w:eastAsia="ru-RU"/>
        </w:rPr>
        <w:t xml:space="preserve">. </w:t>
      </w:r>
      <w:r>
        <w:rPr>
          <w:rFonts w:ascii="Times New Roman" w:eastAsia="Times New Roman" w:hAnsi="Times New Roman" w:cs="Times New Roman"/>
          <w:bCs/>
          <w:sz w:val="24"/>
          <w:lang w:val="ky-KG" w:eastAsia="ru-RU"/>
        </w:rPr>
        <w:t>Заказчы үчүн натыйжалуулук</w:t>
      </w:r>
      <w:r w:rsidRPr="002F0AE9">
        <w:rPr>
          <w:rFonts w:ascii="Times New Roman" w:eastAsia="Times New Roman" w:hAnsi="Times New Roman" w:cs="Times New Roman"/>
          <w:bCs/>
          <w:sz w:val="24"/>
          <w:lang w:val="ky-KG" w:eastAsia="ru-RU"/>
        </w:rPr>
        <w:t xml:space="preserve">. </w:t>
      </w:r>
      <w:r>
        <w:rPr>
          <w:rFonts w:ascii="Times New Roman" w:eastAsia="Times New Roman" w:hAnsi="Times New Roman" w:cs="Times New Roman"/>
          <w:bCs/>
          <w:sz w:val="24"/>
          <w:lang w:val="ky-KG" w:eastAsia="ru-RU"/>
        </w:rPr>
        <w:t>Тренингдин катышуучулары үчүн натыйжалуулук</w:t>
      </w:r>
      <w:r w:rsidRPr="002F0AE9">
        <w:rPr>
          <w:rFonts w:ascii="Times New Roman" w:eastAsia="Times New Roman" w:hAnsi="Times New Roman" w:cs="Times New Roman"/>
          <w:bCs/>
          <w:sz w:val="24"/>
          <w:lang w:val="ky-KG" w:eastAsia="ru-RU"/>
        </w:rPr>
        <w:t>.</w:t>
      </w:r>
      <w:r>
        <w:rPr>
          <w:rFonts w:ascii="Times New Roman" w:eastAsia="Times New Roman" w:hAnsi="Times New Roman" w:cs="Times New Roman"/>
          <w:bCs/>
          <w:sz w:val="24"/>
          <w:lang w:val="ky-KG" w:eastAsia="ru-RU"/>
        </w:rPr>
        <w:t xml:space="preserve"> Уюштуруучу үчүн натыйжалуулук</w:t>
      </w:r>
      <w:r w:rsidRPr="002F0AE9">
        <w:rPr>
          <w:rFonts w:ascii="Times New Roman" w:eastAsia="Times New Roman" w:hAnsi="Times New Roman" w:cs="Times New Roman"/>
          <w:bCs/>
          <w:sz w:val="24"/>
          <w:lang w:val="ky-KG" w:eastAsia="ru-RU"/>
        </w:rPr>
        <w:t>.</w:t>
      </w:r>
      <w:r w:rsidRPr="002F0AE9">
        <w:rPr>
          <w:rFonts w:asciiTheme="majorHAnsi" w:eastAsiaTheme="majorEastAsia" w:hAnsi="Calibri Light" w:cstheme="majorBidi"/>
          <w:bCs/>
          <w:color w:val="000000" w:themeColor="text1"/>
          <w:kern w:val="24"/>
          <w:sz w:val="88"/>
          <w:szCs w:val="88"/>
          <w:lang w:val="ky-KG"/>
        </w:rPr>
        <w:t xml:space="preserve"> </w:t>
      </w:r>
      <w:r w:rsidRPr="002F0AE9">
        <w:rPr>
          <w:rFonts w:ascii="Times New Roman" w:eastAsia="Times New Roman" w:hAnsi="Times New Roman" w:cs="Times New Roman"/>
          <w:bCs/>
          <w:sz w:val="24"/>
          <w:lang w:val="ky-KG" w:eastAsia="ru-RU"/>
        </w:rPr>
        <w:t>ЭКСПРЕСС</w:t>
      </w:r>
      <w:r>
        <w:rPr>
          <w:rFonts w:ascii="Times New Roman" w:eastAsia="Times New Roman" w:hAnsi="Times New Roman" w:cs="Times New Roman"/>
          <w:bCs/>
          <w:sz w:val="24"/>
          <w:lang w:val="ky-KG" w:eastAsia="ru-RU"/>
        </w:rPr>
        <w:t xml:space="preserve"> ЫКМА</w:t>
      </w:r>
      <w:r w:rsidRPr="002F0AE9">
        <w:rPr>
          <w:rFonts w:ascii="Times New Roman" w:eastAsia="Times New Roman" w:hAnsi="Times New Roman" w:cs="Times New Roman"/>
          <w:bCs/>
          <w:sz w:val="24"/>
          <w:lang w:val="ky-KG" w:eastAsia="ru-RU"/>
        </w:rPr>
        <w:t>.</w:t>
      </w:r>
    </w:p>
    <w:p w:rsidR="00EE4997" w:rsidRPr="002F0AE9" w:rsidRDefault="00EE4997" w:rsidP="00EE4997">
      <w:pPr>
        <w:pStyle w:val="a3"/>
        <w:ind w:left="0" w:firstLine="709"/>
        <w:jc w:val="both"/>
        <w:rPr>
          <w:rFonts w:ascii="Times New Roman" w:eastAsia="Times New Roman" w:hAnsi="Times New Roman" w:cs="Times New Roman"/>
          <w:b/>
          <w:bCs/>
          <w:sz w:val="24"/>
          <w:lang w:val="ky-KG" w:eastAsia="ru-RU"/>
        </w:rPr>
      </w:pPr>
    </w:p>
    <w:p w:rsidR="00EE4997" w:rsidRPr="002F0AE9" w:rsidRDefault="00EE4997" w:rsidP="00EE4997">
      <w:pPr>
        <w:pStyle w:val="a3"/>
        <w:ind w:left="0" w:firstLine="709"/>
        <w:jc w:val="both"/>
        <w:rPr>
          <w:rFonts w:ascii="Times New Roman" w:hAnsi="Times New Roman" w:cs="Times New Roman"/>
          <w:sz w:val="24"/>
          <w:lang w:val="ky-KG"/>
        </w:rPr>
      </w:pPr>
      <w:r>
        <w:rPr>
          <w:rFonts w:ascii="Times New Roman" w:hAnsi="Times New Roman" w:cs="Times New Roman"/>
          <w:b/>
          <w:sz w:val="24"/>
          <w:lang w:val="ky-KG"/>
        </w:rPr>
        <w:t>Угуучулардын өз алдынча иши</w:t>
      </w:r>
      <w:r w:rsidRPr="002F0AE9">
        <w:rPr>
          <w:rFonts w:ascii="Times New Roman" w:hAnsi="Times New Roman" w:cs="Times New Roman"/>
          <w:sz w:val="24"/>
          <w:lang w:val="ky-KG"/>
        </w:rPr>
        <w:t xml:space="preserve">. </w:t>
      </w:r>
      <w:r>
        <w:rPr>
          <w:rFonts w:ascii="Times New Roman" w:hAnsi="Times New Roman" w:cs="Times New Roman"/>
          <w:sz w:val="24"/>
          <w:lang w:val="ky-KG"/>
        </w:rPr>
        <w:t xml:space="preserve">Угуучулардын бул дисциплина боюнча өз-алдынча ишинин негизги түрлөрү жана формалары болуп көйгөйлүү суроолор саналат.  </w:t>
      </w:r>
    </w:p>
    <w:p w:rsidR="00EE4997" w:rsidRPr="002F0AE9" w:rsidRDefault="00EE4997" w:rsidP="00EE4997">
      <w:pPr>
        <w:pStyle w:val="a3"/>
        <w:ind w:left="0" w:firstLine="709"/>
        <w:jc w:val="both"/>
        <w:rPr>
          <w:rFonts w:ascii="Times New Roman" w:hAnsi="Times New Roman" w:cs="Times New Roman"/>
          <w:sz w:val="24"/>
          <w:lang w:val="ky-KG"/>
        </w:rPr>
      </w:pPr>
    </w:p>
    <w:p w:rsidR="00EE4997" w:rsidRPr="002F0AE9" w:rsidRDefault="00EE4997" w:rsidP="00EE4997">
      <w:pPr>
        <w:ind w:left="720"/>
        <w:jc w:val="center"/>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lang w:val="ky-KG" w:eastAsia="ru-RU"/>
        </w:rPr>
        <w:t xml:space="preserve">Программаны ишке ашыруунун уюштуруучулук-педагогикалык шарттары </w:t>
      </w:r>
    </w:p>
    <w:p w:rsidR="00EE4997" w:rsidRPr="002F0AE9" w:rsidRDefault="00EE4997" w:rsidP="00EE4997">
      <w:pPr>
        <w:pStyle w:val="a3"/>
        <w:ind w:left="0" w:firstLine="709"/>
        <w:jc w:val="both"/>
        <w:rPr>
          <w:rFonts w:ascii="Times New Roman" w:hAnsi="Times New Roman" w:cs="Times New Roman"/>
          <w:sz w:val="24"/>
          <w:lang w:val="ky-KG"/>
        </w:rPr>
      </w:pPr>
      <w:r w:rsidRPr="002F0AE9">
        <w:rPr>
          <w:rFonts w:ascii="Times New Roman" w:hAnsi="Times New Roman" w:cs="Times New Roman"/>
          <w:b/>
          <w:sz w:val="24"/>
          <w:lang w:val="ky-KG"/>
        </w:rPr>
        <w:t>Кадр</w:t>
      </w:r>
      <w:r>
        <w:rPr>
          <w:rFonts w:ascii="Times New Roman" w:hAnsi="Times New Roman" w:cs="Times New Roman"/>
          <w:b/>
          <w:sz w:val="24"/>
          <w:lang w:val="ky-KG"/>
        </w:rPr>
        <w:t>дык шарттар</w:t>
      </w:r>
      <w:r w:rsidRPr="002F0AE9">
        <w:rPr>
          <w:rFonts w:ascii="Times New Roman" w:hAnsi="Times New Roman" w:cs="Times New Roman"/>
          <w:b/>
          <w:sz w:val="24"/>
          <w:lang w:val="ky-KG"/>
        </w:rPr>
        <w:t xml:space="preserve">. </w:t>
      </w:r>
      <w:r w:rsidRPr="002F0AE9">
        <w:rPr>
          <w:rFonts w:ascii="Times New Roman" w:hAnsi="Times New Roman" w:cs="Times New Roman"/>
          <w:sz w:val="24"/>
          <w:lang w:val="ky-KG"/>
        </w:rPr>
        <w:t xml:space="preserve"> </w:t>
      </w:r>
      <w:r>
        <w:rPr>
          <w:rFonts w:ascii="Times New Roman" w:hAnsi="Times New Roman" w:cs="Times New Roman"/>
          <w:sz w:val="24"/>
          <w:lang w:val="ky-KG"/>
        </w:rPr>
        <w:t>Окутуунун сапатын жана кошумча кесиптик программанын максатына жетишүүнү камсыздоо үчүн окуу процессине өздөштүрүлүүчү темалардын профили боюнча жогорку квалификацияга жана практикага ээ кызматкерлер тартылат.</w:t>
      </w:r>
      <w:r w:rsidRPr="002F0AE9">
        <w:rPr>
          <w:rFonts w:ascii="Times New Roman" w:hAnsi="Times New Roman" w:cs="Times New Roman"/>
          <w:sz w:val="24"/>
          <w:lang w:val="ky-KG"/>
        </w:rPr>
        <w:t xml:space="preserve"> </w:t>
      </w:r>
    </w:p>
    <w:p w:rsidR="00EE4997" w:rsidRPr="002F0AE9" w:rsidRDefault="00EE4997" w:rsidP="00EE4997">
      <w:pPr>
        <w:pStyle w:val="a3"/>
        <w:ind w:left="0" w:firstLine="709"/>
        <w:jc w:val="both"/>
        <w:rPr>
          <w:rFonts w:ascii="Times New Roman" w:hAnsi="Times New Roman" w:cs="Times New Roman"/>
          <w:sz w:val="24"/>
          <w:lang w:val="ky-KG"/>
        </w:rPr>
      </w:pPr>
      <w:r w:rsidRPr="002F0AE9">
        <w:rPr>
          <w:rFonts w:ascii="Times New Roman" w:hAnsi="Times New Roman" w:cs="Times New Roman"/>
          <w:sz w:val="24"/>
          <w:lang w:val="ky-KG"/>
        </w:rPr>
        <w:t xml:space="preserve">1. </w:t>
      </w:r>
      <w:r>
        <w:rPr>
          <w:rFonts w:ascii="Times New Roman" w:hAnsi="Times New Roman" w:cs="Times New Roman"/>
          <w:sz w:val="24"/>
          <w:lang w:val="ky-KG"/>
        </w:rPr>
        <w:t>Темаларды өздөштүрүүдө угуучулардын талкуусуна чыгаруу менен жалпысынан</w:t>
      </w:r>
      <w:r w:rsidR="006F4609">
        <w:rPr>
          <w:rFonts w:ascii="Times New Roman" w:hAnsi="Times New Roman" w:cs="Times New Roman"/>
          <w:sz w:val="24"/>
          <w:lang w:val="ky-KG"/>
        </w:rPr>
        <w:t xml:space="preserve"> практиканы да, прецеденттерди</w:t>
      </w:r>
      <w:r>
        <w:rPr>
          <w:rFonts w:ascii="Times New Roman" w:hAnsi="Times New Roman" w:cs="Times New Roman"/>
          <w:sz w:val="24"/>
          <w:lang w:val="ky-KG"/>
        </w:rPr>
        <w:t xml:space="preserve"> да чен</w:t>
      </w:r>
      <w:r w:rsidR="006F4609">
        <w:rPr>
          <w:rFonts w:ascii="Times New Roman" w:hAnsi="Times New Roman" w:cs="Times New Roman"/>
          <w:sz w:val="24"/>
          <w:lang w:val="ky-KG"/>
        </w:rPr>
        <w:t>емдик укуктук камсыздоо</w:t>
      </w:r>
      <w:r>
        <w:rPr>
          <w:rFonts w:ascii="Times New Roman" w:hAnsi="Times New Roman" w:cs="Times New Roman"/>
          <w:sz w:val="24"/>
          <w:lang w:val="ky-KG"/>
        </w:rPr>
        <w:t xml:space="preserve"> зарыл</w:t>
      </w:r>
      <w:r w:rsidRPr="002F0AE9">
        <w:rPr>
          <w:rFonts w:ascii="Times New Roman" w:hAnsi="Times New Roman" w:cs="Times New Roman"/>
          <w:sz w:val="24"/>
          <w:lang w:val="ky-KG"/>
        </w:rPr>
        <w:t xml:space="preserve">. </w:t>
      </w:r>
    </w:p>
    <w:p w:rsidR="00EE4997" w:rsidRPr="002F0AE9" w:rsidRDefault="00EE4997" w:rsidP="00EE4997">
      <w:pPr>
        <w:pStyle w:val="a3"/>
        <w:ind w:left="0" w:firstLine="709"/>
        <w:jc w:val="both"/>
        <w:rPr>
          <w:rFonts w:ascii="Times New Roman" w:hAnsi="Times New Roman" w:cs="Times New Roman"/>
          <w:sz w:val="24"/>
          <w:lang w:val="ky-KG"/>
        </w:rPr>
      </w:pPr>
      <w:r w:rsidRPr="002F0AE9">
        <w:rPr>
          <w:rFonts w:ascii="Times New Roman" w:hAnsi="Times New Roman" w:cs="Times New Roman"/>
          <w:sz w:val="24"/>
          <w:lang w:val="ky-KG"/>
        </w:rPr>
        <w:t xml:space="preserve">2. </w:t>
      </w:r>
      <w:r>
        <w:rPr>
          <w:rFonts w:ascii="Times New Roman" w:hAnsi="Times New Roman" w:cs="Times New Roman"/>
          <w:sz w:val="24"/>
          <w:lang w:val="ky-KG"/>
        </w:rPr>
        <w:t>Билим берүү ишмердүүлүгүнүн мисалдарын милдеттүү киргизүү, ийгиликтүү жана ийгиликсиз абалдарды кароо жана себептерди, шарттарды жана натыйжаларды талкуулоо</w:t>
      </w:r>
      <w:r w:rsidRPr="002F0AE9">
        <w:rPr>
          <w:rFonts w:ascii="Times New Roman" w:hAnsi="Times New Roman" w:cs="Times New Roman"/>
          <w:sz w:val="24"/>
          <w:lang w:val="ky-KG"/>
        </w:rPr>
        <w:t xml:space="preserve">. </w:t>
      </w:r>
    </w:p>
    <w:p w:rsidR="00EE4997" w:rsidRPr="00BF1AF2" w:rsidRDefault="00EE4997" w:rsidP="00EE4997">
      <w:pPr>
        <w:pStyle w:val="a3"/>
        <w:ind w:left="0" w:firstLine="709"/>
        <w:jc w:val="both"/>
        <w:rPr>
          <w:rFonts w:ascii="Times New Roman" w:hAnsi="Times New Roman" w:cs="Times New Roman"/>
          <w:sz w:val="24"/>
        </w:rPr>
      </w:pPr>
      <w:r>
        <w:rPr>
          <w:rFonts w:ascii="Times New Roman" w:hAnsi="Times New Roman" w:cs="Times New Roman"/>
          <w:b/>
          <w:sz w:val="24"/>
          <w:lang w:val="ky-KG"/>
        </w:rPr>
        <w:t>Программаны ишке ашыруунун материалдык-техникалык шарттары</w:t>
      </w:r>
      <w:r>
        <w:rPr>
          <w:rFonts w:ascii="Times New Roman" w:hAnsi="Times New Roman" w:cs="Times New Roman"/>
          <w:b/>
          <w:sz w:val="24"/>
        </w:rPr>
        <w:t>.</w:t>
      </w:r>
      <w:r w:rsidRPr="00BF1AF2">
        <w:rPr>
          <w:rFonts w:ascii="Times New Roman" w:hAnsi="Times New Roman" w:cs="Times New Roman"/>
          <w:sz w:val="24"/>
        </w:rPr>
        <w:t xml:space="preserve"> </w:t>
      </w:r>
      <w:r>
        <w:rPr>
          <w:rFonts w:ascii="Times New Roman" w:hAnsi="Times New Roman" w:cs="Times New Roman"/>
          <w:sz w:val="24"/>
          <w:lang w:val="ky-KG"/>
        </w:rPr>
        <w:t xml:space="preserve">Квалификацияны жогорулатуу курстарынын угуучулары заманбап жабдуулар жана кошумча материалдар менен жабдылган аудиторияларда окушат, анын ичинде:  </w:t>
      </w:r>
      <w:r w:rsidRPr="00BF1AF2">
        <w:rPr>
          <w:rFonts w:ascii="Times New Roman" w:hAnsi="Times New Roman" w:cs="Times New Roman"/>
          <w:sz w:val="24"/>
        </w:rPr>
        <w:t xml:space="preserve"> </w:t>
      </w:r>
    </w:p>
    <w:p w:rsidR="00EE4997" w:rsidRPr="00BF1AF2" w:rsidRDefault="00EE4997" w:rsidP="00EE4997">
      <w:pPr>
        <w:pStyle w:val="a3"/>
        <w:numPr>
          <w:ilvl w:val="0"/>
          <w:numId w:val="43"/>
        </w:numPr>
        <w:ind w:left="709"/>
        <w:jc w:val="both"/>
        <w:rPr>
          <w:rFonts w:ascii="Times New Roman" w:hAnsi="Times New Roman" w:cs="Times New Roman"/>
          <w:sz w:val="24"/>
        </w:rPr>
      </w:pPr>
      <w:r>
        <w:rPr>
          <w:rFonts w:ascii="Times New Roman" w:hAnsi="Times New Roman" w:cs="Times New Roman"/>
          <w:sz w:val="24"/>
        </w:rPr>
        <w:t>мультимедиялык</w:t>
      </w:r>
      <w:r w:rsidRPr="00BF1AF2">
        <w:rPr>
          <w:rFonts w:ascii="Times New Roman" w:hAnsi="Times New Roman" w:cs="Times New Roman"/>
          <w:sz w:val="24"/>
        </w:rPr>
        <w:t xml:space="preserve"> проектор, компьютер</w:t>
      </w:r>
      <w:r>
        <w:rPr>
          <w:rFonts w:ascii="Times New Roman" w:hAnsi="Times New Roman" w:cs="Times New Roman"/>
          <w:sz w:val="24"/>
          <w:lang w:val="ky-KG"/>
        </w:rPr>
        <w:t>лер</w:t>
      </w:r>
      <w:r w:rsidRPr="00BF1AF2">
        <w:rPr>
          <w:rFonts w:ascii="Times New Roman" w:hAnsi="Times New Roman" w:cs="Times New Roman"/>
          <w:sz w:val="24"/>
        </w:rPr>
        <w:t xml:space="preserve">; </w:t>
      </w:r>
    </w:p>
    <w:p w:rsidR="00EE4997" w:rsidRPr="00BF1AF2" w:rsidRDefault="00EE4997" w:rsidP="00EE4997">
      <w:pPr>
        <w:pStyle w:val="a3"/>
        <w:numPr>
          <w:ilvl w:val="0"/>
          <w:numId w:val="43"/>
        </w:numPr>
        <w:ind w:left="709"/>
        <w:jc w:val="both"/>
        <w:rPr>
          <w:rFonts w:ascii="Times New Roman" w:hAnsi="Times New Roman" w:cs="Times New Roman"/>
          <w:sz w:val="24"/>
        </w:rPr>
      </w:pPr>
      <w:r w:rsidRPr="00BF1AF2">
        <w:rPr>
          <w:rFonts w:ascii="Times New Roman" w:hAnsi="Times New Roman" w:cs="Times New Roman"/>
          <w:sz w:val="24"/>
        </w:rPr>
        <w:t>интера</w:t>
      </w:r>
      <w:r>
        <w:rPr>
          <w:rFonts w:ascii="Times New Roman" w:hAnsi="Times New Roman" w:cs="Times New Roman"/>
          <w:sz w:val="24"/>
        </w:rPr>
        <w:t>ктивд</w:t>
      </w:r>
      <w:r>
        <w:rPr>
          <w:rFonts w:ascii="Times New Roman" w:hAnsi="Times New Roman" w:cs="Times New Roman"/>
          <w:sz w:val="24"/>
          <w:lang w:val="ky-KG"/>
        </w:rPr>
        <w:t>үү</w:t>
      </w:r>
      <w:r w:rsidRPr="00BF1AF2">
        <w:rPr>
          <w:rFonts w:ascii="Times New Roman" w:hAnsi="Times New Roman" w:cs="Times New Roman"/>
          <w:sz w:val="24"/>
        </w:rPr>
        <w:t xml:space="preserve"> доска; </w:t>
      </w:r>
    </w:p>
    <w:p w:rsidR="00EE4997" w:rsidRPr="00BF1AF2" w:rsidRDefault="00EE4997" w:rsidP="00EE4997">
      <w:pPr>
        <w:pStyle w:val="a3"/>
        <w:numPr>
          <w:ilvl w:val="0"/>
          <w:numId w:val="43"/>
        </w:numPr>
        <w:ind w:left="709"/>
        <w:jc w:val="both"/>
        <w:rPr>
          <w:rFonts w:ascii="Times New Roman" w:hAnsi="Times New Roman" w:cs="Times New Roman"/>
          <w:sz w:val="24"/>
        </w:rPr>
      </w:pPr>
      <w:r>
        <w:rPr>
          <w:rFonts w:ascii="Times New Roman" w:hAnsi="Times New Roman" w:cs="Times New Roman"/>
          <w:sz w:val="24"/>
        </w:rPr>
        <w:t>видеоматериалдар</w:t>
      </w:r>
      <w:r w:rsidRPr="00BF1AF2">
        <w:rPr>
          <w:rFonts w:ascii="Times New Roman" w:hAnsi="Times New Roman" w:cs="Times New Roman"/>
          <w:sz w:val="24"/>
        </w:rPr>
        <w:t xml:space="preserve">; </w:t>
      </w:r>
    </w:p>
    <w:p w:rsidR="00EE4997" w:rsidRPr="00BF1AF2" w:rsidRDefault="00EE4997" w:rsidP="00EE4997">
      <w:pPr>
        <w:pStyle w:val="a3"/>
        <w:numPr>
          <w:ilvl w:val="0"/>
          <w:numId w:val="43"/>
        </w:numPr>
        <w:ind w:left="709"/>
        <w:jc w:val="both"/>
        <w:rPr>
          <w:rFonts w:ascii="Times New Roman" w:hAnsi="Times New Roman" w:cs="Times New Roman"/>
          <w:sz w:val="24"/>
        </w:rPr>
      </w:pPr>
      <w:r>
        <w:rPr>
          <w:rFonts w:ascii="Times New Roman" w:hAnsi="Times New Roman" w:cs="Times New Roman"/>
          <w:sz w:val="24"/>
          <w:lang w:val="ky-KG"/>
        </w:rPr>
        <w:t xml:space="preserve">ар бир бөлүм боюнча </w:t>
      </w:r>
      <w:r w:rsidRPr="00BF1AF2">
        <w:rPr>
          <w:rFonts w:ascii="Times New Roman" w:hAnsi="Times New Roman" w:cs="Times New Roman"/>
          <w:sz w:val="24"/>
        </w:rPr>
        <w:t>мультимеди</w:t>
      </w:r>
      <w:r>
        <w:rPr>
          <w:rFonts w:ascii="Times New Roman" w:hAnsi="Times New Roman" w:cs="Times New Roman"/>
          <w:sz w:val="24"/>
          <w:lang w:val="ky-KG"/>
        </w:rPr>
        <w:t>ялык</w:t>
      </w:r>
      <w:r>
        <w:rPr>
          <w:rFonts w:ascii="Times New Roman" w:hAnsi="Times New Roman" w:cs="Times New Roman"/>
          <w:sz w:val="24"/>
        </w:rPr>
        <w:t xml:space="preserve"> презентациялардын топтому</w:t>
      </w:r>
      <w:r w:rsidRPr="00BF1AF2">
        <w:rPr>
          <w:rFonts w:ascii="Times New Roman" w:hAnsi="Times New Roman" w:cs="Times New Roman"/>
          <w:sz w:val="24"/>
        </w:rPr>
        <w:t>;</w:t>
      </w:r>
    </w:p>
    <w:p w:rsidR="00EE4997" w:rsidRPr="00BF1AF2" w:rsidRDefault="00EE4997" w:rsidP="00EE4997">
      <w:pPr>
        <w:pStyle w:val="a3"/>
        <w:numPr>
          <w:ilvl w:val="0"/>
          <w:numId w:val="43"/>
        </w:numPr>
        <w:ind w:left="709"/>
        <w:jc w:val="both"/>
        <w:rPr>
          <w:rFonts w:ascii="Times New Roman" w:hAnsi="Times New Roman" w:cs="Times New Roman"/>
          <w:sz w:val="24"/>
        </w:rPr>
      </w:pPr>
      <w:r>
        <w:rPr>
          <w:rFonts w:ascii="Times New Roman" w:hAnsi="Times New Roman" w:cs="Times New Roman"/>
          <w:sz w:val="24"/>
        </w:rPr>
        <w:t xml:space="preserve">канцелярдык </w:t>
      </w:r>
      <w:r>
        <w:rPr>
          <w:rFonts w:ascii="Times New Roman" w:hAnsi="Times New Roman" w:cs="Times New Roman"/>
          <w:sz w:val="24"/>
          <w:lang w:val="ky-KG"/>
        </w:rPr>
        <w:t>буюмдар</w:t>
      </w:r>
      <w:r w:rsidRPr="00BF1AF2">
        <w:rPr>
          <w:rFonts w:ascii="Times New Roman" w:hAnsi="Times New Roman" w:cs="Times New Roman"/>
          <w:sz w:val="24"/>
        </w:rPr>
        <w:t>: маркер</w:t>
      </w:r>
      <w:r>
        <w:rPr>
          <w:rFonts w:ascii="Times New Roman" w:hAnsi="Times New Roman" w:cs="Times New Roman"/>
          <w:sz w:val="24"/>
          <w:lang w:val="ky-KG"/>
        </w:rPr>
        <w:t>лер</w:t>
      </w:r>
      <w:r w:rsidRPr="00BF1AF2">
        <w:rPr>
          <w:rFonts w:ascii="Times New Roman" w:hAnsi="Times New Roman" w:cs="Times New Roman"/>
          <w:sz w:val="24"/>
        </w:rPr>
        <w:t>, флипчат</w:t>
      </w:r>
      <w:r>
        <w:rPr>
          <w:rFonts w:ascii="Times New Roman" w:hAnsi="Times New Roman" w:cs="Times New Roman"/>
          <w:sz w:val="24"/>
          <w:lang w:val="ky-KG"/>
        </w:rPr>
        <w:t>тар</w:t>
      </w:r>
      <w:r w:rsidRPr="00BF1AF2">
        <w:rPr>
          <w:rFonts w:ascii="Times New Roman" w:hAnsi="Times New Roman" w:cs="Times New Roman"/>
          <w:sz w:val="24"/>
        </w:rPr>
        <w:t>, магнит</w:t>
      </w:r>
      <w:r>
        <w:rPr>
          <w:rFonts w:ascii="Times New Roman" w:hAnsi="Times New Roman" w:cs="Times New Roman"/>
          <w:sz w:val="24"/>
          <w:lang w:val="ky-KG"/>
        </w:rPr>
        <w:t>тер</w:t>
      </w:r>
      <w:r w:rsidRPr="00BF1AF2">
        <w:rPr>
          <w:rFonts w:ascii="Times New Roman" w:hAnsi="Times New Roman" w:cs="Times New Roman"/>
          <w:sz w:val="24"/>
        </w:rPr>
        <w:t xml:space="preserve">. </w:t>
      </w:r>
    </w:p>
    <w:p w:rsidR="00EE4997" w:rsidRPr="00BF1AF2" w:rsidRDefault="00EE4997" w:rsidP="00EE4997">
      <w:pPr>
        <w:pStyle w:val="a3"/>
        <w:ind w:left="0" w:firstLine="349"/>
        <w:jc w:val="both"/>
        <w:rPr>
          <w:rFonts w:ascii="Times New Roman" w:hAnsi="Times New Roman" w:cs="Times New Roman"/>
          <w:sz w:val="24"/>
        </w:rPr>
      </w:pPr>
      <w:r>
        <w:rPr>
          <w:rFonts w:ascii="Times New Roman" w:hAnsi="Times New Roman" w:cs="Times New Roman"/>
          <w:sz w:val="24"/>
          <w:lang w:val="ky-KG"/>
        </w:rPr>
        <w:t xml:space="preserve">Программаны ишке ашыруунун окуу-методикалык жана маалыматтык камсыздоосу угуучуларга электрондук алып жүрүүчүдө берилет.  </w:t>
      </w:r>
    </w:p>
    <w:p w:rsidR="00EE4997" w:rsidRPr="00387FBD" w:rsidRDefault="00EE4997" w:rsidP="000510BC">
      <w:pPr>
        <w:pStyle w:val="a3"/>
        <w:ind w:left="0" w:firstLine="709"/>
        <w:jc w:val="both"/>
        <w:rPr>
          <w:rFonts w:ascii="Times New Roman" w:eastAsia="Times New Roman" w:hAnsi="Times New Roman" w:cs="Times New Roman"/>
          <w:b/>
          <w:bCs/>
          <w:sz w:val="24"/>
          <w:lang w:val="ky-KG" w:eastAsia="ru-RU"/>
        </w:rPr>
        <w:sectPr w:rsidR="00EE4997" w:rsidRPr="00387FBD" w:rsidSect="00501F8F">
          <w:footerReference w:type="default" r:id="rId18"/>
          <w:pgSz w:w="11900" w:h="16840"/>
          <w:pgMar w:top="1134" w:right="850" w:bottom="1134" w:left="1701" w:header="708" w:footer="708" w:gutter="0"/>
          <w:cols w:space="708"/>
          <w:titlePg/>
          <w:docGrid w:linePitch="360"/>
        </w:sectPr>
      </w:pPr>
    </w:p>
    <w:p w:rsidR="00BB6CDC" w:rsidRPr="00387FBD" w:rsidRDefault="00007153" w:rsidP="00007153">
      <w:pPr>
        <w:spacing w:after="0"/>
        <w:jc w:val="center"/>
        <w:rPr>
          <w:rFonts w:ascii="Times New Roman" w:hAnsi="Times New Roman" w:cs="Times New Roman"/>
          <w:b/>
          <w:sz w:val="24"/>
          <w:szCs w:val="24"/>
          <w:lang w:val="ky-KG"/>
        </w:rPr>
      </w:pPr>
      <w:r w:rsidRPr="00387FBD">
        <w:rPr>
          <w:rFonts w:ascii="Times New Roman" w:hAnsi="Times New Roman" w:cs="Times New Roman"/>
          <w:b/>
          <w:sz w:val="24"/>
          <w:szCs w:val="24"/>
          <w:lang w:val="ky-KG"/>
        </w:rPr>
        <w:lastRenderedPageBreak/>
        <w:t>7</w:t>
      </w:r>
      <w:r w:rsidR="00153764">
        <w:rPr>
          <w:rFonts w:ascii="Times New Roman" w:hAnsi="Times New Roman" w:cs="Times New Roman"/>
          <w:b/>
          <w:sz w:val="24"/>
          <w:szCs w:val="24"/>
          <w:lang w:val="ky-KG"/>
        </w:rPr>
        <w:t>-таблица</w:t>
      </w:r>
      <w:r w:rsidRPr="00387FBD">
        <w:rPr>
          <w:rFonts w:ascii="Times New Roman" w:hAnsi="Times New Roman" w:cs="Times New Roman"/>
          <w:b/>
          <w:sz w:val="24"/>
          <w:szCs w:val="24"/>
          <w:lang w:val="ky-KG"/>
        </w:rPr>
        <w:t xml:space="preserve">. </w:t>
      </w:r>
      <w:r w:rsidR="00153764">
        <w:rPr>
          <w:rFonts w:ascii="Times New Roman" w:hAnsi="Times New Roman" w:cs="Times New Roman"/>
          <w:b/>
          <w:sz w:val="24"/>
          <w:szCs w:val="24"/>
          <w:lang w:val="ky-KG"/>
        </w:rPr>
        <w:t>Тренингдин программасы</w:t>
      </w:r>
    </w:p>
    <w:p w:rsidR="00007153" w:rsidRPr="00387FBD" w:rsidRDefault="00007153" w:rsidP="00007153">
      <w:pPr>
        <w:jc w:val="center"/>
        <w:rPr>
          <w:rFonts w:ascii="Times New Roman" w:hAnsi="Times New Roman" w:cs="Times New Roman"/>
          <w:b/>
          <w:sz w:val="24"/>
          <w:szCs w:val="24"/>
          <w:lang w:val="ky-KG"/>
        </w:rPr>
      </w:pPr>
    </w:p>
    <w:tbl>
      <w:tblPr>
        <w:tblpPr w:leftFromText="180" w:rightFromText="180" w:vertAnchor="page" w:horzAnchor="margin" w:tblpXSpec="center" w:tblpY="2326"/>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3192"/>
        <w:gridCol w:w="3459"/>
        <w:gridCol w:w="3456"/>
      </w:tblGrid>
      <w:tr w:rsidR="00007153" w:rsidRPr="00387FBD" w:rsidTr="00007153">
        <w:trPr>
          <w:trHeight w:val="227"/>
        </w:trPr>
        <w:tc>
          <w:tcPr>
            <w:tcW w:w="1268" w:type="pct"/>
            <w:tcBorders>
              <w:top w:val="single" w:sz="4" w:space="0" w:color="auto"/>
              <w:left w:val="single" w:sz="4" w:space="0" w:color="auto"/>
              <w:bottom w:val="single" w:sz="4" w:space="0" w:color="auto"/>
              <w:right w:val="single" w:sz="4" w:space="0" w:color="auto"/>
            </w:tcBorders>
            <w:shd w:val="clear" w:color="auto" w:fill="D9D9D9"/>
            <w:hideMark/>
          </w:tcPr>
          <w:p w:rsidR="00007153" w:rsidRPr="00387FBD" w:rsidRDefault="00153764">
            <w:pPr>
              <w:pStyle w:val="a9"/>
              <w:spacing w:line="240" w:lineRule="auto"/>
              <w:rPr>
                <w:b w:val="0"/>
                <w:bCs w:val="0"/>
                <w:sz w:val="20"/>
                <w:szCs w:val="20"/>
                <w:lang w:val="ky-KG" w:eastAsia="en-US"/>
              </w:rPr>
            </w:pPr>
            <w:r>
              <w:rPr>
                <w:b w:val="0"/>
                <w:bCs w:val="0"/>
                <w:sz w:val="20"/>
                <w:szCs w:val="20"/>
                <w:lang w:val="ky-KG" w:eastAsia="en-US"/>
              </w:rPr>
              <w:t>1-күн</w:t>
            </w:r>
          </w:p>
        </w:tc>
        <w:tc>
          <w:tcPr>
            <w:tcW w:w="1178" w:type="pct"/>
            <w:tcBorders>
              <w:top w:val="single" w:sz="4" w:space="0" w:color="auto"/>
              <w:left w:val="single" w:sz="4" w:space="0" w:color="auto"/>
              <w:bottom w:val="single" w:sz="4" w:space="0" w:color="auto"/>
              <w:right w:val="single" w:sz="4" w:space="0" w:color="auto"/>
            </w:tcBorders>
            <w:shd w:val="clear" w:color="auto" w:fill="D9D9D9"/>
            <w:hideMark/>
          </w:tcPr>
          <w:p w:rsidR="00007153" w:rsidRPr="00387FBD" w:rsidRDefault="00153764">
            <w:pPr>
              <w:pStyle w:val="a9"/>
              <w:spacing w:line="240" w:lineRule="auto"/>
              <w:rPr>
                <w:b w:val="0"/>
                <w:bCs w:val="0"/>
                <w:sz w:val="20"/>
                <w:szCs w:val="20"/>
                <w:lang w:val="ky-KG" w:eastAsia="en-US"/>
              </w:rPr>
            </w:pPr>
            <w:r>
              <w:rPr>
                <w:b w:val="0"/>
                <w:bCs w:val="0"/>
                <w:sz w:val="20"/>
                <w:szCs w:val="20"/>
                <w:lang w:val="ky-KG" w:eastAsia="en-US"/>
              </w:rPr>
              <w:t>2-күн</w:t>
            </w:r>
          </w:p>
        </w:tc>
        <w:tc>
          <w:tcPr>
            <w:tcW w:w="1277" w:type="pct"/>
            <w:tcBorders>
              <w:top w:val="single" w:sz="4" w:space="0" w:color="auto"/>
              <w:left w:val="single" w:sz="4" w:space="0" w:color="auto"/>
              <w:bottom w:val="single" w:sz="4" w:space="0" w:color="auto"/>
              <w:right w:val="single" w:sz="4" w:space="0" w:color="auto"/>
            </w:tcBorders>
            <w:shd w:val="clear" w:color="auto" w:fill="D9D9D9"/>
            <w:hideMark/>
          </w:tcPr>
          <w:p w:rsidR="00007153" w:rsidRPr="00387FBD" w:rsidRDefault="00153764">
            <w:pPr>
              <w:pStyle w:val="a9"/>
              <w:spacing w:line="240" w:lineRule="auto"/>
              <w:rPr>
                <w:b w:val="0"/>
                <w:bCs w:val="0"/>
                <w:sz w:val="20"/>
                <w:szCs w:val="20"/>
                <w:lang w:val="ky-KG" w:eastAsia="en-US"/>
              </w:rPr>
            </w:pPr>
            <w:r>
              <w:rPr>
                <w:b w:val="0"/>
                <w:bCs w:val="0"/>
                <w:sz w:val="20"/>
                <w:szCs w:val="20"/>
                <w:lang w:val="ky-KG" w:eastAsia="en-US"/>
              </w:rPr>
              <w:t>3-күн</w:t>
            </w:r>
          </w:p>
        </w:tc>
        <w:tc>
          <w:tcPr>
            <w:tcW w:w="1276" w:type="pct"/>
            <w:tcBorders>
              <w:top w:val="single" w:sz="4" w:space="0" w:color="auto"/>
              <w:left w:val="single" w:sz="4" w:space="0" w:color="auto"/>
              <w:bottom w:val="single" w:sz="4" w:space="0" w:color="auto"/>
              <w:right w:val="single" w:sz="4" w:space="0" w:color="auto"/>
            </w:tcBorders>
            <w:shd w:val="clear" w:color="auto" w:fill="D9D9D9"/>
            <w:hideMark/>
          </w:tcPr>
          <w:p w:rsidR="00007153" w:rsidRPr="00387FBD" w:rsidRDefault="00153764">
            <w:pPr>
              <w:pStyle w:val="a9"/>
              <w:spacing w:line="240" w:lineRule="auto"/>
              <w:rPr>
                <w:b w:val="0"/>
                <w:bCs w:val="0"/>
                <w:sz w:val="20"/>
                <w:szCs w:val="20"/>
                <w:lang w:val="ky-KG" w:eastAsia="en-US"/>
              </w:rPr>
            </w:pPr>
            <w:r>
              <w:rPr>
                <w:b w:val="0"/>
                <w:bCs w:val="0"/>
                <w:sz w:val="20"/>
                <w:szCs w:val="20"/>
                <w:lang w:val="ky-KG" w:eastAsia="en-US"/>
              </w:rPr>
              <w:t>4-күн</w:t>
            </w:r>
          </w:p>
        </w:tc>
      </w:tr>
      <w:tr w:rsidR="00007153" w:rsidRPr="00A43724" w:rsidTr="00007153">
        <w:trPr>
          <w:cantSplit/>
          <w:trHeight w:val="1144"/>
        </w:trPr>
        <w:tc>
          <w:tcPr>
            <w:tcW w:w="1268" w:type="pct"/>
            <w:tcBorders>
              <w:top w:val="single" w:sz="4" w:space="0" w:color="auto"/>
              <w:left w:val="single" w:sz="4" w:space="0" w:color="auto"/>
              <w:bottom w:val="single" w:sz="4" w:space="0" w:color="auto"/>
              <w:right w:val="single" w:sz="4" w:space="0" w:color="auto"/>
            </w:tcBorders>
            <w:hideMark/>
          </w:tcPr>
          <w:p w:rsidR="00007153" w:rsidRPr="00387FBD" w:rsidRDefault="00007153">
            <w:pPr>
              <w:pStyle w:val="a9"/>
              <w:spacing w:line="240" w:lineRule="auto"/>
              <w:rPr>
                <w:b w:val="0"/>
                <w:bCs w:val="0"/>
                <w:sz w:val="20"/>
                <w:szCs w:val="20"/>
                <w:lang w:val="ky-KG" w:eastAsia="en-US"/>
              </w:rPr>
            </w:pPr>
            <w:r w:rsidRPr="00387FBD">
              <w:rPr>
                <w:b w:val="0"/>
                <w:bCs w:val="0"/>
                <w:sz w:val="20"/>
                <w:szCs w:val="20"/>
                <w:lang w:val="ky-KG" w:eastAsia="en-US"/>
              </w:rPr>
              <w:t>9:00 – 9:10</w:t>
            </w:r>
          </w:p>
          <w:p w:rsidR="00007153" w:rsidRPr="00387FBD" w:rsidRDefault="00153764" w:rsidP="00153764">
            <w:pPr>
              <w:pStyle w:val="a9"/>
              <w:spacing w:line="240" w:lineRule="auto"/>
              <w:rPr>
                <w:b w:val="0"/>
                <w:bCs w:val="0"/>
                <w:i/>
                <w:sz w:val="20"/>
                <w:szCs w:val="20"/>
                <w:lang w:val="ky-KG" w:eastAsia="en-US"/>
              </w:rPr>
            </w:pPr>
            <w:r>
              <w:rPr>
                <w:b w:val="0"/>
                <w:bCs w:val="0"/>
                <w:i/>
                <w:sz w:val="20"/>
                <w:szCs w:val="20"/>
                <w:lang w:val="ky-KG" w:eastAsia="en-US"/>
              </w:rPr>
              <w:t>Тренингди ачуу</w:t>
            </w:r>
            <w:r w:rsidR="00007153" w:rsidRPr="00387FBD">
              <w:rPr>
                <w:b w:val="0"/>
                <w:bCs w:val="0"/>
                <w:i/>
                <w:sz w:val="20"/>
                <w:szCs w:val="20"/>
                <w:lang w:val="ky-KG" w:eastAsia="en-US"/>
              </w:rPr>
              <w:t xml:space="preserve">, </w:t>
            </w:r>
            <w:r>
              <w:rPr>
                <w:b w:val="0"/>
                <w:bCs w:val="0"/>
                <w:i/>
                <w:sz w:val="20"/>
                <w:szCs w:val="20"/>
                <w:lang w:val="ky-KG" w:eastAsia="en-US"/>
              </w:rPr>
              <w:t>уюштуруучулук маселелер</w:t>
            </w:r>
          </w:p>
        </w:tc>
        <w:tc>
          <w:tcPr>
            <w:tcW w:w="1178" w:type="pct"/>
            <w:tcBorders>
              <w:top w:val="single" w:sz="4" w:space="0" w:color="auto"/>
              <w:left w:val="single" w:sz="4" w:space="0" w:color="auto"/>
              <w:bottom w:val="single" w:sz="4" w:space="0" w:color="auto"/>
              <w:right w:val="single" w:sz="4" w:space="0" w:color="auto"/>
            </w:tcBorders>
            <w:hideMark/>
          </w:tcPr>
          <w:p w:rsidR="00007153" w:rsidRPr="00387FBD" w:rsidRDefault="00007153">
            <w:pPr>
              <w:pStyle w:val="a9"/>
              <w:spacing w:line="240" w:lineRule="auto"/>
              <w:rPr>
                <w:b w:val="0"/>
                <w:bCs w:val="0"/>
                <w:sz w:val="20"/>
                <w:szCs w:val="20"/>
                <w:lang w:val="ky-KG" w:eastAsia="en-US"/>
              </w:rPr>
            </w:pPr>
            <w:r w:rsidRPr="00387FBD">
              <w:rPr>
                <w:b w:val="0"/>
                <w:bCs w:val="0"/>
                <w:sz w:val="20"/>
                <w:szCs w:val="20"/>
                <w:lang w:val="ky-KG" w:eastAsia="en-US"/>
              </w:rPr>
              <w:t>9:00 – 9:10</w:t>
            </w:r>
          </w:p>
          <w:p w:rsidR="00007153" w:rsidRPr="00387FBD" w:rsidRDefault="00153764" w:rsidP="00153764">
            <w:pPr>
              <w:pStyle w:val="a9"/>
              <w:spacing w:line="240" w:lineRule="auto"/>
              <w:rPr>
                <w:b w:val="0"/>
                <w:bCs w:val="0"/>
                <w:i/>
                <w:sz w:val="20"/>
                <w:szCs w:val="20"/>
                <w:lang w:val="ky-KG" w:eastAsia="en-US"/>
              </w:rPr>
            </w:pPr>
            <w:r>
              <w:rPr>
                <w:b w:val="0"/>
                <w:bCs w:val="0"/>
                <w:i/>
                <w:sz w:val="20"/>
                <w:szCs w:val="20"/>
                <w:lang w:val="ky-KG" w:eastAsia="en-US"/>
              </w:rPr>
              <w:t>Өз алдынча ишти, кызыктырган суроолорду талкуулоо</w:t>
            </w:r>
          </w:p>
        </w:tc>
        <w:tc>
          <w:tcPr>
            <w:tcW w:w="1277" w:type="pct"/>
            <w:tcBorders>
              <w:top w:val="single" w:sz="4" w:space="0" w:color="auto"/>
              <w:left w:val="single" w:sz="4" w:space="0" w:color="auto"/>
              <w:bottom w:val="single" w:sz="4" w:space="0" w:color="auto"/>
              <w:right w:val="single" w:sz="4" w:space="0" w:color="auto"/>
            </w:tcBorders>
            <w:hideMark/>
          </w:tcPr>
          <w:p w:rsidR="00007153" w:rsidRPr="00387FBD" w:rsidRDefault="00007153">
            <w:pPr>
              <w:pStyle w:val="a9"/>
              <w:spacing w:line="240" w:lineRule="auto"/>
              <w:rPr>
                <w:b w:val="0"/>
                <w:bCs w:val="0"/>
                <w:sz w:val="20"/>
                <w:szCs w:val="20"/>
                <w:lang w:val="ky-KG" w:eastAsia="en-US"/>
              </w:rPr>
            </w:pPr>
            <w:r w:rsidRPr="00387FBD">
              <w:rPr>
                <w:b w:val="0"/>
                <w:bCs w:val="0"/>
                <w:sz w:val="20"/>
                <w:szCs w:val="20"/>
                <w:lang w:val="ky-KG" w:eastAsia="en-US"/>
              </w:rPr>
              <w:t>9:00 – 9:10</w:t>
            </w:r>
          </w:p>
          <w:p w:rsidR="00007153" w:rsidRPr="00387FBD" w:rsidRDefault="00153764">
            <w:pPr>
              <w:pStyle w:val="a9"/>
              <w:spacing w:line="240" w:lineRule="auto"/>
              <w:rPr>
                <w:b w:val="0"/>
                <w:bCs w:val="0"/>
                <w:i/>
                <w:sz w:val="20"/>
                <w:szCs w:val="20"/>
                <w:lang w:val="ky-KG" w:eastAsia="en-US"/>
              </w:rPr>
            </w:pPr>
            <w:r>
              <w:rPr>
                <w:b w:val="0"/>
                <w:bCs w:val="0"/>
                <w:i/>
                <w:sz w:val="20"/>
                <w:szCs w:val="20"/>
                <w:lang w:val="ky-KG" w:eastAsia="en-US"/>
              </w:rPr>
              <w:t>Өз алдынча ишти, кызыктырган суроолорду талкуулоо</w:t>
            </w:r>
          </w:p>
        </w:tc>
        <w:tc>
          <w:tcPr>
            <w:tcW w:w="1276" w:type="pct"/>
            <w:tcBorders>
              <w:top w:val="single" w:sz="4" w:space="0" w:color="auto"/>
              <w:left w:val="single" w:sz="4" w:space="0" w:color="auto"/>
              <w:bottom w:val="single" w:sz="4" w:space="0" w:color="auto"/>
              <w:right w:val="single" w:sz="4" w:space="0" w:color="auto"/>
            </w:tcBorders>
            <w:hideMark/>
          </w:tcPr>
          <w:p w:rsidR="00007153" w:rsidRPr="00387FBD" w:rsidRDefault="00007153">
            <w:pPr>
              <w:pStyle w:val="a9"/>
              <w:spacing w:line="240" w:lineRule="auto"/>
              <w:rPr>
                <w:b w:val="0"/>
                <w:bCs w:val="0"/>
                <w:sz w:val="20"/>
                <w:szCs w:val="20"/>
                <w:lang w:val="ky-KG" w:eastAsia="en-US"/>
              </w:rPr>
            </w:pPr>
            <w:r w:rsidRPr="00387FBD">
              <w:rPr>
                <w:b w:val="0"/>
                <w:bCs w:val="0"/>
                <w:sz w:val="20"/>
                <w:szCs w:val="20"/>
                <w:lang w:val="ky-KG" w:eastAsia="en-US"/>
              </w:rPr>
              <w:t>9:00 – 9:10</w:t>
            </w:r>
          </w:p>
          <w:p w:rsidR="00007153" w:rsidRPr="00387FBD" w:rsidRDefault="00153764">
            <w:pPr>
              <w:pStyle w:val="a9"/>
              <w:spacing w:line="240" w:lineRule="auto"/>
              <w:rPr>
                <w:b w:val="0"/>
                <w:bCs w:val="0"/>
                <w:i/>
                <w:sz w:val="20"/>
                <w:szCs w:val="20"/>
                <w:lang w:val="ky-KG" w:eastAsia="en-US"/>
              </w:rPr>
            </w:pPr>
            <w:r>
              <w:rPr>
                <w:b w:val="0"/>
                <w:bCs w:val="0"/>
                <w:i/>
                <w:sz w:val="20"/>
                <w:szCs w:val="20"/>
                <w:lang w:val="ky-KG" w:eastAsia="en-US"/>
              </w:rPr>
              <w:t>Өз алдынча ишти, кызыктырган суроолорду талкуулоо</w:t>
            </w:r>
          </w:p>
        </w:tc>
      </w:tr>
      <w:tr w:rsidR="00007153" w:rsidRPr="00387FBD" w:rsidTr="00007153">
        <w:trPr>
          <w:cantSplit/>
          <w:trHeight w:val="894"/>
        </w:trPr>
        <w:tc>
          <w:tcPr>
            <w:tcW w:w="1268" w:type="pct"/>
            <w:tcBorders>
              <w:top w:val="single" w:sz="4" w:space="0" w:color="auto"/>
              <w:left w:val="single" w:sz="4" w:space="0" w:color="auto"/>
              <w:bottom w:val="single" w:sz="4" w:space="0" w:color="auto"/>
              <w:right w:val="single" w:sz="4" w:space="0" w:color="auto"/>
            </w:tcBorders>
            <w:hideMark/>
          </w:tcPr>
          <w:p w:rsidR="00007153" w:rsidRPr="00387FBD" w:rsidRDefault="00007153">
            <w:pPr>
              <w:pStyle w:val="a9"/>
              <w:spacing w:line="240" w:lineRule="auto"/>
              <w:rPr>
                <w:b w:val="0"/>
                <w:bCs w:val="0"/>
                <w:sz w:val="20"/>
                <w:szCs w:val="20"/>
                <w:lang w:val="ky-KG" w:eastAsia="en-US"/>
              </w:rPr>
            </w:pPr>
            <w:r w:rsidRPr="00387FBD">
              <w:rPr>
                <w:b w:val="0"/>
                <w:bCs w:val="0"/>
                <w:sz w:val="20"/>
                <w:szCs w:val="20"/>
                <w:lang w:val="ky-KG" w:eastAsia="en-US"/>
              </w:rPr>
              <w:t>9:10 – 9:40</w:t>
            </w:r>
          </w:p>
          <w:p w:rsidR="00007153" w:rsidRPr="00387FBD" w:rsidRDefault="00007153">
            <w:pPr>
              <w:pStyle w:val="21"/>
              <w:rPr>
                <w:b w:val="0"/>
                <w:bCs w:val="0"/>
                <w:sz w:val="20"/>
                <w:szCs w:val="20"/>
                <w:lang w:val="ky-KG" w:eastAsia="en-US"/>
              </w:rPr>
            </w:pPr>
            <w:r w:rsidRPr="00387FBD">
              <w:rPr>
                <w:b w:val="0"/>
                <w:bCs w:val="0"/>
                <w:sz w:val="20"/>
                <w:szCs w:val="20"/>
                <w:lang w:val="ky-KG" w:eastAsia="en-US"/>
              </w:rPr>
              <w:t>Лекция</w:t>
            </w:r>
          </w:p>
          <w:p w:rsidR="00007153" w:rsidRPr="00387FBD" w:rsidRDefault="00153764">
            <w:pPr>
              <w:pStyle w:val="a9"/>
              <w:spacing w:line="240" w:lineRule="auto"/>
              <w:ind w:left="720"/>
              <w:jc w:val="left"/>
              <w:rPr>
                <w:sz w:val="20"/>
                <w:szCs w:val="20"/>
                <w:lang w:val="ky-KG" w:eastAsia="en-US"/>
              </w:rPr>
            </w:pPr>
            <w:r>
              <w:rPr>
                <w:sz w:val="20"/>
                <w:szCs w:val="20"/>
                <w:lang w:val="ky-KG" w:eastAsia="en-US"/>
              </w:rPr>
              <w:t>Тааныштыруу</w:t>
            </w:r>
          </w:p>
          <w:p w:rsidR="00007153" w:rsidRPr="00387FBD" w:rsidRDefault="00007153">
            <w:pPr>
              <w:pStyle w:val="a9"/>
              <w:spacing w:line="240" w:lineRule="auto"/>
              <w:ind w:left="142" w:hanging="142"/>
              <w:jc w:val="left"/>
              <w:rPr>
                <w:b w:val="0"/>
                <w:sz w:val="20"/>
                <w:szCs w:val="20"/>
                <w:lang w:val="ky-KG" w:eastAsia="en-US"/>
              </w:rPr>
            </w:pPr>
            <w:r w:rsidRPr="00387FBD">
              <w:rPr>
                <w:b w:val="0"/>
                <w:sz w:val="20"/>
                <w:szCs w:val="20"/>
                <w:lang w:val="ky-KG" w:eastAsia="en-US"/>
              </w:rPr>
              <w:sym w:font="Symbol" w:char="F0B7"/>
            </w:r>
            <w:r w:rsidRPr="00387FBD">
              <w:rPr>
                <w:b w:val="0"/>
                <w:sz w:val="20"/>
                <w:szCs w:val="20"/>
                <w:lang w:val="ky-KG" w:eastAsia="en-US"/>
              </w:rPr>
              <w:t xml:space="preserve"> </w:t>
            </w:r>
            <w:r w:rsidR="00153764">
              <w:rPr>
                <w:b w:val="0"/>
                <w:sz w:val="20"/>
                <w:szCs w:val="20"/>
                <w:lang w:val="ky-KG" w:eastAsia="en-US"/>
              </w:rPr>
              <w:t>Тренингдин максаттарын, милдеттерин жана тренингдин пландалган натыйжаларын түзүү</w:t>
            </w:r>
          </w:p>
          <w:p w:rsidR="00007153" w:rsidRPr="00387FBD" w:rsidRDefault="00007153">
            <w:pPr>
              <w:pStyle w:val="a9"/>
              <w:spacing w:line="240" w:lineRule="auto"/>
              <w:ind w:left="142" w:hanging="142"/>
              <w:jc w:val="left"/>
              <w:rPr>
                <w:b w:val="0"/>
                <w:sz w:val="20"/>
                <w:szCs w:val="20"/>
                <w:lang w:val="ky-KG" w:eastAsia="en-US"/>
              </w:rPr>
            </w:pPr>
            <w:r w:rsidRPr="00387FBD">
              <w:rPr>
                <w:b w:val="0"/>
                <w:sz w:val="20"/>
                <w:szCs w:val="20"/>
                <w:lang w:val="ky-KG" w:eastAsia="en-US"/>
              </w:rPr>
              <w:sym w:font="Symbol" w:char="F0B7"/>
            </w:r>
            <w:r w:rsidRPr="00387FBD">
              <w:rPr>
                <w:b w:val="0"/>
                <w:sz w:val="20"/>
                <w:szCs w:val="20"/>
                <w:lang w:val="ky-KG" w:eastAsia="en-US"/>
              </w:rPr>
              <w:t xml:space="preserve"> </w:t>
            </w:r>
            <w:r w:rsidR="00153764">
              <w:rPr>
                <w:b w:val="0"/>
                <w:sz w:val="20"/>
                <w:szCs w:val="20"/>
                <w:lang w:val="ky-KG" w:eastAsia="en-US"/>
              </w:rPr>
              <w:t>Тр</w:t>
            </w:r>
            <w:r w:rsidR="006F4609">
              <w:rPr>
                <w:b w:val="0"/>
                <w:sz w:val="20"/>
                <w:szCs w:val="20"/>
                <w:lang w:val="ky-KG" w:eastAsia="en-US"/>
              </w:rPr>
              <w:t>енингдин эрежелерин жана процеду</w:t>
            </w:r>
            <w:r w:rsidR="00153764">
              <w:rPr>
                <w:b w:val="0"/>
                <w:sz w:val="20"/>
                <w:szCs w:val="20"/>
                <w:lang w:val="ky-KG" w:eastAsia="en-US"/>
              </w:rPr>
              <w:t>раларын түзүү. Тренингдин регламенти</w:t>
            </w:r>
          </w:p>
          <w:p w:rsidR="00007153" w:rsidRPr="00387FBD" w:rsidRDefault="00153764">
            <w:pPr>
              <w:pStyle w:val="a9"/>
              <w:spacing w:line="240" w:lineRule="auto"/>
              <w:rPr>
                <w:sz w:val="20"/>
                <w:szCs w:val="20"/>
                <w:lang w:val="ky-KG" w:eastAsia="en-US"/>
              </w:rPr>
            </w:pPr>
            <w:r>
              <w:rPr>
                <w:sz w:val="20"/>
                <w:szCs w:val="20"/>
                <w:lang w:val="ky-KG" w:eastAsia="en-US"/>
              </w:rPr>
              <w:t>Тренингдин катышуучуларын тааныштыруу</w:t>
            </w:r>
          </w:p>
          <w:p w:rsidR="00007153" w:rsidRPr="00387FBD" w:rsidRDefault="00153764" w:rsidP="00007153">
            <w:pPr>
              <w:pStyle w:val="a9"/>
              <w:numPr>
                <w:ilvl w:val="0"/>
                <w:numId w:val="30"/>
              </w:numPr>
              <w:spacing w:line="240" w:lineRule="auto"/>
              <w:ind w:left="142" w:hanging="142"/>
              <w:jc w:val="left"/>
              <w:rPr>
                <w:b w:val="0"/>
                <w:bCs w:val="0"/>
                <w:sz w:val="20"/>
                <w:szCs w:val="20"/>
                <w:lang w:val="ky-KG" w:eastAsia="en-US"/>
              </w:rPr>
            </w:pPr>
            <w:r>
              <w:rPr>
                <w:b w:val="0"/>
                <w:sz w:val="20"/>
                <w:szCs w:val="20"/>
                <w:lang w:val="ky-KG" w:eastAsia="en-US"/>
              </w:rPr>
              <w:t>Жеке максаттар жана күтүүлөр.</w:t>
            </w:r>
            <w:r w:rsidR="00007153" w:rsidRPr="00387FBD">
              <w:rPr>
                <w:b w:val="0"/>
                <w:sz w:val="20"/>
                <w:szCs w:val="20"/>
                <w:lang w:val="ky-KG" w:eastAsia="en-US"/>
              </w:rPr>
              <w:t xml:space="preserve"> *</w:t>
            </w:r>
          </w:p>
          <w:p w:rsidR="00007153" w:rsidRPr="00387FBD" w:rsidRDefault="00153764" w:rsidP="00153764">
            <w:pPr>
              <w:pStyle w:val="a9"/>
              <w:numPr>
                <w:ilvl w:val="0"/>
                <w:numId w:val="30"/>
              </w:numPr>
              <w:spacing w:line="240" w:lineRule="auto"/>
              <w:ind w:left="142" w:hanging="142"/>
              <w:jc w:val="left"/>
              <w:rPr>
                <w:b w:val="0"/>
                <w:bCs w:val="0"/>
                <w:sz w:val="20"/>
                <w:szCs w:val="20"/>
                <w:lang w:val="ky-KG" w:eastAsia="en-US"/>
              </w:rPr>
            </w:pPr>
            <w:r>
              <w:rPr>
                <w:b w:val="0"/>
                <w:sz w:val="20"/>
                <w:szCs w:val="20"/>
                <w:lang w:val="ky-KG" w:eastAsia="en-US"/>
              </w:rPr>
              <w:t>Катышуучуларды анкеттөө</w:t>
            </w:r>
          </w:p>
        </w:tc>
        <w:tc>
          <w:tcPr>
            <w:tcW w:w="1178" w:type="pct"/>
            <w:tcBorders>
              <w:top w:val="single" w:sz="4" w:space="0" w:color="auto"/>
              <w:left w:val="single" w:sz="4" w:space="0" w:color="auto"/>
              <w:bottom w:val="single" w:sz="4" w:space="0" w:color="auto"/>
              <w:right w:val="single" w:sz="4" w:space="0" w:color="auto"/>
            </w:tcBorders>
            <w:hideMark/>
          </w:tcPr>
          <w:p w:rsidR="00007153" w:rsidRPr="00387FBD" w:rsidRDefault="00007153">
            <w:pPr>
              <w:pStyle w:val="a9"/>
              <w:spacing w:line="240" w:lineRule="auto"/>
              <w:rPr>
                <w:b w:val="0"/>
                <w:bCs w:val="0"/>
                <w:sz w:val="20"/>
                <w:szCs w:val="20"/>
                <w:lang w:val="ky-KG" w:eastAsia="en-US"/>
              </w:rPr>
            </w:pPr>
            <w:r w:rsidRPr="00387FBD">
              <w:rPr>
                <w:b w:val="0"/>
                <w:bCs w:val="0"/>
                <w:sz w:val="20"/>
                <w:szCs w:val="20"/>
                <w:lang w:val="ky-KG" w:eastAsia="en-US"/>
              </w:rPr>
              <w:t>9:10 – 9:40</w:t>
            </w:r>
          </w:p>
          <w:p w:rsidR="00007153" w:rsidRPr="00387FBD" w:rsidRDefault="00007153">
            <w:pPr>
              <w:pStyle w:val="21"/>
              <w:rPr>
                <w:b w:val="0"/>
                <w:bCs w:val="0"/>
                <w:sz w:val="20"/>
                <w:szCs w:val="20"/>
                <w:lang w:val="ky-KG" w:eastAsia="en-US"/>
              </w:rPr>
            </w:pPr>
            <w:r w:rsidRPr="00387FBD">
              <w:rPr>
                <w:b w:val="0"/>
                <w:bCs w:val="0"/>
                <w:sz w:val="20"/>
                <w:szCs w:val="20"/>
                <w:lang w:val="ky-KG" w:eastAsia="en-US"/>
              </w:rPr>
              <w:t xml:space="preserve">Лекция </w:t>
            </w:r>
          </w:p>
          <w:p w:rsidR="00007153" w:rsidRPr="00387FBD" w:rsidRDefault="00153764">
            <w:pPr>
              <w:rPr>
                <w:rFonts w:ascii="Times New Roman" w:eastAsia="Times New Roman" w:hAnsi="Times New Roman" w:cs="Times New Roman"/>
                <w:b/>
                <w:sz w:val="20"/>
                <w:szCs w:val="20"/>
                <w:lang w:val="ky-KG" w:eastAsia="ru-RU"/>
              </w:rPr>
            </w:pPr>
            <w:r>
              <w:rPr>
                <w:rFonts w:ascii="Times New Roman" w:eastAsia="Times New Roman" w:hAnsi="Times New Roman" w:cs="Times New Roman"/>
                <w:b/>
                <w:sz w:val="20"/>
                <w:szCs w:val="20"/>
                <w:lang w:val="ky-KG" w:eastAsia="ru-RU"/>
              </w:rPr>
              <w:t>Окутуунун натыйжаларын аныктоо принциптери</w:t>
            </w:r>
          </w:p>
        </w:tc>
        <w:tc>
          <w:tcPr>
            <w:tcW w:w="1277" w:type="pct"/>
            <w:tcBorders>
              <w:top w:val="single" w:sz="4" w:space="0" w:color="auto"/>
              <w:left w:val="single" w:sz="4" w:space="0" w:color="auto"/>
              <w:bottom w:val="single" w:sz="4" w:space="0" w:color="auto"/>
              <w:right w:val="single" w:sz="4" w:space="0" w:color="auto"/>
            </w:tcBorders>
            <w:hideMark/>
          </w:tcPr>
          <w:p w:rsidR="00007153" w:rsidRPr="00387FBD" w:rsidRDefault="00007153">
            <w:pPr>
              <w:pStyle w:val="a9"/>
              <w:spacing w:line="240" w:lineRule="auto"/>
              <w:rPr>
                <w:b w:val="0"/>
                <w:bCs w:val="0"/>
                <w:sz w:val="20"/>
                <w:szCs w:val="20"/>
                <w:lang w:val="ky-KG" w:eastAsia="en-US"/>
              </w:rPr>
            </w:pPr>
            <w:r w:rsidRPr="00387FBD">
              <w:rPr>
                <w:b w:val="0"/>
                <w:bCs w:val="0"/>
                <w:sz w:val="20"/>
                <w:szCs w:val="20"/>
                <w:lang w:val="ky-KG" w:eastAsia="en-US"/>
              </w:rPr>
              <w:t>9:10 – 9:40</w:t>
            </w:r>
          </w:p>
          <w:p w:rsidR="00007153" w:rsidRPr="00387FBD" w:rsidRDefault="00007153">
            <w:pPr>
              <w:pStyle w:val="a9"/>
              <w:spacing w:line="240" w:lineRule="auto"/>
              <w:rPr>
                <w:b w:val="0"/>
                <w:bCs w:val="0"/>
                <w:sz w:val="20"/>
                <w:szCs w:val="20"/>
                <w:lang w:val="ky-KG" w:eastAsia="en-US"/>
              </w:rPr>
            </w:pPr>
            <w:r w:rsidRPr="00387FBD">
              <w:rPr>
                <w:b w:val="0"/>
                <w:bCs w:val="0"/>
                <w:sz w:val="20"/>
                <w:szCs w:val="20"/>
                <w:lang w:val="ky-KG" w:eastAsia="en-US"/>
              </w:rPr>
              <w:t>Лекция</w:t>
            </w:r>
          </w:p>
          <w:p w:rsidR="00007153" w:rsidRPr="00387FBD" w:rsidRDefault="00007153" w:rsidP="00153764">
            <w:pPr>
              <w:ind w:left="360"/>
              <w:rPr>
                <w:rFonts w:ascii="Times New Roman" w:eastAsia="Times New Roman" w:hAnsi="Times New Roman" w:cs="Times New Roman"/>
                <w:b/>
                <w:sz w:val="20"/>
                <w:szCs w:val="20"/>
                <w:lang w:val="ky-KG" w:eastAsia="ru-RU"/>
              </w:rPr>
            </w:pPr>
            <w:r w:rsidRPr="00387FBD">
              <w:rPr>
                <w:rFonts w:ascii="Times New Roman" w:eastAsia="Times New Roman" w:hAnsi="Times New Roman" w:cs="Times New Roman"/>
                <w:b/>
                <w:sz w:val="20"/>
                <w:szCs w:val="20"/>
                <w:lang w:val="ky-KG" w:eastAsia="ru-RU"/>
              </w:rPr>
              <w:t>С</w:t>
            </w:r>
            <w:r w:rsidR="00153764">
              <w:rPr>
                <w:rFonts w:ascii="Times New Roman" w:eastAsia="Times New Roman" w:hAnsi="Times New Roman" w:cs="Times New Roman"/>
                <w:b/>
                <w:sz w:val="20"/>
                <w:szCs w:val="20"/>
                <w:lang w:val="ky-KG" w:eastAsia="ru-RU"/>
              </w:rPr>
              <w:t>абактын түзүмү. Инклюзивдүү окутуу</w:t>
            </w:r>
          </w:p>
        </w:tc>
        <w:tc>
          <w:tcPr>
            <w:tcW w:w="1276" w:type="pct"/>
            <w:tcBorders>
              <w:top w:val="single" w:sz="4" w:space="0" w:color="auto"/>
              <w:left w:val="single" w:sz="4" w:space="0" w:color="auto"/>
              <w:bottom w:val="single" w:sz="4" w:space="0" w:color="auto"/>
              <w:right w:val="single" w:sz="4" w:space="0" w:color="auto"/>
            </w:tcBorders>
          </w:tcPr>
          <w:p w:rsidR="00007153" w:rsidRPr="00387FBD" w:rsidRDefault="00007153">
            <w:pPr>
              <w:pStyle w:val="a9"/>
              <w:spacing w:line="240" w:lineRule="auto"/>
              <w:rPr>
                <w:b w:val="0"/>
                <w:bCs w:val="0"/>
                <w:sz w:val="20"/>
                <w:szCs w:val="20"/>
                <w:lang w:val="ky-KG" w:eastAsia="en-US"/>
              </w:rPr>
            </w:pPr>
            <w:r w:rsidRPr="00387FBD">
              <w:rPr>
                <w:b w:val="0"/>
                <w:bCs w:val="0"/>
                <w:sz w:val="20"/>
                <w:szCs w:val="20"/>
                <w:lang w:val="ky-KG" w:eastAsia="en-US"/>
              </w:rPr>
              <w:t>9:10 – 9:40</w:t>
            </w:r>
          </w:p>
          <w:p w:rsidR="00007153" w:rsidRPr="00387FBD" w:rsidRDefault="00007153">
            <w:pPr>
              <w:pStyle w:val="a9"/>
              <w:spacing w:line="240" w:lineRule="auto"/>
              <w:rPr>
                <w:b w:val="0"/>
                <w:bCs w:val="0"/>
                <w:sz w:val="20"/>
                <w:szCs w:val="20"/>
                <w:lang w:val="ky-KG" w:eastAsia="en-US"/>
              </w:rPr>
            </w:pPr>
            <w:r w:rsidRPr="00387FBD">
              <w:rPr>
                <w:b w:val="0"/>
                <w:bCs w:val="0"/>
                <w:sz w:val="20"/>
                <w:szCs w:val="20"/>
                <w:lang w:val="ky-KG" w:eastAsia="en-US"/>
              </w:rPr>
              <w:t>Лекция</w:t>
            </w:r>
          </w:p>
          <w:p w:rsidR="00007153" w:rsidRPr="00387FBD" w:rsidRDefault="00153764">
            <w:pPr>
              <w:ind w:left="73"/>
              <w:jc w:val="both"/>
              <w:rPr>
                <w:rFonts w:ascii="Times New Roman" w:eastAsia="Times New Roman" w:hAnsi="Times New Roman" w:cs="Times New Roman"/>
                <w:b/>
                <w:sz w:val="20"/>
                <w:szCs w:val="20"/>
                <w:lang w:val="ky-KG" w:eastAsia="ru-RU"/>
              </w:rPr>
            </w:pPr>
            <w:r>
              <w:rPr>
                <w:rFonts w:ascii="Times New Roman" w:eastAsia="Times New Roman" w:hAnsi="Times New Roman" w:cs="Times New Roman"/>
                <w:b/>
                <w:sz w:val="20"/>
                <w:szCs w:val="20"/>
                <w:lang w:val="ky-KG" w:eastAsia="ru-RU"/>
              </w:rPr>
              <w:t>Окутуунун заманбап технологиялары: Жумуш ордунда окутуу</w:t>
            </w:r>
          </w:p>
          <w:p w:rsidR="00007153" w:rsidRPr="00387FBD" w:rsidRDefault="00007153">
            <w:pPr>
              <w:pStyle w:val="a8"/>
              <w:rPr>
                <w:bCs/>
                <w:sz w:val="20"/>
                <w:szCs w:val="20"/>
                <w:lang w:val="ky-KG" w:eastAsia="en-US"/>
              </w:rPr>
            </w:pPr>
          </w:p>
        </w:tc>
      </w:tr>
      <w:tr w:rsidR="00007153" w:rsidRPr="00387FBD" w:rsidTr="00007153">
        <w:trPr>
          <w:cantSplit/>
          <w:trHeight w:val="894"/>
        </w:trPr>
        <w:tc>
          <w:tcPr>
            <w:tcW w:w="1268" w:type="pct"/>
            <w:tcBorders>
              <w:top w:val="single" w:sz="4" w:space="0" w:color="auto"/>
              <w:left w:val="single" w:sz="4" w:space="0" w:color="auto"/>
              <w:bottom w:val="single" w:sz="4" w:space="0" w:color="auto"/>
              <w:right w:val="single" w:sz="4" w:space="0" w:color="auto"/>
            </w:tcBorders>
            <w:hideMark/>
          </w:tcPr>
          <w:p w:rsidR="00007153" w:rsidRPr="00387FBD" w:rsidRDefault="00007153">
            <w:pPr>
              <w:pStyle w:val="a9"/>
              <w:spacing w:line="240" w:lineRule="auto"/>
              <w:rPr>
                <w:b w:val="0"/>
                <w:bCs w:val="0"/>
                <w:sz w:val="20"/>
                <w:szCs w:val="20"/>
                <w:lang w:val="ky-KG" w:eastAsia="en-US"/>
              </w:rPr>
            </w:pPr>
            <w:r w:rsidRPr="00387FBD">
              <w:rPr>
                <w:b w:val="0"/>
                <w:bCs w:val="0"/>
                <w:sz w:val="20"/>
                <w:szCs w:val="20"/>
                <w:lang w:val="ky-KG" w:eastAsia="en-US"/>
              </w:rPr>
              <w:t>9:40– 10:30</w:t>
            </w:r>
          </w:p>
          <w:p w:rsidR="00007153" w:rsidRPr="00387FBD" w:rsidRDefault="00827616">
            <w:pPr>
              <w:pStyle w:val="a9"/>
              <w:spacing w:line="240" w:lineRule="auto"/>
              <w:rPr>
                <w:sz w:val="20"/>
                <w:szCs w:val="20"/>
                <w:lang w:val="ky-KG" w:eastAsia="en-US"/>
              </w:rPr>
            </w:pPr>
            <w:r>
              <w:rPr>
                <w:sz w:val="20"/>
                <w:szCs w:val="20"/>
                <w:lang w:val="ky-KG" w:eastAsia="en-US"/>
              </w:rPr>
              <w:t>Жакшы тренер катары көндүмдөр</w:t>
            </w:r>
            <w:r w:rsidR="00007153" w:rsidRPr="00387FBD">
              <w:rPr>
                <w:sz w:val="20"/>
                <w:szCs w:val="20"/>
                <w:lang w:val="ky-KG" w:eastAsia="en-US"/>
              </w:rPr>
              <w:t xml:space="preserve">. </w:t>
            </w:r>
            <w:r>
              <w:rPr>
                <w:sz w:val="20"/>
                <w:szCs w:val="20"/>
                <w:lang w:val="ky-KG" w:eastAsia="en-US"/>
              </w:rPr>
              <w:t>Тренинг чече турган милдеттер</w:t>
            </w:r>
          </w:p>
          <w:p w:rsidR="00007153" w:rsidRPr="00387FBD" w:rsidRDefault="00827616" w:rsidP="00007153">
            <w:pPr>
              <w:pStyle w:val="a9"/>
              <w:numPr>
                <w:ilvl w:val="0"/>
                <w:numId w:val="30"/>
              </w:numPr>
              <w:spacing w:line="240" w:lineRule="auto"/>
              <w:ind w:left="284" w:hanging="218"/>
              <w:jc w:val="both"/>
              <w:rPr>
                <w:b w:val="0"/>
                <w:sz w:val="20"/>
                <w:szCs w:val="20"/>
                <w:lang w:val="ky-KG" w:eastAsia="en-US"/>
              </w:rPr>
            </w:pPr>
            <w:r>
              <w:rPr>
                <w:b w:val="0"/>
                <w:sz w:val="20"/>
                <w:szCs w:val="20"/>
                <w:lang w:val="ky-KG" w:eastAsia="en-US"/>
              </w:rPr>
              <w:t>Бүтүрүүчүлөр өз алдынча иштөө үчүн тапшырма, тапшырманы аткарууга карата талаптар</w:t>
            </w:r>
          </w:p>
          <w:p w:rsidR="00007153" w:rsidRPr="00387FBD" w:rsidRDefault="00827616" w:rsidP="00827616">
            <w:pPr>
              <w:pStyle w:val="a9"/>
              <w:numPr>
                <w:ilvl w:val="0"/>
                <w:numId w:val="30"/>
              </w:numPr>
              <w:spacing w:line="240" w:lineRule="auto"/>
              <w:ind w:left="284" w:hanging="218"/>
              <w:jc w:val="left"/>
              <w:rPr>
                <w:b w:val="0"/>
                <w:bCs w:val="0"/>
                <w:sz w:val="20"/>
                <w:szCs w:val="20"/>
                <w:lang w:val="ky-KG" w:eastAsia="en-US"/>
              </w:rPr>
            </w:pPr>
            <w:r>
              <w:rPr>
                <w:b w:val="0"/>
                <w:sz w:val="20"/>
                <w:szCs w:val="20"/>
                <w:lang w:val="ky-KG" w:eastAsia="en-US"/>
              </w:rPr>
              <w:t>Тапшырманы аткаруу, катышуучулардын жеке же топтук иши</w:t>
            </w:r>
          </w:p>
        </w:tc>
        <w:tc>
          <w:tcPr>
            <w:tcW w:w="1178" w:type="pct"/>
            <w:tcBorders>
              <w:top w:val="single" w:sz="4" w:space="0" w:color="auto"/>
              <w:left w:val="single" w:sz="4" w:space="0" w:color="auto"/>
              <w:bottom w:val="single" w:sz="4" w:space="0" w:color="auto"/>
              <w:right w:val="single" w:sz="4" w:space="0" w:color="auto"/>
            </w:tcBorders>
            <w:hideMark/>
          </w:tcPr>
          <w:p w:rsidR="00007153" w:rsidRPr="00387FBD" w:rsidRDefault="00007153">
            <w:pPr>
              <w:pStyle w:val="a9"/>
              <w:spacing w:line="240" w:lineRule="auto"/>
              <w:rPr>
                <w:b w:val="0"/>
                <w:bCs w:val="0"/>
                <w:sz w:val="20"/>
                <w:szCs w:val="20"/>
                <w:lang w:val="ky-KG" w:eastAsia="en-US"/>
              </w:rPr>
            </w:pPr>
            <w:r w:rsidRPr="00387FBD">
              <w:rPr>
                <w:b w:val="0"/>
                <w:bCs w:val="0"/>
                <w:sz w:val="20"/>
                <w:szCs w:val="20"/>
                <w:lang w:val="ky-KG" w:eastAsia="en-US"/>
              </w:rPr>
              <w:t>9:40– 10:30</w:t>
            </w:r>
          </w:p>
          <w:p w:rsidR="00827616" w:rsidRPr="00387FBD" w:rsidRDefault="00827616" w:rsidP="00827616">
            <w:pPr>
              <w:pStyle w:val="a9"/>
              <w:numPr>
                <w:ilvl w:val="0"/>
                <w:numId w:val="30"/>
              </w:numPr>
              <w:spacing w:line="240" w:lineRule="auto"/>
              <w:ind w:left="284" w:hanging="218"/>
              <w:jc w:val="both"/>
              <w:rPr>
                <w:b w:val="0"/>
                <w:sz w:val="20"/>
                <w:szCs w:val="20"/>
                <w:lang w:val="ky-KG" w:eastAsia="en-US"/>
              </w:rPr>
            </w:pPr>
            <w:r>
              <w:rPr>
                <w:b w:val="0"/>
                <w:sz w:val="20"/>
                <w:szCs w:val="20"/>
                <w:lang w:val="ky-KG" w:eastAsia="en-US"/>
              </w:rPr>
              <w:t>Бүтүрүүчүлөр өз алдынча иштөө үчүн тапшырма, тапшырманы аткарууга карата талаптар</w:t>
            </w:r>
          </w:p>
          <w:p w:rsidR="00007153" w:rsidRPr="00387FBD" w:rsidRDefault="00827616" w:rsidP="00827616">
            <w:pPr>
              <w:pStyle w:val="a9"/>
              <w:numPr>
                <w:ilvl w:val="0"/>
                <w:numId w:val="30"/>
              </w:numPr>
              <w:spacing w:line="240" w:lineRule="auto"/>
              <w:ind w:left="284" w:hanging="218"/>
              <w:jc w:val="left"/>
              <w:rPr>
                <w:b w:val="0"/>
                <w:bCs w:val="0"/>
                <w:sz w:val="20"/>
                <w:szCs w:val="20"/>
                <w:lang w:val="ky-KG" w:eastAsia="en-US"/>
              </w:rPr>
            </w:pPr>
            <w:r>
              <w:rPr>
                <w:b w:val="0"/>
                <w:sz w:val="20"/>
                <w:szCs w:val="20"/>
                <w:lang w:val="ky-KG" w:eastAsia="en-US"/>
              </w:rPr>
              <w:t>Тапшырманы аткаруу, катышуучулардын жеке же топтук иши</w:t>
            </w:r>
          </w:p>
        </w:tc>
        <w:tc>
          <w:tcPr>
            <w:tcW w:w="1277" w:type="pct"/>
            <w:tcBorders>
              <w:top w:val="single" w:sz="4" w:space="0" w:color="auto"/>
              <w:left w:val="single" w:sz="4" w:space="0" w:color="auto"/>
              <w:bottom w:val="single" w:sz="4" w:space="0" w:color="auto"/>
              <w:right w:val="single" w:sz="4" w:space="0" w:color="auto"/>
            </w:tcBorders>
            <w:hideMark/>
          </w:tcPr>
          <w:p w:rsidR="00007153" w:rsidRPr="00387FBD" w:rsidRDefault="00007153">
            <w:pPr>
              <w:pStyle w:val="a9"/>
              <w:spacing w:line="240" w:lineRule="auto"/>
              <w:rPr>
                <w:b w:val="0"/>
                <w:bCs w:val="0"/>
                <w:sz w:val="20"/>
                <w:szCs w:val="20"/>
                <w:lang w:val="ky-KG" w:eastAsia="en-US"/>
              </w:rPr>
            </w:pPr>
            <w:r w:rsidRPr="00387FBD">
              <w:rPr>
                <w:b w:val="0"/>
                <w:bCs w:val="0"/>
                <w:sz w:val="20"/>
                <w:szCs w:val="20"/>
                <w:lang w:val="ky-KG" w:eastAsia="en-US"/>
              </w:rPr>
              <w:t>9:40– 10:30</w:t>
            </w:r>
          </w:p>
          <w:p w:rsidR="00827616" w:rsidRPr="00387FBD" w:rsidRDefault="00827616" w:rsidP="00827616">
            <w:pPr>
              <w:pStyle w:val="a9"/>
              <w:numPr>
                <w:ilvl w:val="0"/>
                <w:numId w:val="30"/>
              </w:numPr>
              <w:spacing w:line="240" w:lineRule="auto"/>
              <w:ind w:left="284" w:hanging="218"/>
              <w:jc w:val="both"/>
              <w:rPr>
                <w:b w:val="0"/>
                <w:sz w:val="20"/>
                <w:szCs w:val="20"/>
                <w:lang w:val="ky-KG" w:eastAsia="en-US"/>
              </w:rPr>
            </w:pPr>
            <w:r>
              <w:rPr>
                <w:b w:val="0"/>
                <w:sz w:val="20"/>
                <w:szCs w:val="20"/>
                <w:lang w:val="ky-KG" w:eastAsia="en-US"/>
              </w:rPr>
              <w:t>Бүтүрүүчүлөр өз алдынча иштөө үчүн тапшырма, тапшырманы аткарууга карата талаптар</w:t>
            </w:r>
          </w:p>
          <w:p w:rsidR="00007153" w:rsidRPr="00387FBD" w:rsidRDefault="00827616" w:rsidP="00827616">
            <w:pPr>
              <w:pStyle w:val="a9"/>
              <w:numPr>
                <w:ilvl w:val="0"/>
                <w:numId w:val="30"/>
              </w:numPr>
              <w:spacing w:line="240" w:lineRule="auto"/>
              <w:ind w:left="284" w:hanging="218"/>
              <w:jc w:val="left"/>
              <w:rPr>
                <w:b w:val="0"/>
                <w:bCs w:val="0"/>
                <w:sz w:val="20"/>
                <w:szCs w:val="20"/>
                <w:lang w:val="ky-KG" w:eastAsia="en-US"/>
              </w:rPr>
            </w:pPr>
            <w:r>
              <w:rPr>
                <w:b w:val="0"/>
                <w:sz w:val="20"/>
                <w:szCs w:val="20"/>
                <w:lang w:val="ky-KG" w:eastAsia="en-US"/>
              </w:rPr>
              <w:t>Тапшырманы аткаруу, катышуучулардын жеке же топтук иши</w:t>
            </w:r>
          </w:p>
        </w:tc>
        <w:tc>
          <w:tcPr>
            <w:tcW w:w="1276" w:type="pct"/>
            <w:tcBorders>
              <w:top w:val="single" w:sz="4" w:space="0" w:color="auto"/>
              <w:left w:val="single" w:sz="4" w:space="0" w:color="auto"/>
              <w:bottom w:val="single" w:sz="4" w:space="0" w:color="auto"/>
              <w:right w:val="single" w:sz="4" w:space="0" w:color="auto"/>
            </w:tcBorders>
            <w:hideMark/>
          </w:tcPr>
          <w:p w:rsidR="00007153" w:rsidRPr="00387FBD" w:rsidRDefault="00007153">
            <w:pPr>
              <w:pStyle w:val="a9"/>
              <w:spacing w:line="240" w:lineRule="auto"/>
              <w:rPr>
                <w:b w:val="0"/>
                <w:bCs w:val="0"/>
                <w:sz w:val="20"/>
                <w:szCs w:val="20"/>
                <w:lang w:val="ky-KG" w:eastAsia="en-US"/>
              </w:rPr>
            </w:pPr>
            <w:r w:rsidRPr="00387FBD">
              <w:rPr>
                <w:b w:val="0"/>
                <w:bCs w:val="0"/>
                <w:sz w:val="20"/>
                <w:szCs w:val="20"/>
                <w:lang w:val="ky-KG" w:eastAsia="en-US"/>
              </w:rPr>
              <w:t>9:40– 10:30</w:t>
            </w:r>
          </w:p>
          <w:p w:rsidR="00827616" w:rsidRPr="00387FBD" w:rsidRDefault="00827616" w:rsidP="00827616">
            <w:pPr>
              <w:pStyle w:val="a9"/>
              <w:numPr>
                <w:ilvl w:val="0"/>
                <w:numId w:val="31"/>
              </w:numPr>
              <w:spacing w:line="240" w:lineRule="auto"/>
              <w:jc w:val="both"/>
              <w:rPr>
                <w:b w:val="0"/>
                <w:sz w:val="20"/>
                <w:szCs w:val="20"/>
                <w:lang w:val="ky-KG" w:eastAsia="en-US"/>
              </w:rPr>
            </w:pPr>
            <w:r>
              <w:rPr>
                <w:b w:val="0"/>
                <w:sz w:val="20"/>
                <w:szCs w:val="20"/>
                <w:lang w:val="ky-KG" w:eastAsia="en-US"/>
              </w:rPr>
              <w:t>Бүтүрүүчүлөр өз алдынча иштөө үчүн тапшырма, тапшырманы аткарууга карата талаптар</w:t>
            </w:r>
          </w:p>
          <w:p w:rsidR="00007153" w:rsidRPr="00387FBD" w:rsidRDefault="00827616" w:rsidP="00827616">
            <w:pPr>
              <w:pStyle w:val="a9"/>
              <w:numPr>
                <w:ilvl w:val="0"/>
                <w:numId w:val="31"/>
              </w:numPr>
              <w:spacing w:line="240" w:lineRule="auto"/>
              <w:jc w:val="left"/>
              <w:rPr>
                <w:b w:val="0"/>
                <w:bCs w:val="0"/>
                <w:sz w:val="20"/>
                <w:szCs w:val="20"/>
                <w:lang w:val="ky-KG" w:eastAsia="en-US"/>
              </w:rPr>
            </w:pPr>
            <w:r>
              <w:rPr>
                <w:b w:val="0"/>
                <w:sz w:val="20"/>
                <w:szCs w:val="20"/>
                <w:lang w:val="ky-KG" w:eastAsia="en-US"/>
              </w:rPr>
              <w:t>Тапшырманы аткаруу, катышуучулардын жеке же топтук иши</w:t>
            </w:r>
          </w:p>
        </w:tc>
      </w:tr>
      <w:tr w:rsidR="00007153" w:rsidRPr="00387FBD" w:rsidTr="00007153">
        <w:trPr>
          <w:trHeight w:val="454"/>
        </w:trPr>
        <w:tc>
          <w:tcPr>
            <w:tcW w:w="1268" w:type="pct"/>
            <w:tcBorders>
              <w:top w:val="single" w:sz="4" w:space="0" w:color="auto"/>
              <w:left w:val="single" w:sz="4" w:space="0" w:color="auto"/>
              <w:bottom w:val="single" w:sz="4" w:space="0" w:color="auto"/>
              <w:right w:val="single" w:sz="4" w:space="0" w:color="auto"/>
            </w:tcBorders>
            <w:shd w:val="clear" w:color="auto" w:fill="D9D9D9"/>
            <w:hideMark/>
          </w:tcPr>
          <w:p w:rsidR="00007153" w:rsidRPr="00387FBD" w:rsidRDefault="00F9616A">
            <w:pPr>
              <w:pStyle w:val="a9"/>
              <w:spacing w:line="240" w:lineRule="auto"/>
              <w:rPr>
                <w:bCs w:val="0"/>
                <w:i/>
                <w:sz w:val="20"/>
                <w:szCs w:val="20"/>
                <w:lang w:val="ky-KG" w:eastAsia="en-US"/>
              </w:rPr>
            </w:pPr>
            <w:r>
              <w:rPr>
                <w:bCs w:val="0"/>
                <w:i/>
                <w:sz w:val="20"/>
                <w:szCs w:val="20"/>
                <w:lang w:val="ky-KG" w:eastAsia="en-US"/>
              </w:rPr>
              <w:t>Тыныгуу</w:t>
            </w:r>
            <w:r w:rsidR="00007153" w:rsidRPr="00387FBD">
              <w:rPr>
                <w:bCs w:val="0"/>
                <w:i/>
                <w:sz w:val="20"/>
                <w:szCs w:val="20"/>
                <w:lang w:val="ky-KG" w:eastAsia="en-US"/>
              </w:rPr>
              <w:t xml:space="preserve"> 10:30-11:00</w:t>
            </w:r>
          </w:p>
          <w:p w:rsidR="00007153" w:rsidRPr="00387FBD" w:rsidRDefault="00007153">
            <w:pPr>
              <w:pStyle w:val="a9"/>
              <w:spacing w:line="240" w:lineRule="auto"/>
              <w:rPr>
                <w:bCs w:val="0"/>
                <w:i/>
                <w:sz w:val="20"/>
                <w:szCs w:val="20"/>
                <w:lang w:val="ky-KG" w:eastAsia="en-US"/>
              </w:rPr>
            </w:pPr>
            <w:r w:rsidRPr="00387FBD">
              <w:rPr>
                <w:bCs w:val="0"/>
                <w:i/>
                <w:sz w:val="20"/>
                <w:szCs w:val="20"/>
                <w:lang w:val="ky-KG" w:eastAsia="en-US"/>
              </w:rPr>
              <w:t>Кофе-брейк</w:t>
            </w:r>
          </w:p>
        </w:tc>
        <w:tc>
          <w:tcPr>
            <w:tcW w:w="1178" w:type="pct"/>
            <w:tcBorders>
              <w:top w:val="single" w:sz="4" w:space="0" w:color="auto"/>
              <w:left w:val="single" w:sz="4" w:space="0" w:color="auto"/>
              <w:bottom w:val="single" w:sz="4" w:space="0" w:color="auto"/>
              <w:right w:val="single" w:sz="4" w:space="0" w:color="auto"/>
            </w:tcBorders>
            <w:shd w:val="clear" w:color="auto" w:fill="D9D9D9"/>
            <w:hideMark/>
          </w:tcPr>
          <w:p w:rsidR="00007153" w:rsidRPr="00387FBD" w:rsidRDefault="00F9616A">
            <w:pPr>
              <w:pStyle w:val="a9"/>
              <w:spacing w:line="240" w:lineRule="auto"/>
              <w:rPr>
                <w:bCs w:val="0"/>
                <w:i/>
                <w:sz w:val="20"/>
                <w:szCs w:val="20"/>
                <w:lang w:val="ky-KG" w:eastAsia="en-US"/>
              </w:rPr>
            </w:pPr>
            <w:r>
              <w:rPr>
                <w:bCs w:val="0"/>
                <w:i/>
                <w:sz w:val="20"/>
                <w:szCs w:val="20"/>
                <w:lang w:val="ky-KG" w:eastAsia="en-US"/>
              </w:rPr>
              <w:t>Тыныгуу</w:t>
            </w:r>
            <w:r w:rsidR="00007153" w:rsidRPr="00387FBD">
              <w:rPr>
                <w:bCs w:val="0"/>
                <w:i/>
                <w:sz w:val="20"/>
                <w:szCs w:val="20"/>
                <w:lang w:val="ky-KG" w:eastAsia="en-US"/>
              </w:rPr>
              <w:t xml:space="preserve"> 10:30-11:00</w:t>
            </w:r>
          </w:p>
          <w:p w:rsidR="00007153" w:rsidRPr="00387FBD" w:rsidRDefault="00007153">
            <w:pPr>
              <w:pStyle w:val="a9"/>
              <w:spacing w:line="240" w:lineRule="auto"/>
              <w:rPr>
                <w:bCs w:val="0"/>
                <w:i/>
                <w:sz w:val="20"/>
                <w:szCs w:val="20"/>
                <w:lang w:val="ky-KG" w:eastAsia="en-US"/>
              </w:rPr>
            </w:pPr>
            <w:r w:rsidRPr="00387FBD">
              <w:rPr>
                <w:bCs w:val="0"/>
                <w:i/>
                <w:sz w:val="20"/>
                <w:szCs w:val="20"/>
                <w:lang w:val="ky-KG" w:eastAsia="en-US"/>
              </w:rPr>
              <w:t>Кофе-брейк</w:t>
            </w:r>
          </w:p>
        </w:tc>
        <w:tc>
          <w:tcPr>
            <w:tcW w:w="1277" w:type="pct"/>
            <w:tcBorders>
              <w:top w:val="single" w:sz="4" w:space="0" w:color="auto"/>
              <w:left w:val="single" w:sz="4" w:space="0" w:color="auto"/>
              <w:bottom w:val="single" w:sz="4" w:space="0" w:color="auto"/>
              <w:right w:val="single" w:sz="4" w:space="0" w:color="auto"/>
            </w:tcBorders>
            <w:shd w:val="clear" w:color="auto" w:fill="D9D9D9"/>
            <w:hideMark/>
          </w:tcPr>
          <w:p w:rsidR="00007153" w:rsidRPr="00387FBD" w:rsidRDefault="00F9616A">
            <w:pPr>
              <w:pStyle w:val="a9"/>
              <w:spacing w:line="240" w:lineRule="auto"/>
              <w:rPr>
                <w:bCs w:val="0"/>
                <w:i/>
                <w:sz w:val="20"/>
                <w:szCs w:val="20"/>
                <w:lang w:val="ky-KG" w:eastAsia="en-US"/>
              </w:rPr>
            </w:pPr>
            <w:r>
              <w:rPr>
                <w:bCs w:val="0"/>
                <w:i/>
                <w:sz w:val="20"/>
                <w:szCs w:val="20"/>
                <w:lang w:val="ky-KG" w:eastAsia="en-US"/>
              </w:rPr>
              <w:t>Тыныгуу</w:t>
            </w:r>
            <w:r w:rsidR="00007153" w:rsidRPr="00387FBD">
              <w:rPr>
                <w:bCs w:val="0"/>
                <w:i/>
                <w:sz w:val="20"/>
                <w:szCs w:val="20"/>
                <w:lang w:val="ky-KG" w:eastAsia="en-US"/>
              </w:rPr>
              <w:t xml:space="preserve"> 10:30-11:00</w:t>
            </w:r>
          </w:p>
          <w:p w:rsidR="00007153" w:rsidRPr="00387FBD" w:rsidRDefault="00007153">
            <w:pPr>
              <w:pStyle w:val="a9"/>
              <w:spacing w:line="240" w:lineRule="auto"/>
              <w:rPr>
                <w:bCs w:val="0"/>
                <w:i/>
                <w:sz w:val="20"/>
                <w:szCs w:val="20"/>
                <w:lang w:val="ky-KG" w:eastAsia="en-US"/>
              </w:rPr>
            </w:pPr>
            <w:r w:rsidRPr="00387FBD">
              <w:rPr>
                <w:bCs w:val="0"/>
                <w:i/>
                <w:sz w:val="20"/>
                <w:szCs w:val="20"/>
                <w:lang w:val="ky-KG" w:eastAsia="en-US"/>
              </w:rPr>
              <w:t>Кофе-брейк</w:t>
            </w:r>
          </w:p>
        </w:tc>
        <w:tc>
          <w:tcPr>
            <w:tcW w:w="1276" w:type="pct"/>
            <w:tcBorders>
              <w:top w:val="single" w:sz="4" w:space="0" w:color="auto"/>
              <w:left w:val="single" w:sz="4" w:space="0" w:color="auto"/>
              <w:bottom w:val="single" w:sz="4" w:space="0" w:color="auto"/>
              <w:right w:val="single" w:sz="4" w:space="0" w:color="auto"/>
            </w:tcBorders>
            <w:shd w:val="clear" w:color="auto" w:fill="D9D9D9"/>
            <w:hideMark/>
          </w:tcPr>
          <w:p w:rsidR="00007153" w:rsidRPr="00387FBD" w:rsidRDefault="00F9616A">
            <w:pPr>
              <w:pStyle w:val="a9"/>
              <w:spacing w:line="240" w:lineRule="auto"/>
              <w:rPr>
                <w:bCs w:val="0"/>
                <w:i/>
                <w:sz w:val="20"/>
                <w:szCs w:val="20"/>
                <w:lang w:val="ky-KG" w:eastAsia="en-US"/>
              </w:rPr>
            </w:pPr>
            <w:r>
              <w:rPr>
                <w:bCs w:val="0"/>
                <w:i/>
                <w:sz w:val="20"/>
                <w:szCs w:val="20"/>
                <w:lang w:val="ky-KG" w:eastAsia="en-US"/>
              </w:rPr>
              <w:t>Тыныгуу</w:t>
            </w:r>
            <w:r w:rsidR="00007153" w:rsidRPr="00387FBD">
              <w:rPr>
                <w:bCs w:val="0"/>
                <w:i/>
                <w:sz w:val="20"/>
                <w:szCs w:val="20"/>
                <w:lang w:val="ky-KG" w:eastAsia="en-US"/>
              </w:rPr>
              <w:t xml:space="preserve"> 10:30-11:00</w:t>
            </w:r>
          </w:p>
          <w:p w:rsidR="00007153" w:rsidRPr="00387FBD" w:rsidRDefault="00007153">
            <w:pPr>
              <w:pStyle w:val="a9"/>
              <w:spacing w:line="240" w:lineRule="auto"/>
              <w:rPr>
                <w:bCs w:val="0"/>
                <w:i/>
                <w:sz w:val="20"/>
                <w:szCs w:val="20"/>
                <w:lang w:val="ky-KG" w:eastAsia="en-US"/>
              </w:rPr>
            </w:pPr>
            <w:r w:rsidRPr="00387FBD">
              <w:rPr>
                <w:bCs w:val="0"/>
                <w:i/>
                <w:sz w:val="20"/>
                <w:szCs w:val="20"/>
                <w:lang w:val="ky-KG" w:eastAsia="en-US"/>
              </w:rPr>
              <w:t>Кофе-брейк</w:t>
            </w:r>
          </w:p>
        </w:tc>
      </w:tr>
      <w:tr w:rsidR="00007153" w:rsidRPr="00387FBD" w:rsidTr="0006067C">
        <w:trPr>
          <w:cantSplit/>
          <w:trHeight w:val="1265"/>
        </w:trPr>
        <w:tc>
          <w:tcPr>
            <w:tcW w:w="1268" w:type="pct"/>
            <w:tcBorders>
              <w:top w:val="single" w:sz="4" w:space="0" w:color="auto"/>
              <w:left w:val="single" w:sz="4" w:space="0" w:color="auto"/>
              <w:bottom w:val="single" w:sz="4" w:space="0" w:color="auto"/>
              <w:right w:val="single" w:sz="4" w:space="0" w:color="auto"/>
            </w:tcBorders>
            <w:hideMark/>
          </w:tcPr>
          <w:p w:rsidR="00007153" w:rsidRPr="00387FBD" w:rsidRDefault="00007153">
            <w:pPr>
              <w:pStyle w:val="a9"/>
              <w:spacing w:line="240" w:lineRule="auto"/>
              <w:rPr>
                <w:sz w:val="20"/>
                <w:szCs w:val="20"/>
                <w:lang w:val="ky-KG" w:eastAsia="en-US"/>
              </w:rPr>
            </w:pPr>
            <w:r w:rsidRPr="00387FBD">
              <w:rPr>
                <w:bCs w:val="0"/>
                <w:sz w:val="20"/>
                <w:szCs w:val="20"/>
                <w:lang w:val="ky-KG" w:eastAsia="en-US"/>
              </w:rPr>
              <w:lastRenderedPageBreak/>
              <w:t>11:00-12:30</w:t>
            </w:r>
          </w:p>
          <w:p w:rsidR="00007153" w:rsidRPr="00387FBD" w:rsidRDefault="00827616" w:rsidP="00007153">
            <w:pPr>
              <w:pStyle w:val="a9"/>
              <w:numPr>
                <w:ilvl w:val="0"/>
                <w:numId w:val="30"/>
              </w:numPr>
              <w:spacing w:line="240" w:lineRule="auto"/>
              <w:ind w:left="284" w:hanging="218"/>
              <w:jc w:val="left"/>
              <w:rPr>
                <w:bCs w:val="0"/>
                <w:sz w:val="20"/>
                <w:szCs w:val="20"/>
                <w:lang w:val="ky-KG" w:eastAsia="en-US"/>
              </w:rPr>
            </w:pPr>
            <w:r>
              <w:rPr>
                <w:b w:val="0"/>
                <w:sz w:val="20"/>
                <w:szCs w:val="20"/>
                <w:lang w:val="ky-KG" w:eastAsia="en-US"/>
              </w:rPr>
              <w:t>Тапшырманы аткаруу, катышуучулардын жеке же топтук иши</w:t>
            </w:r>
          </w:p>
        </w:tc>
        <w:tc>
          <w:tcPr>
            <w:tcW w:w="1178" w:type="pct"/>
            <w:tcBorders>
              <w:top w:val="single" w:sz="4" w:space="0" w:color="auto"/>
              <w:left w:val="single" w:sz="4" w:space="0" w:color="auto"/>
              <w:bottom w:val="single" w:sz="4" w:space="0" w:color="auto"/>
              <w:right w:val="single" w:sz="4" w:space="0" w:color="auto"/>
            </w:tcBorders>
          </w:tcPr>
          <w:p w:rsidR="00007153" w:rsidRPr="00387FBD" w:rsidRDefault="00007153">
            <w:pPr>
              <w:pStyle w:val="a9"/>
              <w:spacing w:line="240" w:lineRule="auto"/>
              <w:rPr>
                <w:sz w:val="20"/>
                <w:szCs w:val="20"/>
                <w:lang w:val="ky-KG" w:eastAsia="en-US"/>
              </w:rPr>
            </w:pPr>
            <w:r w:rsidRPr="00387FBD">
              <w:rPr>
                <w:bCs w:val="0"/>
                <w:sz w:val="20"/>
                <w:szCs w:val="20"/>
                <w:lang w:val="ky-KG" w:eastAsia="en-US"/>
              </w:rPr>
              <w:t>11:00-12:30</w:t>
            </w:r>
          </w:p>
          <w:p w:rsidR="00007153" w:rsidRPr="00387FBD" w:rsidRDefault="00827616" w:rsidP="00007153">
            <w:pPr>
              <w:pStyle w:val="a9"/>
              <w:numPr>
                <w:ilvl w:val="0"/>
                <w:numId w:val="30"/>
              </w:numPr>
              <w:spacing w:line="240" w:lineRule="auto"/>
              <w:ind w:left="170" w:hanging="218"/>
              <w:jc w:val="left"/>
              <w:rPr>
                <w:bCs w:val="0"/>
                <w:sz w:val="20"/>
                <w:szCs w:val="20"/>
                <w:lang w:val="ky-KG" w:eastAsia="en-US"/>
              </w:rPr>
            </w:pPr>
            <w:r>
              <w:rPr>
                <w:b w:val="0"/>
                <w:sz w:val="20"/>
                <w:szCs w:val="20"/>
                <w:lang w:val="ky-KG" w:eastAsia="en-US"/>
              </w:rPr>
              <w:t>Тапшырманы аткаруу, катышуучулардын жеке же топтук иши</w:t>
            </w:r>
          </w:p>
        </w:tc>
        <w:tc>
          <w:tcPr>
            <w:tcW w:w="1277" w:type="pct"/>
            <w:tcBorders>
              <w:top w:val="single" w:sz="4" w:space="0" w:color="auto"/>
              <w:left w:val="single" w:sz="4" w:space="0" w:color="auto"/>
              <w:bottom w:val="single" w:sz="4" w:space="0" w:color="auto"/>
              <w:right w:val="single" w:sz="4" w:space="0" w:color="auto"/>
            </w:tcBorders>
          </w:tcPr>
          <w:p w:rsidR="00007153" w:rsidRPr="00387FBD" w:rsidRDefault="00007153">
            <w:pPr>
              <w:pStyle w:val="a9"/>
              <w:spacing w:line="240" w:lineRule="auto"/>
              <w:rPr>
                <w:b w:val="0"/>
                <w:sz w:val="20"/>
                <w:szCs w:val="20"/>
                <w:lang w:val="ky-KG" w:eastAsia="en-US"/>
              </w:rPr>
            </w:pPr>
            <w:r w:rsidRPr="00387FBD">
              <w:rPr>
                <w:bCs w:val="0"/>
                <w:sz w:val="20"/>
                <w:szCs w:val="20"/>
                <w:lang w:val="ky-KG" w:eastAsia="en-US"/>
              </w:rPr>
              <w:t>11:00-12:30</w:t>
            </w:r>
          </w:p>
          <w:p w:rsidR="00007153" w:rsidRPr="00387FBD" w:rsidRDefault="00827616" w:rsidP="00827616">
            <w:pPr>
              <w:pStyle w:val="a9"/>
              <w:numPr>
                <w:ilvl w:val="0"/>
                <w:numId w:val="30"/>
              </w:numPr>
              <w:spacing w:line="240" w:lineRule="auto"/>
              <w:ind w:left="352"/>
              <w:jc w:val="left"/>
              <w:rPr>
                <w:b w:val="0"/>
                <w:bCs w:val="0"/>
                <w:sz w:val="20"/>
                <w:szCs w:val="20"/>
                <w:lang w:val="ky-KG" w:eastAsia="en-US"/>
              </w:rPr>
            </w:pPr>
            <w:r>
              <w:rPr>
                <w:b w:val="0"/>
                <w:sz w:val="20"/>
                <w:szCs w:val="20"/>
                <w:lang w:val="ky-KG" w:eastAsia="en-US"/>
              </w:rPr>
              <w:t>Тапшырманы аткаруу, катышуучулардын жеке же топтук иши</w:t>
            </w:r>
            <w:r w:rsidRPr="00387FBD">
              <w:rPr>
                <w:b w:val="0"/>
                <w:bCs w:val="0"/>
                <w:sz w:val="20"/>
                <w:szCs w:val="20"/>
                <w:lang w:val="ky-KG" w:eastAsia="en-US"/>
              </w:rPr>
              <w:t xml:space="preserve"> </w:t>
            </w:r>
          </w:p>
          <w:p w:rsidR="00007153" w:rsidRPr="00387FBD" w:rsidRDefault="00007153">
            <w:pPr>
              <w:pStyle w:val="a9"/>
              <w:spacing w:line="240" w:lineRule="auto"/>
              <w:rPr>
                <w:b w:val="0"/>
                <w:bCs w:val="0"/>
                <w:sz w:val="20"/>
                <w:szCs w:val="20"/>
                <w:lang w:val="ky-KG" w:eastAsia="en-US"/>
              </w:rPr>
            </w:pPr>
          </w:p>
        </w:tc>
        <w:tc>
          <w:tcPr>
            <w:tcW w:w="1276" w:type="pct"/>
            <w:tcBorders>
              <w:top w:val="single" w:sz="4" w:space="0" w:color="auto"/>
              <w:left w:val="single" w:sz="4" w:space="0" w:color="auto"/>
              <w:bottom w:val="single" w:sz="4" w:space="0" w:color="auto"/>
              <w:right w:val="single" w:sz="4" w:space="0" w:color="auto"/>
            </w:tcBorders>
          </w:tcPr>
          <w:p w:rsidR="00007153" w:rsidRPr="00387FBD" w:rsidRDefault="00007153">
            <w:pPr>
              <w:pStyle w:val="a9"/>
              <w:spacing w:line="240" w:lineRule="auto"/>
              <w:rPr>
                <w:sz w:val="20"/>
                <w:szCs w:val="20"/>
                <w:lang w:val="ky-KG" w:eastAsia="en-US"/>
              </w:rPr>
            </w:pPr>
            <w:r w:rsidRPr="00387FBD">
              <w:rPr>
                <w:bCs w:val="0"/>
                <w:sz w:val="20"/>
                <w:szCs w:val="20"/>
                <w:lang w:val="ky-KG" w:eastAsia="en-US"/>
              </w:rPr>
              <w:t>11:00-12:30</w:t>
            </w:r>
          </w:p>
          <w:p w:rsidR="00007153" w:rsidRPr="00387FBD" w:rsidRDefault="00827616" w:rsidP="00827616">
            <w:pPr>
              <w:pStyle w:val="a9"/>
              <w:numPr>
                <w:ilvl w:val="0"/>
                <w:numId w:val="30"/>
              </w:numPr>
              <w:spacing w:line="240" w:lineRule="auto"/>
              <w:ind w:left="285"/>
              <w:jc w:val="left"/>
              <w:rPr>
                <w:bCs w:val="0"/>
                <w:sz w:val="20"/>
                <w:szCs w:val="20"/>
                <w:lang w:val="ky-KG" w:eastAsia="en-US"/>
              </w:rPr>
            </w:pPr>
            <w:r>
              <w:rPr>
                <w:b w:val="0"/>
                <w:sz w:val="20"/>
                <w:szCs w:val="20"/>
                <w:lang w:val="ky-KG" w:eastAsia="en-US"/>
              </w:rPr>
              <w:t>Тапшырманы аткаруу, катышуучулардын жеке же топтук иши</w:t>
            </w:r>
            <w:r w:rsidRPr="00387FBD">
              <w:rPr>
                <w:bCs w:val="0"/>
                <w:sz w:val="20"/>
                <w:szCs w:val="20"/>
                <w:lang w:val="ky-KG" w:eastAsia="en-US"/>
              </w:rPr>
              <w:t xml:space="preserve"> </w:t>
            </w:r>
          </w:p>
        </w:tc>
      </w:tr>
      <w:tr w:rsidR="00007153" w:rsidRPr="00387FBD" w:rsidTr="00007153">
        <w:trPr>
          <w:cantSplit/>
          <w:trHeight w:val="1045"/>
        </w:trPr>
        <w:tc>
          <w:tcPr>
            <w:tcW w:w="1268" w:type="pct"/>
            <w:tcBorders>
              <w:top w:val="single" w:sz="4" w:space="0" w:color="auto"/>
              <w:left w:val="single" w:sz="4" w:space="0" w:color="auto"/>
              <w:bottom w:val="single" w:sz="4" w:space="0" w:color="auto"/>
              <w:right w:val="single" w:sz="4" w:space="0" w:color="auto"/>
            </w:tcBorders>
          </w:tcPr>
          <w:p w:rsidR="00007153" w:rsidRPr="00387FBD" w:rsidRDefault="00007153">
            <w:pPr>
              <w:pStyle w:val="a9"/>
              <w:spacing w:line="240" w:lineRule="auto"/>
              <w:ind w:left="142" w:hanging="142"/>
              <w:rPr>
                <w:bCs w:val="0"/>
                <w:sz w:val="20"/>
                <w:szCs w:val="20"/>
                <w:lang w:val="ky-KG" w:eastAsia="en-US"/>
              </w:rPr>
            </w:pPr>
            <w:r w:rsidRPr="00387FBD">
              <w:rPr>
                <w:bCs w:val="0"/>
                <w:sz w:val="20"/>
                <w:szCs w:val="20"/>
                <w:lang w:val="ky-KG" w:eastAsia="en-US"/>
              </w:rPr>
              <w:t>12:30-13:00</w:t>
            </w:r>
          </w:p>
          <w:p w:rsidR="00007153" w:rsidRPr="00387FBD" w:rsidRDefault="00827616" w:rsidP="00007153">
            <w:pPr>
              <w:pStyle w:val="a9"/>
              <w:numPr>
                <w:ilvl w:val="0"/>
                <w:numId w:val="32"/>
              </w:numPr>
              <w:spacing w:line="240" w:lineRule="auto"/>
              <w:ind w:left="284" w:hanging="218"/>
              <w:jc w:val="left"/>
              <w:rPr>
                <w:b w:val="0"/>
                <w:sz w:val="20"/>
                <w:szCs w:val="20"/>
                <w:lang w:val="ky-KG" w:eastAsia="en-US"/>
              </w:rPr>
            </w:pPr>
            <w:r>
              <w:rPr>
                <w:b w:val="0"/>
                <w:sz w:val="20"/>
                <w:szCs w:val="20"/>
                <w:lang w:val="ky-KG" w:eastAsia="en-US"/>
              </w:rPr>
              <w:t>Катышуучулардын өз алдынча ишин презентациялоо</w:t>
            </w:r>
          </w:p>
          <w:p w:rsidR="00007153" w:rsidRPr="00387FBD" w:rsidRDefault="00007153" w:rsidP="00007153">
            <w:pPr>
              <w:pStyle w:val="a9"/>
              <w:numPr>
                <w:ilvl w:val="0"/>
                <w:numId w:val="32"/>
              </w:numPr>
              <w:spacing w:line="240" w:lineRule="auto"/>
              <w:ind w:left="284" w:hanging="218"/>
              <w:jc w:val="left"/>
              <w:rPr>
                <w:b w:val="0"/>
                <w:sz w:val="20"/>
                <w:szCs w:val="20"/>
                <w:lang w:val="ky-KG" w:eastAsia="en-US"/>
              </w:rPr>
            </w:pPr>
            <w:r w:rsidRPr="00387FBD">
              <w:rPr>
                <w:b w:val="0"/>
                <w:sz w:val="20"/>
                <w:szCs w:val="20"/>
                <w:lang w:val="ky-KG" w:eastAsia="en-US"/>
              </w:rPr>
              <w:t>Дискуссия***</w:t>
            </w:r>
          </w:p>
          <w:p w:rsidR="00007153" w:rsidRPr="00387FBD" w:rsidRDefault="00827616" w:rsidP="00007153">
            <w:pPr>
              <w:pStyle w:val="a9"/>
              <w:numPr>
                <w:ilvl w:val="0"/>
                <w:numId w:val="32"/>
              </w:numPr>
              <w:spacing w:line="240" w:lineRule="auto"/>
              <w:ind w:left="284" w:hanging="218"/>
              <w:jc w:val="left"/>
              <w:rPr>
                <w:b w:val="0"/>
                <w:sz w:val="20"/>
                <w:szCs w:val="20"/>
                <w:lang w:val="ky-KG" w:eastAsia="en-US"/>
              </w:rPr>
            </w:pPr>
            <w:r>
              <w:rPr>
                <w:b w:val="0"/>
                <w:sz w:val="20"/>
                <w:szCs w:val="20"/>
                <w:lang w:val="ky-KG" w:eastAsia="en-US"/>
              </w:rPr>
              <w:t>Катышуучулардын өз алдынча ишин талдоо</w:t>
            </w:r>
          </w:p>
          <w:p w:rsidR="00007153" w:rsidRPr="00387FBD" w:rsidRDefault="00007153">
            <w:pPr>
              <w:pStyle w:val="a9"/>
              <w:spacing w:line="240" w:lineRule="auto"/>
              <w:rPr>
                <w:bCs w:val="0"/>
                <w:sz w:val="20"/>
                <w:szCs w:val="20"/>
                <w:lang w:val="ky-KG" w:eastAsia="en-US"/>
              </w:rPr>
            </w:pPr>
          </w:p>
        </w:tc>
        <w:tc>
          <w:tcPr>
            <w:tcW w:w="1178" w:type="pct"/>
            <w:tcBorders>
              <w:top w:val="single" w:sz="4" w:space="0" w:color="auto"/>
              <w:left w:val="single" w:sz="4" w:space="0" w:color="auto"/>
              <w:bottom w:val="single" w:sz="4" w:space="0" w:color="auto"/>
              <w:right w:val="single" w:sz="4" w:space="0" w:color="auto"/>
            </w:tcBorders>
          </w:tcPr>
          <w:p w:rsidR="00007153" w:rsidRPr="00387FBD" w:rsidRDefault="00007153">
            <w:pPr>
              <w:pStyle w:val="a9"/>
              <w:spacing w:line="240" w:lineRule="auto"/>
              <w:ind w:left="142" w:hanging="142"/>
              <w:rPr>
                <w:bCs w:val="0"/>
                <w:sz w:val="20"/>
                <w:szCs w:val="20"/>
                <w:lang w:val="ky-KG" w:eastAsia="en-US"/>
              </w:rPr>
            </w:pPr>
            <w:r w:rsidRPr="00387FBD">
              <w:rPr>
                <w:bCs w:val="0"/>
                <w:sz w:val="20"/>
                <w:szCs w:val="20"/>
                <w:lang w:val="ky-KG" w:eastAsia="en-US"/>
              </w:rPr>
              <w:t>12:30-13:00</w:t>
            </w:r>
          </w:p>
          <w:p w:rsidR="00827616" w:rsidRPr="00387FBD" w:rsidRDefault="00827616" w:rsidP="00827616">
            <w:pPr>
              <w:pStyle w:val="a9"/>
              <w:numPr>
                <w:ilvl w:val="0"/>
                <w:numId w:val="32"/>
              </w:numPr>
              <w:spacing w:line="240" w:lineRule="auto"/>
              <w:ind w:left="284" w:hanging="218"/>
              <w:jc w:val="left"/>
              <w:rPr>
                <w:b w:val="0"/>
                <w:sz w:val="20"/>
                <w:szCs w:val="20"/>
                <w:lang w:val="ky-KG" w:eastAsia="en-US"/>
              </w:rPr>
            </w:pPr>
            <w:r>
              <w:rPr>
                <w:b w:val="0"/>
                <w:sz w:val="20"/>
                <w:szCs w:val="20"/>
                <w:lang w:val="ky-KG" w:eastAsia="en-US"/>
              </w:rPr>
              <w:t>Катышуучулардын өз алдынча ишин презентациялоо</w:t>
            </w:r>
          </w:p>
          <w:p w:rsidR="00827616" w:rsidRPr="00387FBD" w:rsidRDefault="00827616" w:rsidP="00827616">
            <w:pPr>
              <w:pStyle w:val="a9"/>
              <w:numPr>
                <w:ilvl w:val="0"/>
                <w:numId w:val="32"/>
              </w:numPr>
              <w:spacing w:line="240" w:lineRule="auto"/>
              <w:ind w:left="284" w:hanging="218"/>
              <w:jc w:val="left"/>
              <w:rPr>
                <w:b w:val="0"/>
                <w:sz w:val="20"/>
                <w:szCs w:val="20"/>
                <w:lang w:val="ky-KG" w:eastAsia="en-US"/>
              </w:rPr>
            </w:pPr>
            <w:r w:rsidRPr="00387FBD">
              <w:rPr>
                <w:b w:val="0"/>
                <w:sz w:val="20"/>
                <w:szCs w:val="20"/>
                <w:lang w:val="ky-KG" w:eastAsia="en-US"/>
              </w:rPr>
              <w:t>Дискуссия***</w:t>
            </w:r>
          </w:p>
          <w:p w:rsidR="00827616" w:rsidRPr="00387FBD" w:rsidRDefault="00827616" w:rsidP="00827616">
            <w:pPr>
              <w:pStyle w:val="a9"/>
              <w:numPr>
                <w:ilvl w:val="0"/>
                <w:numId w:val="32"/>
              </w:numPr>
              <w:spacing w:line="240" w:lineRule="auto"/>
              <w:ind w:left="284" w:hanging="218"/>
              <w:jc w:val="left"/>
              <w:rPr>
                <w:b w:val="0"/>
                <w:sz w:val="20"/>
                <w:szCs w:val="20"/>
                <w:lang w:val="ky-KG" w:eastAsia="en-US"/>
              </w:rPr>
            </w:pPr>
            <w:r>
              <w:rPr>
                <w:b w:val="0"/>
                <w:sz w:val="20"/>
                <w:szCs w:val="20"/>
                <w:lang w:val="ky-KG" w:eastAsia="en-US"/>
              </w:rPr>
              <w:t>Катышуучулардын өз алдынча ишин талдоо</w:t>
            </w:r>
          </w:p>
          <w:p w:rsidR="00007153" w:rsidRPr="00387FBD" w:rsidRDefault="00007153">
            <w:pPr>
              <w:pStyle w:val="a9"/>
              <w:spacing w:line="240" w:lineRule="auto"/>
              <w:rPr>
                <w:bCs w:val="0"/>
                <w:sz w:val="20"/>
                <w:szCs w:val="20"/>
                <w:lang w:val="ky-KG" w:eastAsia="en-US"/>
              </w:rPr>
            </w:pPr>
          </w:p>
        </w:tc>
        <w:tc>
          <w:tcPr>
            <w:tcW w:w="1277" w:type="pct"/>
            <w:tcBorders>
              <w:top w:val="single" w:sz="4" w:space="0" w:color="auto"/>
              <w:left w:val="single" w:sz="4" w:space="0" w:color="auto"/>
              <w:bottom w:val="single" w:sz="4" w:space="0" w:color="auto"/>
              <w:right w:val="single" w:sz="4" w:space="0" w:color="auto"/>
            </w:tcBorders>
          </w:tcPr>
          <w:p w:rsidR="00007153" w:rsidRPr="00387FBD" w:rsidRDefault="00007153">
            <w:pPr>
              <w:pStyle w:val="a9"/>
              <w:spacing w:line="240" w:lineRule="auto"/>
              <w:ind w:left="142" w:hanging="142"/>
              <w:rPr>
                <w:bCs w:val="0"/>
                <w:sz w:val="20"/>
                <w:szCs w:val="20"/>
                <w:lang w:val="ky-KG" w:eastAsia="en-US"/>
              </w:rPr>
            </w:pPr>
            <w:r w:rsidRPr="00387FBD">
              <w:rPr>
                <w:bCs w:val="0"/>
                <w:sz w:val="20"/>
                <w:szCs w:val="20"/>
                <w:lang w:val="ky-KG" w:eastAsia="en-US"/>
              </w:rPr>
              <w:t>12:30-13:00</w:t>
            </w:r>
          </w:p>
          <w:p w:rsidR="00827616" w:rsidRPr="00387FBD" w:rsidRDefault="00827616" w:rsidP="00827616">
            <w:pPr>
              <w:pStyle w:val="a9"/>
              <w:numPr>
                <w:ilvl w:val="0"/>
                <w:numId w:val="32"/>
              </w:numPr>
              <w:spacing w:line="240" w:lineRule="auto"/>
              <w:ind w:left="284" w:hanging="218"/>
              <w:jc w:val="left"/>
              <w:rPr>
                <w:b w:val="0"/>
                <w:sz w:val="20"/>
                <w:szCs w:val="20"/>
                <w:lang w:val="ky-KG" w:eastAsia="en-US"/>
              </w:rPr>
            </w:pPr>
            <w:r>
              <w:rPr>
                <w:b w:val="0"/>
                <w:sz w:val="20"/>
                <w:szCs w:val="20"/>
                <w:lang w:val="ky-KG" w:eastAsia="en-US"/>
              </w:rPr>
              <w:t>Катышуучулардын өз алдынча ишин презентациялоо</w:t>
            </w:r>
          </w:p>
          <w:p w:rsidR="00827616" w:rsidRPr="00387FBD" w:rsidRDefault="00827616" w:rsidP="00827616">
            <w:pPr>
              <w:pStyle w:val="a9"/>
              <w:numPr>
                <w:ilvl w:val="0"/>
                <w:numId w:val="32"/>
              </w:numPr>
              <w:spacing w:line="240" w:lineRule="auto"/>
              <w:ind w:left="284" w:hanging="218"/>
              <w:jc w:val="left"/>
              <w:rPr>
                <w:b w:val="0"/>
                <w:sz w:val="20"/>
                <w:szCs w:val="20"/>
                <w:lang w:val="ky-KG" w:eastAsia="en-US"/>
              </w:rPr>
            </w:pPr>
            <w:r w:rsidRPr="00387FBD">
              <w:rPr>
                <w:b w:val="0"/>
                <w:sz w:val="20"/>
                <w:szCs w:val="20"/>
                <w:lang w:val="ky-KG" w:eastAsia="en-US"/>
              </w:rPr>
              <w:t>Дискуссия***</w:t>
            </w:r>
          </w:p>
          <w:p w:rsidR="00827616" w:rsidRPr="00387FBD" w:rsidRDefault="00827616" w:rsidP="00827616">
            <w:pPr>
              <w:pStyle w:val="a9"/>
              <w:numPr>
                <w:ilvl w:val="0"/>
                <w:numId w:val="32"/>
              </w:numPr>
              <w:spacing w:line="240" w:lineRule="auto"/>
              <w:ind w:left="284" w:hanging="218"/>
              <w:jc w:val="left"/>
              <w:rPr>
                <w:b w:val="0"/>
                <w:sz w:val="20"/>
                <w:szCs w:val="20"/>
                <w:lang w:val="ky-KG" w:eastAsia="en-US"/>
              </w:rPr>
            </w:pPr>
            <w:r>
              <w:rPr>
                <w:b w:val="0"/>
                <w:sz w:val="20"/>
                <w:szCs w:val="20"/>
                <w:lang w:val="ky-KG" w:eastAsia="en-US"/>
              </w:rPr>
              <w:t>Катышуучулардын өз алдынча ишин талдоо</w:t>
            </w:r>
          </w:p>
          <w:p w:rsidR="00007153" w:rsidRPr="00387FBD" w:rsidRDefault="00007153">
            <w:pPr>
              <w:pStyle w:val="a9"/>
              <w:spacing w:line="240" w:lineRule="auto"/>
              <w:rPr>
                <w:bCs w:val="0"/>
                <w:sz w:val="20"/>
                <w:szCs w:val="20"/>
                <w:lang w:val="ky-KG" w:eastAsia="en-US"/>
              </w:rPr>
            </w:pPr>
          </w:p>
        </w:tc>
        <w:tc>
          <w:tcPr>
            <w:tcW w:w="1276" w:type="pct"/>
            <w:tcBorders>
              <w:top w:val="single" w:sz="4" w:space="0" w:color="auto"/>
              <w:left w:val="single" w:sz="4" w:space="0" w:color="auto"/>
              <w:bottom w:val="single" w:sz="4" w:space="0" w:color="auto"/>
              <w:right w:val="single" w:sz="4" w:space="0" w:color="auto"/>
            </w:tcBorders>
          </w:tcPr>
          <w:p w:rsidR="00007153" w:rsidRPr="00387FBD" w:rsidRDefault="00007153">
            <w:pPr>
              <w:pStyle w:val="a9"/>
              <w:spacing w:line="240" w:lineRule="auto"/>
              <w:ind w:left="142" w:hanging="142"/>
              <w:rPr>
                <w:bCs w:val="0"/>
                <w:sz w:val="20"/>
                <w:szCs w:val="20"/>
                <w:lang w:val="ky-KG" w:eastAsia="en-US"/>
              </w:rPr>
            </w:pPr>
            <w:r w:rsidRPr="00387FBD">
              <w:rPr>
                <w:bCs w:val="0"/>
                <w:sz w:val="20"/>
                <w:szCs w:val="20"/>
                <w:lang w:val="ky-KG" w:eastAsia="en-US"/>
              </w:rPr>
              <w:t>12:30-13:00</w:t>
            </w:r>
          </w:p>
          <w:p w:rsidR="00827616" w:rsidRPr="00387FBD" w:rsidRDefault="00827616" w:rsidP="00827616">
            <w:pPr>
              <w:pStyle w:val="a9"/>
              <w:numPr>
                <w:ilvl w:val="0"/>
                <w:numId w:val="32"/>
              </w:numPr>
              <w:spacing w:line="240" w:lineRule="auto"/>
              <w:ind w:left="284" w:hanging="218"/>
              <w:jc w:val="left"/>
              <w:rPr>
                <w:b w:val="0"/>
                <w:sz w:val="20"/>
                <w:szCs w:val="20"/>
                <w:lang w:val="ky-KG" w:eastAsia="en-US"/>
              </w:rPr>
            </w:pPr>
            <w:r>
              <w:rPr>
                <w:b w:val="0"/>
                <w:sz w:val="20"/>
                <w:szCs w:val="20"/>
                <w:lang w:val="ky-KG" w:eastAsia="en-US"/>
              </w:rPr>
              <w:t>Катышуучулардын өз алдынча ишин презентациялоо</w:t>
            </w:r>
          </w:p>
          <w:p w:rsidR="00827616" w:rsidRPr="00387FBD" w:rsidRDefault="00827616" w:rsidP="00827616">
            <w:pPr>
              <w:pStyle w:val="a9"/>
              <w:numPr>
                <w:ilvl w:val="0"/>
                <w:numId w:val="32"/>
              </w:numPr>
              <w:spacing w:line="240" w:lineRule="auto"/>
              <w:ind w:left="284" w:hanging="218"/>
              <w:jc w:val="left"/>
              <w:rPr>
                <w:b w:val="0"/>
                <w:sz w:val="20"/>
                <w:szCs w:val="20"/>
                <w:lang w:val="ky-KG" w:eastAsia="en-US"/>
              </w:rPr>
            </w:pPr>
            <w:r w:rsidRPr="00387FBD">
              <w:rPr>
                <w:b w:val="0"/>
                <w:sz w:val="20"/>
                <w:szCs w:val="20"/>
                <w:lang w:val="ky-KG" w:eastAsia="en-US"/>
              </w:rPr>
              <w:t>Дискуссия***</w:t>
            </w:r>
          </w:p>
          <w:p w:rsidR="00827616" w:rsidRPr="00387FBD" w:rsidRDefault="00827616" w:rsidP="00827616">
            <w:pPr>
              <w:pStyle w:val="a9"/>
              <w:numPr>
                <w:ilvl w:val="0"/>
                <w:numId w:val="32"/>
              </w:numPr>
              <w:spacing w:line="240" w:lineRule="auto"/>
              <w:ind w:left="284" w:hanging="218"/>
              <w:jc w:val="left"/>
              <w:rPr>
                <w:b w:val="0"/>
                <w:sz w:val="20"/>
                <w:szCs w:val="20"/>
                <w:lang w:val="ky-KG" w:eastAsia="en-US"/>
              </w:rPr>
            </w:pPr>
            <w:r>
              <w:rPr>
                <w:b w:val="0"/>
                <w:sz w:val="20"/>
                <w:szCs w:val="20"/>
                <w:lang w:val="ky-KG" w:eastAsia="en-US"/>
              </w:rPr>
              <w:t>Катышуучулардын өз алдынча ишин талдоо</w:t>
            </w:r>
          </w:p>
          <w:p w:rsidR="00007153" w:rsidRPr="00387FBD" w:rsidRDefault="00007153">
            <w:pPr>
              <w:pStyle w:val="a9"/>
              <w:spacing w:line="240" w:lineRule="auto"/>
              <w:rPr>
                <w:bCs w:val="0"/>
                <w:sz w:val="20"/>
                <w:szCs w:val="20"/>
                <w:lang w:val="ky-KG" w:eastAsia="en-US"/>
              </w:rPr>
            </w:pPr>
          </w:p>
        </w:tc>
      </w:tr>
      <w:tr w:rsidR="00007153" w:rsidRPr="00387FBD" w:rsidTr="00007153">
        <w:trPr>
          <w:cantSplit/>
          <w:trHeight w:val="542"/>
        </w:trPr>
        <w:tc>
          <w:tcPr>
            <w:tcW w:w="1268" w:type="pct"/>
            <w:tcBorders>
              <w:top w:val="single" w:sz="4" w:space="0" w:color="auto"/>
              <w:left w:val="single" w:sz="4" w:space="0" w:color="auto"/>
              <w:bottom w:val="single" w:sz="4" w:space="0" w:color="auto"/>
              <w:right w:val="single" w:sz="4" w:space="0" w:color="auto"/>
            </w:tcBorders>
            <w:hideMark/>
          </w:tcPr>
          <w:p w:rsidR="00007153" w:rsidRPr="00387FBD" w:rsidRDefault="00827616">
            <w:pPr>
              <w:pStyle w:val="a9"/>
              <w:spacing w:line="240" w:lineRule="auto"/>
              <w:rPr>
                <w:bCs w:val="0"/>
                <w:i/>
                <w:sz w:val="20"/>
                <w:szCs w:val="20"/>
                <w:lang w:val="ky-KG" w:eastAsia="en-US"/>
              </w:rPr>
            </w:pPr>
            <w:r>
              <w:rPr>
                <w:bCs w:val="0"/>
                <w:i/>
                <w:sz w:val="20"/>
                <w:szCs w:val="20"/>
                <w:lang w:val="ky-KG" w:eastAsia="en-US"/>
              </w:rPr>
              <w:t>Тыныгуу</w:t>
            </w:r>
            <w:r w:rsidR="00007153" w:rsidRPr="00387FBD">
              <w:rPr>
                <w:bCs w:val="0"/>
                <w:i/>
                <w:sz w:val="20"/>
                <w:szCs w:val="20"/>
                <w:lang w:val="ky-KG" w:eastAsia="en-US"/>
              </w:rPr>
              <w:t xml:space="preserve"> 13:00-14:00</w:t>
            </w:r>
          </w:p>
          <w:p w:rsidR="00007153" w:rsidRPr="00387FBD" w:rsidRDefault="00827616">
            <w:pPr>
              <w:pStyle w:val="a9"/>
              <w:spacing w:line="240" w:lineRule="auto"/>
              <w:rPr>
                <w:bCs w:val="0"/>
                <w:i/>
                <w:sz w:val="20"/>
                <w:szCs w:val="20"/>
                <w:lang w:val="ky-KG" w:eastAsia="en-US"/>
              </w:rPr>
            </w:pPr>
            <w:r>
              <w:rPr>
                <w:bCs w:val="0"/>
                <w:i/>
                <w:sz w:val="20"/>
                <w:szCs w:val="20"/>
                <w:lang w:val="ky-KG" w:eastAsia="en-US"/>
              </w:rPr>
              <w:t>Түшкү тамак</w:t>
            </w:r>
          </w:p>
        </w:tc>
        <w:tc>
          <w:tcPr>
            <w:tcW w:w="1178" w:type="pct"/>
            <w:tcBorders>
              <w:top w:val="single" w:sz="4" w:space="0" w:color="auto"/>
              <w:left w:val="single" w:sz="4" w:space="0" w:color="auto"/>
              <w:bottom w:val="single" w:sz="4" w:space="0" w:color="auto"/>
              <w:right w:val="single" w:sz="4" w:space="0" w:color="auto"/>
            </w:tcBorders>
            <w:hideMark/>
          </w:tcPr>
          <w:p w:rsidR="00827616" w:rsidRPr="00387FBD" w:rsidRDefault="00827616" w:rsidP="00827616">
            <w:pPr>
              <w:pStyle w:val="a9"/>
              <w:spacing w:line="240" w:lineRule="auto"/>
              <w:rPr>
                <w:bCs w:val="0"/>
                <w:i/>
                <w:sz w:val="20"/>
                <w:szCs w:val="20"/>
                <w:lang w:val="ky-KG" w:eastAsia="en-US"/>
              </w:rPr>
            </w:pPr>
            <w:r>
              <w:rPr>
                <w:bCs w:val="0"/>
                <w:i/>
                <w:sz w:val="20"/>
                <w:szCs w:val="20"/>
                <w:lang w:val="ky-KG" w:eastAsia="en-US"/>
              </w:rPr>
              <w:t>Тыныгуу</w:t>
            </w:r>
            <w:r w:rsidRPr="00387FBD">
              <w:rPr>
                <w:bCs w:val="0"/>
                <w:i/>
                <w:sz w:val="20"/>
                <w:szCs w:val="20"/>
                <w:lang w:val="ky-KG" w:eastAsia="en-US"/>
              </w:rPr>
              <w:t xml:space="preserve"> 13:00-14:00</w:t>
            </w:r>
          </w:p>
          <w:p w:rsidR="00007153" w:rsidRPr="00387FBD" w:rsidRDefault="00827616" w:rsidP="00827616">
            <w:pPr>
              <w:pStyle w:val="a9"/>
              <w:spacing w:line="240" w:lineRule="auto"/>
              <w:rPr>
                <w:bCs w:val="0"/>
                <w:i/>
                <w:sz w:val="20"/>
                <w:szCs w:val="20"/>
                <w:lang w:val="ky-KG" w:eastAsia="en-US"/>
              </w:rPr>
            </w:pPr>
            <w:r>
              <w:rPr>
                <w:bCs w:val="0"/>
                <w:i/>
                <w:sz w:val="20"/>
                <w:szCs w:val="20"/>
                <w:lang w:val="ky-KG" w:eastAsia="en-US"/>
              </w:rPr>
              <w:t>Түшкү тамак</w:t>
            </w:r>
          </w:p>
        </w:tc>
        <w:tc>
          <w:tcPr>
            <w:tcW w:w="1277" w:type="pct"/>
            <w:tcBorders>
              <w:top w:val="single" w:sz="4" w:space="0" w:color="auto"/>
              <w:left w:val="single" w:sz="4" w:space="0" w:color="auto"/>
              <w:bottom w:val="single" w:sz="4" w:space="0" w:color="auto"/>
              <w:right w:val="single" w:sz="4" w:space="0" w:color="auto"/>
            </w:tcBorders>
            <w:hideMark/>
          </w:tcPr>
          <w:p w:rsidR="00827616" w:rsidRPr="00387FBD" w:rsidRDefault="00827616" w:rsidP="00827616">
            <w:pPr>
              <w:pStyle w:val="a9"/>
              <w:spacing w:line="240" w:lineRule="auto"/>
              <w:rPr>
                <w:bCs w:val="0"/>
                <w:i/>
                <w:sz w:val="20"/>
                <w:szCs w:val="20"/>
                <w:lang w:val="ky-KG" w:eastAsia="en-US"/>
              </w:rPr>
            </w:pPr>
            <w:r>
              <w:rPr>
                <w:bCs w:val="0"/>
                <w:i/>
                <w:sz w:val="20"/>
                <w:szCs w:val="20"/>
                <w:lang w:val="ky-KG" w:eastAsia="en-US"/>
              </w:rPr>
              <w:t>Тыныгуу</w:t>
            </w:r>
            <w:r w:rsidRPr="00387FBD">
              <w:rPr>
                <w:bCs w:val="0"/>
                <w:i/>
                <w:sz w:val="20"/>
                <w:szCs w:val="20"/>
                <w:lang w:val="ky-KG" w:eastAsia="en-US"/>
              </w:rPr>
              <w:t xml:space="preserve"> 13:00-14:00</w:t>
            </w:r>
          </w:p>
          <w:p w:rsidR="00007153" w:rsidRPr="00387FBD" w:rsidRDefault="00827616" w:rsidP="00827616">
            <w:pPr>
              <w:pStyle w:val="a9"/>
              <w:spacing w:line="240" w:lineRule="auto"/>
              <w:rPr>
                <w:bCs w:val="0"/>
                <w:i/>
                <w:sz w:val="20"/>
                <w:szCs w:val="20"/>
                <w:lang w:val="ky-KG" w:eastAsia="en-US"/>
              </w:rPr>
            </w:pPr>
            <w:r>
              <w:rPr>
                <w:bCs w:val="0"/>
                <w:i/>
                <w:sz w:val="20"/>
                <w:szCs w:val="20"/>
                <w:lang w:val="ky-KG" w:eastAsia="en-US"/>
              </w:rPr>
              <w:t>Түшкү тамак</w:t>
            </w:r>
          </w:p>
        </w:tc>
        <w:tc>
          <w:tcPr>
            <w:tcW w:w="1276" w:type="pct"/>
            <w:tcBorders>
              <w:top w:val="single" w:sz="4" w:space="0" w:color="auto"/>
              <w:left w:val="single" w:sz="4" w:space="0" w:color="auto"/>
              <w:bottom w:val="single" w:sz="4" w:space="0" w:color="auto"/>
              <w:right w:val="single" w:sz="4" w:space="0" w:color="auto"/>
            </w:tcBorders>
            <w:hideMark/>
          </w:tcPr>
          <w:p w:rsidR="00007153" w:rsidRPr="00387FBD" w:rsidRDefault="006F4609">
            <w:pPr>
              <w:pStyle w:val="a9"/>
              <w:spacing w:line="240" w:lineRule="auto"/>
              <w:rPr>
                <w:bCs w:val="0"/>
                <w:i/>
                <w:sz w:val="20"/>
                <w:szCs w:val="20"/>
                <w:lang w:val="ky-KG" w:eastAsia="en-US"/>
              </w:rPr>
            </w:pPr>
            <w:r>
              <w:rPr>
                <w:bCs w:val="0"/>
                <w:i/>
                <w:sz w:val="20"/>
                <w:szCs w:val="20"/>
                <w:lang w:val="ky-KG" w:eastAsia="en-US"/>
              </w:rPr>
              <w:t>Тыныгуу</w:t>
            </w:r>
            <w:r w:rsidR="00007153" w:rsidRPr="00387FBD">
              <w:rPr>
                <w:bCs w:val="0"/>
                <w:i/>
                <w:sz w:val="20"/>
                <w:szCs w:val="20"/>
                <w:lang w:val="ky-KG" w:eastAsia="en-US"/>
              </w:rPr>
              <w:t xml:space="preserve"> 13:00-14:00</w:t>
            </w:r>
          </w:p>
          <w:p w:rsidR="00007153" w:rsidRPr="00387FBD" w:rsidRDefault="006F4609">
            <w:pPr>
              <w:pStyle w:val="a9"/>
              <w:spacing w:line="240" w:lineRule="auto"/>
              <w:rPr>
                <w:bCs w:val="0"/>
                <w:i/>
                <w:sz w:val="20"/>
                <w:szCs w:val="20"/>
                <w:lang w:val="ky-KG" w:eastAsia="en-US"/>
              </w:rPr>
            </w:pPr>
            <w:r>
              <w:rPr>
                <w:bCs w:val="0"/>
                <w:i/>
                <w:sz w:val="20"/>
                <w:szCs w:val="20"/>
                <w:lang w:val="ky-KG" w:eastAsia="en-US"/>
              </w:rPr>
              <w:t>Түшкү тамак</w:t>
            </w:r>
          </w:p>
        </w:tc>
      </w:tr>
      <w:tr w:rsidR="00007153" w:rsidRPr="00387FBD" w:rsidTr="00007153">
        <w:trPr>
          <w:cantSplit/>
          <w:trHeight w:val="1182"/>
        </w:trPr>
        <w:tc>
          <w:tcPr>
            <w:tcW w:w="1268" w:type="pct"/>
            <w:tcBorders>
              <w:top w:val="single" w:sz="4" w:space="0" w:color="auto"/>
              <w:left w:val="single" w:sz="4" w:space="0" w:color="auto"/>
              <w:bottom w:val="single" w:sz="4" w:space="0" w:color="auto"/>
              <w:right w:val="single" w:sz="4" w:space="0" w:color="auto"/>
            </w:tcBorders>
          </w:tcPr>
          <w:p w:rsidR="00007153" w:rsidRPr="00387FBD" w:rsidRDefault="00007153">
            <w:pPr>
              <w:pStyle w:val="a9"/>
              <w:spacing w:line="240" w:lineRule="auto"/>
              <w:rPr>
                <w:bCs w:val="0"/>
                <w:i/>
                <w:sz w:val="20"/>
                <w:szCs w:val="20"/>
                <w:lang w:val="ky-KG" w:eastAsia="en-US"/>
              </w:rPr>
            </w:pPr>
            <w:r w:rsidRPr="00387FBD">
              <w:rPr>
                <w:bCs w:val="0"/>
                <w:i/>
                <w:sz w:val="20"/>
                <w:szCs w:val="20"/>
                <w:lang w:val="ky-KG" w:eastAsia="en-US"/>
              </w:rPr>
              <w:t>14:00-14:30</w:t>
            </w:r>
          </w:p>
          <w:p w:rsidR="00007153" w:rsidRPr="00387FBD" w:rsidRDefault="00007153">
            <w:pPr>
              <w:pStyle w:val="a9"/>
              <w:spacing w:line="240" w:lineRule="auto"/>
              <w:rPr>
                <w:bCs w:val="0"/>
                <w:sz w:val="20"/>
                <w:szCs w:val="20"/>
                <w:lang w:val="ky-KG" w:eastAsia="en-US"/>
              </w:rPr>
            </w:pPr>
            <w:r w:rsidRPr="00387FBD">
              <w:rPr>
                <w:bCs w:val="0"/>
                <w:sz w:val="20"/>
                <w:szCs w:val="20"/>
                <w:lang w:val="ky-KG" w:eastAsia="en-US"/>
              </w:rPr>
              <w:t>Лекция</w:t>
            </w:r>
          </w:p>
          <w:p w:rsidR="00007153" w:rsidRPr="00387FBD" w:rsidRDefault="00431D85">
            <w:pPr>
              <w:pStyle w:val="a3"/>
              <w:ind w:left="360"/>
              <w:rPr>
                <w:rFonts w:ascii="Times New Roman" w:eastAsia="Times New Roman" w:hAnsi="Times New Roman" w:cs="Times New Roman"/>
                <w:b/>
                <w:sz w:val="20"/>
                <w:szCs w:val="20"/>
                <w:lang w:val="ky-KG" w:eastAsia="ru-RU"/>
              </w:rPr>
            </w:pPr>
            <w:r>
              <w:rPr>
                <w:rFonts w:ascii="Times New Roman" w:eastAsia="Times New Roman" w:hAnsi="Times New Roman" w:cs="Times New Roman"/>
                <w:b/>
                <w:sz w:val="20"/>
                <w:szCs w:val="20"/>
                <w:lang w:val="ky-KG" w:eastAsia="ru-RU"/>
              </w:rPr>
              <w:t>Окутуунун дидактикасы жана технологиясы боюнча тренингдин концепциясы</w:t>
            </w:r>
          </w:p>
          <w:p w:rsidR="00007153" w:rsidRPr="00387FBD" w:rsidRDefault="00007153">
            <w:pPr>
              <w:pStyle w:val="a9"/>
              <w:spacing w:line="240" w:lineRule="auto"/>
              <w:rPr>
                <w:sz w:val="20"/>
                <w:szCs w:val="20"/>
                <w:lang w:val="ky-KG" w:eastAsia="en-US"/>
              </w:rPr>
            </w:pPr>
          </w:p>
        </w:tc>
        <w:tc>
          <w:tcPr>
            <w:tcW w:w="1178" w:type="pct"/>
            <w:tcBorders>
              <w:top w:val="single" w:sz="4" w:space="0" w:color="auto"/>
              <w:left w:val="single" w:sz="4" w:space="0" w:color="auto"/>
              <w:bottom w:val="single" w:sz="4" w:space="0" w:color="auto"/>
              <w:right w:val="single" w:sz="4" w:space="0" w:color="auto"/>
            </w:tcBorders>
            <w:hideMark/>
          </w:tcPr>
          <w:p w:rsidR="00007153" w:rsidRPr="00387FBD" w:rsidRDefault="00007153">
            <w:pPr>
              <w:pStyle w:val="a9"/>
              <w:spacing w:line="240" w:lineRule="auto"/>
              <w:rPr>
                <w:bCs w:val="0"/>
                <w:sz w:val="20"/>
                <w:szCs w:val="20"/>
                <w:lang w:val="ky-KG" w:eastAsia="en-US"/>
              </w:rPr>
            </w:pPr>
            <w:r w:rsidRPr="00387FBD">
              <w:rPr>
                <w:bCs w:val="0"/>
                <w:sz w:val="20"/>
                <w:szCs w:val="20"/>
                <w:lang w:val="ky-KG" w:eastAsia="en-US"/>
              </w:rPr>
              <w:t>14:00 – 14:30</w:t>
            </w:r>
          </w:p>
          <w:p w:rsidR="00007153" w:rsidRPr="00387FBD" w:rsidRDefault="00007153">
            <w:pPr>
              <w:pStyle w:val="a9"/>
              <w:spacing w:line="240" w:lineRule="auto"/>
              <w:rPr>
                <w:bCs w:val="0"/>
                <w:sz w:val="20"/>
                <w:szCs w:val="20"/>
                <w:lang w:val="ky-KG" w:eastAsia="en-US"/>
              </w:rPr>
            </w:pPr>
            <w:r w:rsidRPr="00387FBD">
              <w:rPr>
                <w:bCs w:val="0"/>
                <w:sz w:val="20"/>
                <w:szCs w:val="20"/>
                <w:lang w:val="ky-KG" w:eastAsia="en-US"/>
              </w:rPr>
              <w:t>Лекция</w:t>
            </w:r>
          </w:p>
          <w:p w:rsidR="00007153" w:rsidRPr="00387FBD" w:rsidRDefault="00431D85">
            <w:pPr>
              <w:ind w:left="360"/>
              <w:rPr>
                <w:rFonts w:ascii="Times New Roman" w:eastAsia="Times New Roman" w:hAnsi="Times New Roman" w:cs="Times New Roman"/>
                <w:b/>
                <w:sz w:val="20"/>
                <w:szCs w:val="20"/>
                <w:lang w:val="ky-KG" w:eastAsia="ru-RU"/>
              </w:rPr>
            </w:pPr>
            <w:r>
              <w:rPr>
                <w:rFonts w:ascii="Times New Roman" w:eastAsia="Times New Roman" w:hAnsi="Times New Roman" w:cs="Times New Roman"/>
                <w:b/>
                <w:sz w:val="20"/>
                <w:szCs w:val="20"/>
                <w:lang w:val="ky-KG" w:eastAsia="ru-RU"/>
              </w:rPr>
              <w:t>Окутуунун мазмунун аныктоо принциптери. Сапаттуу окуу материалдарын иштеп чыгуу принциптери</w:t>
            </w:r>
          </w:p>
        </w:tc>
        <w:tc>
          <w:tcPr>
            <w:tcW w:w="1277" w:type="pct"/>
            <w:tcBorders>
              <w:top w:val="single" w:sz="4" w:space="0" w:color="auto"/>
              <w:left w:val="single" w:sz="4" w:space="0" w:color="auto"/>
              <w:bottom w:val="single" w:sz="4" w:space="0" w:color="auto"/>
              <w:right w:val="single" w:sz="4" w:space="0" w:color="auto"/>
            </w:tcBorders>
            <w:hideMark/>
          </w:tcPr>
          <w:p w:rsidR="00007153" w:rsidRPr="00387FBD" w:rsidRDefault="00007153">
            <w:pPr>
              <w:pStyle w:val="a9"/>
              <w:spacing w:line="240" w:lineRule="auto"/>
              <w:rPr>
                <w:bCs w:val="0"/>
                <w:sz w:val="20"/>
                <w:szCs w:val="20"/>
                <w:lang w:val="ky-KG" w:eastAsia="en-US"/>
              </w:rPr>
            </w:pPr>
            <w:r w:rsidRPr="00387FBD">
              <w:rPr>
                <w:bCs w:val="0"/>
                <w:sz w:val="20"/>
                <w:szCs w:val="20"/>
                <w:lang w:val="ky-KG" w:eastAsia="en-US"/>
              </w:rPr>
              <w:t>14:00 – 14:30</w:t>
            </w:r>
          </w:p>
          <w:p w:rsidR="00007153" w:rsidRPr="00387FBD" w:rsidRDefault="00007153">
            <w:pPr>
              <w:pStyle w:val="a9"/>
              <w:spacing w:line="240" w:lineRule="auto"/>
              <w:rPr>
                <w:bCs w:val="0"/>
                <w:sz w:val="20"/>
                <w:szCs w:val="20"/>
                <w:lang w:val="ky-KG" w:eastAsia="en-US"/>
              </w:rPr>
            </w:pPr>
            <w:r w:rsidRPr="00387FBD">
              <w:rPr>
                <w:bCs w:val="0"/>
                <w:sz w:val="20"/>
                <w:szCs w:val="20"/>
                <w:lang w:val="ky-KG" w:eastAsia="en-US"/>
              </w:rPr>
              <w:t>Лекция</w:t>
            </w:r>
          </w:p>
          <w:p w:rsidR="00007153" w:rsidRPr="00387FBD" w:rsidRDefault="00431D85">
            <w:pPr>
              <w:pStyle w:val="a3"/>
              <w:ind w:left="207"/>
              <w:rPr>
                <w:rFonts w:ascii="Times New Roman" w:hAnsi="Times New Roman" w:cs="Times New Roman"/>
                <w:color w:val="00B050"/>
                <w:sz w:val="20"/>
                <w:szCs w:val="20"/>
                <w:lang w:val="ky-KG"/>
              </w:rPr>
            </w:pPr>
            <w:r>
              <w:rPr>
                <w:rFonts w:ascii="Times New Roman" w:eastAsia="Times New Roman" w:hAnsi="Times New Roman" w:cs="Times New Roman"/>
                <w:b/>
                <w:sz w:val="20"/>
                <w:szCs w:val="20"/>
                <w:lang w:val="ky-KG" w:eastAsia="ru-RU"/>
              </w:rPr>
              <w:t>Окутуунун заманбап технологиялары</w:t>
            </w:r>
            <w:r w:rsidR="00007153" w:rsidRPr="00387FBD">
              <w:rPr>
                <w:rFonts w:ascii="Times New Roman" w:eastAsia="Times New Roman" w:hAnsi="Times New Roman" w:cs="Times New Roman"/>
                <w:b/>
                <w:sz w:val="20"/>
                <w:szCs w:val="20"/>
                <w:lang w:val="ky-KG" w:eastAsia="ru-RU"/>
              </w:rPr>
              <w:t xml:space="preserve">: </w:t>
            </w:r>
            <w:r>
              <w:rPr>
                <w:rFonts w:ascii="Times New Roman" w:eastAsia="Times New Roman" w:hAnsi="Times New Roman" w:cs="Times New Roman"/>
                <w:b/>
                <w:sz w:val="20"/>
                <w:szCs w:val="20"/>
                <w:lang w:val="ky-KG" w:eastAsia="ru-RU"/>
              </w:rPr>
              <w:t>Инсанга багытталган окутуу</w:t>
            </w:r>
          </w:p>
          <w:p w:rsidR="00007153" w:rsidRPr="00387FBD" w:rsidRDefault="00007153">
            <w:pPr>
              <w:ind w:left="360"/>
              <w:rPr>
                <w:rFonts w:ascii="Times New Roman" w:hAnsi="Times New Roman" w:cs="Times New Roman"/>
                <w:sz w:val="20"/>
                <w:szCs w:val="20"/>
                <w:lang w:val="ky-KG"/>
              </w:rPr>
            </w:pPr>
            <w:r w:rsidRPr="00387FBD">
              <w:rPr>
                <w:rFonts w:ascii="Times New Roman" w:hAnsi="Times New Roman" w:cs="Times New Roman"/>
                <w:sz w:val="20"/>
                <w:szCs w:val="20"/>
                <w:lang w:val="ky-KG"/>
              </w:rPr>
              <w:t xml:space="preserve"> </w:t>
            </w:r>
          </w:p>
        </w:tc>
        <w:tc>
          <w:tcPr>
            <w:tcW w:w="1276" w:type="pct"/>
            <w:tcBorders>
              <w:top w:val="single" w:sz="4" w:space="0" w:color="auto"/>
              <w:left w:val="single" w:sz="4" w:space="0" w:color="auto"/>
              <w:bottom w:val="single" w:sz="4" w:space="0" w:color="auto"/>
              <w:right w:val="single" w:sz="4" w:space="0" w:color="auto"/>
            </w:tcBorders>
          </w:tcPr>
          <w:p w:rsidR="00007153" w:rsidRPr="00387FBD" w:rsidRDefault="00007153">
            <w:pPr>
              <w:pStyle w:val="a9"/>
              <w:spacing w:line="240" w:lineRule="auto"/>
              <w:rPr>
                <w:bCs w:val="0"/>
                <w:sz w:val="20"/>
                <w:szCs w:val="20"/>
                <w:lang w:val="ky-KG" w:eastAsia="en-US"/>
              </w:rPr>
            </w:pPr>
            <w:r w:rsidRPr="00387FBD">
              <w:rPr>
                <w:bCs w:val="0"/>
                <w:sz w:val="20"/>
                <w:szCs w:val="20"/>
                <w:lang w:val="ky-KG" w:eastAsia="en-US"/>
              </w:rPr>
              <w:t>14:00 – 14:30</w:t>
            </w:r>
          </w:p>
          <w:p w:rsidR="00007153" w:rsidRPr="00387FBD" w:rsidRDefault="00007153">
            <w:pPr>
              <w:pStyle w:val="a9"/>
              <w:spacing w:line="240" w:lineRule="auto"/>
              <w:rPr>
                <w:bCs w:val="0"/>
                <w:sz w:val="20"/>
                <w:szCs w:val="20"/>
                <w:lang w:val="ky-KG" w:eastAsia="en-US"/>
              </w:rPr>
            </w:pPr>
            <w:r w:rsidRPr="00387FBD">
              <w:rPr>
                <w:bCs w:val="0"/>
                <w:sz w:val="20"/>
                <w:szCs w:val="20"/>
                <w:lang w:val="ky-KG" w:eastAsia="en-US"/>
              </w:rPr>
              <w:t>Лекция</w:t>
            </w:r>
          </w:p>
          <w:p w:rsidR="00007153" w:rsidRPr="00387FBD" w:rsidRDefault="00431D85">
            <w:pPr>
              <w:pStyle w:val="a9"/>
              <w:spacing w:line="240" w:lineRule="auto"/>
              <w:jc w:val="left"/>
              <w:rPr>
                <w:bCs w:val="0"/>
                <w:sz w:val="20"/>
                <w:szCs w:val="20"/>
                <w:lang w:val="ky-KG" w:eastAsia="en-US"/>
              </w:rPr>
            </w:pPr>
            <w:r w:rsidRPr="00431D85">
              <w:rPr>
                <w:sz w:val="20"/>
                <w:szCs w:val="20"/>
                <w:lang w:val="ky-KG"/>
              </w:rPr>
              <w:t>Окутуунун заманбап технологиялары:</w:t>
            </w:r>
            <w:r w:rsidRPr="00387FBD">
              <w:rPr>
                <w:sz w:val="20"/>
                <w:szCs w:val="20"/>
                <w:lang w:val="ky-KG"/>
              </w:rPr>
              <w:t xml:space="preserve"> </w:t>
            </w:r>
            <w:r w:rsidR="00007153" w:rsidRPr="00387FBD">
              <w:rPr>
                <w:bCs w:val="0"/>
                <w:sz w:val="20"/>
                <w:szCs w:val="20"/>
                <w:lang w:val="ky-KG" w:eastAsia="en-US"/>
              </w:rPr>
              <w:t>Инклюзив</w:t>
            </w:r>
            <w:r>
              <w:rPr>
                <w:bCs w:val="0"/>
                <w:sz w:val="20"/>
                <w:szCs w:val="20"/>
                <w:lang w:val="ky-KG" w:eastAsia="en-US"/>
              </w:rPr>
              <w:t>дүү окутуу</w:t>
            </w:r>
            <w:r w:rsidR="00007153" w:rsidRPr="00387FBD">
              <w:rPr>
                <w:bCs w:val="0"/>
                <w:sz w:val="20"/>
                <w:szCs w:val="20"/>
                <w:lang w:val="ky-KG" w:eastAsia="en-US"/>
              </w:rPr>
              <w:t xml:space="preserve"> </w:t>
            </w:r>
          </w:p>
          <w:p w:rsidR="00007153" w:rsidRPr="00387FBD" w:rsidRDefault="00007153">
            <w:pPr>
              <w:pStyle w:val="a9"/>
              <w:spacing w:line="240" w:lineRule="auto"/>
              <w:rPr>
                <w:b w:val="0"/>
                <w:bCs w:val="0"/>
                <w:sz w:val="20"/>
                <w:szCs w:val="20"/>
                <w:lang w:val="ky-KG" w:eastAsia="en-US"/>
              </w:rPr>
            </w:pPr>
          </w:p>
        </w:tc>
      </w:tr>
      <w:tr w:rsidR="00007153" w:rsidRPr="00387FBD" w:rsidTr="00007153">
        <w:trPr>
          <w:cantSplit/>
          <w:trHeight w:val="846"/>
        </w:trPr>
        <w:tc>
          <w:tcPr>
            <w:tcW w:w="1268" w:type="pct"/>
            <w:tcBorders>
              <w:top w:val="single" w:sz="4" w:space="0" w:color="auto"/>
              <w:left w:val="single" w:sz="4" w:space="0" w:color="auto"/>
              <w:bottom w:val="single" w:sz="4" w:space="0" w:color="auto"/>
              <w:right w:val="single" w:sz="4" w:space="0" w:color="auto"/>
            </w:tcBorders>
            <w:hideMark/>
          </w:tcPr>
          <w:p w:rsidR="00007153" w:rsidRPr="00387FBD" w:rsidRDefault="00007153">
            <w:pPr>
              <w:pStyle w:val="a9"/>
              <w:spacing w:line="240" w:lineRule="auto"/>
              <w:rPr>
                <w:bCs w:val="0"/>
                <w:sz w:val="20"/>
                <w:szCs w:val="20"/>
                <w:lang w:val="ky-KG" w:eastAsia="en-US"/>
              </w:rPr>
            </w:pPr>
            <w:r w:rsidRPr="00387FBD">
              <w:rPr>
                <w:bCs w:val="0"/>
                <w:sz w:val="20"/>
                <w:szCs w:val="20"/>
                <w:lang w:val="ky-KG" w:eastAsia="en-US"/>
              </w:rPr>
              <w:t>14:30 – 15:30</w:t>
            </w:r>
          </w:p>
          <w:p w:rsidR="00431D85" w:rsidRPr="00387FBD" w:rsidRDefault="00431D85" w:rsidP="00431D85">
            <w:pPr>
              <w:pStyle w:val="a9"/>
              <w:numPr>
                <w:ilvl w:val="0"/>
                <w:numId w:val="32"/>
              </w:numPr>
              <w:spacing w:line="240" w:lineRule="auto"/>
              <w:ind w:left="313" w:hanging="313"/>
              <w:jc w:val="both"/>
              <w:rPr>
                <w:b w:val="0"/>
                <w:sz w:val="20"/>
                <w:szCs w:val="20"/>
                <w:lang w:val="ky-KG" w:eastAsia="en-US"/>
              </w:rPr>
            </w:pPr>
            <w:r>
              <w:rPr>
                <w:b w:val="0"/>
                <w:sz w:val="20"/>
                <w:szCs w:val="20"/>
                <w:lang w:val="ky-KG" w:eastAsia="en-US"/>
              </w:rPr>
              <w:t>Бүтүрүүчүлөр өз алдынча иштөө үчүн тапшырма, тапшырманы аткарууга карата талаптар</w:t>
            </w:r>
          </w:p>
          <w:p w:rsidR="00007153" w:rsidRPr="00387FBD" w:rsidRDefault="00431D85" w:rsidP="00431D85">
            <w:pPr>
              <w:pStyle w:val="21"/>
              <w:numPr>
                <w:ilvl w:val="0"/>
                <w:numId w:val="32"/>
              </w:numPr>
              <w:ind w:left="313" w:hanging="313"/>
              <w:jc w:val="left"/>
              <w:rPr>
                <w:bCs w:val="0"/>
                <w:sz w:val="20"/>
                <w:szCs w:val="20"/>
                <w:lang w:val="ky-KG" w:eastAsia="en-US"/>
              </w:rPr>
            </w:pPr>
            <w:r>
              <w:rPr>
                <w:b w:val="0"/>
                <w:sz w:val="20"/>
                <w:szCs w:val="20"/>
                <w:lang w:val="ky-KG" w:eastAsia="en-US"/>
              </w:rPr>
              <w:t>Тапшырманы аткаруу, катышуучулардын жеке же топтук иши</w:t>
            </w:r>
          </w:p>
        </w:tc>
        <w:tc>
          <w:tcPr>
            <w:tcW w:w="1178" w:type="pct"/>
            <w:tcBorders>
              <w:top w:val="single" w:sz="4" w:space="0" w:color="auto"/>
              <w:left w:val="single" w:sz="4" w:space="0" w:color="auto"/>
              <w:bottom w:val="single" w:sz="4" w:space="0" w:color="auto"/>
              <w:right w:val="single" w:sz="4" w:space="0" w:color="auto"/>
            </w:tcBorders>
            <w:hideMark/>
          </w:tcPr>
          <w:p w:rsidR="00007153" w:rsidRPr="00387FBD" w:rsidRDefault="00007153">
            <w:pPr>
              <w:pStyle w:val="a9"/>
              <w:spacing w:line="240" w:lineRule="auto"/>
              <w:rPr>
                <w:bCs w:val="0"/>
                <w:sz w:val="20"/>
                <w:szCs w:val="20"/>
                <w:lang w:val="ky-KG" w:eastAsia="en-US"/>
              </w:rPr>
            </w:pPr>
            <w:r w:rsidRPr="00387FBD">
              <w:rPr>
                <w:bCs w:val="0"/>
                <w:sz w:val="20"/>
                <w:szCs w:val="20"/>
                <w:lang w:val="ky-KG" w:eastAsia="en-US"/>
              </w:rPr>
              <w:t>14:30 – 15:30</w:t>
            </w:r>
          </w:p>
          <w:p w:rsidR="00431D85" w:rsidRPr="00387FBD" w:rsidRDefault="00431D85" w:rsidP="00431D85">
            <w:pPr>
              <w:pStyle w:val="a9"/>
              <w:numPr>
                <w:ilvl w:val="0"/>
                <w:numId w:val="32"/>
              </w:numPr>
              <w:spacing w:line="240" w:lineRule="auto"/>
              <w:ind w:left="285" w:hanging="284"/>
              <w:jc w:val="both"/>
              <w:rPr>
                <w:b w:val="0"/>
                <w:sz w:val="20"/>
                <w:szCs w:val="20"/>
                <w:lang w:val="ky-KG" w:eastAsia="en-US"/>
              </w:rPr>
            </w:pPr>
            <w:r>
              <w:rPr>
                <w:b w:val="0"/>
                <w:sz w:val="20"/>
                <w:szCs w:val="20"/>
                <w:lang w:val="ky-KG" w:eastAsia="en-US"/>
              </w:rPr>
              <w:t>Бүтүрүүчүлөр өз алдынча иштөө үчүн тапшырма, тапшырманы аткарууга карата талаптар</w:t>
            </w:r>
          </w:p>
          <w:p w:rsidR="00007153" w:rsidRPr="00387FBD" w:rsidRDefault="00431D85" w:rsidP="00431D85">
            <w:pPr>
              <w:pStyle w:val="21"/>
              <w:numPr>
                <w:ilvl w:val="0"/>
                <w:numId w:val="32"/>
              </w:numPr>
              <w:ind w:left="285" w:hanging="284"/>
              <w:jc w:val="left"/>
              <w:rPr>
                <w:bCs w:val="0"/>
                <w:sz w:val="20"/>
                <w:szCs w:val="20"/>
                <w:lang w:val="ky-KG" w:eastAsia="en-US"/>
              </w:rPr>
            </w:pPr>
            <w:r>
              <w:rPr>
                <w:b w:val="0"/>
                <w:sz w:val="20"/>
                <w:szCs w:val="20"/>
                <w:lang w:val="ky-KG" w:eastAsia="en-US"/>
              </w:rPr>
              <w:t>Тапшырманы аткаруу, катышуучулардын жеке же топтук иши</w:t>
            </w:r>
          </w:p>
        </w:tc>
        <w:tc>
          <w:tcPr>
            <w:tcW w:w="1277" w:type="pct"/>
            <w:tcBorders>
              <w:top w:val="single" w:sz="4" w:space="0" w:color="auto"/>
              <w:left w:val="single" w:sz="4" w:space="0" w:color="auto"/>
              <w:bottom w:val="single" w:sz="4" w:space="0" w:color="auto"/>
              <w:right w:val="single" w:sz="4" w:space="0" w:color="auto"/>
            </w:tcBorders>
            <w:hideMark/>
          </w:tcPr>
          <w:p w:rsidR="00007153" w:rsidRPr="00387FBD" w:rsidRDefault="00007153">
            <w:pPr>
              <w:pStyle w:val="a9"/>
              <w:spacing w:line="240" w:lineRule="auto"/>
              <w:rPr>
                <w:bCs w:val="0"/>
                <w:sz w:val="20"/>
                <w:szCs w:val="20"/>
                <w:lang w:val="ky-KG" w:eastAsia="en-US"/>
              </w:rPr>
            </w:pPr>
            <w:r w:rsidRPr="00387FBD">
              <w:rPr>
                <w:bCs w:val="0"/>
                <w:sz w:val="20"/>
                <w:szCs w:val="20"/>
                <w:lang w:val="ky-KG" w:eastAsia="en-US"/>
              </w:rPr>
              <w:t>14:30 – 15:30</w:t>
            </w:r>
          </w:p>
          <w:p w:rsidR="00431D85" w:rsidRPr="00387FBD" w:rsidRDefault="00431D85" w:rsidP="00431D85">
            <w:pPr>
              <w:pStyle w:val="a9"/>
              <w:numPr>
                <w:ilvl w:val="0"/>
                <w:numId w:val="32"/>
              </w:numPr>
              <w:spacing w:line="240" w:lineRule="auto"/>
              <w:ind w:left="352"/>
              <w:jc w:val="both"/>
              <w:rPr>
                <w:b w:val="0"/>
                <w:sz w:val="20"/>
                <w:szCs w:val="20"/>
                <w:lang w:val="ky-KG" w:eastAsia="en-US"/>
              </w:rPr>
            </w:pPr>
            <w:r>
              <w:rPr>
                <w:b w:val="0"/>
                <w:sz w:val="20"/>
                <w:szCs w:val="20"/>
                <w:lang w:val="ky-KG" w:eastAsia="en-US"/>
              </w:rPr>
              <w:t>Бүтүрүүчүлөр өз алдынча иштөө үчүн тапшырма, тапшырманы аткарууга карата талаптар</w:t>
            </w:r>
          </w:p>
          <w:p w:rsidR="00007153" w:rsidRPr="00387FBD" w:rsidRDefault="00431D85" w:rsidP="00431D85">
            <w:pPr>
              <w:pStyle w:val="a9"/>
              <w:numPr>
                <w:ilvl w:val="0"/>
                <w:numId w:val="32"/>
              </w:numPr>
              <w:spacing w:line="240" w:lineRule="auto"/>
              <w:ind w:left="352"/>
              <w:jc w:val="left"/>
              <w:rPr>
                <w:bCs w:val="0"/>
                <w:sz w:val="20"/>
                <w:szCs w:val="20"/>
                <w:lang w:val="ky-KG" w:eastAsia="en-US"/>
              </w:rPr>
            </w:pPr>
            <w:r>
              <w:rPr>
                <w:b w:val="0"/>
                <w:sz w:val="20"/>
                <w:szCs w:val="20"/>
                <w:lang w:val="ky-KG" w:eastAsia="en-US"/>
              </w:rPr>
              <w:t>Тапшырманы аткаруу, катышуучулардын жеке же топтук иши</w:t>
            </w:r>
          </w:p>
        </w:tc>
        <w:tc>
          <w:tcPr>
            <w:tcW w:w="1276" w:type="pct"/>
            <w:tcBorders>
              <w:top w:val="single" w:sz="4" w:space="0" w:color="auto"/>
              <w:left w:val="single" w:sz="4" w:space="0" w:color="auto"/>
              <w:bottom w:val="single" w:sz="4" w:space="0" w:color="auto"/>
              <w:right w:val="single" w:sz="4" w:space="0" w:color="auto"/>
            </w:tcBorders>
            <w:hideMark/>
          </w:tcPr>
          <w:p w:rsidR="00007153" w:rsidRPr="00387FBD" w:rsidRDefault="00007153">
            <w:pPr>
              <w:pStyle w:val="a9"/>
              <w:spacing w:line="240" w:lineRule="auto"/>
              <w:rPr>
                <w:bCs w:val="0"/>
                <w:sz w:val="20"/>
                <w:szCs w:val="20"/>
                <w:lang w:val="ky-KG" w:eastAsia="en-US"/>
              </w:rPr>
            </w:pPr>
            <w:r w:rsidRPr="00387FBD">
              <w:rPr>
                <w:bCs w:val="0"/>
                <w:sz w:val="20"/>
                <w:szCs w:val="20"/>
                <w:lang w:val="ky-KG" w:eastAsia="en-US"/>
              </w:rPr>
              <w:t>14:30 – 15:30</w:t>
            </w:r>
          </w:p>
          <w:p w:rsidR="00431D85" w:rsidRPr="00387FBD" w:rsidRDefault="00431D85" w:rsidP="00431D85">
            <w:pPr>
              <w:pStyle w:val="a9"/>
              <w:numPr>
                <w:ilvl w:val="0"/>
                <w:numId w:val="32"/>
              </w:numPr>
              <w:spacing w:line="240" w:lineRule="auto"/>
              <w:ind w:left="427" w:hanging="426"/>
              <w:jc w:val="both"/>
              <w:rPr>
                <w:b w:val="0"/>
                <w:sz w:val="20"/>
                <w:szCs w:val="20"/>
                <w:lang w:val="ky-KG" w:eastAsia="en-US"/>
              </w:rPr>
            </w:pPr>
            <w:r>
              <w:rPr>
                <w:b w:val="0"/>
                <w:sz w:val="20"/>
                <w:szCs w:val="20"/>
                <w:lang w:val="ky-KG" w:eastAsia="en-US"/>
              </w:rPr>
              <w:t>Бүтүрүүчүлөр өз алдынча иштөө үчүн тапшырма, тапшырманы аткарууга карата талаптар</w:t>
            </w:r>
          </w:p>
          <w:p w:rsidR="00007153" w:rsidRPr="00387FBD" w:rsidRDefault="00431D85" w:rsidP="00431D85">
            <w:pPr>
              <w:pStyle w:val="a9"/>
              <w:numPr>
                <w:ilvl w:val="0"/>
                <w:numId w:val="32"/>
              </w:numPr>
              <w:spacing w:line="240" w:lineRule="auto"/>
              <w:ind w:left="427" w:hanging="426"/>
              <w:jc w:val="left"/>
              <w:rPr>
                <w:bCs w:val="0"/>
                <w:sz w:val="20"/>
                <w:szCs w:val="20"/>
                <w:lang w:val="ky-KG" w:eastAsia="en-US"/>
              </w:rPr>
            </w:pPr>
            <w:r>
              <w:rPr>
                <w:b w:val="0"/>
                <w:sz w:val="20"/>
                <w:szCs w:val="20"/>
                <w:lang w:val="ky-KG" w:eastAsia="en-US"/>
              </w:rPr>
              <w:t>Тапшырманы аткаруу, катышуучулардын жеке же топтук иши</w:t>
            </w:r>
          </w:p>
        </w:tc>
      </w:tr>
      <w:tr w:rsidR="00007153" w:rsidRPr="00387FBD" w:rsidTr="00007153">
        <w:trPr>
          <w:cantSplit/>
          <w:trHeight w:val="649"/>
        </w:trPr>
        <w:tc>
          <w:tcPr>
            <w:tcW w:w="1268" w:type="pct"/>
            <w:tcBorders>
              <w:top w:val="single" w:sz="4" w:space="0" w:color="auto"/>
              <w:left w:val="single" w:sz="4" w:space="0" w:color="auto"/>
              <w:bottom w:val="single" w:sz="4" w:space="0" w:color="auto"/>
              <w:right w:val="single" w:sz="4" w:space="0" w:color="auto"/>
            </w:tcBorders>
            <w:hideMark/>
          </w:tcPr>
          <w:p w:rsidR="00007153" w:rsidRPr="00387FBD" w:rsidRDefault="00431D85">
            <w:pPr>
              <w:pStyle w:val="a9"/>
              <w:spacing w:line="240" w:lineRule="auto"/>
              <w:rPr>
                <w:bCs w:val="0"/>
                <w:i/>
                <w:sz w:val="20"/>
                <w:szCs w:val="20"/>
                <w:lang w:val="ky-KG" w:eastAsia="en-US"/>
              </w:rPr>
            </w:pPr>
            <w:r>
              <w:rPr>
                <w:bCs w:val="0"/>
                <w:i/>
                <w:sz w:val="20"/>
                <w:szCs w:val="20"/>
                <w:lang w:val="ky-KG" w:eastAsia="en-US"/>
              </w:rPr>
              <w:t>Тыныгуу</w:t>
            </w:r>
            <w:r w:rsidR="00007153" w:rsidRPr="00387FBD">
              <w:rPr>
                <w:bCs w:val="0"/>
                <w:i/>
                <w:sz w:val="20"/>
                <w:szCs w:val="20"/>
                <w:lang w:val="ky-KG" w:eastAsia="en-US"/>
              </w:rPr>
              <w:t xml:space="preserve"> 15:30-16:00</w:t>
            </w:r>
          </w:p>
          <w:p w:rsidR="00007153" w:rsidRPr="00387FBD" w:rsidRDefault="00007153">
            <w:pPr>
              <w:pStyle w:val="a9"/>
              <w:spacing w:line="240" w:lineRule="auto"/>
              <w:rPr>
                <w:bCs w:val="0"/>
                <w:i/>
                <w:sz w:val="20"/>
                <w:szCs w:val="20"/>
                <w:lang w:val="ky-KG" w:eastAsia="en-US"/>
              </w:rPr>
            </w:pPr>
            <w:r w:rsidRPr="00387FBD">
              <w:rPr>
                <w:bCs w:val="0"/>
                <w:i/>
                <w:sz w:val="20"/>
                <w:szCs w:val="20"/>
                <w:lang w:val="ky-KG" w:eastAsia="en-US"/>
              </w:rPr>
              <w:t>Кофе-брейк</w:t>
            </w:r>
          </w:p>
        </w:tc>
        <w:tc>
          <w:tcPr>
            <w:tcW w:w="1178" w:type="pct"/>
            <w:tcBorders>
              <w:top w:val="single" w:sz="4" w:space="0" w:color="auto"/>
              <w:left w:val="single" w:sz="4" w:space="0" w:color="auto"/>
              <w:bottom w:val="single" w:sz="4" w:space="0" w:color="auto"/>
              <w:right w:val="single" w:sz="4" w:space="0" w:color="auto"/>
            </w:tcBorders>
            <w:hideMark/>
          </w:tcPr>
          <w:p w:rsidR="00007153" w:rsidRPr="00387FBD" w:rsidRDefault="00431D85">
            <w:pPr>
              <w:pStyle w:val="a9"/>
              <w:spacing w:line="240" w:lineRule="auto"/>
              <w:rPr>
                <w:bCs w:val="0"/>
                <w:i/>
                <w:sz w:val="20"/>
                <w:szCs w:val="20"/>
                <w:lang w:val="ky-KG" w:eastAsia="en-US"/>
              </w:rPr>
            </w:pPr>
            <w:r>
              <w:rPr>
                <w:bCs w:val="0"/>
                <w:i/>
                <w:sz w:val="20"/>
                <w:szCs w:val="20"/>
                <w:lang w:val="ky-KG" w:eastAsia="en-US"/>
              </w:rPr>
              <w:t>Тыныгуу</w:t>
            </w:r>
            <w:r w:rsidR="00007153" w:rsidRPr="00387FBD">
              <w:rPr>
                <w:bCs w:val="0"/>
                <w:i/>
                <w:sz w:val="20"/>
                <w:szCs w:val="20"/>
                <w:lang w:val="ky-KG" w:eastAsia="en-US"/>
              </w:rPr>
              <w:t xml:space="preserve"> 15:30-16:00</w:t>
            </w:r>
          </w:p>
          <w:p w:rsidR="00007153" w:rsidRPr="00387FBD" w:rsidRDefault="00007153">
            <w:pPr>
              <w:pStyle w:val="a9"/>
              <w:spacing w:line="240" w:lineRule="auto"/>
              <w:rPr>
                <w:bCs w:val="0"/>
                <w:i/>
                <w:sz w:val="20"/>
                <w:szCs w:val="20"/>
                <w:lang w:val="ky-KG" w:eastAsia="en-US"/>
              </w:rPr>
            </w:pPr>
            <w:r w:rsidRPr="00387FBD">
              <w:rPr>
                <w:bCs w:val="0"/>
                <w:i/>
                <w:sz w:val="20"/>
                <w:szCs w:val="20"/>
                <w:lang w:val="ky-KG" w:eastAsia="en-US"/>
              </w:rPr>
              <w:t>Кофе-брейк</w:t>
            </w:r>
          </w:p>
        </w:tc>
        <w:tc>
          <w:tcPr>
            <w:tcW w:w="1277" w:type="pct"/>
            <w:tcBorders>
              <w:top w:val="single" w:sz="4" w:space="0" w:color="auto"/>
              <w:left w:val="single" w:sz="4" w:space="0" w:color="auto"/>
              <w:bottom w:val="single" w:sz="4" w:space="0" w:color="auto"/>
              <w:right w:val="single" w:sz="4" w:space="0" w:color="auto"/>
            </w:tcBorders>
            <w:hideMark/>
          </w:tcPr>
          <w:p w:rsidR="00007153" w:rsidRPr="00387FBD" w:rsidRDefault="00431D85">
            <w:pPr>
              <w:pStyle w:val="a9"/>
              <w:spacing w:line="240" w:lineRule="auto"/>
              <w:rPr>
                <w:bCs w:val="0"/>
                <w:i/>
                <w:sz w:val="20"/>
                <w:szCs w:val="20"/>
                <w:lang w:val="ky-KG" w:eastAsia="en-US"/>
              </w:rPr>
            </w:pPr>
            <w:r>
              <w:rPr>
                <w:bCs w:val="0"/>
                <w:i/>
                <w:sz w:val="20"/>
                <w:szCs w:val="20"/>
                <w:lang w:val="ky-KG" w:eastAsia="en-US"/>
              </w:rPr>
              <w:t>Тыныгуу</w:t>
            </w:r>
            <w:r w:rsidR="00007153" w:rsidRPr="00387FBD">
              <w:rPr>
                <w:bCs w:val="0"/>
                <w:i/>
                <w:sz w:val="20"/>
                <w:szCs w:val="20"/>
                <w:lang w:val="ky-KG" w:eastAsia="en-US"/>
              </w:rPr>
              <w:t xml:space="preserve"> 15:30-16:00</w:t>
            </w:r>
          </w:p>
          <w:p w:rsidR="00007153" w:rsidRPr="00387FBD" w:rsidRDefault="00007153">
            <w:pPr>
              <w:pStyle w:val="a9"/>
              <w:spacing w:line="240" w:lineRule="auto"/>
              <w:rPr>
                <w:bCs w:val="0"/>
                <w:i/>
                <w:sz w:val="20"/>
                <w:szCs w:val="20"/>
                <w:lang w:val="ky-KG" w:eastAsia="en-US"/>
              </w:rPr>
            </w:pPr>
            <w:r w:rsidRPr="00387FBD">
              <w:rPr>
                <w:bCs w:val="0"/>
                <w:i/>
                <w:sz w:val="20"/>
                <w:szCs w:val="20"/>
                <w:lang w:val="ky-KG" w:eastAsia="en-US"/>
              </w:rPr>
              <w:t>Кофе-брейк</w:t>
            </w:r>
          </w:p>
        </w:tc>
        <w:tc>
          <w:tcPr>
            <w:tcW w:w="1276" w:type="pct"/>
            <w:tcBorders>
              <w:top w:val="single" w:sz="4" w:space="0" w:color="auto"/>
              <w:left w:val="single" w:sz="4" w:space="0" w:color="auto"/>
              <w:bottom w:val="single" w:sz="4" w:space="0" w:color="auto"/>
              <w:right w:val="single" w:sz="4" w:space="0" w:color="auto"/>
            </w:tcBorders>
            <w:hideMark/>
          </w:tcPr>
          <w:p w:rsidR="00007153" w:rsidRPr="00387FBD" w:rsidRDefault="00431D85">
            <w:pPr>
              <w:pStyle w:val="a9"/>
              <w:spacing w:line="240" w:lineRule="auto"/>
              <w:rPr>
                <w:bCs w:val="0"/>
                <w:i/>
                <w:sz w:val="20"/>
                <w:szCs w:val="20"/>
                <w:lang w:val="ky-KG" w:eastAsia="en-US"/>
              </w:rPr>
            </w:pPr>
            <w:r>
              <w:rPr>
                <w:bCs w:val="0"/>
                <w:i/>
                <w:sz w:val="20"/>
                <w:szCs w:val="20"/>
                <w:lang w:val="ky-KG" w:eastAsia="en-US"/>
              </w:rPr>
              <w:t>Тыныгуу</w:t>
            </w:r>
            <w:r w:rsidR="00007153" w:rsidRPr="00387FBD">
              <w:rPr>
                <w:bCs w:val="0"/>
                <w:i/>
                <w:sz w:val="20"/>
                <w:szCs w:val="20"/>
                <w:lang w:val="ky-KG" w:eastAsia="en-US"/>
              </w:rPr>
              <w:t xml:space="preserve"> 15:30-16:00</w:t>
            </w:r>
          </w:p>
          <w:p w:rsidR="00007153" w:rsidRPr="00387FBD" w:rsidRDefault="00007153">
            <w:pPr>
              <w:pStyle w:val="a9"/>
              <w:spacing w:line="240" w:lineRule="auto"/>
              <w:rPr>
                <w:bCs w:val="0"/>
                <w:i/>
                <w:sz w:val="20"/>
                <w:szCs w:val="20"/>
                <w:lang w:val="ky-KG" w:eastAsia="en-US"/>
              </w:rPr>
            </w:pPr>
            <w:r w:rsidRPr="00387FBD">
              <w:rPr>
                <w:bCs w:val="0"/>
                <w:i/>
                <w:sz w:val="20"/>
                <w:szCs w:val="20"/>
                <w:lang w:val="ky-KG" w:eastAsia="en-US"/>
              </w:rPr>
              <w:t>Кофе-брейк</w:t>
            </w:r>
          </w:p>
        </w:tc>
      </w:tr>
      <w:tr w:rsidR="00007153" w:rsidRPr="00387FBD" w:rsidTr="0006067C">
        <w:trPr>
          <w:cantSplit/>
          <w:trHeight w:val="1832"/>
        </w:trPr>
        <w:tc>
          <w:tcPr>
            <w:tcW w:w="1268" w:type="pct"/>
            <w:tcBorders>
              <w:top w:val="single" w:sz="4" w:space="0" w:color="auto"/>
              <w:left w:val="single" w:sz="4" w:space="0" w:color="auto"/>
              <w:bottom w:val="single" w:sz="4" w:space="0" w:color="auto"/>
              <w:right w:val="single" w:sz="4" w:space="0" w:color="auto"/>
            </w:tcBorders>
          </w:tcPr>
          <w:p w:rsidR="00007153" w:rsidRPr="00387FBD" w:rsidRDefault="00007153">
            <w:pPr>
              <w:pStyle w:val="21"/>
              <w:rPr>
                <w:b w:val="0"/>
                <w:bCs w:val="0"/>
                <w:sz w:val="20"/>
                <w:szCs w:val="20"/>
                <w:lang w:val="ky-KG" w:eastAsia="en-US"/>
              </w:rPr>
            </w:pPr>
            <w:r w:rsidRPr="00387FBD">
              <w:rPr>
                <w:b w:val="0"/>
                <w:bCs w:val="0"/>
                <w:sz w:val="20"/>
                <w:szCs w:val="20"/>
                <w:lang w:val="ky-KG" w:eastAsia="en-US"/>
              </w:rPr>
              <w:lastRenderedPageBreak/>
              <w:t>16:00 – 16:30</w:t>
            </w:r>
          </w:p>
          <w:p w:rsidR="00007153" w:rsidRPr="00387FBD" w:rsidRDefault="00007153">
            <w:pPr>
              <w:pStyle w:val="a9"/>
              <w:spacing w:line="240" w:lineRule="auto"/>
              <w:rPr>
                <w:bCs w:val="0"/>
                <w:sz w:val="20"/>
                <w:szCs w:val="20"/>
                <w:lang w:val="ky-KG" w:eastAsia="en-US"/>
              </w:rPr>
            </w:pPr>
            <w:r w:rsidRPr="00387FBD">
              <w:rPr>
                <w:bCs w:val="0"/>
                <w:sz w:val="20"/>
                <w:szCs w:val="20"/>
                <w:lang w:val="ky-KG" w:eastAsia="en-US"/>
              </w:rPr>
              <w:t>Практика</w:t>
            </w:r>
          </w:p>
          <w:p w:rsidR="00431D85" w:rsidRPr="00387FBD" w:rsidRDefault="00431D85" w:rsidP="00431D85">
            <w:pPr>
              <w:pStyle w:val="a9"/>
              <w:numPr>
                <w:ilvl w:val="0"/>
                <w:numId w:val="32"/>
              </w:numPr>
              <w:spacing w:line="240" w:lineRule="auto"/>
              <w:ind w:left="284" w:hanging="218"/>
              <w:jc w:val="left"/>
              <w:rPr>
                <w:b w:val="0"/>
                <w:sz w:val="20"/>
                <w:szCs w:val="20"/>
                <w:lang w:val="ky-KG" w:eastAsia="en-US"/>
              </w:rPr>
            </w:pPr>
            <w:r>
              <w:rPr>
                <w:b w:val="0"/>
                <w:sz w:val="20"/>
                <w:szCs w:val="20"/>
                <w:lang w:val="ky-KG" w:eastAsia="en-US"/>
              </w:rPr>
              <w:t>Катышуучулардын өз алдынча ишин презентациялоо</w:t>
            </w:r>
          </w:p>
          <w:p w:rsidR="00431D85" w:rsidRPr="00387FBD" w:rsidRDefault="00431D85" w:rsidP="00431D85">
            <w:pPr>
              <w:pStyle w:val="a9"/>
              <w:numPr>
                <w:ilvl w:val="0"/>
                <w:numId w:val="32"/>
              </w:numPr>
              <w:spacing w:line="240" w:lineRule="auto"/>
              <w:ind w:left="284" w:hanging="218"/>
              <w:jc w:val="left"/>
              <w:rPr>
                <w:b w:val="0"/>
                <w:sz w:val="20"/>
                <w:szCs w:val="20"/>
                <w:lang w:val="ky-KG" w:eastAsia="en-US"/>
              </w:rPr>
            </w:pPr>
            <w:r w:rsidRPr="00387FBD">
              <w:rPr>
                <w:b w:val="0"/>
                <w:sz w:val="20"/>
                <w:szCs w:val="20"/>
                <w:lang w:val="ky-KG" w:eastAsia="en-US"/>
              </w:rPr>
              <w:t>Дискуссия***</w:t>
            </w:r>
          </w:p>
          <w:p w:rsidR="00007153" w:rsidRPr="00431D85" w:rsidRDefault="00431D85" w:rsidP="00431D85">
            <w:pPr>
              <w:pStyle w:val="a9"/>
              <w:numPr>
                <w:ilvl w:val="0"/>
                <w:numId w:val="32"/>
              </w:numPr>
              <w:spacing w:line="240" w:lineRule="auto"/>
              <w:ind w:left="284" w:hanging="218"/>
              <w:jc w:val="left"/>
              <w:rPr>
                <w:b w:val="0"/>
                <w:sz w:val="20"/>
                <w:szCs w:val="20"/>
                <w:lang w:val="ky-KG" w:eastAsia="en-US"/>
              </w:rPr>
            </w:pPr>
            <w:r>
              <w:rPr>
                <w:b w:val="0"/>
                <w:sz w:val="20"/>
                <w:szCs w:val="20"/>
                <w:lang w:val="ky-KG" w:eastAsia="en-US"/>
              </w:rPr>
              <w:t>Катышуучулардын өз алдынча ишин талдоо</w:t>
            </w:r>
          </w:p>
        </w:tc>
        <w:tc>
          <w:tcPr>
            <w:tcW w:w="1178" w:type="pct"/>
            <w:tcBorders>
              <w:top w:val="single" w:sz="4" w:space="0" w:color="auto"/>
              <w:left w:val="single" w:sz="4" w:space="0" w:color="auto"/>
              <w:bottom w:val="single" w:sz="4" w:space="0" w:color="auto"/>
              <w:right w:val="single" w:sz="4" w:space="0" w:color="auto"/>
            </w:tcBorders>
          </w:tcPr>
          <w:p w:rsidR="00007153" w:rsidRPr="00387FBD" w:rsidRDefault="00007153">
            <w:pPr>
              <w:pStyle w:val="21"/>
              <w:rPr>
                <w:b w:val="0"/>
                <w:bCs w:val="0"/>
                <w:sz w:val="20"/>
                <w:szCs w:val="20"/>
                <w:lang w:val="ky-KG" w:eastAsia="en-US"/>
              </w:rPr>
            </w:pPr>
            <w:r w:rsidRPr="00387FBD">
              <w:rPr>
                <w:b w:val="0"/>
                <w:bCs w:val="0"/>
                <w:sz w:val="20"/>
                <w:szCs w:val="20"/>
                <w:lang w:val="ky-KG" w:eastAsia="en-US"/>
              </w:rPr>
              <w:t>16:00 – 16:30</w:t>
            </w:r>
          </w:p>
          <w:p w:rsidR="00007153" w:rsidRPr="00387FBD" w:rsidRDefault="00431D85">
            <w:pPr>
              <w:pStyle w:val="a9"/>
              <w:spacing w:line="240" w:lineRule="auto"/>
              <w:rPr>
                <w:bCs w:val="0"/>
                <w:sz w:val="20"/>
                <w:szCs w:val="20"/>
                <w:lang w:val="ky-KG" w:eastAsia="en-US"/>
              </w:rPr>
            </w:pPr>
            <w:r>
              <w:rPr>
                <w:bCs w:val="0"/>
                <w:sz w:val="20"/>
                <w:szCs w:val="20"/>
                <w:lang w:val="ky-KG" w:eastAsia="en-US"/>
              </w:rPr>
              <w:t>Тажрыйбалуу</w:t>
            </w:r>
            <w:r w:rsidR="00007153" w:rsidRPr="00387FBD">
              <w:rPr>
                <w:bCs w:val="0"/>
                <w:sz w:val="20"/>
                <w:szCs w:val="20"/>
                <w:lang w:val="ky-KG" w:eastAsia="en-US"/>
              </w:rPr>
              <w:t xml:space="preserve"> сесси</w:t>
            </w:r>
            <w:r>
              <w:rPr>
                <w:bCs w:val="0"/>
                <w:sz w:val="20"/>
                <w:szCs w:val="20"/>
                <w:lang w:val="ky-KG" w:eastAsia="en-US"/>
              </w:rPr>
              <w:t>ялар</w:t>
            </w:r>
          </w:p>
          <w:p w:rsidR="00431D85" w:rsidRPr="00387FBD" w:rsidRDefault="00431D85" w:rsidP="00431D85">
            <w:pPr>
              <w:pStyle w:val="a9"/>
              <w:numPr>
                <w:ilvl w:val="0"/>
                <w:numId w:val="30"/>
              </w:numPr>
              <w:spacing w:line="240" w:lineRule="auto"/>
              <w:ind w:left="426"/>
              <w:jc w:val="left"/>
              <w:rPr>
                <w:b w:val="0"/>
                <w:sz w:val="20"/>
                <w:szCs w:val="20"/>
                <w:lang w:val="ky-KG" w:eastAsia="en-US"/>
              </w:rPr>
            </w:pPr>
            <w:r>
              <w:rPr>
                <w:b w:val="0"/>
                <w:sz w:val="20"/>
                <w:szCs w:val="20"/>
                <w:lang w:val="ky-KG" w:eastAsia="en-US"/>
              </w:rPr>
              <w:t>Катышуучулардын өз алдынча ишин презентациялоо</w:t>
            </w:r>
          </w:p>
          <w:p w:rsidR="00431D85" w:rsidRPr="00387FBD" w:rsidRDefault="00431D85" w:rsidP="00431D85">
            <w:pPr>
              <w:pStyle w:val="a9"/>
              <w:numPr>
                <w:ilvl w:val="0"/>
                <w:numId w:val="30"/>
              </w:numPr>
              <w:spacing w:line="240" w:lineRule="auto"/>
              <w:ind w:left="426"/>
              <w:jc w:val="left"/>
              <w:rPr>
                <w:b w:val="0"/>
                <w:sz w:val="20"/>
                <w:szCs w:val="20"/>
                <w:lang w:val="ky-KG" w:eastAsia="en-US"/>
              </w:rPr>
            </w:pPr>
            <w:r w:rsidRPr="00387FBD">
              <w:rPr>
                <w:b w:val="0"/>
                <w:sz w:val="20"/>
                <w:szCs w:val="20"/>
                <w:lang w:val="ky-KG" w:eastAsia="en-US"/>
              </w:rPr>
              <w:t>Дискуссия***</w:t>
            </w:r>
          </w:p>
          <w:p w:rsidR="00431D85" w:rsidRPr="00387FBD" w:rsidRDefault="00431D85" w:rsidP="00431D85">
            <w:pPr>
              <w:pStyle w:val="a9"/>
              <w:numPr>
                <w:ilvl w:val="0"/>
                <w:numId w:val="30"/>
              </w:numPr>
              <w:spacing w:line="240" w:lineRule="auto"/>
              <w:ind w:left="426"/>
              <w:jc w:val="left"/>
              <w:rPr>
                <w:b w:val="0"/>
                <w:sz w:val="20"/>
                <w:szCs w:val="20"/>
                <w:lang w:val="ky-KG" w:eastAsia="en-US"/>
              </w:rPr>
            </w:pPr>
            <w:r>
              <w:rPr>
                <w:b w:val="0"/>
                <w:sz w:val="20"/>
                <w:szCs w:val="20"/>
                <w:lang w:val="ky-KG" w:eastAsia="en-US"/>
              </w:rPr>
              <w:t>Катышуучулардын өз алдынча ишин талдоо</w:t>
            </w:r>
          </w:p>
          <w:p w:rsidR="00007153" w:rsidRPr="00387FBD" w:rsidRDefault="00431D85" w:rsidP="00431D85">
            <w:pPr>
              <w:pStyle w:val="21"/>
              <w:numPr>
                <w:ilvl w:val="0"/>
                <w:numId w:val="30"/>
              </w:numPr>
              <w:ind w:left="426"/>
              <w:jc w:val="left"/>
              <w:rPr>
                <w:b w:val="0"/>
                <w:sz w:val="20"/>
                <w:szCs w:val="20"/>
                <w:lang w:val="ky-KG" w:eastAsia="en-US"/>
              </w:rPr>
            </w:pPr>
            <w:r>
              <w:rPr>
                <w:b w:val="0"/>
                <w:sz w:val="20"/>
                <w:szCs w:val="20"/>
                <w:lang w:val="ky-KG" w:eastAsia="en-US"/>
              </w:rPr>
              <w:t>Методикалык сунуштар</w:t>
            </w:r>
          </w:p>
          <w:p w:rsidR="00007153" w:rsidRPr="00387FBD" w:rsidRDefault="00007153">
            <w:pPr>
              <w:pStyle w:val="a8"/>
              <w:ind w:left="177" w:hanging="142"/>
              <w:rPr>
                <w:bCs/>
                <w:sz w:val="20"/>
                <w:szCs w:val="20"/>
                <w:lang w:val="ky-KG" w:eastAsia="en-US"/>
              </w:rPr>
            </w:pPr>
          </w:p>
        </w:tc>
        <w:tc>
          <w:tcPr>
            <w:tcW w:w="1277" w:type="pct"/>
            <w:tcBorders>
              <w:top w:val="single" w:sz="4" w:space="0" w:color="auto"/>
              <w:left w:val="single" w:sz="4" w:space="0" w:color="auto"/>
              <w:bottom w:val="single" w:sz="4" w:space="0" w:color="auto"/>
              <w:right w:val="single" w:sz="4" w:space="0" w:color="auto"/>
            </w:tcBorders>
          </w:tcPr>
          <w:p w:rsidR="00007153" w:rsidRPr="00387FBD" w:rsidRDefault="00007153">
            <w:pPr>
              <w:pStyle w:val="21"/>
              <w:rPr>
                <w:b w:val="0"/>
                <w:bCs w:val="0"/>
                <w:sz w:val="20"/>
                <w:szCs w:val="20"/>
                <w:lang w:val="ky-KG" w:eastAsia="en-US"/>
              </w:rPr>
            </w:pPr>
            <w:r w:rsidRPr="00387FBD">
              <w:rPr>
                <w:b w:val="0"/>
                <w:bCs w:val="0"/>
                <w:sz w:val="20"/>
                <w:szCs w:val="20"/>
                <w:lang w:val="ky-KG" w:eastAsia="en-US"/>
              </w:rPr>
              <w:t>16:00 – 16:30</w:t>
            </w:r>
          </w:p>
          <w:p w:rsidR="00007153" w:rsidRPr="00387FBD" w:rsidRDefault="00431D85">
            <w:pPr>
              <w:pStyle w:val="a9"/>
              <w:spacing w:line="240" w:lineRule="auto"/>
              <w:rPr>
                <w:bCs w:val="0"/>
                <w:sz w:val="20"/>
                <w:szCs w:val="20"/>
                <w:lang w:val="ky-KG" w:eastAsia="en-US"/>
              </w:rPr>
            </w:pPr>
            <w:r>
              <w:rPr>
                <w:bCs w:val="0"/>
                <w:sz w:val="20"/>
                <w:szCs w:val="20"/>
                <w:lang w:val="ky-KG" w:eastAsia="en-US"/>
              </w:rPr>
              <w:t>Тажрыйбалуу сессиялар</w:t>
            </w:r>
          </w:p>
          <w:p w:rsidR="00431D85" w:rsidRPr="00387FBD" w:rsidRDefault="00431D85" w:rsidP="00431D85">
            <w:pPr>
              <w:pStyle w:val="a9"/>
              <w:numPr>
                <w:ilvl w:val="0"/>
                <w:numId w:val="32"/>
              </w:numPr>
              <w:spacing w:line="240" w:lineRule="auto"/>
              <w:ind w:left="284" w:hanging="218"/>
              <w:jc w:val="left"/>
              <w:rPr>
                <w:b w:val="0"/>
                <w:sz w:val="20"/>
                <w:szCs w:val="20"/>
                <w:lang w:val="ky-KG" w:eastAsia="en-US"/>
              </w:rPr>
            </w:pPr>
            <w:r>
              <w:rPr>
                <w:b w:val="0"/>
                <w:sz w:val="20"/>
                <w:szCs w:val="20"/>
                <w:lang w:val="ky-KG" w:eastAsia="en-US"/>
              </w:rPr>
              <w:t>Катышуучулардын өз алдынча ишин презентациялоо</w:t>
            </w:r>
          </w:p>
          <w:p w:rsidR="00431D85" w:rsidRPr="00387FBD" w:rsidRDefault="00431D85" w:rsidP="00431D85">
            <w:pPr>
              <w:pStyle w:val="a9"/>
              <w:numPr>
                <w:ilvl w:val="0"/>
                <w:numId w:val="32"/>
              </w:numPr>
              <w:spacing w:line="240" w:lineRule="auto"/>
              <w:ind w:left="284" w:hanging="218"/>
              <w:jc w:val="left"/>
              <w:rPr>
                <w:b w:val="0"/>
                <w:sz w:val="20"/>
                <w:szCs w:val="20"/>
                <w:lang w:val="ky-KG" w:eastAsia="en-US"/>
              </w:rPr>
            </w:pPr>
            <w:r w:rsidRPr="00387FBD">
              <w:rPr>
                <w:b w:val="0"/>
                <w:sz w:val="20"/>
                <w:szCs w:val="20"/>
                <w:lang w:val="ky-KG" w:eastAsia="en-US"/>
              </w:rPr>
              <w:t>Дискуссия***</w:t>
            </w:r>
          </w:p>
          <w:p w:rsidR="00431D85" w:rsidRDefault="00431D85" w:rsidP="00431D85">
            <w:pPr>
              <w:pStyle w:val="a9"/>
              <w:numPr>
                <w:ilvl w:val="0"/>
                <w:numId w:val="32"/>
              </w:numPr>
              <w:spacing w:line="240" w:lineRule="auto"/>
              <w:ind w:left="284" w:hanging="218"/>
              <w:jc w:val="left"/>
              <w:rPr>
                <w:b w:val="0"/>
                <w:sz w:val="20"/>
                <w:szCs w:val="20"/>
                <w:lang w:val="ky-KG" w:eastAsia="en-US"/>
              </w:rPr>
            </w:pPr>
            <w:r>
              <w:rPr>
                <w:b w:val="0"/>
                <w:sz w:val="20"/>
                <w:szCs w:val="20"/>
                <w:lang w:val="ky-KG" w:eastAsia="en-US"/>
              </w:rPr>
              <w:t>Катышуучулардын өз алдынча ишин талдоо</w:t>
            </w:r>
          </w:p>
          <w:p w:rsidR="00007153" w:rsidRPr="00431D85" w:rsidRDefault="00431D85" w:rsidP="00431D85">
            <w:pPr>
              <w:pStyle w:val="a9"/>
              <w:numPr>
                <w:ilvl w:val="0"/>
                <w:numId w:val="32"/>
              </w:numPr>
              <w:spacing w:line="240" w:lineRule="auto"/>
              <w:ind w:left="284" w:hanging="218"/>
              <w:jc w:val="left"/>
              <w:rPr>
                <w:b w:val="0"/>
                <w:sz w:val="20"/>
                <w:szCs w:val="20"/>
                <w:lang w:val="ky-KG" w:eastAsia="en-US"/>
              </w:rPr>
            </w:pPr>
            <w:r>
              <w:rPr>
                <w:b w:val="0"/>
                <w:sz w:val="20"/>
                <w:szCs w:val="20"/>
                <w:lang w:val="ky-KG" w:eastAsia="en-US"/>
              </w:rPr>
              <w:t>Методикалык сунуштар</w:t>
            </w:r>
            <w:r w:rsidR="00007153" w:rsidRPr="00431D85">
              <w:rPr>
                <w:b w:val="0"/>
                <w:sz w:val="20"/>
                <w:szCs w:val="20"/>
                <w:lang w:val="ky-KG" w:eastAsia="en-US"/>
              </w:rPr>
              <w:t xml:space="preserve"> </w:t>
            </w:r>
          </w:p>
        </w:tc>
        <w:tc>
          <w:tcPr>
            <w:tcW w:w="1276" w:type="pct"/>
            <w:tcBorders>
              <w:top w:val="single" w:sz="4" w:space="0" w:color="auto"/>
              <w:left w:val="single" w:sz="4" w:space="0" w:color="auto"/>
              <w:bottom w:val="single" w:sz="4" w:space="0" w:color="auto"/>
              <w:right w:val="single" w:sz="4" w:space="0" w:color="auto"/>
            </w:tcBorders>
          </w:tcPr>
          <w:p w:rsidR="00007153" w:rsidRPr="00387FBD" w:rsidRDefault="00007153">
            <w:pPr>
              <w:pStyle w:val="21"/>
              <w:rPr>
                <w:b w:val="0"/>
                <w:bCs w:val="0"/>
                <w:sz w:val="20"/>
                <w:szCs w:val="20"/>
                <w:lang w:val="ky-KG" w:eastAsia="en-US"/>
              </w:rPr>
            </w:pPr>
            <w:r w:rsidRPr="00387FBD">
              <w:rPr>
                <w:b w:val="0"/>
                <w:bCs w:val="0"/>
                <w:sz w:val="20"/>
                <w:szCs w:val="20"/>
                <w:lang w:val="ky-KG" w:eastAsia="en-US"/>
              </w:rPr>
              <w:t>16:00 – 16:30</w:t>
            </w:r>
          </w:p>
          <w:p w:rsidR="00007153" w:rsidRPr="00387FBD" w:rsidRDefault="00007153">
            <w:pPr>
              <w:pStyle w:val="a9"/>
              <w:spacing w:line="240" w:lineRule="auto"/>
              <w:rPr>
                <w:b w:val="0"/>
                <w:bCs w:val="0"/>
                <w:sz w:val="20"/>
                <w:szCs w:val="20"/>
                <w:lang w:val="ky-KG" w:eastAsia="en-US"/>
              </w:rPr>
            </w:pPr>
            <w:r w:rsidRPr="00387FBD">
              <w:rPr>
                <w:b w:val="0"/>
                <w:bCs w:val="0"/>
                <w:sz w:val="20"/>
                <w:szCs w:val="20"/>
                <w:lang w:val="ky-KG" w:eastAsia="en-US"/>
              </w:rPr>
              <w:t>Лекция</w:t>
            </w:r>
          </w:p>
          <w:p w:rsidR="00007153" w:rsidRPr="00387FBD" w:rsidRDefault="00431D85" w:rsidP="00431D85">
            <w:pPr>
              <w:pStyle w:val="a9"/>
              <w:spacing w:line="240" w:lineRule="auto"/>
              <w:rPr>
                <w:bCs w:val="0"/>
                <w:sz w:val="20"/>
                <w:szCs w:val="20"/>
                <w:lang w:val="ky-KG" w:eastAsia="en-US"/>
              </w:rPr>
            </w:pPr>
            <w:r>
              <w:rPr>
                <w:bCs w:val="0"/>
                <w:sz w:val="20"/>
                <w:szCs w:val="20"/>
                <w:lang w:val="ky-KG" w:eastAsia="en-US"/>
              </w:rPr>
              <w:t>Тренингди өткөрүүнүн натыйжалуулугун баалоо</w:t>
            </w:r>
          </w:p>
          <w:p w:rsidR="00007153" w:rsidRPr="00387FBD" w:rsidRDefault="00431D85" w:rsidP="00431D85">
            <w:pPr>
              <w:pStyle w:val="a9"/>
              <w:spacing w:line="240" w:lineRule="auto"/>
              <w:rPr>
                <w:b w:val="0"/>
                <w:bCs w:val="0"/>
                <w:sz w:val="20"/>
                <w:szCs w:val="20"/>
                <w:lang w:val="ky-KG" w:eastAsia="en-US"/>
              </w:rPr>
            </w:pPr>
            <w:r>
              <w:rPr>
                <w:bCs w:val="0"/>
                <w:sz w:val="20"/>
                <w:szCs w:val="20"/>
                <w:lang w:val="ky-KG" w:eastAsia="en-US"/>
              </w:rPr>
              <w:t>Жыйынтыктоо</w:t>
            </w:r>
          </w:p>
        </w:tc>
      </w:tr>
      <w:tr w:rsidR="00007153" w:rsidRPr="00387FBD" w:rsidTr="0006067C">
        <w:trPr>
          <w:cantSplit/>
          <w:trHeight w:val="703"/>
        </w:trPr>
        <w:tc>
          <w:tcPr>
            <w:tcW w:w="1268" w:type="pct"/>
            <w:tcBorders>
              <w:top w:val="single" w:sz="4" w:space="0" w:color="auto"/>
              <w:left w:val="single" w:sz="4" w:space="0" w:color="auto"/>
              <w:bottom w:val="single" w:sz="4" w:space="0" w:color="auto"/>
              <w:right w:val="single" w:sz="4" w:space="0" w:color="auto"/>
            </w:tcBorders>
            <w:hideMark/>
          </w:tcPr>
          <w:p w:rsidR="00007153" w:rsidRPr="00387FBD" w:rsidRDefault="00007153">
            <w:pPr>
              <w:pStyle w:val="21"/>
              <w:rPr>
                <w:b w:val="0"/>
                <w:bCs w:val="0"/>
                <w:sz w:val="20"/>
                <w:szCs w:val="20"/>
                <w:lang w:val="ky-KG" w:eastAsia="en-US"/>
              </w:rPr>
            </w:pPr>
            <w:r w:rsidRPr="00387FBD">
              <w:rPr>
                <w:b w:val="0"/>
                <w:bCs w:val="0"/>
                <w:sz w:val="20"/>
                <w:szCs w:val="20"/>
                <w:lang w:val="ky-KG" w:eastAsia="en-US"/>
              </w:rPr>
              <w:t>16:30 – 17:00</w:t>
            </w:r>
          </w:p>
          <w:p w:rsidR="00007153" w:rsidRPr="00387FBD" w:rsidRDefault="00431D85">
            <w:pPr>
              <w:pStyle w:val="21"/>
              <w:rPr>
                <w:b w:val="0"/>
                <w:sz w:val="20"/>
                <w:szCs w:val="20"/>
                <w:lang w:val="ky-KG" w:eastAsia="en-US"/>
              </w:rPr>
            </w:pPr>
            <w:r>
              <w:rPr>
                <w:b w:val="0"/>
                <w:sz w:val="20"/>
                <w:szCs w:val="20"/>
                <w:lang w:val="ky-KG" w:eastAsia="en-US"/>
              </w:rPr>
              <w:t>Материалды бышыктоо</w:t>
            </w:r>
            <w:r w:rsidR="00007153" w:rsidRPr="00387FBD">
              <w:rPr>
                <w:b w:val="0"/>
                <w:sz w:val="20"/>
                <w:szCs w:val="20"/>
                <w:lang w:val="ky-KG" w:eastAsia="en-US"/>
              </w:rPr>
              <w:t xml:space="preserve">. </w:t>
            </w:r>
          </w:p>
          <w:p w:rsidR="00007153" w:rsidRPr="00387FBD" w:rsidRDefault="00007153" w:rsidP="00431D85">
            <w:pPr>
              <w:pStyle w:val="21"/>
              <w:rPr>
                <w:b w:val="0"/>
                <w:bCs w:val="0"/>
                <w:sz w:val="20"/>
                <w:szCs w:val="20"/>
                <w:lang w:val="ky-KG" w:eastAsia="en-US"/>
              </w:rPr>
            </w:pPr>
            <w:r w:rsidRPr="00387FBD">
              <w:rPr>
                <w:b w:val="0"/>
                <w:sz w:val="20"/>
                <w:szCs w:val="20"/>
                <w:lang w:val="ky-KG" w:eastAsia="en-US"/>
              </w:rPr>
              <w:t>«</w:t>
            </w:r>
            <w:r w:rsidR="00431D85">
              <w:rPr>
                <w:b w:val="0"/>
                <w:sz w:val="20"/>
                <w:szCs w:val="20"/>
                <w:lang w:val="ky-KG" w:eastAsia="en-US"/>
              </w:rPr>
              <w:t>Катаардын үстүндө иштөө</w:t>
            </w:r>
            <w:r w:rsidRPr="00387FBD">
              <w:rPr>
                <w:b w:val="0"/>
                <w:sz w:val="20"/>
                <w:szCs w:val="20"/>
                <w:lang w:val="ky-KG" w:eastAsia="en-US"/>
              </w:rPr>
              <w:t>»</w:t>
            </w:r>
          </w:p>
        </w:tc>
        <w:tc>
          <w:tcPr>
            <w:tcW w:w="1178" w:type="pct"/>
            <w:tcBorders>
              <w:top w:val="single" w:sz="4" w:space="0" w:color="auto"/>
              <w:left w:val="single" w:sz="4" w:space="0" w:color="auto"/>
              <w:bottom w:val="single" w:sz="4" w:space="0" w:color="auto"/>
              <w:right w:val="single" w:sz="4" w:space="0" w:color="auto"/>
            </w:tcBorders>
            <w:hideMark/>
          </w:tcPr>
          <w:p w:rsidR="00007153" w:rsidRPr="00387FBD" w:rsidRDefault="00007153">
            <w:pPr>
              <w:pStyle w:val="21"/>
              <w:rPr>
                <w:b w:val="0"/>
                <w:bCs w:val="0"/>
                <w:sz w:val="20"/>
                <w:szCs w:val="20"/>
                <w:lang w:val="ky-KG" w:eastAsia="en-US"/>
              </w:rPr>
            </w:pPr>
            <w:r w:rsidRPr="00387FBD">
              <w:rPr>
                <w:b w:val="0"/>
                <w:bCs w:val="0"/>
                <w:sz w:val="20"/>
                <w:szCs w:val="20"/>
                <w:lang w:val="ky-KG" w:eastAsia="en-US"/>
              </w:rPr>
              <w:t>16:30 – 17:00</w:t>
            </w:r>
          </w:p>
          <w:p w:rsidR="00431D85" w:rsidRPr="00387FBD" w:rsidRDefault="00431D85" w:rsidP="00431D85">
            <w:pPr>
              <w:pStyle w:val="21"/>
              <w:rPr>
                <w:b w:val="0"/>
                <w:sz w:val="20"/>
                <w:szCs w:val="20"/>
                <w:lang w:val="ky-KG" w:eastAsia="en-US"/>
              </w:rPr>
            </w:pPr>
            <w:r>
              <w:rPr>
                <w:b w:val="0"/>
                <w:sz w:val="20"/>
                <w:szCs w:val="20"/>
                <w:lang w:val="ky-KG" w:eastAsia="en-US"/>
              </w:rPr>
              <w:t>Материалды бышыктоо</w:t>
            </w:r>
            <w:r w:rsidRPr="00387FBD">
              <w:rPr>
                <w:b w:val="0"/>
                <w:sz w:val="20"/>
                <w:szCs w:val="20"/>
                <w:lang w:val="ky-KG" w:eastAsia="en-US"/>
              </w:rPr>
              <w:t xml:space="preserve">. </w:t>
            </w:r>
          </w:p>
          <w:p w:rsidR="00007153" w:rsidRPr="00387FBD" w:rsidRDefault="00431D85" w:rsidP="00431D85">
            <w:pPr>
              <w:pStyle w:val="21"/>
              <w:rPr>
                <w:b w:val="0"/>
                <w:bCs w:val="0"/>
                <w:sz w:val="20"/>
                <w:szCs w:val="20"/>
                <w:lang w:val="ky-KG" w:eastAsia="en-US"/>
              </w:rPr>
            </w:pPr>
            <w:r w:rsidRPr="00387FBD">
              <w:rPr>
                <w:b w:val="0"/>
                <w:sz w:val="20"/>
                <w:szCs w:val="20"/>
                <w:lang w:val="ky-KG" w:eastAsia="en-US"/>
              </w:rPr>
              <w:t>«</w:t>
            </w:r>
            <w:r>
              <w:rPr>
                <w:b w:val="0"/>
                <w:sz w:val="20"/>
                <w:szCs w:val="20"/>
                <w:lang w:val="ky-KG" w:eastAsia="en-US"/>
              </w:rPr>
              <w:t>Катаардын үстүндө иштөө</w:t>
            </w:r>
            <w:r w:rsidRPr="00387FBD">
              <w:rPr>
                <w:b w:val="0"/>
                <w:sz w:val="20"/>
                <w:szCs w:val="20"/>
                <w:lang w:val="ky-KG" w:eastAsia="en-US"/>
              </w:rPr>
              <w:t>»</w:t>
            </w:r>
          </w:p>
        </w:tc>
        <w:tc>
          <w:tcPr>
            <w:tcW w:w="1277" w:type="pct"/>
            <w:tcBorders>
              <w:top w:val="single" w:sz="4" w:space="0" w:color="auto"/>
              <w:left w:val="single" w:sz="4" w:space="0" w:color="auto"/>
              <w:bottom w:val="single" w:sz="4" w:space="0" w:color="auto"/>
              <w:right w:val="single" w:sz="4" w:space="0" w:color="auto"/>
            </w:tcBorders>
            <w:hideMark/>
          </w:tcPr>
          <w:p w:rsidR="00007153" w:rsidRPr="00387FBD" w:rsidRDefault="00007153">
            <w:pPr>
              <w:pStyle w:val="21"/>
              <w:rPr>
                <w:b w:val="0"/>
                <w:bCs w:val="0"/>
                <w:sz w:val="20"/>
                <w:szCs w:val="20"/>
                <w:lang w:val="ky-KG" w:eastAsia="en-US"/>
              </w:rPr>
            </w:pPr>
            <w:r w:rsidRPr="00387FBD">
              <w:rPr>
                <w:b w:val="0"/>
                <w:bCs w:val="0"/>
                <w:sz w:val="20"/>
                <w:szCs w:val="20"/>
                <w:lang w:val="ky-KG" w:eastAsia="en-US"/>
              </w:rPr>
              <w:t>16:30 – 17:00</w:t>
            </w:r>
          </w:p>
          <w:p w:rsidR="00431D85" w:rsidRPr="00387FBD" w:rsidRDefault="00431D85" w:rsidP="00431D85">
            <w:pPr>
              <w:pStyle w:val="21"/>
              <w:rPr>
                <w:b w:val="0"/>
                <w:sz w:val="20"/>
                <w:szCs w:val="20"/>
                <w:lang w:val="ky-KG" w:eastAsia="en-US"/>
              </w:rPr>
            </w:pPr>
            <w:r>
              <w:rPr>
                <w:b w:val="0"/>
                <w:sz w:val="20"/>
                <w:szCs w:val="20"/>
                <w:lang w:val="ky-KG" w:eastAsia="en-US"/>
              </w:rPr>
              <w:t>Материалды бышыктоо</w:t>
            </w:r>
            <w:r w:rsidRPr="00387FBD">
              <w:rPr>
                <w:b w:val="0"/>
                <w:sz w:val="20"/>
                <w:szCs w:val="20"/>
                <w:lang w:val="ky-KG" w:eastAsia="en-US"/>
              </w:rPr>
              <w:t xml:space="preserve">. </w:t>
            </w:r>
          </w:p>
          <w:p w:rsidR="00007153" w:rsidRPr="00387FBD" w:rsidRDefault="00431D85" w:rsidP="00431D85">
            <w:pPr>
              <w:pStyle w:val="21"/>
              <w:rPr>
                <w:b w:val="0"/>
                <w:bCs w:val="0"/>
                <w:sz w:val="20"/>
                <w:szCs w:val="20"/>
                <w:lang w:val="ky-KG" w:eastAsia="en-US"/>
              </w:rPr>
            </w:pPr>
            <w:r w:rsidRPr="00387FBD">
              <w:rPr>
                <w:b w:val="0"/>
                <w:sz w:val="20"/>
                <w:szCs w:val="20"/>
                <w:lang w:val="ky-KG" w:eastAsia="en-US"/>
              </w:rPr>
              <w:t>«</w:t>
            </w:r>
            <w:r>
              <w:rPr>
                <w:b w:val="0"/>
                <w:sz w:val="20"/>
                <w:szCs w:val="20"/>
                <w:lang w:val="ky-KG" w:eastAsia="en-US"/>
              </w:rPr>
              <w:t>Катаардын үстүндө иштөө</w:t>
            </w:r>
            <w:r w:rsidRPr="00387FBD">
              <w:rPr>
                <w:b w:val="0"/>
                <w:sz w:val="20"/>
                <w:szCs w:val="20"/>
                <w:lang w:val="ky-KG" w:eastAsia="en-US"/>
              </w:rPr>
              <w:t>»</w:t>
            </w:r>
          </w:p>
        </w:tc>
        <w:tc>
          <w:tcPr>
            <w:tcW w:w="1276" w:type="pct"/>
            <w:tcBorders>
              <w:top w:val="single" w:sz="4" w:space="0" w:color="auto"/>
              <w:left w:val="single" w:sz="4" w:space="0" w:color="auto"/>
              <w:bottom w:val="single" w:sz="4" w:space="0" w:color="auto"/>
              <w:right w:val="single" w:sz="4" w:space="0" w:color="auto"/>
            </w:tcBorders>
          </w:tcPr>
          <w:p w:rsidR="00007153" w:rsidRPr="00387FBD" w:rsidRDefault="00007153">
            <w:pPr>
              <w:pStyle w:val="21"/>
              <w:rPr>
                <w:b w:val="0"/>
                <w:bCs w:val="0"/>
                <w:sz w:val="20"/>
                <w:szCs w:val="20"/>
                <w:lang w:val="ky-KG" w:eastAsia="en-US"/>
              </w:rPr>
            </w:pPr>
            <w:r w:rsidRPr="00387FBD">
              <w:rPr>
                <w:b w:val="0"/>
                <w:bCs w:val="0"/>
                <w:sz w:val="20"/>
                <w:szCs w:val="20"/>
                <w:lang w:val="ky-KG" w:eastAsia="en-US"/>
              </w:rPr>
              <w:t>16:30 – 17:00</w:t>
            </w:r>
          </w:p>
          <w:p w:rsidR="00007153" w:rsidRPr="00387FBD" w:rsidRDefault="00431D85" w:rsidP="00431D85">
            <w:pPr>
              <w:pStyle w:val="a9"/>
              <w:spacing w:line="240" w:lineRule="auto"/>
              <w:jc w:val="left"/>
              <w:rPr>
                <w:b w:val="0"/>
                <w:bCs w:val="0"/>
                <w:sz w:val="20"/>
                <w:szCs w:val="20"/>
                <w:lang w:val="ky-KG" w:eastAsia="en-US"/>
              </w:rPr>
            </w:pPr>
            <w:r>
              <w:rPr>
                <w:b w:val="0"/>
                <w:sz w:val="20"/>
                <w:szCs w:val="20"/>
                <w:lang w:val="ky-KG" w:eastAsia="en-US"/>
              </w:rPr>
              <w:t>Тренингдин катышуучуларынын суроолоруна жооптор</w:t>
            </w:r>
          </w:p>
          <w:p w:rsidR="00007153" w:rsidRPr="00387FBD" w:rsidRDefault="00007153">
            <w:pPr>
              <w:pStyle w:val="21"/>
              <w:rPr>
                <w:b w:val="0"/>
                <w:bCs w:val="0"/>
                <w:sz w:val="20"/>
                <w:szCs w:val="20"/>
                <w:lang w:val="ky-KG" w:eastAsia="en-US"/>
              </w:rPr>
            </w:pPr>
          </w:p>
        </w:tc>
      </w:tr>
    </w:tbl>
    <w:p w:rsidR="00007153" w:rsidRPr="00387FBD" w:rsidRDefault="00007153" w:rsidP="00007153">
      <w:pPr>
        <w:jc w:val="both"/>
        <w:rPr>
          <w:rFonts w:ascii="Times New Roman" w:hAnsi="Times New Roman" w:cs="Times New Roman"/>
          <w:b/>
          <w:sz w:val="24"/>
          <w:szCs w:val="24"/>
          <w:lang w:val="ky-KG"/>
        </w:rPr>
        <w:sectPr w:rsidR="00007153" w:rsidRPr="00387FBD" w:rsidSect="00007153">
          <w:pgSz w:w="16840" w:h="11900" w:orient="landscape"/>
          <w:pgMar w:top="1560" w:right="1134" w:bottom="1701" w:left="1134" w:header="709" w:footer="709" w:gutter="0"/>
          <w:cols w:space="708"/>
          <w:docGrid w:linePitch="360"/>
        </w:sectPr>
      </w:pPr>
    </w:p>
    <w:p w:rsidR="00260858" w:rsidRPr="00387FBD" w:rsidRDefault="002D332E" w:rsidP="002D332E">
      <w:pPr>
        <w:pStyle w:val="1"/>
        <w:spacing w:before="0"/>
        <w:ind w:left="1440"/>
        <w:jc w:val="center"/>
        <w:rPr>
          <w:rFonts w:ascii="Times New Roman" w:eastAsia="Times New Roman" w:hAnsi="Times New Roman" w:cs="Times New Roman"/>
          <w:b/>
          <w:color w:val="000000"/>
          <w:sz w:val="24"/>
          <w:lang w:val="ky-KG" w:eastAsia="ru-RU"/>
        </w:rPr>
      </w:pPr>
      <w:bookmarkStart w:id="22" w:name="_Toc72745480"/>
      <w:r w:rsidRPr="00387FBD">
        <w:rPr>
          <w:rFonts w:ascii="Times New Roman" w:hAnsi="Times New Roman" w:cs="Times New Roman"/>
          <w:b/>
          <w:color w:val="auto"/>
          <w:sz w:val="24"/>
          <w:szCs w:val="24"/>
          <w:lang w:val="ky-KG"/>
        </w:rPr>
        <w:lastRenderedPageBreak/>
        <w:t xml:space="preserve">8.2. </w:t>
      </w:r>
      <w:r w:rsidR="00DC286B">
        <w:rPr>
          <w:rFonts w:ascii="Times New Roman" w:hAnsi="Times New Roman" w:cs="Times New Roman"/>
          <w:b/>
          <w:color w:val="auto"/>
          <w:sz w:val="24"/>
          <w:szCs w:val="24"/>
          <w:lang w:val="ky-KG"/>
        </w:rPr>
        <w:t>Тренерлерге карата талаптар</w:t>
      </w:r>
      <w:bookmarkEnd w:id="22"/>
    </w:p>
    <w:p w:rsidR="00545D01" w:rsidRPr="00387FBD" w:rsidRDefault="00545D01" w:rsidP="006F5812">
      <w:pPr>
        <w:spacing w:after="0"/>
        <w:ind w:firstLine="709"/>
        <w:jc w:val="both"/>
        <w:rPr>
          <w:rFonts w:ascii="Times New Roman" w:eastAsia="Times New Roman" w:hAnsi="Times New Roman" w:cs="Times New Roman"/>
          <w:color w:val="000000"/>
          <w:sz w:val="24"/>
          <w:lang w:val="ky-KG" w:eastAsia="ru-RU"/>
        </w:rPr>
      </w:pPr>
    </w:p>
    <w:p w:rsidR="00CF3C3E" w:rsidRPr="00387FBD" w:rsidRDefault="00DC286B" w:rsidP="006F5812">
      <w:pPr>
        <w:spacing w:after="0"/>
        <w:ind w:firstLine="709"/>
        <w:jc w:val="both"/>
        <w:rPr>
          <w:rFonts w:ascii="Times New Roman" w:eastAsia="Times New Roman" w:hAnsi="Times New Roman" w:cs="Times New Roman"/>
          <w:color w:val="000000"/>
          <w:sz w:val="24"/>
          <w:lang w:val="ky-KG" w:eastAsia="ru-RU"/>
        </w:rPr>
      </w:pPr>
      <w:r>
        <w:rPr>
          <w:rFonts w:ascii="Times New Roman" w:eastAsia="Times New Roman" w:hAnsi="Times New Roman" w:cs="Times New Roman"/>
          <w:color w:val="000000"/>
          <w:sz w:val="24"/>
          <w:lang w:val="ky-KG" w:eastAsia="ru-RU"/>
        </w:rPr>
        <w:t xml:space="preserve">Дидактика жана технологиялар боюнча тренерлер өздөрүнүн билимдери, көндүмдөрү жана инсандык компетенциялары боюнча ОКБ системасынын окутуучуларынын квалификациялык түзүмүнүн 3-квалификациялык деңгээлине ылайык келүүгө тийиш. 3-квалификациялык деңгээлдеги окутуучулар – дидактика жана технологиялар боюнча </w:t>
      </w:r>
      <w:r w:rsidR="00AA0EA2">
        <w:rPr>
          <w:rFonts w:ascii="Times New Roman" w:eastAsia="Times New Roman" w:hAnsi="Times New Roman" w:cs="Times New Roman"/>
          <w:color w:val="000000"/>
          <w:sz w:val="24"/>
          <w:lang w:val="ky-KG" w:eastAsia="ru-RU"/>
        </w:rPr>
        <w:t>усулчулар</w:t>
      </w:r>
      <w:r>
        <w:rPr>
          <w:rFonts w:ascii="Times New Roman" w:eastAsia="Times New Roman" w:hAnsi="Times New Roman" w:cs="Times New Roman"/>
          <w:color w:val="000000"/>
          <w:sz w:val="24"/>
          <w:lang w:val="ky-KG" w:eastAsia="ru-RU"/>
        </w:rPr>
        <w:t xml:space="preserve"> – адистер (8-таблица).</w:t>
      </w:r>
    </w:p>
    <w:p w:rsidR="006F5812" w:rsidRPr="00387FBD" w:rsidRDefault="006F5812" w:rsidP="005F4519">
      <w:pPr>
        <w:spacing w:after="0"/>
        <w:ind w:firstLine="709"/>
        <w:jc w:val="both"/>
        <w:rPr>
          <w:rFonts w:ascii="Times New Roman" w:eastAsia="Times New Roman" w:hAnsi="Times New Roman" w:cs="Times New Roman"/>
          <w:b/>
          <w:color w:val="000000"/>
          <w:sz w:val="24"/>
          <w:lang w:val="ky-KG" w:eastAsia="ru-RU"/>
        </w:rPr>
      </w:pPr>
    </w:p>
    <w:p w:rsidR="009A083E" w:rsidRPr="00387FBD" w:rsidRDefault="009E47BE" w:rsidP="005F4519">
      <w:pPr>
        <w:spacing w:after="0"/>
        <w:ind w:firstLine="709"/>
        <w:jc w:val="center"/>
        <w:rPr>
          <w:rFonts w:ascii="Times New Roman" w:eastAsia="Times New Roman" w:hAnsi="Times New Roman" w:cs="Times New Roman"/>
          <w:b/>
          <w:color w:val="000000"/>
          <w:sz w:val="24"/>
          <w:lang w:val="ky-KG" w:eastAsia="ru-RU"/>
        </w:rPr>
      </w:pPr>
      <w:r w:rsidRPr="00387FBD">
        <w:rPr>
          <w:rFonts w:ascii="Times New Roman" w:eastAsia="Times New Roman" w:hAnsi="Times New Roman" w:cs="Times New Roman"/>
          <w:b/>
          <w:color w:val="000000"/>
          <w:sz w:val="24"/>
          <w:lang w:val="ky-KG" w:eastAsia="ru-RU"/>
        </w:rPr>
        <w:t>8</w:t>
      </w:r>
      <w:r w:rsidR="00DC286B">
        <w:rPr>
          <w:rFonts w:ascii="Times New Roman" w:eastAsia="Times New Roman" w:hAnsi="Times New Roman" w:cs="Times New Roman"/>
          <w:b/>
          <w:color w:val="000000"/>
          <w:sz w:val="24"/>
          <w:lang w:val="ky-KG" w:eastAsia="ru-RU"/>
        </w:rPr>
        <w:t>-таблица</w:t>
      </w:r>
      <w:r w:rsidR="009A083E" w:rsidRPr="00387FBD">
        <w:rPr>
          <w:rFonts w:ascii="Times New Roman" w:eastAsia="Times New Roman" w:hAnsi="Times New Roman" w:cs="Times New Roman"/>
          <w:b/>
          <w:color w:val="000000"/>
          <w:sz w:val="24"/>
          <w:lang w:val="ky-KG" w:eastAsia="ru-RU"/>
        </w:rPr>
        <w:t xml:space="preserve">. </w:t>
      </w:r>
      <w:r w:rsidR="00DC286B">
        <w:rPr>
          <w:rFonts w:ascii="Times New Roman" w:eastAsia="Times New Roman" w:hAnsi="Times New Roman" w:cs="Times New Roman"/>
          <w:b/>
          <w:color w:val="000000"/>
          <w:sz w:val="24"/>
          <w:lang w:val="ky-KG" w:eastAsia="ru-RU"/>
        </w:rPr>
        <w:t>Дидактика жана технологиялар боюнча тренерлерге карата талаптар</w:t>
      </w:r>
    </w:p>
    <w:p w:rsidR="005F4519" w:rsidRPr="00387FBD" w:rsidRDefault="005F4519" w:rsidP="005F4519">
      <w:pPr>
        <w:spacing w:after="0"/>
        <w:ind w:firstLine="709"/>
        <w:jc w:val="center"/>
        <w:rPr>
          <w:rFonts w:cstheme="minorHAnsi"/>
          <w:b/>
          <w:sz w:val="20"/>
          <w:szCs w:val="20"/>
          <w:lang w:val="ky-KG"/>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3"/>
        <w:gridCol w:w="2715"/>
        <w:gridCol w:w="5252"/>
      </w:tblGrid>
      <w:tr w:rsidR="00B35380" w:rsidRPr="00387FBD" w:rsidTr="005F4519">
        <w:trPr>
          <w:trHeight w:val="239"/>
        </w:trPr>
        <w:tc>
          <w:tcPr>
            <w:tcW w:w="1643" w:type="dxa"/>
            <w:vMerge w:val="restart"/>
            <w:tcBorders>
              <w:top w:val="single" w:sz="4" w:space="0" w:color="auto"/>
              <w:left w:val="single" w:sz="4" w:space="0" w:color="auto"/>
              <w:bottom w:val="single" w:sz="4" w:space="0" w:color="auto"/>
              <w:right w:val="single" w:sz="4" w:space="0" w:color="auto"/>
            </w:tcBorders>
            <w:shd w:val="clear" w:color="auto" w:fill="E2EFD9"/>
            <w:hideMark/>
          </w:tcPr>
          <w:p w:rsidR="002B602B" w:rsidRPr="00387FBD" w:rsidRDefault="00DC286B" w:rsidP="00DC286B">
            <w:pPr>
              <w:pStyle w:val="ac"/>
              <w:rPr>
                <w:b/>
                <w:sz w:val="20"/>
                <w:szCs w:val="20"/>
                <w:lang w:val="ky-KG"/>
              </w:rPr>
            </w:pPr>
            <w:r>
              <w:rPr>
                <w:b/>
                <w:sz w:val="20"/>
                <w:lang w:val="ky-KG"/>
              </w:rPr>
              <w:t>Кесиптик ишмердүүлүк чөйрөсү</w:t>
            </w:r>
          </w:p>
        </w:tc>
        <w:tc>
          <w:tcPr>
            <w:tcW w:w="2715" w:type="dxa"/>
            <w:vMerge w:val="restart"/>
            <w:tcBorders>
              <w:top w:val="single" w:sz="4" w:space="0" w:color="auto"/>
              <w:left w:val="single" w:sz="4" w:space="0" w:color="auto"/>
              <w:bottom w:val="single" w:sz="4" w:space="0" w:color="auto"/>
              <w:right w:val="single" w:sz="4" w:space="0" w:color="auto"/>
            </w:tcBorders>
            <w:shd w:val="clear" w:color="auto" w:fill="E2EFD9"/>
            <w:hideMark/>
          </w:tcPr>
          <w:p w:rsidR="002B602B" w:rsidRPr="00387FBD" w:rsidRDefault="00DC286B" w:rsidP="00DC286B">
            <w:pPr>
              <w:pStyle w:val="ac"/>
              <w:rPr>
                <w:b/>
                <w:sz w:val="20"/>
                <w:lang w:val="ky-KG"/>
              </w:rPr>
            </w:pPr>
            <w:r>
              <w:rPr>
                <w:b/>
                <w:sz w:val="20"/>
                <w:lang w:val="ky-KG"/>
              </w:rPr>
              <w:t>Эмгектин/кесиптик ишмердүүлүктүн түрү</w:t>
            </w:r>
          </w:p>
        </w:tc>
        <w:tc>
          <w:tcPr>
            <w:tcW w:w="5252" w:type="dxa"/>
            <w:tcBorders>
              <w:top w:val="single" w:sz="4" w:space="0" w:color="auto"/>
              <w:left w:val="single" w:sz="4" w:space="0" w:color="auto"/>
              <w:bottom w:val="single" w:sz="4" w:space="0" w:color="auto"/>
              <w:right w:val="single" w:sz="4" w:space="0" w:color="auto"/>
            </w:tcBorders>
            <w:shd w:val="clear" w:color="auto" w:fill="E2EFD9"/>
          </w:tcPr>
          <w:p w:rsidR="002B602B" w:rsidRPr="00387FBD" w:rsidRDefault="00DC286B" w:rsidP="00DC286B">
            <w:pPr>
              <w:pStyle w:val="ac"/>
              <w:ind w:left="318" w:hanging="318"/>
              <w:rPr>
                <w:b/>
                <w:sz w:val="20"/>
                <w:lang w:val="ky-KG"/>
              </w:rPr>
            </w:pPr>
            <w:r>
              <w:rPr>
                <w:b/>
                <w:sz w:val="20"/>
                <w:lang w:val="ky-KG"/>
              </w:rPr>
              <w:t>Эмгектик</w:t>
            </w:r>
            <w:r w:rsidR="002B602B" w:rsidRPr="00387FBD">
              <w:rPr>
                <w:b/>
                <w:sz w:val="20"/>
                <w:lang w:val="ky-KG"/>
              </w:rPr>
              <w:t xml:space="preserve"> / </w:t>
            </w:r>
            <w:r>
              <w:rPr>
                <w:b/>
                <w:sz w:val="20"/>
                <w:lang w:val="ky-KG"/>
              </w:rPr>
              <w:t>кесиптик функциялар</w:t>
            </w:r>
          </w:p>
        </w:tc>
      </w:tr>
      <w:tr w:rsidR="00B35380" w:rsidRPr="00387FBD" w:rsidTr="005F4519">
        <w:trPr>
          <w:trHeight w:val="406"/>
        </w:trPr>
        <w:tc>
          <w:tcPr>
            <w:tcW w:w="1643" w:type="dxa"/>
            <w:vMerge/>
            <w:tcBorders>
              <w:top w:val="single" w:sz="4" w:space="0" w:color="auto"/>
              <w:left w:val="single" w:sz="4" w:space="0" w:color="auto"/>
              <w:bottom w:val="single" w:sz="4" w:space="0" w:color="auto"/>
              <w:right w:val="single" w:sz="4" w:space="0" w:color="auto"/>
            </w:tcBorders>
            <w:hideMark/>
          </w:tcPr>
          <w:p w:rsidR="002B602B" w:rsidRPr="00387FBD" w:rsidRDefault="002B602B" w:rsidP="0020557B">
            <w:pPr>
              <w:spacing w:after="0" w:line="240" w:lineRule="auto"/>
              <w:rPr>
                <w:rFonts w:ascii="Times New Roman" w:eastAsia="Times New Roman" w:hAnsi="Times New Roman" w:cs="Times New Roman"/>
                <w:b/>
                <w:sz w:val="20"/>
                <w:szCs w:val="20"/>
                <w:lang w:val="ky-KG" w:eastAsia="ru-RU"/>
              </w:rPr>
            </w:pPr>
          </w:p>
        </w:tc>
        <w:tc>
          <w:tcPr>
            <w:tcW w:w="2715" w:type="dxa"/>
            <w:vMerge/>
            <w:tcBorders>
              <w:top w:val="single" w:sz="4" w:space="0" w:color="auto"/>
              <w:left w:val="single" w:sz="4" w:space="0" w:color="auto"/>
              <w:bottom w:val="single" w:sz="4" w:space="0" w:color="auto"/>
              <w:right w:val="single" w:sz="4" w:space="0" w:color="auto"/>
            </w:tcBorders>
            <w:hideMark/>
          </w:tcPr>
          <w:p w:rsidR="002B602B" w:rsidRPr="00387FBD" w:rsidRDefault="002B602B" w:rsidP="0020557B">
            <w:pPr>
              <w:spacing w:after="0" w:line="240" w:lineRule="auto"/>
              <w:rPr>
                <w:rFonts w:ascii="Times New Roman" w:eastAsia="Times New Roman" w:hAnsi="Times New Roman" w:cs="Times New Roman"/>
                <w:b/>
                <w:sz w:val="20"/>
                <w:szCs w:val="20"/>
                <w:lang w:val="ky-KG" w:eastAsia="ru-RU"/>
              </w:rPr>
            </w:pPr>
          </w:p>
        </w:tc>
        <w:tc>
          <w:tcPr>
            <w:tcW w:w="5252" w:type="dxa"/>
            <w:tcBorders>
              <w:top w:val="single" w:sz="4" w:space="0" w:color="auto"/>
              <w:left w:val="single" w:sz="4" w:space="0" w:color="auto"/>
              <w:bottom w:val="single" w:sz="4" w:space="0" w:color="auto"/>
              <w:right w:val="single" w:sz="4" w:space="0" w:color="auto"/>
            </w:tcBorders>
            <w:shd w:val="clear" w:color="auto" w:fill="E2EFD9"/>
            <w:hideMark/>
          </w:tcPr>
          <w:p w:rsidR="002B602B" w:rsidRPr="00387FBD" w:rsidRDefault="00DC286B" w:rsidP="00DC286B">
            <w:pPr>
              <w:pStyle w:val="ac"/>
              <w:ind w:left="318" w:hanging="318"/>
              <w:rPr>
                <w:b/>
                <w:sz w:val="20"/>
                <w:lang w:val="ky-KG"/>
              </w:rPr>
            </w:pPr>
            <w:r>
              <w:rPr>
                <w:b/>
                <w:sz w:val="20"/>
                <w:lang w:val="ky-KG"/>
              </w:rPr>
              <w:t>3-деңгээлдеги окутуучу</w:t>
            </w:r>
          </w:p>
        </w:tc>
      </w:tr>
      <w:tr w:rsidR="00B35380" w:rsidRPr="00A43724" w:rsidTr="005F4519">
        <w:trPr>
          <w:trHeight w:val="1049"/>
        </w:trPr>
        <w:tc>
          <w:tcPr>
            <w:tcW w:w="1643" w:type="dxa"/>
            <w:vMerge w:val="restart"/>
            <w:tcBorders>
              <w:top w:val="single" w:sz="4" w:space="0" w:color="auto"/>
              <w:left w:val="single" w:sz="4" w:space="0" w:color="auto"/>
              <w:bottom w:val="single" w:sz="4" w:space="0" w:color="auto"/>
              <w:right w:val="single" w:sz="4" w:space="0" w:color="auto"/>
            </w:tcBorders>
            <w:shd w:val="clear" w:color="auto" w:fill="FFFFFF"/>
          </w:tcPr>
          <w:p w:rsidR="002B602B" w:rsidRPr="00387FBD" w:rsidRDefault="00DC286B" w:rsidP="00DC286B">
            <w:pPr>
              <w:spacing w:after="0"/>
              <w:ind w:firstLine="31"/>
              <w:rPr>
                <w:rFonts w:ascii="Times New Roman" w:eastAsia="Calibri" w:hAnsi="Times New Roman"/>
                <w:b/>
                <w:sz w:val="20"/>
                <w:szCs w:val="20"/>
                <w:lang w:val="ky-KG"/>
              </w:rPr>
            </w:pPr>
            <w:r>
              <w:rPr>
                <w:rFonts w:ascii="Times New Roman" w:eastAsia="Times New Roman" w:hAnsi="Times New Roman"/>
                <w:b/>
                <w:sz w:val="20"/>
                <w:szCs w:val="20"/>
                <w:lang w:val="ky-KG" w:eastAsia="ru-RU"/>
              </w:rPr>
              <w:t>Сабак берүү жана окутуу</w:t>
            </w:r>
          </w:p>
        </w:tc>
        <w:tc>
          <w:tcPr>
            <w:tcW w:w="2715" w:type="dxa"/>
            <w:tcBorders>
              <w:top w:val="single" w:sz="4" w:space="0" w:color="auto"/>
              <w:left w:val="single" w:sz="4" w:space="0" w:color="auto"/>
              <w:bottom w:val="single" w:sz="4" w:space="0" w:color="auto"/>
              <w:right w:val="single" w:sz="4" w:space="0" w:color="auto"/>
            </w:tcBorders>
            <w:shd w:val="clear" w:color="auto" w:fill="FFFFFF"/>
            <w:hideMark/>
          </w:tcPr>
          <w:p w:rsidR="002B602B" w:rsidRPr="00387FBD" w:rsidRDefault="00DC286B" w:rsidP="00DC286B">
            <w:pPr>
              <w:pStyle w:val="ac"/>
              <w:rPr>
                <w:b/>
                <w:sz w:val="20"/>
                <w:szCs w:val="20"/>
                <w:lang w:val="ky-KG"/>
              </w:rPr>
            </w:pPr>
            <w:r w:rsidRPr="00DC286B">
              <w:rPr>
                <w:b/>
                <w:sz w:val="20"/>
                <w:lang w:val="ky-KG"/>
              </w:rPr>
              <w:t>Кесиптик билим берүү системасынын ченемдик</w:t>
            </w:r>
            <w:r>
              <w:rPr>
                <w:b/>
                <w:sz w:val="20"/>
                <w:lang w:val="ky-KG"/>
              </w:rPr>
              <w:t xml:space="preserve"> </w:t>
            </w:r>
            <w:r w:rsidRPr="00DC286B">
              <w:rPr>
                <w:b/>
                <w:sz w:val="20"/>
                <w:lang w:val="ky-KG"/>
              </w:rPr>
              <w:t>укуктук базасын сактоо</w:t>
            </w:r>
          </w:p>
        </w:tc>
        <w:tc>
          <w:tcPr>
            <w:tcW w:w="5252" w:type="dxa"/>
            <w:tcBorders>
              <w:top w:val="single" w:sz="4" w:space="0" w:color="auto"/>
              <w:left w:val="single" w:sz="4" w:space="0" w:color="auto"/>
              <w:bottom w:val="single" w:sz="4" w:space="0" w:color="auto"/>
              <w:right w:val="single" w:sz="4" w:space="0" w:color="auto"/>
            </w:tcBorders>
            <w:shd w:val="clear" w:color="auto" w:fill="FFFFFF"/>
            <w:hideMark/>
          </w:tcPr>
          <w:p w:rsidR="002B602B" w:rsidRPr="00387FBD" w:rsidRDefault="00DC286B" w:rsidP="00E35510">
            <w:pPr>
              <w:pStyle w:val="ac"/>
              <w:numPr>
                <w:ilvl w:val="0"/>
                <w:numId w:val="8"/>
              </w:numPr>
              <w:ind w:left="170" w:hanging="170"/>
              <w:rPr>
                <w:sz w:val="20"/>
                <w:szCs w:val="20"/>
                <w:lang w:val="ky-KG"/>
              </w:rPr>
            </w:pPr>
            <w:r>
              <w:rPr>
                <w:sz w:val="20"/>
                <w:lang w:val="ky-KG"/>
              </w:rPr>
              <w:t>Кесиптик билим берүү жаатындагы мамлекеттик саясат жөнүндө маалыматты талдайт жана жалпылайт;</w:t>
            </w:r>
          </w:p>
          <w:p w:rsidR="002B602B" w:rsidRPr="00387FBD" w:rsidRDefault="00DC286B" w:rsidP="00E35510">
            <w:pPr>
              <w:pStyle w:val="ac"/>
              <w:numPr>
                <w:ilvl w:val="0"/>
                <w:numId w:val="8"/>
              </w:numPr>
              <w:ind w:left="170" w:hanging="170"/>
              <w:rPr>
                <w:sz w:val="20"/>
                <w:lang w:val="ky-KG"/>
              </w:rPr>
            </w:pPr>
            <w:r>
              <w:rPr>
                <w:sz w:val="20"/>
                <w:lang w:val="ky-KG"/>
              </w:rPr>
              <w:t>ОК</w:t>
            </w:r>
            <w:r w:rsidR="00AA0EA2">
              <w:rPr>
                <w:sz w:val="20"/>
                <w:lang w:val="ky-KG"/>
              </w:rPr>
              <w:t>Б систем</w:t>
            </w:r>
            <w:r>
              <w:rPr>
                <w:sz w:val="20"/>
                <w:lang w:val="ky-KG"/>
              </w:rPr>
              <w:t>асынын ченемдик укуктук базасын апробациялайт жана түзөтүүлөрдү киргизет</w:t>
            </w:r>
          </w:p>
        </w:tc>
      </w:tr>
      <w:tr w:rsidR="00B35380" w:rsidRPr="00387FBD" w:rsidTr="005F4519">
        <w:trPr>
          <w:trHeight w:val="406"/>
        </w:trPr>
        <w:tc>
          <w:tcPr>
            <w:tcW w:w="1643" w:type="dxa"/>
            <w:vMerge/>
            <w:tcBorders>
              <w:top w:val="single" w:sz="4" w:space="0" w:color="auto"/>
              <w:left w:val="single" w:sz="4" w:space="0" w:color="auto"/>
              <w:bottom w:val="single" w:sz="4" w:space="0" w:color="auto"/>
              <w:right w:val="single" w:sz="4" w:space="0" w:color="auto"/>
            </w:tcBorders>
            <w:hideMark/>
          </w:tcPr>
          <w:p w:rsidR="002B602B" w:rsidRPr="00387FBD" w:rsidRDefault="002B602B" w:rsidP="0020557B">
            <w:pPr>
              <w:spacing w:after="0" w:line="240" w:lineRule="auto"/>
              <w:rPr>
                <w:rFonts w:ascii="Times New Roman" w:hAnsi="Times New Roman" w:cs="Times New Roman"/>
                <w:b/>
                <w:sz w:val="20"/>
                <w:szCs w:val="20"/>
                <w:lang w:val="ky-KG"/>
              </w:rPr>
            </w:pPr>
          </w:p>
        </w:tc>
        <w:tc>
          <w:tcPr>
            <w:tcW w:w="2715" w:type="dxa"/>
            <w:tcBorders>
              <w:top w:val="single" w:sz="4" w:space="0" w:color="auto"/>
              <w:left w:val="single" w:sz="4" w:space="0" w:color="auto"/>
              <w:bottom w:val="single" w:sz="4" w:space="0" w:color="auto"/>
              <w:right w:val="single" w:sz="4" w:space="0" w:color="auto"/>
            </w:tcBorders>
            <w:shd w:val="clear" w:color="auto" w:fill="FFFFFF"/>
            <w:hideMark/>
          </w:tcPr>
          <w:p w:rsidR="002B602B" w:rsidRPr="00387FBD" w:rsidRDefault="00DC286B" w:rsidP="0020557B">
            <w:pPr>
              <w:pStyle w:val="ac"/>
              <w:rPr>
                <w:b/>
                <w:sz w:val="20"/>
                <w:lang w:val="ky-KG"/>
              </w:rPr>
            </w:pPr>
            <w:r>
              <w:rPr>
                <w:b/>
                <w:sz w:val="20"/>
                <w:lang w:val="ky-KG"/>
              </w:rPr>
              <w:t>Билим алуучулардын окуу ишмердигин уюштуруу</w:t>
            </w:r>
          </w:p>
        </w:tc>
        <w:tc>
          <w:tcPr>
            <w:tcW w:w="5252" w:type="dxa"/>
            <w:tcBorders>
              <w:top w:val="single" w:sz="4" w:space="0" w:color="auto"/>
              <w:left w:val="single" w:sz="4" w:space="0" w:color="auto"/>
              <w:bottom w:val="single" w:sz="4" w:space="0" w:color="auto"/>
              <w:right w:val="single" w:sz="4" w:space="0" w:color="auto"/>
            </w:tcBorders>
            <w:shd w:val="clear" w:color="auto" w:fill="FFFFFF"/>
            <w:hideMark/>
          </w:tcPr>
          <w:p w:rsidR="002B602B" w:rsidRPr="00387FBD" w:rsidRDefault="00DC286B" w:rsidP="00E35510">
            <w:pPr>
              <w:pStyle w:val="ac"/>
              <w:numPr>
                <w:ilvl w:val="0"/>
                <w:numId w:val="8"/>
              </w:numPr>
              <w:spacing w:line="276" w:lineRule="auto"/>
              <w:ind w:left="200" w:hanging="200"/>
              <w:rPr>
                <w:sz w:val="20"/>
                <w:lang w:val="ky-KG"/>
              </w:rPr>
            </w:pPr>
            <w:r>
              <w:rPr>
                <w:sz w:val="20"/>
                <w:lang w:val="ky-KG"/>
              </w:rPr>
              <w:t>Окутуунун инновациялык ыкмалары жана технологияларын жайылтуу боюнча чараларды көрөт.</w:t>
            </w:r>
          </w:p>
          <w:p w:rsidR="002B602B" w:rsidRPr="00387FBD" w:rsidRDefault="00DC286B" w:rsidP="00E35510">
            <w:pPr>
              <w:pStyle w:val="ac"/>
              <w:numPr>
                <w:ilvl w:val="0"/>
                <w:numId w:val="8"/>
              </w:numPr>
              <w:spacing w:line="276" w:lineRule="auto"/>
              <w:ind w:left="200" w:hanging="200"/>
              <w:rPr>
                <w:sz w:val="20"/>
                <w:lang w:val="ky-KG"/>
              </w:rPr>
            </w:pPr>
            <w:r>
              <w:rPr>
                <w:sz w:val="20"/>
                <w:lang w:val="ky-KG"/>
              </w:rPr>
              <w:t>Билим алуучулардын өз алдынча ишинин формаларын сунуштайт.</w:t>
            </w:r>
          </w:p>
          <w:p w:rsidR="002B602B" w:rsidRPr="00387FBD" w:rsidRDefault="00DC286B" w:rsidP="00DC286B">
            <w:pPr>
              <w:pStyle w:val="ac"/>
              <w:numPr>
                <w:ilvl w:val="0"/>
                <w:numId w:val="8"/>
              </w:numPr>
              <w:ind w:left="200" w:hanging="200"/>
              <w:rPr>
                <w:sz w:val="20"/>
                <w:lang w:val="ky-KG"/>
              </w:rPr>
            </w:pPr>
            <w:r>
              <w:rPr>
                <w:sz w:val="20"/>
                <w:lang w:val="ky-KG"/>
              </w:rPr>
              <w:t>Билим алуучунун билим алуу траекториясын түзөт</w:t>
            </w:r>
          </w:p>
        </w:tc>
      </w:tr>
      <w:tr w:rsidR="00B35380" w:rsidRPr="00A43724" w:rsidTr="005F4519">
        <w:trPr>
          <w:trHeight w:val="1752"/>
        </w:trPr>
        <w:tc>
          <w:tcPr>
            <w:tcW w:w="1643" w:type="dxa"/>
            <w:vMerge/>
            <w:tcBorders>
              <w:top w:val="single" w:sz="4" w:space="0" w:color="auto"/>
              <w:left w:val="single" w:sz="4" w:space="0" w:color="auto"/>
              <w:bottom w:val="single" w:sz="4" w:space="0" w:color="auto"/>
              <w:right w:val="single" w:sz="4" w:space="0" w:color="auto"/>
            </w:tcBorders>
            <w:hideMark/>
          </w:tcPr>
          <w:p w:rsidR="002B602B" w:rsidRPr="00387FBD" w:rsidRDefault="002B602B" w:rsidP="0020557B">
            <w:pPr>
              <w:spacing w:after="0" w:line="240" w:lineRule="auto"/>
              <w:rPr>
                <w:rFonts w:ascii="Times New Roman" w:hAnsi="Times New Roman" w:cs="Times New Roman"/>
                <w:b/>
                <w:sz w:val="20"/>
                <w:szCs w:val="20"/>
                <w:lang w:val="ky-KG"/>
              </w:rPr>
            </w:pPr>
          </w:p>
        </w:tc>
        <w:tc>
          <w:tcPr>
            <w:tcW w:w="2715" w:type="dxa"/>
            <w:tcBorders>
              <w:top w:val="single" w:sz="4" w:space="0" w:color="auto"/>
              <w:left w:val="single" w:sz="4" w:space="0" w:color="auto"/>
              <w:bottom w:val="single" w:sz="4" w:space="0" w:color="auto"/>
              <w:right w:val="single" w:sz="4" w:space="0" w:color="auto"/>
            </w:tcBorders>
            <w:shd w:val="clear" w:color="auto" w:fill="FFFFFF"/>
            <w:hideMark/>
          </w:tcPr>
          <w:p w:rsidR="00DC286B" w:rsidRPr="00387FBD" w:rsidRDefault="00DC286B" w:rsidP="0020557B">
            <w:pPr>
              <w:pStyle w:val="ac"/>
              <w:rPr>
                <w:b/>
                <w:sz w:val="20"/>
                <w:lang w:val="ky-KG"/>
              </w:rPr>
            </w:pPr>
            <w:r>
              <w:rPr>
                <w:b/>
                <w:sz w:val="20"/>
                <w:lang w:val="ky-KG"/>
              </w:rPr>
              <w:t>Окутуунун натыйжаларын баалоону уюштуруу жана жүргүзүү</w:t>
            </w:r>
          </w:p>
        </w:tc>
        <w:tc>
          <w:tcPr>
            <w:tcW w:w="5252" w:type="dxa"/>
            <w:tcBorders>
              <w:top w:val="single" w:sz="4" w:space="0" w:color="auto"/>
              <w:left w:val="single" w:sz="4" w:space="0" w:color="auto"/>
              <w:bottom w:val="single" w:sz="4" w:space="0" w:color="auto"/>
              <w:right w:val="single" w:sz="4" w:space="0" w:color="auto"/>
            </w:tcBorders>
            <w:shd w:val="clear" w:color="auto" w:fill="FFFFFF"/>
            <w:hideMark/>
          </w:tcPr>
          <w:p w:rsidR="00DC286B" w:rsidRPr="00387FBD" w:rsidRDefault="00DC286B" w:rsidP="00DC286B">
            <w:pPr>
              <w:pStyle w:val="ac"/>
              <w:numPr>
                <w:ilvl w:val="0"/>
                <w:numId w:val="8"/>
              </w:numPr>
              <w:ind w:left="170" w:hanging="170"/>
              <w:textAlignment w:val="top"/>
              <w:rPr>
                <w:sz w:val="20"/>
                <w:lang w:val="ky-KG"/>
              </w:rPr>
            </w:pPr>
            <w:r>
              <w:rPr>
                <w:sz w:val="20"/>
                <w:lang w:val="ky-KG"/>
              </w:rPr>
              <w:t>Окутуунун натыйжаларын инновациялык баалоо каражаттарын колдонууда окутуучуларга уюштуруучулук-усулдук колдоону камсыздайт (консу</w:t>
            </w:r>
            <w:r w:rsidR="00AA0EA2">
              <w:rPr>
                <w:sz w:val="20"/>
                <w:lang w:val="ky-KG"/>
              </w:rPr>
              <w:t>л</w:t>
            </w:r>
            <w:r>
              <w:rPr>
                <w:sz w:val="20"/>
                <w:lang w:val="ky-KG"/>
              </w:rPr>
              <w:t>ьтация берүү, тьюторлук, чыгармачыл топтордун ишине жардам берүү, педагогдор ар кандай иш-чараларга катышуу үчүн шарттарды т</w:t>
            </w:r>
            <w:r w:rsidR="00AA0EA2">
              <w:rPr>
                <w:sz w:val="20"/>
                <w:lang w:val="ky-KG"/>
              </w:rPr>
              <w:t>ү</w:t>
            </w:r>
            <w:r>
              <w:rPr>
                <w:sz w:val="20"/>
                <w:lang w:val="ky-KG"/>
              </w:rPr>
              <w:t>зүү, конференциялар, методикалык бирикмелер, тегерек столдор ж.б.)</w:t>
            </w:r>
          </w:p>
        </w:tc>
      </w:tr>
      <w:tr w:rsidR="00B35380" w:rsidRPr="00387FBD" w:rsidTr="005F4519">
        <w:trPr>
          <w:trHeight w:val="1275"/>
        </w:trPr>
        <w:tc>
          <w:tcPr>
            <w:tcW w:w="1643" w:type="dxa"/>
            <w:vMerge/>
            <w:tcBorders>
              <w:top w:val="single" w:sz="4" w:space="0" w:color="auto"/>
              <w:left w:val="single" w:sz="4" w:space="0" w:color="auto"/>
              <w:bottom w:val="single" w:sz="4" w:space="0" w:color="auto"/>
              <w:right w:val="single" w:sz="4" w:space="0" w:color="auto"/>
            </w:tcBorders>
            <w:hideMark/>
          </w:tcPr>
          <w:p w:rsidR="002B602B" w:rsidRPr="00387FBD" w:rsidRDefault="002B602B" w:rsidP="0020557B">
            <w:pPr>
              <w:spacing w:after="0" w:line="240" w:lineRule="auto"/>
              <w:rPr>
                <w:rFonts w:ascii="Times New Roman" w:hAnsi="Times New Roman" w:cs="Times New Roman"/>
                <w:b/>
                <w:sz w:val="20"/>
                <w:szCs w:val="20"/>
                <w:lang w:val="ky-KG"/>
              </w:rPr>
            </w:pPr>
          </w:p>
        </w:tc>
        <w:tc>
          <w:tcPr>
            <w:tcW w:w="2715" w:type="dxa"/>
            <w:tcBorders>
              <w:top w:val="single" w:sz="4" w:space="0" w:color="auto"/>
              <w:left w:val="single" w:sz="4" w:space="0" w:color="auto"/>
              <w:bottom w:val="single" w:sz="4" w:space="0" w:color="auto"/>
              <w:right w:val="single" w:sz="4" w:space="0" w:color="auto"/>
            </w:tcBorders>
            <w:shd w:val="clear" w:color="auto" w:fill="FFFFFF"/>
            <w:hideMark/>
          </w:tcPr>
          <w:p w:rsidR="00DC286B" w:rsidRPr="00387FBD" w:rsidRDefault="00DC286B" w:rsidP="0020557B">
            <w:pPr>
              <w:spacing w:after="0"/>
              <w:rPr>
                <w:rFonts w:ascii="Times New Roman" w:hAnsi="Times New Roman"/>
                <w:b/>
                <w:sz w:val="20"/>
                <w:szCs w:val="20"/>
                <w:lang w:val="ky-KG"/>
              </w:rPr>
            </w:pPr>
            <w:r>
              <w:rPr>
                <w:rFonts w:ascii="Times New Roman" w:eastAsia="Times New Roman" w:hAnsi="Times New Roman"/>
                <w:b/>
                <w:sz w:val="20"/>
                <w:szCs w:val="20"/>
                <w:lang w:val="ky-KG" w:eastAsia="ru-RU"/>
              </w:rPr>
              <w:t>Билим алуучулардын долбоордук ишмердигин коштоо</w:t>
            </w:r>
          </w:p>
        </w:tc>
        <w:tc>
          <w:tcPr>
            <w:tcW w:w="5252" w:type="dxa"/>
            <w:tcBorders>
              <w:top w:val="single" w:sz="4" w:space="0" w:color="auto"/>
              <w:left w:val="single" w:sz="4" w:space="0" w:color="auto"/>
              <w:bottom w:val="single" w:sz="4" w:space="0" w:color="auto"/>
              <w:right w:val="single" w:sz="4" w:space="0" w:color="auto"/>
            </w:tcBorders>
            <w:shd w:val="clear" w:color="auto" w:fill="FFFFFF"/>
            <w:hideMark/>
          </w:tcPr>
          <w:p w:rsidR="002B602B" w:rsidRPr="00387FBD" w:rsidRDefault="00DC286B" w:rsidP="00E35510">
            <w:pPr>
              <w:pStyle w:val="a3"/>
              <w:numPr>
                <w:ilvl w:val="0"/>
                <w:numId w:val="8"/>
              </w:numPr>
              <w:ind w:left="200" w:hanging="218"/>
              <w:rPr>
                <w:rFonts w:ascii="Times New Roman" w:eastAsia="Times New Roman" w:hAnsi="Times New Roman"/>
                <w:sz w:val="20"/>
                <w:szCs w:val="20"/>
                <w:lang w:val="ky-KG" w:eastAsia="ru-RU"/>
              </w:rPr>
            </w:pPr>
            <w:r>
              <w:rPr>
                <w:rFonts w:ascii="Times New Roman" w:hAnsi="Times New Roman"/>
                <w:sz w:val="20"/>
                <w:szCs w:val="20"/>
                <w:lang w:val="ky-KG"/>
              </w:rPr>
              <w:t>Тармактын ишканаларында иштөө боюнча практикалык тажрыйбага ээ;</w:t>
            </w:r>
          </w:p>
          <w:p w:rsidR="002B602B" w:rsidRPr="00387FBD" w:rsidRDefault="00DC286B" w:rsidP="00E35510">
            <w:pPr>
              <w:pStyle w:val="a3"/>
              <w:numPr>
                <w:ilvl w:val="0"/>
                <w:numId w:val="8"/>
              </w:numPr>
              <w:ind w:left="200" w:hanging="218"/>
              <w:rPr>
                <w:rFonts w:ascii="Times New Roman" w:eastAsia="Times New Roman" w:hAnsi="Times New Roman"/>
                <w:sz w:val="20"/>
                <w:szCs w:val="20"/>
                <w:lang w:val="ky-KG" w:eastAsia="ru-RU"/>
              </w:rPr>
            </w:pPr>
            <w:r>
              <w:rPr>
                <w:rFonts w:ascii="Times New Roman" w:eastAsia="Times New Roman" w:hAnsi="Times New Roman"/>
                <w:sz w:val="20"/>
                <w:szCs w:val="20"/>
                <w:lang w:val="ky-KG" w:eastAsia="ru-RU"/>
              </w:rPr>
              <w:t>Билим алуучулардын</w:t>
            </w:r>
            <w:r w:rsidR="00AA0EA2">
              <w:rPr>
                <w:rFonts w:ascii="Times New Roman" w:eastAsia="Times New Roman" w:hAnsi="Times New Roman"/>
                <w:sz w:val="20"/>
                <w:szCs w:val="20"/>
                <w:lang w:val="ky-KG" w:eastAsia="ru-RU"/>
              </w:rPr>
              <w:t xml:space="preserve"> </w:t>
            </w:r>
            <w:r>
              <w:rPr>
                <w:rFonts w:ascii="Times New Roman" w:eastAsia="Times New Roman" w:hAnsi="Times New Roman"/>
                <w:sz w:val="20"/>
                <w:szCs w:val="20"/>
                <w:lang w:val="ky-KG" w:eastAsia="ru-RU"/>
              </w:rPr>
              <w:t>долбоордук ишмердигинин мазмунун жана натыйжаларына карата талаптарды аныктайт, анын ичинде БКИ;</w:t>
            </w:r>
          </w:p>
          <w:p w:rsidR="002B602B" w:rsidRPr="00387FBD" w:rsidRDefault="00DC286B" w:rsidP="00E35510">
            <w:pPr>
              <w:pStyle w:val="a3"/>
              <w:numPr>
                <w:ilvl w:val="0"/>
                <w:numId w:val="8"/>
              </w:numPr>
              <w:ind w:left="200" w:hanging="218"/>
              <w:rPr>
                <w:rFonts w:ascii="Times New Roman" w:eastAsia="Times New Roman" w:hAnsi="Times New Roman"/>
                <w:sz w:val="20"/>
                <w:szCs w:val="20"/>
                <w:lang w:val="ky-KG" w:eastAsia="ru-RU"/>
              </w:rPr>
            </w:pPr>
            <w:r>
              <w:rPr>
                <w:rFonts w:ascii="Times New Roman" w:eastAsia="Times New Roman" w:hAnsi="Times New Roman"/>
                <w:sz w:val="20"/>
                <w:szCs w:val="20"/>
                <w:lang w:val="ky-KG" w:eastAsia="ru-RU"/>
              </w:rPr>
              <w:t>Конференцияларга, семинарларга жана педагогикалык окууларга докладдарды даярдайт.</w:t>
            </w:r>
          </w:p>
        </w:tc>
      </w:tr>
      <w:tr w:rsidR="00B35380" w:rsidRPr="00387FBD" w:rsidTr="005F4519">
        <w:trPr>
          <w:trHeight w:val="277"/>
        </w:trPr>
        <w:tc>
          <w:tcPr>
            <w:tcW w:w="1643" w:type="dxa"/>
            <w:vMerge/>
            <w:tcBorders>
              <w:top w:val="single" w:sz="4" w:space="0" w:color="auto"/>
              <w:left w:val="single" w:sz="4" w:space="0" w:color="auto"/>
              <w:bottom w:val="single" w:sz="4" w:space="0" w:color="auto"/>
              <w:right w:val="single" w:sz="4" w:space="0" w:color="auto"/>
            </w:tcBorders>
            <w:hideMark/>
          </w:tcPr>
          <w:p w:rsidR="002B602B" w:rsidRPr="00387FBD" w:rsidRDefault="002B602B" w:rsidP="0020557B">
            <w:pPr>
              <w:spacing w:after="0" w:line="240" w:lineRule="auto"/>
              <w:rPr>
                <w:rFonts w:ascii="Times New Roman" w:hAnsi="Times New Roman" w:cs="Times New Roman"/>
                <w:b/>
                <w:sz w:val="20"/>
                <w:szCs w:val="20"/>
                <w:lang w:val="ky-KG"/>
              </w:rPr>
            </w:pPr>
          </w:p>
        </w:tc>
        <w:tc>
          <w:tcPr>
            <w:tcW w:w="2715" w:type="dxa"/>
            <w:tcBorders>
              <w:top w:val="single" w:sz="4" w:space="0" w:color="auto"/>
              <w:left w:val="single" w:sz="4" w:space="0" w:color="auto"/>
              <w:bottom w:val="single" w:sz="4" w:space="0" w:color="auto"/>
              <w:right w:val="single" w:sz="4" w:space="0" w:color="auto"/>
            </w:tcBorders>
            <w:shd w:val="clear" w:color="auto" w:fill="FFFFFF"/>
            <w:hideMark/>
          </w:tcPr>
          <w:p w:rsidR="002B602B" w:rsidRPr="00387FBD" w:rsidRDefault="00DC286B" w:rsidP="0020557B">
            <w:pPr>
              <w:pStyle w:val="ac"/>
              <w:rPr>
                <w:b/>
                <w:sz w:val="20"/>
                <w:lang w:val="ky-KG"/>
              </w:rPr>
            </w:pPr>
            <w:r>
              <w:rPr>
                <w:b/>
                <w:sz w:val="20"/>
                <w:lang w:val="ky-KG"/>
              </w:rPr>
              <w:t>Кесиптик билим берүүнүн сапатын камсыздоо</w:t>
            </w:r>
          </w:p>
        </w:tc>
        <w:tc>
          <w:tcPr>
            <w:tcW w:w="5252" w:type="dxa"/>
            <w:tcBorders>
              <w:top w:val="single" w:sz="4" w:space="0" w:color="auto"/>
              <w:left w:val="single" w:sz="4" w:space="0" w:color="auto"/>
              <w:bottom w:val="single" w:sz="4" w:space="0" w:color="auto"/>
              <w:right w:val="single" w:sz="4" w:space="0" w:color="auto"/>
            </w:tcBorders>
            <w:shd w:val="clear" w:color="auto" w:fill="FFFFFF"/>
            <w:hideMark/>
          </w:tcPr>
          <w:p w:rsidR="002B602B" w:rsidRPr="00387FBD" w:rsidRDefault="00DC286B" w:rsidP="00E35510">
            <w:pPr>
              <w:pStyle w:val="ac"/>
              <w:numPr>
                <w:ilvl w:val="0"/>
                <w:numId w:val="8"/>
              </w:numPr>
              <w:ind w:left="170" w:hanging="170"/>
              <w:rPr>
                <w:sz w:val="20"/>
                <w:lang w:val="ky-KG"/>
              </w:rPr>
            </w:pPr>
            <w:r>
              <w:rPr>
                <w:sz w:val="20"/>
                <w:lang w:val="ky-KG"/>
              </w:rPr>
              <w:t>Окуу дисциплиналарынын/модулдарынын программаларынын мазмунун жана ишке ашыруунун сапатына карата талаптарды аныктайт;</w:t>
            </w:r>
          </w:p>
          <w:p w:rsidR="002B602B" w:rsidRPr="00387FBD" w:rsidRDefault="00DC286B" w:rsidP="00E35510">
            <w:pPr>
              <w:pStyle w:val="ac"/>
              <w:numPr>
                <w:ilvl w:val="0"/>
                <w:numId w:val="8"/>
              </w:numPr>
              <w:ind w:left="170" w:hanging="170"/>
              <w:rPr>
                <w:sz w:val="20"/>
                <w:lang w:val="ky-KG"/>
              </w:rPr>
            </w:pPr>
            <w:r>
              <w:rPr>
                <w:sz w:val="20"/>
                <w:lang w:val="ky-KG"/>
              </w:rPr>
              <w:t>БУнун сапат саясатын иштеп чыгууга катышат</w:t>
            </w:r>
            <w:r w:rsidR="0028768E">
              <w:rPr>
                <w:sz w:val="20"/>
                <w:lang w:val="ky-KG"/>
              </w:rPr>
              <w:t>.</w:t>
            </w:r>
          </w:p>
        </w:tc>
      </w:tr>
      <w:tr w:rsidR="00B35380" w:rsidRPr="00A43724" w:rsidTr="005F4519">
        <w:trPr>
          <w:trHeight w:val="406"/>
        </w:trPr>
        <w:tc>
          <w:tcPr>
            <w:tcW w:w="1643" w:type="dxa"/>
            <w:vMerge w:val="restart"/>
            <w:tcBorders>
              <w:top w:val="single" w:sz="4" w:space="0" w:color="auto"/>
              <w:left w:val="single" w:sz="4" w:space="0" w:color="auto"/>
              <w:bottom w:val="single" w:sz="4" w:space="0" w:color="auto"/>
              <w:right w:val="single" w:sz="4" w:space="0" w:color="auto"/>
            </w:tcBorders>
            <w:shd w:val="clear" w:color="auto" w:fill="FFFFFF"/>
          </w:tcPr>
          <w:p w:rsidR="002B602B" w:rsidRPr="00387FBD" w:rsidRDefault="0028768E" w:rsidP="0020557B">
            <w:pPr>
              <w:spacing w:after="0" w:line="240" w:lineRule="auto"/>
              <w:rPr>
                <w:rFonts w:ascii="Times New Roman" w:eastAsia="Times New Roman" w:hAnsi="Times New Roman"/>
                <w:b/>
                <w:sz w:val="20"/>
                <w:szCs w:val="20"/>
                <w:lang w:val="ky-KG" w:eastAsia="ru-RU"/>
              </w:rPr>
            </w:pPr>
            <w:r w:rsidRPr="0028768E">
              <w:rPr>
                <w:rFonts w:ascii="Times New Roman" w:eastAsia="Times New Roman" w:hAnsi="Times New Roman"/>
                <w:b/>
                <w:sz w:val="20"/>
                <w:szCs w:val="20"/>
                <w:lang w:val="ky-KG" w:eastAsia="ru-RU"/>
              </w:rPr>
              <w:t>Билим берүү программа</w:t>
            </w:r>
            <w:r>
              <w:rPr>
                <w:rFonts w:ascii="Times New Roman" w:eastAsia="Times New Roman" w:hAnsi="Times New Roman"/>
                <w:b/>
                <w:sz w:val="20"/>
                <w:szCs w:val="20"/>
                <w:lang w:val="ky-KG" w:eastAsia="ru-RU"/>
              </w:rPr>
              <w:t>-</w:t>
            </w:r>
            <w:r w:rsidRPr="0028768E">
              <w:rPr>
                <w:rFonts w:ascii="Times New Roman" w:eastAsia="Times New Roman" w:hAnsi="Times New Roman"/>
                <w:b/>
                <w:sz w:val="20"/>
                <w:szCs w:val="20"/>
                <w:lang w:val="ky-KG" w:eastAsia="ru-RU"/>
              </w:rPr>
              <w:t>ларын ишке ашырууну методикалык жана материалдык-техникалык камсыздоо</w:t>
            </w:r>
          </w:p>
        </w:tc>
        <w:tc>
          <w:tcPr>
            <w:tcW w:w="2715" w:type="dxa"/>
            <w:tcBorders>
              <w:top w:val="single" w:sz="4" w:space="0" w:color="auto"/>
              <w:left w:val="single" w:sz="4" w:space="0" w:color="auto"/>
              <w:bottom w:val="single" w:sz="4" w:space="0" w:color="auto"/>
              <w:right w:val="single" w:sz="4" w:space="0" w:color="auto"/>
            </w:tcBorders>
            <w:shd w:val="clear" w:color="auto" w:fill="FFFFFF"/>
            <w:hideMark/>
          </w:tcPr>
          <w:p w:rsidR="0028768E" w:rsidRPr="00387FBD" w:rsidRDefault="0028768E" w:rsidP="0020557B">
            <w:pPr>
              <w:pStyle w:val="ac"/>
              <w:rPr>
                <w:b/>
                <w:sz w:val="20"/>
                <w:szCs w:val="20"/>
                <w:lang w:val="ky-KG" w:eastAsia="ru-RU"/>
              </w:rPr>
            </w:pPr>
            <w:r>
              <w:rPr>
                <w:b/>
                <w:sz w:val="20"/>
                <w:lang w:val="ky-KG"/>
              </w:rPr>
              <w:t>БУ</w:t>
            </w:r>
            <w:r w:rsidR="00AA0EA2">
              <w:rPr>
                <w:b/>
                <w:sz w:val="20"/>
                <w:lang w:val="ky-KG"/>
              </w:rPr>
              <w:t xml:space="preserve"> сист</w:t>
            </w:r>
            <w:r>
              <w:rPr>
                <w:b/>
                <w:sz w:val="20"/>
                <w:lang w:val="ky-KG"/>
              </w:rPr>
              <w:t>е</w:t>
            </w:r>
            <w:r w:rsidR="00AA0EA2">
              <w:rPr>
                <w:b/>
                <w:sz w:val="20"/>
                <w:lang w:val="ky-KG"/>
              </w:rPr>
              <w:t>м</w:t>
            </w:r>
            <w:r>
              <w:rPr>
                <w:b/>
                <w:sz w:val="20"/>
                <w:lang w:val="ky-KG"/>
              </w:rPr>
              <w:t>асынын окуу-усулдук базасын колдонуу</w:t>
            </w:r>
          </w:p>
        </w:tc>
        <w:tc>
          <w:tcPr>
            <w:tcW w:w="5252" w:type="dxa"/>
            <w:tcBorders>
              <w:top w:val="single" w:sz="4" w:space="0" w:color="auto"/>
              <w:left w:val="single" w:sz="4" w:space="0" w:color="auto"/>
              <w:bottom w:val="single" w:sz="4" w:space="0" w:color="auto"/>
              <w:right w:val="single" w:sz="4" w:space="0" w:color="auto"/>
            </w:tcBorders>
            <w:shd w:val="clear" w:color="auto" w:fill="FFFFFF"/>
            <w:hideMark/>
          </w:tcPr>
          <w:p w:rsidR="002B602B" w:rsidRPr="00387FBD" w:rsidRDefault="0028768E" w:rsidP="00E35510">
            <w:pPr>
              <w:pStyle w:val="ac"/>
              <w:numPr>
                <w:ilvl w:val="0"/>
                <w:numId w:val="8"/>
              </w:numPr>
              <w:ind w:left="200" w:hanging="218"/>
              <w:rPr>
                <w:sz w:val="20"/>
                <w:lang w:val="ky-KG"/>
              </w:rPr>
            </w:pPr>
            <w:r>
              <w:rPr>
                <w:sz w:val="20"/>
                <w:lang w:val="ky-KG"/>
              </w:rPr>
              <w:t>Кесиптик жана билим берүү стандарттары</w:t>
            </w:r>
            <w:r w:rsidR="00AA0EA2">
              <w:rPr>
                <w:sz w:val="20"/>
                <w:lang w:val="ky-KG"/>
              </w:rPr>
              <w:t>н</w:t>
            </w:r>
            <w:r>
              <w:rPr>
                <w:sz w:val="20"/>
                <w:lang w:val="ky-KG"/>
              </w:rPr>
              <w:t>ын талаптарына ылайык билим берүү программаларына (БП) өзгөртүүлөрдү киргизүүнү уюштурат;</w:t>
            </w:r>
          </w:p>
          <w:p w:rsidR="0028768E" w:rsidRPr="00387FBD" w:rsidRDefault="0028768E" w:rsidP="0028768E">
            <w:pPr>
              <w:pStyle w:val="ac"/>
              <w:numPr>
                <w:ilvl w:val="0"/>
                <w:numId w:val="8"/>
              </w:numPr>
              <w:ind w:left="200" w:hanging="218"/>
              <w:rPr>
                <w:sz w:val="20"/>
                <w:lang w:val="ky-KG"/>
              </w:rPr>
            </w:pPr>
            <w:r>
              <w:rPr>
                <w:sz w:val="20"/>
                <w:lang w:val="ky-KG"/>
              </w:rPr>
              <w:t>Педагогдорго усулдук жардам көрсөтүү үчүн (насаатчылык) усулдук ыкмалардын кеңири топтомун, анын ичинде инновациялык ыкмаларды тандайт жана колдонот.</w:t>
            </w:r>
          </w:p>
        </w:tc>
      </w:tr>
      <w:tr w:rsidR="00B35380" w:rsidRPr="00387FBD" w:rsidTr="005F4519">
        <w:trPr>
          <w:trHeight w:val="273"/>
        </w:trPr>
        <w:tc>
          <w:tcPr>
            <w:tcW w:w="1643" w:type="dxa"/>
            <w:vMerge/>
            <w:tcBorders>
              <w:top w:val="single" w:sz="4" w:space="0" w:color="auto"/>
              <w:left w:val="single" w:sz="4" w:space="0" w:color="auto"/>
              <w:bottom w:val="single" w:sz="4" w:space="0" w:color="auto"/>
              <w:right w:val="single" w:sz="4" w:space="0" w:color="auto"/>
            </w:tcBorders>
            <w:hideMark/>
          </w:tcPr>
          <w:p w:rsidR="002B602B" w:rsidRPr="00387FBD" w:rsidRDefault="002B602B" w:rsidP="0020557B">
            <w:pPr>
              <w:spacing w:after="0" w:line="240" w:lineRule="auto"/>
              <w:rPr>
                <w:rFonts w:ascii="Times New Roman" w:eastAsia="Times New Roman" w:hAnsi="Times New Roman" w:cs="Times New Roman"/>
                <w:b/>
                <w:sz w:val="20"/>
                <w:szCs w:val="20"/>
                <w:lang w:val="ky-KG" w:eastAsia="ru-RU"/>
              </w:rPr>
            </w:pPr>
          </w:p>
        </w:tc>
        <w:tc>
          <w:tcPr>
            <w:tcW w:w="2715" w:type="dxa"/>
            <w:tcBorders>
              <w:top w:val="single" w:sz="4" w:space="0" w:color="auto"/>
              <w:left w:val="single" w:sz="4" w:space="0" w:color="auto"/>
              <w:bottom w:val="single" w:sz="4" w:space="0" w:color="auto"/>
              <w:right w:val="single" w:sz="4" w:space="0" w:color="auto"/>
            </w:tcBorders>
            <w:shd w:val="clear" w:color="auto" w:fill="FFFFFF"/>
            <w:hideMark/>
          </w:tcPr>
          <w:p w:rsidR="0028768E" w:rsidRPr="00387FBD" w:rsidRDefault="0028768E" w:rsidP="0020557B">
            <w:pPr>
              <w:pStyle w:val="ac"/>
              <w:rPr>
                <w:b/>
                <w:sz w:val="20"/>
                <w:lang w:val="ky-KG"/>
              </w:rPr>
            </w:pPr>
            <w:r>
              <w:rPr>
                <w:b/>
                <w:sz w:val="20"/>
                <w:lang w:val="ky-KG"/>
              </w:rPr>
              <w:t>БУнун материалдык-техникалык базасын колдонуу</w:t>
            </w:r>
          </w:p>
        </w:tc>
        <w:tc>
          <w:tcPr>
            <w:tcW w:w="5252" w:type="dxa"/>
            <w:tcBorders>
              <w:top w:val="single" w:sz="4" w:space="0" w:color="auto"/>
              <w:left w:val="single" w:sz="4" w:space="0" w:color="auto"/>
              <w:bottom w:val="single" w:sz="4" w:space="0" w:color="auto"/>
              <w:right w:val="single" w:sz="4" w:space="0" w:color="auto"/>
            </w:tcBorders>
            <w:shd w:val="clear" w:color="auto" w:fill="FFFFFF"/>
            <w:hideMark/>
          </w:tcPr>
          <w:p w:rsidR="002B602B" w:rsidRPr="00387FBD" w:rsidRDefault="0028768E" w:rsidP="00E35510">
            <w:pPr>
              <w:numPr>
                <w:ilvl w:val="0"/>
                <w:numId w:val="8"/>
              </w:numPr>
              <w:autoSpaceDE w:val="0"/>
              <w:autoSpaceDN w:val="0"/>
              <w:adjustRightInd w:val="0"/>
              <w:spacing w:after="0" w:line="240" w:lineRule="auto"/>
              <w:ind w:left="170" w:hanging="170"/>
              <w:rPr>
                <w:rFonts w:ascii="Times New Roman" w:hAnsi="Times New Roman"/>
                <w:sz w:val="20"/>
                <w:szCs w:val="20"/>
                <w:lang w:val="ky-KG"/>
              </w:rPr>
            </w:pPr>
            <w:r>
              <w:rPr>
                <w:rFonts w:ascii="Times New Roman" w:hAnsi="Times New Roman"/>
                <w:sz w:val="20"/>
                <w:szCs w:val="20"/>
                <w:lang w:val="ky-KG"/>
              </w:rPr>
              <w:t>Билим берүү программаларын ишке ашыруу үчүн ресурстарды пландайт жана тандайт (окутуучулардын штаты, материалдык база, студенттерди колдоо боюнча тейлөө борборлору, социалдык өн</w:t>
            </w:r>
            <w:r w:rsidR="00AA0EA2">
              <w:rPr>
                <w:rFonts w:ascii="Times New Roman" w:hAnsi="Times New Roman"/>
                <w:sz w:val="20"/>
                <w:szCs w:val="20"/>
                <w:lang w:val="ky-KG"/>
              </w:rPr>
              <w:t>ө</w:t>
            </w:r>
            <w:r>
              <w:rPr>
                <w:rFonts w:ascii="Times New Roman" w:hAnsi="Times New Roman"/>
                <w:sz w:val="20"/>
                <w:szCs w:val="20"/>
                <w:lang w:val="ky-KG"/>
              </w:rPr>
              <w:t>кт</w:t>
            </w:r>
            <w:r w:rsidR="00AA0EA2">
              <w:rPr>
                <w:rFonts w:ascii="Times New Roman" w:hAnsi="Times New Roman"/>
                <w:sz w:val="20"/>
                <w:szCs w:val="20"/>
                <w:lang w:val="ky-KG"/>
              </w:rPr>
              <w:t>ө</w:t>
            </w:r>
            <w:r>
              <w:rPr>
                <w:rFonts w:ascii="Times New Roman" w:hAnsi="Times New Roman"/>
                <w:sz w:val="20"/>
                <w:szCs w:val="20"/>
                <w:lang w:val="ky-KG"/>
              </w:rPr>
              <w:t>штүк, окутуунун заманбап ыкмалары жана технологиялары, баалоо каражаттарынын фонду);</w:t>
            </w:r>
          </w:p>
          <w:p w:rsidR="002B602B" w:rsidRPr="00387FBD" w:rsidRDefault="0028768E" w:rsidP="00E35510">
            <w:pPr>
              <w:numPr>
                <w:ilvl w:val="0"/>
                <w:numId w:val="8"/>
              </w:numPr>
              <w:autoSpaceDE w:val="0"/>
              <w:autoSpaceDN w:val="0"/>
              <w:adjustRightInd w:val="0"/>
              <w:spacing w:after="0" w:line="240" w:lineRule="auto"/>
              <w:ind w:left="170" w:hanging="170"/>
              <w:rPr>
                <w:rFonts w:ascii="Times New Roman" w:hAnsi="Times New Roman"/>
                <w:sz w:val="20"/>
                <w:szCs w:val="20"/>
                <w:lang w:val="ky-KG"/>
              </w:rPr>
            </w:pPr>
            <w:r>
              <w:rPr>
                <w:rFonts w:ascii="Times New Roman" w:hAnsi="Times New Roman"/>
                <w:sz w:val="20"/>
                <w:szCs w:val="20"/>
                <w:lang w:val="ky-KG"/>
              </w:rPr>
              <w:t>Окуу жайдын материалдык-техникалык базасын модернизациялоо боюнча иш-чараларды иштеп чыгууга катышат.</w:t>
            </w:r>
          </w:p>
        </w:tc>
      </w:tr>
      <w:tr w:rsidR="00B35380" w:rsidRPr="00A43724" w:rsidTr="005F4519">
        <w:trPr>
          <w:trHeight w:val="406"/>
        </w:trPr>
        <w:tc>
          <w:tcPr>
            <w:tcW w:w="1643" w:type="dxa"/>
            <w:vMerge w:val="restart"/>
            <w:tcBorders>
              <w:top w:val="single" w:sz="4" w:space="0" w:color="auto"/>
              <w:left w:val="single" w:sz="4" w:space="0" w:color="auto"/>
              <w:bottom w:val="single" w:sz="4" w:space="0" w:color="auto"/>
              <w:right w:val="single" w:sz="4" w:space="0" w:color="auto"/>
            </w:tcBorders>
            <w:shd w:val="clear" w:color="auto" w:fill="FFFFFF"/>
          </w:tcPr>
          <w:p w:rsidR="002B602B" w:rsidRPr="00387FBD" w:rsidRDefault="002B602B" w:rsidP="0020557B">
            <w:pPr>
              <w:tabs>
                <w:tab w:val="left" w:pos="3137"/>
              </w:tabs>
              <w:spacing w:after="0"/>
              <w:rPr>
                <w:rFonts w:ascii="Times New Roman" w:hAnsi="Times New Roman"/>
                <w:sz w:val="20"/>
                <w:szCs w:val="20"/>
                <w:lang w:val="ky-KG"/>
              </w:rPr>
            </w:pPr>
          </w:p>
          <w:p w:rsidR="002B602B" w:rsidRPr="00387FBD" w:rsidRDefault="0028768E" w:rsidP="0020557B">
            <w:pPr>
              <w:pStyle w:val="ac"/>
              <w:rPr>
                <w:b/>
                <w:sz w:val="20"/>
                <w:szCs w:val="20"/>
                <w:lang w:val="ky-KG"/>
              </w:rPr>
            </w:pPr>
            <w:r w:rsidRPr="0028768E">
              <w:rPr>
                <w:b/>
                <w:sz w:val="20"/>
                <w:lang w:val="ky-KG"/>
              </w:rPr>
              <w:t>Социалдык өнөктөштөр менен кызматташуу</w:t>
            </w:r>
          </w:p>
        </w:tc>
        <w:tc>
          <w:tcPr>
            <w:tcW w:w="2715" w:type="dxa"/>
            <w:tcBorders>
              <w:top w:val="single" w:sz="4" w:space="0" w:color="auto"/>
              <w:left w:val="single" w:sz="4" w:space="0" w:color="auto"/>
              <w:bottom w:val="single" w:sz="4" w:space="0" w:color="auto"/>
              <w:right w:val="single" w:sz="4" w:space="0" w:color="auto"/>
            </w:tcBorders>
            <w:shd w:val="clear" w:color="auto" w:fill="FFFFFF"/>
            <w:hideMark/>
          </w:tcPr>
          <w:p w:rsidR="0028768E" w:rsidRPr="00387FBD" w:rsidRDefault="0028768E" w:rsidP="0020557B">
            <w:pPr>
              <w:pStyle w:val="ac"/>
              <w:rPr>
                <w:b/>
                <w:sz w:val="20"/>
                <w:lang w:val="ky-KG"/>
              </w:rPr>
            </w:pPr>
            <w:r>
              <w:rPr>
                <w:b/>
                <w:sz w:val="20"/>
                <w:lang w:val="ky-KG"/>
              </w:rPr>
              <w:t>Блим алуучулардын</w:t>
            </w:r>
            <w:r w:rsidRPr="0028768E">
              <w:rPr>
                <w:b/>
                <w:sz w:val="20"/>
                <w:lang w:val="ky-KG"/>
              </w:rPr>
              <w:t xml:space="preserve"> социалдык жана коммуникативдик компетенттүүлүгүн өнүктүрүү үчүн шарттарды түзүү</w:t>
            </w:r>
          </w:p>
        </w:tc>
        <w:tc>
          <w:tcPr>
            <w:tcW w:w="5252" w:type="dxa"/>
            <w:tcBorders>
              <w:top w:val="single" w:sz="4" w:space="0" w:color="auto"/>
              <w:left w:val="single" w:sz="4" w:space="0" w:color="auto"/>
              <w:bottom w:val="single" w:sz="4" w:space="0" w:color="auto"/>
              <w:right w:val="single" w:sz="4" w:space="0" w:color="auto"/>
            </w:tcBorders>
            <w:shd w:val="clear" w:color="auto" w:fill="FFFFFF"/>
            <w:hideMark/>
          </w:tcPr>
          <w:p w:rsidR="002B602B" w:rsidRPr="0028768E" w:rsidRDefault="0028768E" w:rsidP="00E35510">
            <w:pPr>
              <w:widowControl w:val="0"/>
              <w:numPr>
                <w:ilvl w:val="0"/>
                <w:numId w:val="8"/>
              </w:numPr>
              <w:tabs>
                <w:tab w:val="left" w:pos="315"/>
                <w:tab w:val="left" w:pos="360"/>
                <w:tab w:val="left" w:pos="426"/>
              </w:tabs>
              <w:spacing w:after="0" w:line="240" w:lineRule="auto"/>
              <w:ind w:left="170" w:hanging="170"/>
              <w:rPr>
                <w:rFonts w:ascii="Times New Roman" w:hAnsi="Times New Roman" w:cs="Times New Roman"/>
                <w:sz w:val="20"/>
                <w:szCs w:val="20"/>
                <w:lang w:val="ky-KG"/>
              </w:rPr>
            </w:pPr>
            <w:r w:rsidRPr="0028768E">
              <w:rPr>
                <w:rFonts w:ascii="Times New Roman" w:hAnsi="Times New Roman" w:cs="Times New Roman"/>
                <w:sz w:val="20"/>
                <w:szCs w:val="20"/>
                <w:lang w:val="ky-KG"/>
              </w:rPr>
              <w:t xml:space="preserve">Тарбия иштеринин </w:t>
            </w:r>
            <w:r>
              <w:rPr>
                <w:rFonts w:ascii="Times New Roman" w:hAnsi="Times New Roman" w:cs="Times New Roman"/>
                <w:sz w:val="20"/>
                <w:szCs w:val="20"/>
                <w:lang w:val="ky-KG"/>
              </w:rPr>
              <w:t>комплекстүү планын иштеп чыгат;</w:t>
            </w:r>
          </w:p>
          <w:p w:rsidR="002B602B" w:rsidRPr="0028768E" w:rsidRDefault="0028768E" w:rsidP="00E35510">
            <w:pPr>
              <w:widowControl w:val="0"/>
              <w:numPr>
                <w:ilvl w:val="0"/>
                <w:numId w:val="8"/>
              </w:numPr>
              <w:tabs>
                <w:tab w:val="left" w:pos="315"/>
                <w:tab w:val="left" w:pos="360"/>
                <w:tab w:val="left" w:pos="426"/>
              </w:tabs>
              <w:spacing w:after="0" w:line="240" w:lineRule="auto"/>
              <w:ind w:left="170" w:hanging="170"/>
              <w:rPr>
                <w:rFonts w:ascii="Times New Roman" w:hAnsi="Times New Roman" w:cs="Times New Roman"/>
                <w:sz w:val="20"/>
                <w:szCs w:val="20"/>
                <w:lang w:val="ky-KG"/>
              </w:rPr>
            </w:pPr>
            <w:r w:rsidRPr="0028768E">
              <w:rPr>
                <w:rFonts w:ascii="Times New Roman" w:hAnsi="Times New Roman" w:cs="Times New Roman"/>
                <w:sz w:val="20"/>
                <w:szCs w:val="20"/>
                <w:u w:val="single"/>
                <w:lang w:val="ky-KG"/>
              </w:rPr>
              <w:t>Билим алуучуларга социалдык-педагогикалык колдоо көрсөтөт;</w:t>
            </w:r>
          </w:p>
          <w:p w:rsidR="0028768E" w:rsidRPr="0028768E" w:rsidRDefault="0028768E" w:rsidP="00E35510">
            <w:pPr>
              <w:pStyle w:val="ac"/>
              <w:numPr>
                <w:ilvl w:val="0"/>
                <w:numId w:val="8"/>
              </w:numPr>
              <w:tabs>
                <w:tab w:val="left" w:pos="315"/>
              </w:tabs>
              <w:ind w:left="170" w:hanging="170"/>
              <w:rPr>
                <w:sz w:val="20"/>
                <w:szCs w:val="20"/>
                <w:lang w:val="ky-KG"/>
              </w:rPr>
            </w:pPr>
            <w:r>
              <w:rPr>
                <w:sz w:val="20"/>
                <w:lang w:val="ky-KG"/>
              </w:rPr>
              <w:t>Билим алуучулардын чыгармачылык, дене тарбия-спорттук ишмердикке жөндөмдөрүн аныктайт жана өнүктүрөт, ошондой эле алардын олимпиадаларга, фестивалдарга,</w:t>
            </w:r>
            <w:r w:rsidR="00AA0EA2">
              <w:rPr>
                <w:sz w:val="20"/>
                <w:lang w:val="ky-KG"/>
              </w:rPr>
              <w:t xml:space="preserve"> мелдештерге катышуус</w:t>
            </w:r>
            <w:r>
              <w:rPr>
                <w:sz w:val="20"/>
                <w:lang w:val="ky-KG"/>
              </w:rPr>
              <w:t>ун камсыздайт.</w:t>
            </w:r>
          </w:p>
        </w:tc>
      </w:tr>
      <w:tr w:rsidR="00B35380" w:rsidRPr="00A43724" w:rsidTr="005F4519">
        <w:trPr>
          <w:trHeight w:val="406"/>
        </w:trPr>
        <w:tc>
          <w:tcPr>
            <w:tcW w:w="1643" w:type="dxa"/>
            <w:vMerge/>
            <w:tcBorders>
              <w:top w:val="single" w:sz="4" w:space="0" w:color="auto"/>
              <w:left w:val="single" w:sz="4" w:space="0" w:color="auto"/>
              <w:bottom w:val="single" w:sz="4" w:space="0" w:color="auto"/>
              <w:right w:val="single" w:sz="4" w:space="0" w:color="auto"/>
            </w:tcBorders>
            <w:hideMark/>
          </w:tcPr>
          <w:p w:rsidR="002B602B" w:rsidRPr="00387FBD" w:rsidRDefault="002B602B" w:rsidP="0020557B">
            <w:pPr>
              <w:spacing w:after="0" w:line="240" w:lineRule="auto"/>
              <w:rPr>
                <w:rFonts w:ascii="Times New Roman" w:eastAsia="Times New Roman" w:hAnsi="Times New Roman" w:cs="Times New Roman"/>
                <w:b/>
                <w:sz w:val="20"/>
                <w:szCs w:val="20"/>
                <w:lang w:val="ky-KG" w:eastAsia="ru-RU"/>
              </w:rPr>
            </w:pPr>
          </w:p>
        </w:tc>
        <w:tc>
          <w:tcPr>
            <w:tcW w:w="2715" w:type="dxa"/>
            <w:tcBorders>
              <w:top w:val="single" w:sz="4" w:space="0" w:color="auto"/>
              <w:left w:val="single" w:sz="4" w:space="0" w:color="auto"/>
              <w:bottom w:val="single" w:sz="4" w:space="0" w:color="auto"/>
              <w:right w:val="single" w:sz="4" w:space="0" w:color="auto"/>
            </w:tcBorders>
            <w:shd w:val="clear" w:color="auto" w:fill="FFFFFF"/>
            <w:hideMark/>
          </w:tcPr>
          <w:p w:rsidR="0028768E" w:rsidRPr="00387FBD" w:rsidRDefault="0028768E" w:rsidP="0028768E">
            <w:pPr>
              <w:spacing w:after="0" w:line="240" w:lineRule="auto"/>
              <w:rPr>
                <w:rFonts w:ascii="Times New Roman" w:hAnsi="Times New Roman"/>
                <w:b/>
                <w:sz w:val="20"/>
                <w:szCs w:val="20"/>
                <w:lang w:val="ky-KG"/>
              </w:rPr>
            </w:pPr>
            <w:r w:rsidRPr="0028768E">
              <w:rPr>
                <w:rFonts w:ascii="Times New Roman" w:hAnsi="Times New Roman"/>
                <w:b/>
                <w:sz w:val="20"/>
                <w:szCs w:val="20"/>
                <w:lang w:val="ky-KG"/>
              </w:rPr>
              <w:t xml:space="preserve">Эмгек рыногунун жана </w:t>
            </w:r>
            <w:r>
              <w:rPr>
                <w:rFonts w:ascii="Times New Roman" w:hAnsi="Times New Roman"/>
                <w:b/>
                <w:sz w:val="20"/>
                <w:szCs w:val="20"/>
                <w:lang w:val="ky-KG"/>
              </w:rPr>
              <w:t xml:space="preserve">билим алуучулардын БУда окутуунун сапатына карата </w:t>
            </w:r>
            <w:r w:rsidRPr="0028768E">
              <w:rPr>
                <w:rFonts w:ascii="Times New Roman" w:hAnsi="Times New Roman"/>
                <w:b/>
                <w:sz w:val="20"/>
                <w:szCs w:val="20"/>
                <w:lang w:val="ky-KG"/>
              </w:rPr>
              <w:t>талаптар</w:t>
            </w:r>
            <w:r>
              <w:rPr>
                <w:rFonts w:ascii="Times New Roman" w:hAnsi="Times New Roman"/>
                <w:b/>
                <w:sz w:val="20"/>
                <w:szCs w:val="20"/>
                <w:lang w:val="ky-KG"/>
              </w:rPr>
              <w:t>ды өздөштүрүү</w:t>
            </w:r>
          </w:p>
        </w:tc>
        <w:tc>
          <w:tcPr>
            <w:tcW w:w="5252" w:type="dxa"/>
            <w:tcBorders>
              <w:top w:val="single" w:sz="4" w:space="0" w:color="auto"/>
              <w:left w:val="single" w:sz="4" w:space="0" w:color="auto"/>
              <w:bottom w:val="single" w:sz="4" w:space="0" w:color="auto"/>
              <w:right w:val="single" w:sz="4" w:space="0" w:color="auto"/>
            </w:tcBorders>
            <w:shd w:val="clear" w:color="auto" w:fill="FFFFFF"/>
            <w:hideMark/>
          </w:tcPr>
          <w:p w:rsidR="002B602B" w:rsidRPr="00387FBD" w:rsidRDefault="0028768E" w:rsidP="00E35510">
            <w:pPr>
              <w:numPr>
                <w:ilvl w:val="0"/>
                <w:numId w:val="8"/>
              </w:numPr>
              <w:spacing w:after="0" w:line="240" w:lineRule="auto"/>
              <w:ind w:left="173" w:hanging="218"/>
              <w:rPr>
                <w:rFonts w:ascii="Times New Roman" w:hAnsi="Times New Roman"/>
                <w:sz w:val="20"/>
                <w:szCs w:val="20"/>
                <w:lang w:val="ky-KG"/>
              </w:rPr>
            </w:pPr>
            <w:r>
              <w:rPr>
                <w:rFonts w:ascii="Times New Roman" w:hAnsi="Times New Roman"/>
                <w:sz w:val="20"/>
                <w:szCs w:val="20"/>
                <w:lang w:val="ky-KG"/>
              </w:rPr>
              <w:t>БУну өнүктүрүү стратегиясын иштеп чыгат</w:t>
            </w:r>
          </w:p>
        </w:tc>
      </w:tr>
      <w:tr w:rsidR="00B35380" w:rsidRPr="00A43724" w:rsidTr="005F4519">
        <w:trPr>
          <w:trHeight w:val="406"/>
        </w:trPr>
        <w:tc>
          <w:tcPr>
            <w:tcW w:w="1643" w:type="dxa"/>
            <w:vMerge/>
            <w:tcBorders>
              <w:top w:val="single" w:sz="4" w:space="0" w:color="auto"/>
              <w:left w:val="single" w:sz="4" w:space="0" w:color="auto"/>
              <w:bottom w:val="single" w:sz="4" w:space="0" w:color="auto"/>
              <w:right w:val="single" w:sz="4" w:space="0" w:color="auto"/>
            </w:tcBorders>
            <w:hideMark/>
          </w:tcPr>
          <w:p w:rsidR="002B602B" w:rsidRPr="00387FBD" w:rsidRDefault="002B602B" w:rsidP="0020557B">
            <w:pPr>
              <w:spacing w:after="0" w:line="240" w:lineRule="auto"/>
              <w:rPr>
                <w:rFonts w:ascii="Times New Roman" w:eastAsia="Times New Roman" w:hAnsi="Times New Roman" w:cs="Times New Roman"/>
                <w:b/>
                <w:sz w:val="20"/>
                <w:szCs w:val="20"/>
                <w:lang w:val="ky-KG" w:eastAsia="ru-RU"/>
              </w:rPr>
            </w:pPr>
          </w:p>
        </w:tc>
        <w:tc>
          <w:tcPr>
            <w:tcW w:w="2715" w:type="dxa"/>
            <w:tcBorders>
              <w:top w:val="single" w:sz="4" w:space="0" w:color="auto"/>
              <w:left w:val="single" w:sz="4" w:space="0" w:color="auto"/>
              <w:bottom w:val="single" w:sz="4" w:space="0" w:color="auto"/>
              <w:right w:val="single" w:sz="4" w:space="0" w:color="auto"/>
            </w:tcBorders>
            <w:shd w:val="clear" w:color="auto" w:fill="FFFFFF"/>
            <w:hideMark/>
          </w:tcPr>
          <w:p w:rsidR="002B602B" w:rsidRPr="00387FBD" w:rsidRDefault="0028768E" w:rsidP="0020557B">
            <w:pPr>
              <w:pStyle w:val="ac"/>
              <w:rPr>
                <w:b/>
                <w:sz w:val="20"/>
                <w:lang w:val="ky-KG"/>
              </w:rPr>
            </w:pPr>
            <w:r>
              <w:rPr>
                <w:b/>
                <w:sz w:val="20"/>
                <w:lang w:val="ky-KG"/>
              </w:rPr>
              <w:t>Кесипке багыт берүү иш-чараларын жүргүзүү</w:t>
            </w:r>
          </w:p>
        </w:tc>
        <w:tc>
          <w:tcPr>
            <w:tcW w:w="5252" w:type="dxa"/>
            <w:tcBorders>
              <w:top w:val="single" w:sz="4" w:space="0" w:color="auto"/>
              <w:left w:val="single" w:sz="4" w:space="0" w:color="auto"/>
              <w:bottom w:val="single" w:sz="4" w:space="0" w:color="auto"/>
              <w:right w:val="single" w:sz="4" w:space="0" w:color="auto"/>
            </w:tcBorders>
            <w:shd w:val="clear" w:color="auto" w:fill="FFFFFF"/>
            <w:hideMark/>
          </w:tcPr>
          <w:p w:rsidR="002B602B" w:rsidRPr="00387FBD" w:rsidRDefault="0028768E" w:rsidP="00E35510">
            <w:pPr>
              <w:numPr>
                <w:ilvl w:val="0"/>
                <w:numId w:val="8"/>
              </w:numPr>
              <w:spacing w:after="0" w:line="240" w:lineRule="auto"/>
              <w:ind w:left="170" w:hanging="170"/>
              <w:rPr>
                <w:sz w:val="20"/>
                <w:szCs w:val="20"/>
                <w:lang w:val="ky-KG"/>
              </w:rPr>
            </w:pPr>
            <w:r>
              <w:rPr>
                <w:rFonts w:ascii="Times New Roman" w:hAnsi="Times New Roman"/>
                <w:sz w:val="20"/>
                <w:szCs w:val="20"/>
                <w:lang w:val="ky-KG"/>
              </w:rPr>
              <w:t>Кесипке багыт берүү ишинин комплекстүү планын иштеп чыгат</w:t>
            </w:r>
          </w:p>
        </w:tc>
      </w:tr>
      <w:tr w:rsidR="00B35380" w:rsidRPr="00387FBD" w:rsidTr="005F4519">
        <w:trPr>
          <w:trHeight w:val="811"/>
        </w:trPr>
        <w:tc>
          <w:tcPr>
            <w:tcW w:w="16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2B602B" w:rsidRPr="00387FBD" w:rsidRDefault="0028768E" w:rsidP="0020557B">
            <w:pPr>
              <w:pStyle w:val="ac"/>
              <w:rPr>
                <w:b/>
                <w:bCs/>
                <w:sz w:val="20"/>
                <w:lang w:val="ky-KG"/>
              </w:rPr>
            </w:pPr>
            <w:r>
              <w:rPr>
                <w:b/>
                <w:bCs/>
                <w:sz w:val="20"/>
                <w:lang w:val="ky-KG"/>
              </w:rPr>
              <w:t>Жалпы</w:t>
            </w:r>
          </w:p>
          <w:p w:rsidR="002B602B" w:rsidRPr="00387FBD" w:rsidRDefault="0028768E" w:rsidP="0028768E">
            <w:pPr>
              <w:pStyle w:val="ac"/>
              <w:rPr>
                <w:b/>
                <w:sz w:val="20"/>
                <w:lang w:val="ky-KG"/>
              </w:rPr>
            </w:pPr>
            <w:r>
              <w:rPr>
                <w:b/>
                <w:bCs/>
                <w:sz w:val="20"/>
                <w:lang w:val="ky-KG"/>
              </w:rPr>
              <w:t>к</w:t>
            </w:r>
            <w:r w:rsidR="002B602B" w:rsidRPr="00387FBD">
              <w:rPr>
                <w:b/>
                <w:bCs/>
                <w:sz w:val="20"/>
                <w:lang w:val="ky-KG"/>
              </w:rPr>
              <w:t>омпетенци</w:t>
            </w:r>
            <w:r>
              <w:rPr>
                <w:b/>
                <w:bCs/>
                <w:sz w:val="20"/>
                <w:lang w:val="ky-KG"/>
              </w:rPr>
              <w:t>я-лар</w:t>
            </w:r>
          </w:p>
        </w:tc>
        <w:tc>
          <w:tcPr>
            <w:tcW w:w="2715" w:type="dxa"/>
            <w:tcBorders>
              <w:top w:val="single" w:sz="4" w:space="0" w:color="auto"/>
              <w:left w:val="single" w:sz="4" w:space="0" w:color="auto"/>
              <w:bottom w:val="single" w:sz="4" w:space="0" w:color="auto"/>
              <w:right w:val="single" w:sz="4" w:space="0" w:color="auto"/>
            </w:tcBorders>
            <w:shd w:val="clear" w:color="auto" w:fill="FFFFFF"/>
            <w:hideMark/>
          </w:tcPr>
          <w:p w:rsidR="002B602B" w:rsidRPr="00387FBD" w:rsidRDefault="002B602B" w:rsidP="0020557B">
            <w:pPr>
              <w:pStyle w:val="ac"/>
              <w:rPr>
                <w:b/>
                <w:sz w:val="20"/>
                <w:lang w:val="ky-KG"/>
              </w:rPr>
            </w:pPr>
            <w:r w:rsidRPr="00387FBD">
              <w:rPr>
                <w:b/>
                <w:bCs/>
                <w:sz w:val="20"/>
                <w:lang w:val="ky-KG"/>
              </w:rPr>
              <w:t>К</w:t>
            </w:r>
            <w:r w:rsidR="0028768E">
              <w:rPr>
                <w:b/>
                <w:bCs/>
                <w:sz w:val="20"/>
                <w:lang w:val="ky-KG"/>
              </w:rPr>
              <w:t xml:space="preserve">оммуникативдик </w:t>
            </w:r>
            <w:r w:rsidRPr="00387FBD">
              <w:rPr>
                <w:b/>
                <w:bCs/>
                <w:sz w:val="20"/>
                <w:lang w:val="ky-KG"/>
              </w:rPr>
              <w:t>компетенция</w:t>
            </w:r>
            <w:r w:rsidR="0028768E">
              <w:rPr>
                <w:b/>
                <w:bCs/>
                <w:sz w:val="20"/>
                <w:lang w:val="ky-KG"/>
              </w:rPr>
              <w:t>лар</w:t>
            </w:r>
          </w:p>
        </w:tc>
        <w:tc>
          <w:tcPr>
            <w:tcW w:w="5252" w:type="dxa"/>
            <w:tcBorders>
              <w:top w:val="single" w:sz="4" w:space="0" w:color="auto"/>
              <w:left w:val="single" w:sz="4" w:space="0" w:color="auto"/>
              <w:bottom w:val="single" w:sz="4" w:space="0" w:color="auto"/>
              <w:right w:val="single" w:sz="4" w:space="0" w:color="auto"/>
            </w:tcBorders>
            <w:shd w:val="clear" w:color="auto" w:fill="FFFFFF"/>
            <w:hideMark/>
          </w:tcPr>
          <w:p w:rsidR="0028768E" w:rsidRDefault="0028768E" w:rsidP="0028768E">
            <w:pPr>
              <w:numPr>
                <w:ilvl w:val="0"/>
                <w:numId w:val="8"/>
              </w:numPr>
              <w:spacing w:after="0" w:line="240" w:lineRule="auto"/>
              <w:ind w:left="209" w:hanging="209"/>
              <w:rPr>
                <w:rFonts w:ascii="Times New Roman" w:eastAsia="Malgun Gothic" w:hAnsi="Times New Roman"/>
                <w:sz w:val="20"/>
                <w:szCs w:val="20"/>
                <w:lang w:val="ky-KG"/>
              </w:rPr>
            </w:pPr>
            <w:r w:rsidRPr="0028768E">
              <w:rPr>
                <w:rFonts w:ascii="Times New Roman" w:eastAsia="Malgun Gothic" w:hAnsi="Times New Roman"/>
                <w:sz w:val="20"/>
                <w:szCs w:val="20"/>
                <w:lang w:val="ky-KG"/>
              </w:rPr>
              <w:t>Эксперттик/кесиптик топтордун/уюмдардын иш-аракеттерин уюштурат жана башкарат;</w:t>
            </w:r>
          </w:p>
          <w:p w:rsidR="002B602B" w:rsidRPr="0028768E" w:rsidRDefault="0028768E" w:rsidP="0028768E">
            <w:pPr>
              <w:numPr>
                <w:ilvl w:val="0"/>
                <w:numId w:val="8"/>
              </w:numPr>
              <w:spacing w:after="0" w:line="240" w:lineRule="auto"/>
              <w:ind w:left="209" w:hanging="209"/>
              <w:rPr>
                <w:rFonts w:ascii="Times New Roman" w:eastAsia="Malgun Gothic" w:hAnsi="Times New Roman"/>
                <w:sz w:val="20"/>
                <w:szCs w:val="20"/>
                <w:lang w:val="ky-KG"/>
              </w:rPr>
            </w:pPr>
            <w:r w:rsidRPr="0028768E">
              <w:rPr>
                <w:rFonts w:ascii="Times New Roman" w:eastAsia="Malgun Gothic" w:hAnsi="Times New Roman"/>
                <w:sz w:val="20"/>
                <w:szCs w:val="20"/>
                <w:lang w:val="ky-KG"/>
              </w:rPr>
              <w:t>Профилдик жана чектеш тармактар</w:t>
            </w:r>
            <w:r>
              <w:rPr>
                <w:rFonts w:ascii="Times New Roman" w:eastAsia="Malgun Gothic" w:hAnsi="Times New Roman"/>
                <w:sz w:val="20"/>
                <w:szCs w:val="20"/>
                <w:lang w:val="ky-KG"/>
              </w:rPr>
              <w:t>дын деңгээлинде кесиптик талкууг</w:t>
            </w:r>
            <w:r w:rsidRPr="0028768E">
              <w:rPr>
                <w:rFonts w:ascii="Times New Roman" w:eastAsia="Malgun Gothic" w:hAnsi="Times New Roman"/>
                <w:sz w:val="20"/>
                <w:szCs w:val="20"/>
                <w:lang w:val="ky-KG"/>
              </w:rPr>
              <w:t>а катышат</w:t>
            </w:r>
          </w:p>
        </w:tc>
      </w:tr>
      <w:tr w:rsidR="00B35380" w:rsidRPr="00A43724" w:rsidTr="005F4519">
        <w:trPr>
          <w:trHeight w:val="477"/>
        </w:trPr>
        <w:tc>
          <w:tcPr>
            <w:tcW w:w="1643" w:type="dxa"/>
            <w:vMerge/>
            <w:tcBorders>
              <w:top w:val="single" w:sz="4" w:space="0" w:color="auto"/>
              <w:left w:val="single" w:sz="4" w:space="0" w:color="auto"/>
              <w:bottom w:val="single" w:sz="4" w:space="0" w:color="auto"/>
              <w:right w:val="single" w:sz="4" w:space="0" w:color="auto"/>
            </w:tcBorders>
            <w:hideMark/>
          </w:tcPr>
          <w:p w:rsidR="002B602B" w:rsidRPr="00387FBD" w:rsidRDefault="002B602B" w:rsidP="0020557B">
            <w:pPr>
              <w:spacing w:after="0" w:line="240" w:lineRule="auto"/>
              <w:rPr>
                <w:rFonts w:ascii="Times New Roman" w:eastAsia="Times New Roman" w:hAnsi="Times New Roman" w:cs="Times New Roman"/>
                <w:b/>
                <w:sz w:val="20"/>
                <w:szCs w:val="20"/>
                <w:lang w:val="ky-KG" w:eastAsia="ru-RU"/>
              </w:rPr>
            </w:pPr>
          </w:p>
        </w:tc>
        <w:tc>
          <w:tcPr>
            <w:tcW w:w="2715" w:type="dxa"/>
            <w:tcBorders>
              <w:top w:val="single" w:sz="4" w:space="0" w:color="auto"/>
              <w:left w:val="single" w:sz="4" w:space="0" w:color="auto"/>
              <w:bottom w:val="single" w:sz="4" w:space="0" w:color="auto"/>
              <w:right w:val="single" w:sz="4" w:space="0" w:color="auto"/>
            </w:tcBorders>
            <w:shd w:val="clear" w:color="auto" w:fill="FFFFFF"/>
          </w:tcPr>
          <w:p w:rsidR="002B602B" w:rsidRPr="00387FBD" w:rsidRDefault="0028768E" w:rsidP="0028768E">
            <w:pPr>
              <w:tabs>
                <w:tab w:val="left" w:pos="3137"/>
              </w:tabs>
              <w:spacing w:after="0"/>
              <w:rPr>
                <w:rFonts w:ascii="Times New Roman" w:eastAsia="Times New Roman" w:hAnsi="Times New Roman"/>
                <w:b/>
                <w:sz w:val="20"/>
                <w:szCs w:val="20"/>
                <w:lang w:val="ky-KG" w:eastAsia="ru-RU"/>
              </w:rPr>
            </w:pPr>
            <w:r>
              <w:rPr>
                <w:rFonts w:ascii="Times New Roman" w:eastAsia="Times New Roman" w:hAnsi="Times New Roman"/>
                <w:b/>
                <w:bCs/>
                <w:sz w:val="20"/>
                <w:szCs w:val="20"/>
                <w:lang w:val="ky-KG" w:eastAsia="ru-RU"/>
              </w:rPr>
              <w:t xml:space="preserve">Коопсуздукту камсыздоо </w:t>
            </w:r>
            <w:r w:rsidRPr="0028768E">
              <w:rPr>
                <w:rFonts w:ascii="Times New Roman" w:eastAsia="Times New Roman" w:hAnsi="Times New Roman"/>
                <w:b/>
                <w:bCs/>
                <w:sz w:val="20"/>
                <w:szCs w:val="20"/>
                <w:lang w:val="ky-KG" w:eastAsia="ru-RU"/>
              </w:rPr>
              <w:t>компетенциясы</w:t>
            </w:r>
          </w:p>
        </w:tc>
        <w:tc>
          <w:tcPr>
            <w:tcW w:w="5252" w:type="dxa"/>
            <w:tcBorders>
              <w:top w:val="single" w:sz="4" w:space="0" w:color="auto"/>
              <w:left w:val="single" w:sz="4" w:space="0" w:color="auto"/>
              <w:bottom w:val="single" w:sz="4" w:space="0" w:color="auto"/>
              <w:right w:val="single" w:sz="4" w:space="0" w:color="auto"/>
            </w:tcBorders>
            <w:shd w:val="clear" w:color="auto" w:fill="FFFFFF"/>
            <w:hideMark/>
          </w:tcPr>
          <w:p w:rsidR="002B602B" w:rsidRPr="00387FBD" w:rsidRDefault="0028768E" w:rsidP="0028768E">
            <w:pPr>
              <w:pStyle w:val="ac"/>
              <w:numPr>
                <w:ilvl w:val="0"/>
                <w:numId w:val="8"/>
              </w:numPr>
              <w:ind w:left="209" w:right="176" w:hanging="209"/>
              <w:rPr>
                <w:sz w:val="20"/>
                <w:szCs w:val="20"/>
                <w:lang w:val="ky-KG"/>
              </w:rPr>
            </w:pPr>
            <w:r>
              <w:rPr>
                <w:sz w:val="20"/>
                <w:lang w:val="ky-KG"/>
              </w:rPr>
              <w:t xml:space="preserve">Коопсуздукту камсыздоонун </w:t>
            </w:r>
            <w:r w:rsidRPr="0028768E">
              <w:rPr>
                <w:sz w:val="20"/>
                <w:lang w:val="ky-KG"/>
              </w:rPr>
              <w:t>комплекстүү планын иштеп чыгууга катышат</w:t>
            </w:r>
          </w:p>
        </w:tc>
      </w:tr>
      <w:tr w:rsidR="00B35380" w:rsidRPr="00387FBD" w:rsidTr="005F4519">
        <w:trPr>
          <w:trHeight w:val="406"/>
        </w:trPr>
        <w:tc>
          <w:tcPr>
            <w:tcW w:w="1643" w:type="dxa"/>
            <w:vMerge/>
            <w:tcBorders>
              <w:top w:val="single" w:sz="4" w:space="0" w:color="auto"/>
              <w:left w:val="single" w:sz="4" w:space="0" w:color="auto"/>
              <w:bottom w:val="single" w:sz="4" w:space="0" w:color="auto"/>
              <w:right w:val="single" w:sz="4" w:space="0" w:color="auto"/>
            </w:tcBorders>
            <w:hideMark/>
          </w:tcPr>
          <w:p w:rsidR="002B602B" w:rsidRPr="00387FBD" w:rsidRDefault="002B602B" w:rsidP="0020557B">
            <w:pPr>
              <w:spacing w:after="0" w:line="240" w:lineRule="auto"/>
              <w:rPr>
                <w:rFonts w:ascii="Times New Roman" w:eastAsia="Times New Roman" w:hAnsi="Times New Roman" w:cs="Times New Roman"/>
                <w:b/>
                <w:sz w:val="20"/>
                <w:szCs w:val="20"/>
                <w:lang w:val="ky-KG" w:eastAsia="ru-RU"/>
              </w:rPr>
            </w:pPr>
          </w:p>
        </w:tc>
        <w:tc>
          <w:tcPr>
            <w:tcW w:w="2715" w:type="dxa"/>
            <w:tcBorders>
              <w:top w:val="single" w:sz="4" w:space="0" w:color="auto"/>
              <w:left w:val="single" w:sz="4" w:space="0" w:color="auto"/>
              <w:bottom w:val="single" w:sz="4" w:space="0" w:color="auto"/>
              <w:right w:val="single" w:sz="4" w:space="0" w:color="auto"/>
            </w:tcBorders>
            <w:shd w:val="clear" w:color="auto" w:fill="FFFFFF"/>
            <w:hideMark/>
          </w:tcPr>
          <w:p w:rsidR="002B602B" w:rsidRPr="00387FBD" w:rsidRDefault="0028768E" w:rsidP="0020557B">
            <w:pPr>
              <w:pStyle w:val="ac"/>
              <w:rPr>
                <w:b/>
                <w:sz w:val="20"/>
                <w:lang w:val="ky-KG"/>
              </w:rPr>
            </w:pPr>
            <w:r>
              <w:rPr>
                <w:rFonts w:eastAsia="Batang"/>
                <w:b/>
                <w:sz w:val="20"/>
                <w:lang w:val="ky-KG"/>
              </w:rPr>
              <w:t>Маалыматтык</w:t>
            </w:r>
            <w:r w:rsidR="002B602B" w:rsidRPr="00387FBD">
              <w:rPr>
                <w:rFonts w:eastAsia="Batang"/>
                <w:b/>
                <w:sz w:val="20"/>
                <w:lang w:val="ky-KG"/>
              </w:rPr>
              <w:t xml:space="preserve"> компетенция</w:t>
            </w:r>
          </w:p>
        </w:tc>
        <w:tc>
          <w:tcPr>
            <w:tcW w:w="5252" w:type="dxa"/>
            <w:tcBorders>
              <w:top w:val="single" w:sz="4" w:space="0" w:color="auto"/>
              <w:left w:val="single" w:sz="4" w:space="0" w:color="auto"/>
              <w:bottom w:val="single" w:sz="4" w:space="0" w:color="auto"/>
              <w:right w:val="single" w:sz="4" w:space="0" w:color="auto"/>
            </w:tcBorders>
            <w:shd w:val="clear" w:color="auto" w:fill="FFFFFF"/>
          </w:tcPr>
          <w:p w:rsidR="0028768E" w:rsidRDefault="0028768E" w:rsidP="0028768E">
            <w:pPr>
              <w:numPr>
                <w:ilvl w:val="0"/>
                <w:numId w:val="8"/>
              </w:numPr>
              <w:spacing w:after="0" w:line="240" w:lineRule="auto"/>
              <w:ind w:left="179" w:hanging="218"/>
              <w:rPr>
                <w:rFonts w:ascii="Times New Roman" w:hAnsi="Times New Roman"/>
                <w:sz w:val="20"/>
                <w:szCs w:val="20"/>
                <w:lang w:val="ky-KG"/>
              </w:rPr>
            </w:pPr>
            <w:r w:rsidRPr="0028768E">
              <w:rPr>
                <w:rFonts w:ascii="Times New Roman" w:hAnsi="Times New Roman"/>
                <w:sz w:val="20"/>
                <w:szCs w:val="20"/>
                <w:lang w:val="ky-KG"/>
              </w:rPr>
              <w:t xml:space="preserve">Окутуунун заманбап </w:t>
            </w:r>
            <w:r>
              <w:rPr>
                <w:rFonts w:ascii="Times New Roman" w:hAnsi="Times New Roman"/>
                <w:sz w:val="20"/>
                <w:szCs w:val="20"/>
                <w:lang w:val="ky-KG"/>
              </w:rPr>
              <w:t>техникалык каражаттарын колдонот</w:t>
            </w:r>
            <w:r w:rsidRPr="0028768E">
              <w:rPr>
                <w:rFonts w:ascii="Times New Roman" w:hAnsi="Times New Roman"/>
                <w:sz w:val="20"/>
                <w:szCs w:val="20"/>
                <w:lang w:val="ky-KG"/>
              </w:rPr>
              <w:t>;</w:t>
            </w:r>
          </w:p>
          <w:p w:rsidR="0028768E" w:rsidRDefault="0028768E" w:rsidP="0028768E">
            <w:pPr>
              <w:numPr>
                <w:ilvl w:val="0"/>
                <w:numId w:val="8"/>
              </w:numPr>
              <w:spacing w:after="0" w:line="240" w:lineRule="auto"/>
              <w:ind w:left="179" w:hanging="218"/>
              <w:rPr>
                <w:rFonts w:ascii="Times New Roman" w:hAnsi="Times New Roman"/>
                <w:sz w:val="20"/>
                <w:szCs w:val="20"/>
                <w:lang w:val="ky-KG"/>
              </w:rPr>
            </w:pPr>
            <w:r w:rsidRPr="0028768E">
              <w:rPr>
                <w:rFonts w:ascii="Times New Roman" w:hAnsi="Times New Roman"/>
                <w:sz w:val="20"/>
                <w:szCs w:val="20"/>
                <w:lang w:val="ky-KG"/>
              </w:rPr>
              <w:t>Электрондук билим берүү жана м</w:t>
            </w:r>
            <w:r>
              <w:rPr>
                <w:rFonts w:ascii="Times New Roman" w:hAnsi="Times New Roman"/>
                <w:sz w:val="20"/>
                <w:szCs w:val="20"/>
                <w:lang w:val="ky-KG"/>
              </w:rPr>
              <w:t>аалыматтык ресурстарды колдонот;</w:t>
            </w:r>
          </w:p>
          <w:p w:rsidR="0028768E" w:rsidRDefault="0028768E" w:rsidP="0028768E">
            <w:pPr>
              <w:numPr>
                <w:ilvl w:val="0"/>
                <w:numId w:val="8"/>
              </w:numPr>
              <w:spacing w:after="0" w:line="240" w:lineRule="auto"/>
              <w:ind w:left="179" w:hanging="218"/>
              <w:rPr>
                <w:rFonts w:ascii="Times New Roman" w:hAnsi="Times New Roman"/>
                <w:sz w:val="20"/>
                <w:szCs w:val="20"/>
                <w:lang w:val="ky-KG"/>
              </w:rPr>
            </w:pPr>
            <w:r w:rsidRPr="0028768E">
              <w:rPr>
                <w:rFonts w:ascii="Times New Roman" w:hAnsi="Times New Roman"/>
                <w:sz w:val="20"/>
                <w:szCs w:val="20"/>
                <w:lang w:val="ky-KG"/>
              </w:rPr>
              <w:t xml:space="preserve">Электрондук окутууну </w:t>
            </w:r>
            <w:r>
              <w:rPr>
                <w:rFonts w:ascii="Times New Roman" w:hAnsi="Times New Roman"/>
                <w:sz w:val="20"/>
                <w:szCs w:val="20"/>
                <w:lang w:val="ky-KG"/>
              </w:rPr>
              <w:t>ишке</w:t>
            </w:r>
            <w:r w:rsidRPr="0028768E">
              <w:rPr>
                <w:rFonts w:ascii="Times New Roman" w:hAnsi="Times New Roman"/>
                <w:sz w:val="20"/>
                <w:szCs w:val="20"/>
                <w:lang w:val="ky-KG"/>
              </w:rPr>
              <w:t xml:space="preserve"> ашыруу;</w:t>
            </w:r>
          </w:p>
          <w:p w:rsidR="0028768E" w:rsidRPr="0028768E" w:rsidRDefault="0028768E" w:rsidP="0028768E">
            <w:pPr>
              <w:numPr>
                <w:ilvl w:val="0"/>
                <w:numId w:val="8"/>
              </w:numPr>
              <w:spacing w:after="0" w:line="240" w:lineRule="auto"/>
              <w:ind w:left="179" w:hanging="218"/>
              <w:rPr>
                <w:rFonts w:ascii="Times New Roman" w:hAnsi="Times New Roman"/>
                <w:sz w:val="20"/>
                <w:szCs w:val="20"/>
                <w:lang w:val="ky-KG"/>
              </w:rPr>
            </w:pPr>
            <w:r>
              <w:rPr>
                <w:rFonts w:ascii="Times New Roman" w:hAnsi="Times New Roman"/>
                <w:sz w:val="20"/>
                <w:szCs w:val="20"/>
                <w:lang w:val="ky-KG"/>
              </w:rPr>
              <w:t>Аралыктан</w:t>
            </w:r>
            <w:r w:rsidRPr="0028768E">
              <w:rPr>
                <w:rFonts w:ascii="Times New Roman" w:hAnsi="Times New Roman"/>
                <w:sz w:val="20"/>
                <w:szCs w:val="20"/>
                <w:lang w:val="ky-KG"/>
              </w:rPr>
              <w:t xml:space="preserve"> билим берүү технологияларын жана маалыматтык-коммуника</w:t>
            </w:r>
            <w:r>
              <w:rPr>
                <w:rFonts w:ascii="Times New Roman" w:hAnsi="Times New Roman"/>
                <w:sz w:val="20"/>
                <w:szCs w:val="20"/>
                <w:lang w:val="ky-KG"/>
              </w:rPr>
              <w:t>циялык технологияларды колдонот.</w:t>
            </w:r>
          </w:p>
        </w:tc>
      </w:tr>
      <w:tr w:rsidR="00B35380" w:rsidRPr="00A43724" w:rsidTr="005F4519">
        <w:trPr>
          <w:trHeight w:val="819"/>
        </w:trPr>
        <w:tc>
          <w:tcPr>
            <w:tcW w:w="1643" w:type="dxa"/>
            <w:vMerge/>
            <w:tcBorders>
              <w:top w:val="single" w:sz="4" w:space="0" w:color="auto"/>
              <w:left w:val="single" w:sz="4" w:space="0" w:color="auto"/>
              <w:bottom w:val="single" w:sz="4" w:space="0" w:color="auto"/>
              <w:right w:val="single" w:sz="4" w:space="0" w:color="auto"/>
            </w:tcBorders>
            <w:hideMark/>
          </w:tcPr>
          <w:p w:rsidR="002B602B" w:rsidRPr="00387FBD" w:rsidRDefault="002B602B" w:rsidP="0020557B">
            <w:pPr>
              <w:spacing w:after="0" w:line="240" w:lineRule="auto"/>
              <w:rPr>
                <w:rFonts w:ascii="Times New Roman" w:eastAsia="Times New Roman" w:hAnsi="Times New Roman" w:cs="Times New Roman"/>
                <w:b/>
                <w:sz w:val="20"/>
                <w:szCs w:val="20"/>
                <w:lang w:val="ky-KG" w:eastAsia="ru-RU"/>
              </w:rPr>
            </w:pPr>
          </w:p>
        </w:tc>
        <w:tc>
          <w:tcPr>
            <w:tcW w:w="2715" w:type="dxa"/>
            <w:tcBorders>
              <w:top w:val="single" w:sz="4" w:space="0" w:color="auto"/>
              <w:left w:val="single" w:sz="4" w:space="0" w:color="auto"/>
              <w:bottom w:val="single" w:sz="4" w:space="0" w:color="auto"/>
              <w:right w:val="single" w:sz="4" w:space="0" w:color="auto"/>
            </w:tcBorders>
            <w:shd w:val="clear" w:color="auto" w:fill="FFFFFF"/>
          </w:tcPr>
          <w:p w:rsidR="0028768E" w:rsidRPr="00387FBD" w:rsidRDefault="0028768E" w:rsidP="0020557B">
            <w:pPr>
              <w:pStyle w:val="ac"/>
              <w:rPr>
                <w:b/>
                <w:sz w:val="20"/>
                <w:lang w:val="ky-KG"/>
              </w:rPr>
            </w:pPr>
            <w:r>
              <w:rPr>
                <w:rFonts w:eastAsia="Batang"/>
                <w:b/>
                <w:sz w:val="20"/>
                <w:lang w:val="ky-KG"/>
              </w:rPr>
              <w:t>Өмүр бою кесиптик өнүгүү компетенциясы</w:t>
            </w:r>
          </w:p>
        </w:tc>
        <w:tc>
          <w:tcPr>
            <w:tcW w:w="5252" w:type="dxa"/>
            <w:tcBorders>
              <w:top w:val="single" w:sz="4" w:space="0" w:color="auto"/>
              <w:left w:val="single" w:sz="4" w:space="0" w:color="auto"/>
              <w:bottom w:val="single" w:sz="4" w:space="0" w:color="auto"/>
              <w:right w:val="single" w:sz="4" w:space="0" w:color="auto"/>
            </w:tcBorders>
            <w:shd w:val="clear" w:color="auto" w:fill="FFFFFF"/>
            <w:hideMark/>
          </w:tcPr>
          <w:p w:rsidR="002B602B" w:rsidRPr="00387FBD" w:rsidRDefault="0028768E" w:rsidP="0020557B">
            <w:pPr>
              <w:pStyle w:val="a3"/>
              <w:ind w:left="31" w:firstLine="3"/>
              <w:rPr>
                <w:rFonts w:ascii="Times New Roman" w:hAnsi="Times New Roman"/>
                <w:sz w:val="20"/>
                <w:szCs w:val="20"/>
                <w:lang w:val="ky-KG"/>
              </w:rPr>
            </w:pPr>
            <w:r w:rsidRPr="0028768E">
              <w:rPr>
                <w:rFonts w:ascii="Times New Roman" w:eastAsia="Times New Roman" w:hAnsi="Times New Roman"/>
                <w:sz w:val="20"/>
                <w:szCs w:val="20"/>
                <w:lang w:val="ky-KG" w:eastAsia="ru-RU"/>
              </w:rPr>
              <w:t>Кесиптештеринин кесиптик жана жеке өнүгүүсүн башкарат</w:t>
            </w:r>
          </w:p>
        </w:tc>
      </w:tr>
    </w:tbl>
    <w:p w:rsidR="00DE5AB9" w:rsidRPr="00387FBD" w:rsidRDefault="00DE5AB9" w:rsidP="00536724">
      <w:pPr>
        <w:ind w:left="426" w:hanging="360"/>
        <w:rPr>
          <w:rFonts w:cstheme="minorHAnsi"/>
          <w:sz w:val="20"/>
          <w:szCs w:val="20"/>
          <w:lang w:val="ky-KG"/>
        </w:rPr>
        <w:sectPr w:rsidR="00DE5AB9" w:rsidRPr="00387FBD" w:rsidSect="002B602B">
          <w:pgSz w:w="11900" w:h="16840"/>
          <w:pgMar w:top="1134" w:right="851" w:bottom="1134" w:left="1701" w:header="709" w:footer="709" w:gutter="0"/>
          <w:cols w:space="708"/>
          <w:docGrid w:linePitch="360"/>
        </w:sectPr>
      </w:pPr>
    </w:p>
    <w:p w:rsidR="00260858" w:rsidRPr="00387FBD" w:rsidRDefault="002D332E" w:rsidP="00FF6372">
      <w:pPr>
        <w:pStyle w:val="1"/>
        <w:spacing w:before="0"/>
        <w:ind w:left="1440"/>
        <w:jc w:val="center"/>
        <w:rPr>
          <w:rFonts w:ascii="Times New Roman" w:hAnsi="Times New Roman" w:cs="Times New Roman"/>
          <w:b/>
          <w:color w:val="auto"/>
          <w:sz w:val="24"/>
          <w:szCs w:val="24"/>
          <w:lang w:val="ky-KG"/>
        </w:rPr>
      </w:pPr>
      <w:bookmarkStart w:id="23" w:name="_Toc72745481"/>
      <w:r w:rsidRPr="00387FBD">
        <w:rPr>
          <w:rFonts w:ascii="Times New Roman" w:hAnsi="Times New Roman" w:cs="Times New Roman"/>
          <w:b/>
          <w:color w:val="auto"/>
          <w:sz w:val="24"/>
          <w:szCs w:val="24"/>
          <w:lang w:val="ky-KG"/>
        </w:rPr>
        <w:lastRenderedPageBreak/>
        <w:t xml:space="preserve">8.3. </w:t>
      </w:r>
      <w:r w:rsidR="00510BC9" w:rsidRPr="00387FBD">
        <w:rPr>
          <w:rFonts w:ascii="Times New Roman" w:hAnsi="Times New Roman" w:cs="Times New Roman"/>
          <w:b/>
          <w:color w:val="auto"/>
          <w:sz w:val="24"/>
          <w:szCs w:val="24"/>
          <w:lang w:val="ky-KG"/>
        </w:rPr>
        <w:t xml:space="preserve"> </w:t>
      </w:r>
      <w:r w:rsidR="00DC286B">
        <w:rPr>
          <w:rFonts w:ascii="Times New Roman" w:hAnsi="Times New Roman" w:cs="Times New Roman"/>
          <w:b/>
          <w:color w:val="auto"/>
          <w:sz w:val="24"/>
          <w:szCs w:val="24"/>
          <w:lang w:val="ky-KG"/>
        </w:rPr>
        <w:t>Керектүү</w:t>
      </w:r>
      <w:r w:rsidR="00260858" w:rsidRPr="00387FBD">
        <w:rPr>
          <w:rFonts w:ascii="Times New Roman" w:hAnsi="Times New Roman" w:cs="Times New Roman"/>
          <w:b/>
          <w:color w:val="auto"/>
          <w:sz w:val="24"/>
          <w:szCs w:val="24"/>
          <w:lang w:val="ky-KG"/>
        </w:rPr>
        <w:t xml:space="preserve"> материал</w:t>
      </w:r>
      <w:bookmarkEnd w:id="23"/>
      <w:r w:rsidR="00DC286B">
        <w:rPr>
          <w:rFonts w:ascii="Times New Roman" w:hAnsi="Times New Roman" w:cs="Times New Roman"/>
          <w:b/>
          <w:color w:val="auto"/>
          <w:sz w:val="24"/>
          <w:szCs w:val="24"/>
          <w:lang w:val="ky-KG"/>
        </w:rPr>
        <w:t>дар</w:t>
      </w:r>
    </w:p>
    <w:p w:rsidR="00D30E17" w:rsidRPr="00387FBD" w:rsidRDefault="00D30E17" w:rsidP="00FF6372">
      <w:pPr>
        <w:spacing w:after="0"/>
        <w:rPr>
          <w:lang w:val="ky-KG"/>
        </w:rPr>
      </w:pPr>
    </w:p>
    <w:p w:rsidR="0056141B" w:rsidRPr="00387FBD" w:rsidRDefault="00DC286B" w:rsidP="00AA0EA2">
      <w:pPr>
        <w:spacing w:after="0"/>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Тренингдик топтомду иштеп чыгуу үчүн тренерлерге төм</w:t>
      </w:r>
      <w:r w:rsidR="00AA0EA2">
        <w:rPr>
          <w:rFonts w:ascii="Times New Roman" w:hAnsi="Times New Roman" w:cs="Times New Roman"/>
          <w:sz w:val="24"/>
          <w:szCs w:val="24"/>
          <w:lang w:val="ky-KG"/>
        </w:rPr>
        <w:t>ө</w:t>
      </w:r>
      <w:r>
        <w:rPr>
          <w:rFonts w:ascii="Times New Roman" w:hAnsi="Times New Roman" w:cs="Times New Roman"/>
          <w:sz w:val="24"/>
          <w:szCs w:val="24"/>
          <w:lang w:val="ky-KG"/>
        </w:rPr>
        <w:t>нкү документтерди өздөштүрүү керек:</w:t>
      </w:r>
    </w:p>
    <w:p w:rsidR="00D20811" w:rsidRPr="00387FBD" w:rsidRDefault="00DC286B" w:rsidP="009A691E">
      <w:pPr>
        <w:pStyle w:val="a3"/>
        <w:numPr>
          <w:ilvl w:val="0"/>
          <w:numId w:val="22"/>
        </w:numPr>
        <w:shd w:val="clear" w:color="auto" w:fill="FFFFFF"/>
        <w:ind w:right="-7"/>
        <w:jc w:val="both"/>
        <w:rPr>
          <w:rFonts w:ascii="Times New Roman" w:eastAsia="Times New Roman" w:hAnsi="Times New Roman"/>
          <w:sz w:val="24"/>
          <w:lang w:val="ky-KG" w:eastAsia="ru-RU"/>
        </w:rPr>
      </w:pPr>
      <w:r>
        <w:rPr>
          <w:rFonts w:ascii="Times New Roman" w:eastAsia="Times New Roman" w:hAnsi="Times New Roman"/>
          <w:sz w:val="24"/>
          <w:lang w:val="ky-KG" w:eastAsia="ru-RU"/>
        </w:rPr>
        <w:t>КР Билим берүү жөнүндө мыйзамы;</w:t>
      </w:r>
    </w:p>
    <w:p w:rsidR="009A691E" w:rsidRPr="00387FBD" w:rsidRDefault="00DC286B" w:rsidP="009A691E">
      <w:pPr>
        <w:pStyle w:val="a8"/>
        <w:widowControl w:val="0"/>
        <w:numPr>
          <w:ilvl w:val="0"/>
          <w:numId w:val="22"/>
        </w:numPr>
        <w:shd w:val="clear" w:color="auto" w:fill="FFFFFF"/>
        <w:tabs>
          <w:tab w:val="left" w:pos="-1440"/>
          <w:tab w:val="left" w:pos="-720"/>
          <w:tab w:val="left" w:pos="0"/>
          <w:tab w:val="left" w:pos="851"/>
        </w:tabs>
        <w:suppressAutoHyphens/>
        <w:overflowPunct w:val="0"/>
        <w:autoSpaceDE w:val="0"/>
        <w:autoSpaceDN w:val="0"/>
        <w:adjustRightInd w:val="0"/>
        <w:spacing w:before="0" w:beforeAutospacing="0" w:after="0" w:afterAutospacing="0"/>
        <w:jc w:val="both"/>
        <w:rPr>
          <w:b/>
          <w:color w:val="0070C0"/>
          <w:lang w:val="ky-KG"/>
        </w:rPr>
      </w:pPr>
      <w:r>
        <w:rPr>
          <w:rFonts w:cstheme="minorBidi"/>
          <w:lang w:val="ky-KG"/>
        </w:rPr>
        <w:t>ОКБ системасынын окутуучуларынын квалификациялык түзүмү;</w:t>
      </w:r>
    </w:p>
    <w:p w:rsidR="00373287" w:rsidRPr="00387FBD" w:rsidRDefault="00DC286B" w:rsidP="00E35510">
      <w:pPr>
        <w:pStyle w:val="a3"/>
        <w:numPr>
          <w:ilvl w:val="0"/>
          <w:numId w:val="22"/>
        </w:numPr>
        <w:shd w:val="clear" w:color="auto" w:fill="FFFFFF"/>
        <w:ind w:right="-7"/>
        <w:jc w:val="both"/>
        <w:rPr>
          <w:rFonts w:ascii="Times New Roman" w:eastAsia="Times New Roman" w:hAnsi="Times New Roman"/>
          <w:sz w:val="24"/>
          <w:lang w:val="ky-KG" w:eastAsia="ru-RU"/>
        </w:rPr>
      </w:pPr>
      <w:r>
        <w:rPr>
          <w:rFonts w:ascii="Times New Roman" w:eastAsia="Times New Roman" w:hAnsi="Times New Roman"/>
          <w:sz w:val="24"/>
          <w:lang w:val="ky-KG" w:eastAsia="ru-RU"/>
        </w:rPr>
        <w:t xml:space="preserve">Орто кесиптик билим берүү уюмунун инженердик-педагогикалык кызматкерлерин окутууга </w:t>
      </w:r>
      <w:r w:rsidR="00423833">
        <w:rPr>
          <w:rFonts w:ascii="Times New Roman" w:eastAsia="Times New Roman" w:hAnsi="Times New Roman"/>
          <w:sz w:val="24"/>
          <w:lang w:val="ky-KG" w:eastAsia="ru-RU"/>
        </w:rPr>
        <w:t>болгон</w:t>
      </w:r>
      <w:r>
        <w:rPr>
          <w:rFonts w:ascii="Times New Roman" w:eastAsia="Times New Roman" w:hAnsi="Times New Roman"/>
          <w:sz w:val="24"/>
          <w:lang w:val="ky-KG" w:eastAsia="ru-RU"/>
        </w:rPr>
        <w:t xml:space="preserve"> керектөө</w:t>
      </w:r>
      <w:r w:rsidR="00423833">
        <w:rPr>
          <w:rFonts w:ascii="Times New Roman" w:eastAsia="Times New Roman" w:hAnsi="Times New Roman"/>
          <w:sz w:val="24"/>
          <w:lang w:val="ky-KG" w:eastAsia="ru-RU"/>
        </w:rPr>
        <w:t>сүн</w:t>
      </w:r>
      <w:r>
        <w:rPr>
          <w:rFonts w:ascii="Times New Roman" w:eastAsia="Times New Roman" w:hAnsi="Times New Roman"/>
          <w:sz w:val="24"/>
          <w:lang w:val="ky-KG" w:eastAsia="ru-RU"/>
        </w:rPr>
        <w:t xml:space="preserve"> талдоо методологиясы;</w:t>
      </w:r>
    </w:p>
    <w:p w:rsidR="00373287" w:rsidRPr="00387FBD" w:rsidRDefault="00DC286B" w:rsidP="00E35510">
      <w:pPr>
        <w:pStyle w:val="a3"/>
        <w:widowControl w:val="0"/>
        <w:numPr>
          <w:ilvl w:val="0"/>
          <w:numId w:val="22"/>
        </w:numPr>
        <w:tabs>
          <w:tab w:val="left" w:pos="317"/>
        </w:tabs>
        <w:overflowPunct w:val="0"/>
        <w:autoSpaceDE w:val="0"/>
        <w:autoSpaceDN w:val="0"/>
        <w:adjustRightInd w:val="0"/>
        <w:jc w:val="both"/>
        <w:rPr>
          <w:rFonts w:ascii="Times New Roman" w:eastAsia="Times New Roman" w:hAnsi="Times New Roman"/>
          <w:sz w:val="24"/>
          <w:lang w:val="ky-KG" w:eastAsia="ru-RU"/>
        </w:rPr>
      </w:pPr>
      <w:r>
        <w:rPr>
          <w:rFonts w:ascii="Times New Roman" w:eastAsia="Times New Roman" w:hAnsi="Times New Roman"/>
          <w:sz w:val="24"/>
          <w:lang w:val="ky-KG" w:eastAsia="ru-RU"/>
        </w:rPr>
        <w:t>“ОКБ окутуучусу” кесиптик стандарттары;</w:t>
      </w:r>
    </w:p>
    <w:p w:rsidR="00D30E17" w:rsidRPr="00387FBD" w:rsidRDefault="00DC286B" w:rsidP="00823F89">
      <w:pPr>
        <w:pStyle w:val="a8"/>
        <w:widowControl w:val="0"/>
        <w:numPr>
          <w:ilvl w:val="0"/>
          <w:numId w:val="22"/>
        </w:numPr>
        <w:shd w:val="clear" w:color="auto" w:fill="FFFFFF"/>
        <w:tabs>
          <w:tab w:val="left" w:pos="851"/>
        </w:tabs>
        <w:overflowPunct w:val="0"/>
        <w:autoSpaceDE w:val="0"/>
        <w:autoSpaceDN w:val="0"/>
        <w:adjustRightInd w:val="0"/>
        <w:spacing w:before="0" w:beforeAutospacing="0" w:after="0" w:afterAutospacing="0"/>
        <w:jc w:val="both"/>
        <w:rPr>
          <w:lang w:val="ky-KG"/>
        </w:rPr>
      </w:pPr>
      <w:r>
        <w:rPr>
          <w:rFonts w:cstheme="minorBidi"/>
          <w:lang w:val="ky-KG"/>
        </w:rPr>
        <w:t>Кошумча кесиптик билим берүү жөнүндө жобо.</w:t>
      </w:r>
    </w:p>
    <w:p w:rsidR="00510BC9" w:rsidRPr="00387FBD" w:rsidRDefault="00510BC9" w:rsidP="00FF6372">
      <w:pPr>
        <w:pStyle w:val="1"/>
        <w:spacing w:before="0"/>
        <w:ind w:left="1440"/>
        <w:jc w:val="center"/>
        <w:rPr>
          <w:rFonts w:ascii="Times New Roman" w:hAnsi="Times New Roman" w:cs="Times New Roman"/>
          <w:b/>
          <w:color w:val="auto"/>
          <w:sz w:val="24"/>
          <w:szCs w:val="24"/>
          <w:lang w:val="ky-KG"/>
        </w:rPr>
      </w:pPr>
    </w:p>
    <w:p w:rsidR="00FF6372" w:rsidRPr="00387FBD" w:rsidRDefault="00FF6372" w:rsidP="00FF6372">
      <w:pPr>
        <w:spacing w:after="0"/>
        <w:rPr>
          <w:lang w:val="ky-KG"/>
        </w:rPr>
      </w:pPr>
    </w:p>
    <w:p w:rsidR="00260858" w:rsidRPr="00387FBD" w:rsidRDefault="002D332E" w:rsidP="00FF6372">
      <w:pPr>
        <w:pStyle w:val="1"/>
        <w:spacing w:before="0"/>
        <w:ind w:left="1440"/>
        <w:jc w:val="center"/>
        <w:rPr>
          <w:rFonts w:ascii="Times New Roman" w:hAnsi="Times New Roman" w:cs="Times New Roman"/>
          <w:b/>
          <w:color w:val="auto"/>
          <w:sz w:val="24"/>
          <w:szCs w:val="24"/>
          <w:lang w:val="ky-KG"/>
        </w:rPr>
      </w:pPr>
      <w:bookmarkStart w:id="24" w:name="_Toc72745482"/>
      <w:r w:rsidRPr="00387FBD">
        <w:rPr>
          <w:rFonts w:ascii="Times New Roman" w:hAnsi="Times New Roman" w:cs="Times New Roman"/>
          <w:b/>
          <w:color w:val="auto"/>
          <w:sz w:val="24"/>
          <w:szCs w:val="24"/>
          <w:lang w:val="ky-KG"/>
        </w:rPr>
        <w:t xml:space="preserve">8.4. </w:t>
      </w:r>
      <w:r w:rsidR="00510BC9" w:rsidRPr="00387FBD">
        <w:rPr>
          <w:rFonts w:ascii="Times New Roman" w:hAnsi="Times New Roman" w:cs="Times New Roman"/>
          <w:b/>
          <w:color w:val="auto"/>
          <w:sz w:val="24"/>
          <w:szCs w:val="24"/>
          <w:lang w:val="ky-KG"/>
        </w:rPr>
        <w:t xml:space="preserve"> </w:t>
      </w:r>
      <w:r w:rsidR="0028768E">
        <w:rPr>
          <w:rFonts w:ascii="Times New Roman" w:hAnsi="Times New Roman" w:cs="Times New Roman"/>
          <w:b/>
          <w:color w:val="auto"/>
          <w:sz w:val="24"/>
          <w:szCs w:val="24"/>
          <w:lang w:val="ky-KG"/>
        </w:rPr>
        <w:t>Тренингдерди баалоо</w:t>
      </w:r>
      <w:bookmarkEnd w:id="24"/>
    </w:p>
    <w:p w:rsidR="00487EEB" w:rsidRPr="00387FBD" w:rsidRDefault="00487EEB" w:rsidP="00FF6372">
      <w:pPr>
        <w:spacing w:after="0"/>
        <w:rPr>
          <w:rFonts w:cstheme="minorHAnsi"/>
          <w:sz w:val="20"/>
          <w:szCs w:val="20"/>
          <w:lang w:val="ky-KG"/>
        </w:rPr>
      </w:pPr>
    </w:p>
    <w:p w:rsidR="00E14039" w:rsidRPr="00387FBD" w:rsidRDefault="0028768E" w:rsidP="00510BC9">
      <w:pPr>
        <w:pStyle w:val="a3"/>
        <w:ind w:left="0" w:firstLine="709"/>
        <w:jc w:val="both"/>
        <w:rPr>
          <w:rFonts w:ascii="Times New Roman" w:hAnsi="Times New Roman" w:cs="Times New Roman"/>
          <w:sz w:val="24"/>
          <w:lang w:val="ky-KG"/>
        </w:rPr>
      </w:pPr>
      <w:r w:rsidRPr="0028768E">
        <w:rPr>
          <w:rFonts w:ascii="Times New Roman" w:hAnsi="Times New Roman" w:cs="Times New Roman"/>
          <w:sz w:val="24"/>
          <w:lang w:val="ky-KG"/>
        </w:rPr>
        <w:t>Программаны өздөштүрүүнүн сапатын б</w:t>
      </w:r>
      <w:r>
        <w:rPr>
          <w:rFonts w:ascii="Times New Roman" w:hAnsi="Times New Roman" w:cs="Times New Roman"/>
          <w:sz w:val="24"/>
          <w:lang w:val="ky-KG"/>
        </w:rPr>
        <w:t>аалоо – “</w:t>
      </w:r>
      <w:r w:rsidRPr="0028768E">
        <w:rPr>
          <w:rFonts w:ascii="Times New Roman" w:hAnsi="Times New Roman" w:cs="Times New Roman"/>
          <w:sz w:val="24"/>
          <w:lang w:val="ky-KG"/>
        </w:rPr>
        <w:t>Долбоор</w:t>
      </w:r>
      <w:r>
        <w:rPr>
          <w:rFonts w:ascii="Times New Roman" w:hAnsi="Times New Roman" w:cs="Times New Roman"/>
          <w:sz w:val="24"/>
          <w:lang w:val="ky-KG"/>
        </w:rPr>
        <w:t xml:space="preserve">” баалоо каражатынын </w:t>
      </w:r>
      <w:r w:rsidRPr="0028768E">
        <w:rPr>
          <w:rFonts w:ascii="Times New Roman" w:hAnsi="Times New Roman" w:cs="Times New Roman"/>
          <w:sz w:val="24"/>
          <w:lang w:val="ky-KG"/>
        </w:rPr>
        <w:t>жардамы менен жүргүзүлөт.</w:t>
      </w:r>
    </w:p>
    <w:p w:rsidR="0028768E" w:rsidRPr="0028768E" w:rsidRDefault="0028768E" w:rsidP="0028768E">
      <w:pPr>
        <w:spacing w:after="0"/>
        <w:ind w:left="656"/>
        <w:jc w:val="both"/>
        <w:rPr>
          <w:rFonts w:ascii="Times New Roman" w:hAnsi="Times New Roman" w:cs="Times New Roman"/>
          <w:b/>
          <w:sz w:val="24"/>
          <w:lang w:val="ky-KG"/>
        </w:rPr>
      </w:pPr>
      <w:r>
        <w:rPr>
          <w:rFonts w:ascii="Times New Roman" w:hAnsi="Times New Roman" w:cs="Times New Roman"/>
          <w:b/>
          <w:sz w:val="24"/>
          <w:lang w:val="ky-KG"/>
        </w:rPr>
        <w:t>Долбоорлоо ишмердигинин</w:t>
      </w:r>
      <w:r w:rsidRPr="0028768E">
        <w:rPr>
          <w:rFonts w:ascii="Times New Roman" w:hAnsi="Times New Roman" w:cs="Times New Roman"/>
          <w:b/>
          <w:sz w:val="24"/>
          <w:lang w:val="ky-KG"/>
        </w:rPr>
        <w:t xml:space="preserve"> түрлөрү:</w:t>
      </w:r>
    </w:p>
    <w:p w:rsidR="0028768E" w:rsidRPr="0028768E" w:rsidRDefault="0028768E" w:rsidP="0028768E">
      <w:pPr>
        <w:pStyle w:val="a3"/>
        <w:numPr>
          <w:ilvl w:val="0"/>
          <w:numId w:val="46"/>
        </w:numPr>
        <w:ind w:left="851" w:hanging="284"/>
        <w:jc w:val="both"/>
        <w:rPr>
          <w:rFonts w:ascii="Times New Roman" w:hAnsi="Times New Roman" w:cs="Times New Roman"/>
          <w:sz w:val="24"/>
          <w:lang w:val="ky-KG"/>
        </w:rPr>
      </w:pPr>
      <w:r>
        <w:rPr>
          <w:rFonts w:ascii="Times New Roman" w:hAnsi="Times New Roman" w:cs="Times New Roman"/>
          <w:sz w:val="24"/>
          <w:lang w:val="ky-KG"/>
        </w:rPr>
        <w:t>Дисциплиналарды</w:t>
      </w:r>
      <w:r w:rsidRPr="0028768E">
        <w:rPr>
          <w:rFonts w:ascii="Times New Roman" w:hAnsi="Times New Roman" w:cs="Times New Roman"/>
          <w:sz w:val="24"/>
          <w:lang w:val="ky-KG"/>
        </w:rPr>
        <w:t xml:space="preserve"> окутуу;</w:t>
      </w:r>
    </w:p>
    <w:p w:rsidR="0028768E" w:rsidRPr="0028768E" w:rsidRDefault="0028768E" w:rsidP="0028768E">
      <w:pPr>
        <w:pStyle w:val="a3"/>
        <w:numPr>
          <w:ilvl w:val="0"/>
          <w:numId w:val="46"/>
        </w:numPr>
        <w:ind w:left="851" w:hanging="284"/>
        <w:jc w:val="both"/>
        <w:rPr>
          <w:rFonts w:ascii="Times New Roman" w:hAnsi="Times New Roman" w:cs="Times New Roman"/>
          <w:sz w:val="24"/>
          <w:lang w:val="ky-KG"/>
        </w:rPr>
      </w:pPr>
      <w:r w:rsidRPr="0028768E">
        <w:rPr>
          <w:rFonts w:ascii="Times New Roman" w:hAnsi="Times New Roman" w:cs="Times New Roman"/>
          <w:sz w:val="24"/>
          <w:lang w:val="ky-KG"/>
        </w:rPr>
        <w:t>Ар кандай багыттагы билим берүү програ</w:t>
      </w:r>
      <w:r>
        <w:rPr>
          <w:rFonts w:ascii="Times New Roman" w:hAnsi="Times New Roman" w:cs="Times New Roman"/>
          <w:sz w:val="24"/>
          <w:lang w:val="ky-KG"/>
        </w:rPr>
        <w:t xml:space="preserve">ммаларын түзүү жана ишке ашырууга </w:t>
      </w:r>
      <w:r w:rsidRPr="0028768E">
        <w:rPr>
          <w:rFonts w:ascii="Times New Roman" w:hAnsi="Times New Roman" w:cs="Times New Roman"/>
          <w:sz w:val="24"/>
          <w:lang w:val="ky-KG"/>
        </w:rPr>
        <w:t xml:space="preserve">байланышкан долбоорлорду иштеп чыгуу; </w:t>
      </w:r>
    </w:p>
    <w:p w:rsidR="0028768E" w:rsidRPr="0028768E" w:rsidRDefault="0028768E" w:rsidP="0028768E">
      <w:pPr>
        <w:pStyle w:val="a3"/>
        <w:numPr>
          <w:ilvl w:val="0"/>
          <w:numId w:val="46"/>
        </w:numPr>
        <w:ind w:left="851" w:hanging="284"/>
        <w:jc w:val="both"/>
        <w:rPr>
          <w:rFonts w:ascii="Times New Roman" w:hAnsi="Times New Roman" w:cs="Times New Roman"/>
          <w:sz w:val="24"/>
          <w:lang w:val="ky-KG"/>
        </w:rPr>
      </w:pPr>
      <w:r>
        <w:rPr>
          <w:rFonts w:ascii="Times New Roman" w:hAnsi="Times New Roman" w:cs="Times New Roman"/>
          <w:sz w:val="24"/>
          <w:lang w:val="ky-KG"/>
        </w:rPr>
        <w:t xml:space="preserve">Билим алуучулардын креативдүү ишмердигине түрткү болуучу </w:t>
      </w:r>
      <w:r w:rsidRPr="0028768E">
        <w:rPr>
          <w:rFonts w:ascii="Times New Roman" w:hAnsi="Times New Roman" w:cs="Times New Roman"/>
          <w:sz w:val="24"/>
          <w:lang w:val="ky-KG"/>
        </w:rPr>
        <w:t>долбоорлорду иштеп чыгуу;</w:t>
      </w:r>
    </w:p>
    <w:p w:rsidR="0028768E" w:rsidRPr="0028768E" w:rsidRDefault="0028768E" w:rsidP="0028768E">
      <w:pPr>
        <w:pStyle w:val="a3"/>
        <w:numPr>
          <w:ilvl w:val="0"/>
          <w:numId w:val="46"/>
        </w:numPr>
        <w:ind w:left="851" w:hanging="284"/>
        <w:jc w:val="both"/>
        <w:rPr>
          <w:rFonts w:ascii="Times New Roman" w:hAnsi="Times New Roman" w:cs="Times New Roman"/>
          <w:sz w:val="24"/>
          <w:lang w:val="ky-KG"/>
        </w:rPr>
      </w:pPr>
      <w:r w:rsidRPr="0028768E">
        <w:rPr>
          <w:rFonts w:ascii="Times New Roman" w:hAnsi="Times New Roman" w:cs="Times New Roman"/>
          <w:sz w:val="24"/>
          <w:lang w:val="ky-KG"/>
        </w:rPr>
        <w:t>Даярдоо багыты боюнча кесиптик компетенцияларды иш жүзүндө колдонуу жаатындагы долбоорлорду иштеп чыгуу.</w:t>
      </w:r>
    </w:p>
    <w:p w:rsidR="0028768E" w:rsidRPr="0028768E" w:rsidRDefault="0028768E" w:rsidP="0028768E">
      <w:pPr>
        <w:spacing w:after="0"/>
        <w:ind w:left="567"/>
        <w:jc w:val="both"/>
        <w:rPr>
          <w:rFonts w:ascii="Times New Roman" w:hAnsi="Times New Roman" w:cs="Times New Roman"/>
          <w:sz w:val="24"/>
          <w:lang w:val="ky-KG"/>
        </w:rPr>
      </w:pPr>
      <w:r w:rsidRPr="0028768E">
        <w:rPr>
          <w:rFonts w:ascii="Times New Roman" w:hAnsi="Times New Roman" w:cs="Times New Roman"/>
          <w:b/>
          <w:sz w:val="24"/>
          <w:lang w:val="ky-KG"/>
        </w:rPr>
        <w:t>Долбоордун түзүмдүк компоненттери</w:t>
      </w:r>
      <w:r w:rsidRPr="0028768E">
        <w:rPr>
          <w:rFonts w:ascii="Times New Roman" w:hAnsi="Times New Roman" w:cs="Times New Roman"/>
          <w:sz w:val="24"/>
          <w:lang w:val="ky-KG"/>
        </w:rPr>
        <w:t xml:space="preserve">: </w:t>
      </w:r>
    </w:p>
    <w:p w:rsidR="0028768E" w:rsidRDefault="0028768E" w:rsidP="0028768E">
      <w:pPr>
        <w:pStyle w:val="a3"/>
        <w:numPr>
          <w:ilvl w:val="0"/>
          <w:numId w:val="20"/>
        </w:numPr>
        <w:ind w:left="851" w:hanging="195"/>
        <w:jc w:val="both"/>
        <w:rPr>
          <w:rFonts w:ascii="Times New Roman" w:hAnsi="Times New Roman" w:cs="Times New Roman"/>
          <w:sz w:val="24"/>
          <w:lang w:val="ky-KG"/>
        </w:rPr>
      </w:pPr>
      <w:r w:rsidRPr="0028768E">
        <w:rPr>
          <w:rFonts w:ascii="Times New Roman" w:hAnsi="Times New Roman" w:cs="Times New Roman"/>
          <w:sz w:val="24"/>
          <w:lang w:val="ky-KG"/>
        </w:rPr>
        <w:t xml:space="preserve">Долбоордун зарылдыгына негиздеме. Долбоордун максаттары жана милдеттери. </w:t>
      </w:r>
    </w:p>
    <w:p w:rsidR="0028768E" w:rsidRDefault="0028768E" w:rsidP="0028768E">
      <w:pPr>
        <w:pStyle w:val="a3"/>
        <w:numPr>
          <w:ilvl w:val="0"/>
          <w:numId w:val="20"/>
        </w:numPr>
        <w:ind w:left="851" w:hanging="195"/>
        <w:jc w:val="both"/>
        <w:rPr>
          <w:rFonts w:ascii="Times New Roman" w:hAnsi="Times New Roman" w:cs="Times New Roman"/>
          <w:sz w:val="24"/>
          <w:lang w:val="ky-KG"/>
        </w:rPr>
      </w:pPr>
      <w:r w:rsidRPr="0028768E">
        <w:rPr>
          <w:rFonts w:ascii="Times New Roman" w:hAnsi="Times New Roman" w:cs="Times New Roman"/>
          <w:sz w:val="24"/>
          <w:lang w:val="ky-KG"/>
        </w:rPr>
        <w:t xml:space="preserve">Долбоордун катышуучулары (кимге даректелген). </w:t>
      </w:r>
    </w:p>
    <w:p w:rsidR="0028768E" w:rsidRDefault="0028768E" w:rsidP="0028768E">
      <w:pPr>
        <w:pStyle w:val="a3"/>
        <w:numPr>
          <w:ilvl w:val="0"/>
          <w:numId w:val="20"/>
        </w:numPr>
        <w:ind w:left="851" w:hanging="195"/>
        <w:jc w:val="both"/>
        <w:rPr>
          <w:rFonts w:ascii="Times New Roman" w:hAnsi="Times New Roman" w:cs="Times New Roman"/>
          <w:sz w:val="24"/>
          <w:lang w:val="ky-KG"/>
        </w:rPr>
      </w:pPr>
      <w:r w:rsidRPr="0028768E">
        <w:rPr>
          <w:rFonts w:ascii="Times New Roman" w:hAnsi="Times New Roman" w:cs="Times New Roman"/>
          <w:sz w:val="24"/>
          <w:lang w:val="ky-KG"/>
        </w:rPr>
        <w:t xml:space="preserve">Долбоордун баяндамасы: </w:t>
      </w:r>
      <w:r>
        <w:rPr>
          <w:rFonts w:ascii="Times New Roman" w:hAnsi="Times New Roman" w:cs="Times New Roman"/>
          <w:sz w:val="24"/>
          <w:lang w:val="ky-KG"/>
        </w:rPr>
        <w:t xml:space="preserve">алдыга </w:t>
      </w:r>
      <w:r w:rsidRPr="0028768E">
        <w:rPr>
          <w:rFonts w:ascii="Times New Roman" w:hAnsi="Times New Roman" w:cs="Times New Roman"/>
          <w:sz w:val="24"/>
          <w:lang w:val="ky-KG"/>
        </w:rPr>
        <w:t xml:space="preserve">коюлган максаттарга жетүүнүн стратегиясы жана механизмдери, коюлган милдеттерди чечүү боюнча иштин мазмуну. </w:t>
      </w:r>
    </w:p>
    <w:p w:rsidR="0028768E" w:rsidRDefault="0028768E" w:rsidP="0028768E">
      <w:pPr>
        <w:pStyle w:val="a3"/>
        <w:numPr>
          <w:ilvl w:val="0"/>
          <w:numId w:val="20"/>
        </w:numPr>
        <w:ind w:left="851" w:hanging="195"/>
        <w:jc w:val="both"/>
        <w:rPr>
          <w:rFonts w:ascii="Times New Roman" w:hAnsi="Times New Roman" w:cs="Times New Roman"/>
          <w:sz w:val="24"/>
          <w:lang w:val="ky-KG"/>
        </w:rPr>
      </w:pPr>
      <w:r w:rsidRPr="0028768E">
        <w:rPr>
          <w:rFonts w:ascii="Times New Roman" w:hAnsi="Times New Roman" w:cs="Times New Roman"/>
          <w:sz w:val="24"/>
          <w:lang w:val="ky-KG"/>
        </w:rPr>
        <w:t>Долбоорду ишке ашыруу боюнча</w:t>
      </w:r>
      <w:r>
        <w:rPr>
          <w:rFonts w:ascii="Times New Roman" w:hAnsi="Times New Roman" w:cs="Times New Roman"/>
          <w:sz w:val="24"/>
          <w:lang w:val="ky-KG"/>
        </w:rPr>
        <w:t xml:space="preserve"> жумушчу</w:t>
      </w:r>
      <w:r w:rsidRPr="0028768E">
        <w:rPr>
          <w:rFonts w:ascii="Times New Roman" w:hAnsi="Times New Roman" w:cs="Times New Roman"/>
          <w:sz w:val="24"/>
          <w:lang w:val="ky-KG"/>
        </w:rPr>
        <w:t xml:space="preserve"> план. </w:t>
      </w:r>
    </w:p>
    <w:p w:rsidR="0028768E" w:rsidRDefault="0028768E" w:rsidP="0028768E">
      <w:pPr>
        <w:pStyle w:val="a3"/>
        <w:numPr>
          <w:ilvl w:val="0"/>
          <w:numId w:val="20"/>
        </w:numPr>
        <w:ind w:left="851" w:hanging="195"/>
        <w:jc w:val="both"/>
        <w:rPr>
          <w:rFonts w:ascii="Times New Roman" w:hAnsi="Times New Roman" w:cs="Times New Roman"/>
          <w:sz w:val="24"/>
          <w:lang w:val="ky-KG"/>
        </w:rPr>
      </w:pPr>
      <w:r w:rsidRPr="0028768E">
        <w:rPr>
          <w:rFonts w:ascii="Times New Roman" w:hAnsi="Times New Roman" w:cs="Times New Roman"/>
          <w:sz w:val="24"/>
          <w:lang w:val="ky-KG"/>
        </w:rPr>
        <w:t xml:space="preserve">Долбоорду ишке ашыруунун </w:t>
      </w:r>
      <w:r>
        <w:rPr>
          <w:rFonts w:ascii="Times New Roman" w:hAnsi="Times New Roman" w:cs="Times New Roman"/>
          <w:sz w:val="24"/>
          <w:lang w:val="ky-KG"/>
        </w:rPr>
        <w:t>божомолдонгон</w:t>
      </w:r>
      <w:r w:rsidRPr="0028768E">
        <w:rPr>
          <w:rFonts w:ascii="Times New Roman" w:hAnsi="Times New Roman" w:cs="Times New Roman"/>
          <w:sz w:val="24"/>
          <w:lang w:val="ky-KG"/>
        </w:rPr>
        <w:t xml:space="preserve"> кыска жана узак мөөнөттүү </w:t>
      </w:r>
      <w:r>
        <w:rPr>
          <w:rFonts w:ascii="Times New Roman" w:hAnsi="Times New Roman" w:cs="Times New Roman"/>
          <w:sz w:val="24"/>
          <w:lang w:val="ky-KG"/>
        </w:rPr>
        <w:t>натыйжалары</w:t>
      </w:r>
      <w:r w:rsidRPr="0028768E">
        <w:rPr>
          <w:rFonts w:ascii="Times New Roman" w:hAnsi="Times New Roman" w:cs="Times New Roman"/>
          <w:sz w:val="24"/>
          <w:lang w:val="ky-KG"/>
        </w:rPr>
        <w:t xml:space="preserve">, анын кепилденген натыйжалары. </w:t>
      </w:r>
    </w:p>
    <w:p w:rsidR="0028768E" w:rsidRPr="0028768E" w:rsidRDefault="0028768E" w:rsidP="0028768E">
      <w:pPr>
        <w:pStyle w:val="a3"/>
        <w:numPr>
          <w:ilvl w:val="0"/>
          <w:numId w:val="20"/>
        </w:numPr>
        <w:ind w:left="851" w:hanging="195"/>
        <w:jc w:val="both"/>
        <w:rPr>
          <w:rFonts w:ascii="Times New Roman" w:hAnsi="Times New Roman" w:cs="Times New Roman"/>
          <w:sz w:val="24"/>
          <w:lang w:val="ky-KG"/>
        </w:rPr>
      </w:pPr>
      <w:r w:rsidRPr="0028768E">
        <w:rPr>
          <w:rFonts w:ascii="Times New Roman" w:hAnsi="Times New Roman" w:cs="Times New Roman"/>
          <w:sz w:val="24"/>
          <w:lang w:val="ky-KG"/>
        </w:rPr>
        <w:t>Долбоорду ишке ашыруунун натыйжалуулугун баалоо.</w:t>
      </w:r>
    </w:p>
    <w:p w:rsidR="00510BC9" w:rsidRPr="0028768E" w:rsidRDefault="0028768E" w:rsidP="00510BC9">
      <w:pPr>
        <w:pStyle w:val="a3"/>
        <w:ind w:left="0" w:firstLine="709"/>
        <w:jc w:val="both"/>
        <w:rPr>
          <w:rFonts w:ascii="Times New Roman" w:hAnsi="Times New Roman" w:cs="Times New Roman"/>
          <w:b/>
          <w:sz w:val="24"/>
          <w:lang w:val="ky-KG"/>
        </w:rPr>
      </w:pPr>
      <w:r w:rsidRPr="0028768E">
        <w:rPr>
          <w:rFonts w:ascii="Times New Roman" w:hAnsi="Times New Roman" w:cs="Times New Roman"/>
          <w:b/>
          <w:sz w:val="24"/>
          <w:lang w:val="ky-KG"/>
        </w:rPr>
        <w:t>Долбоордун үстүндө иштөөнүн жалпы этаптары:</w:t>
      </w:r>
    </w:p>
    <w:p w:rsidR="0028768E" w:rsidRPr="0028768E" w:rsidRDefault="0028768E" w:rsidP="0028768E">
      <w:pPr>
        <w:pStyle w:val="a3"/>
        <w:numPr>
          <w:ilvl w:val="0"/>
          <w:numId w:val="47"/>
        </w:numPr>
        <w:shd w:val="clear" w:color="auto" w:fill="FFFFFF"/>
        <w:ind w:right="-7"/>
        <w:jc w:val="both"/>
        <w:rPr>
          <w:rFonts w:ascii="Times New Roman" w:eastAsia="Times New Roman" w:hAnsi="Times New Roman"/>
          <w:sz w:val="24"/>
          <w:lang w:val="ky-KG" w:eastAsia="ru-RU"/>
        </w:rPr>
      </w:pPr>
      <w:r w:rsidRPr="0028768E">
        <w:rPr>
          <w:rFonts w:ascii="Times New Roman" w:eastAsia="Times New Roman" w:hAnsi="Times New Roman"/>
          <w:sz w:val="24"/>
          <w:lang w:val="ky-KG" w:eastAsia="ru-RU"/>
        </w:rPr>
        <w:t xml:space="preserve">Даярдык көрүү этабы. </w:t>
      </w:r>
      <w:r>
        <w:rPr>
          <w:rFonts w:ascii="Times New Roman" w:eastAsia="Times New Roman" w:hAnsi="Times New Roman"/>
          <w:sz w:val="24"/>
          <w:lang w:val="ky-KG" w:eastAsia="ru-RU"/>
        </w:rPr>
        <w:t>Долбоордун темас</w:t>
      </w:r>
      <w:r w:rsidRPr="0028768E">
        <w:rPr>
          <w:rFonts w:ascii="Times New Roman" w:eastAsia="Times New Roman" w:hAnsi="Times New Roman"/>
          <w:sz w:val="24"/>
          <w:lang w:val="ky-KG" w:eastAsia="ru-RU"/>
        </w:rPr>
        <w:t>ы</w:t>
      </w:r>
      <w:r>
        <w:rPr>
          <w:rFonts w:ascii="Times New Roman" w:eastAsia="Times New Roman" w:hAnsi="Times New Roman"/>
          <w:sz w:val="24"/>
          <w:lang w:val="ky-KG" w:eastAsia="ru-RU"/>
        </w:rPr>
        <w:t>н</w:t>
      </w:r>
      <w:r w:rsidRPr="0028768E">
        <w:rPr>
          <w:rFonts w:ascii="Times New Roman" w:eastAsia="Times New Roman" w:hAnsi="Times New Roman"/>
          <w:sz w:val="24"/>
          <w:lang w:val="ky-KG" w:eastAsia="ru-RU"/>
        </w:rPr>
        <w:t xml:space="preserve"> жана максаттарын аныктоо максатында окутуучу </w:t>
      </w:r>
      <w:r>
        <w:rPr>
          <w:rFonts w:ascii="Times New Roman" w:eastAsia="Times New Roman" w:hAnsi="Times New Roman"/>
          <w:sz w:val="24"/>
          <w:lang w:val="ky-KG" w:eastAsia="ru-RU"/>
        </w:rPr>
        <w:t>менен</w:t>
      </w:r>
      <w:r w:rsidRPr="0028768E">
        <w:rPr>
          <w:rFonts w:ascii="Times New Roman" w:eastAsia="Times New Roman" w:hAnsi="Times New Roman"/>
          <w:sz w:val="24"/>
          <w:lang w:val="ky-KG" w:eastAsia="ru-RU"/>
        </w:rPr>
        <w:t xml:space="preserve"> угуучулардын долбоордун предмети</w:t>
      </w:r>
      <w:r>
        <w:rPr>
          <w:rFonts w:ascii="Times New Roman" w:eastAsia="Times New Roman" w:hAnsi="Times New Roman"/>
          <w:sz w:val="24"/>
          <w:lang w:val="ky-KG" w:eastAsia="ru-RU"/>
        </w:rPr>
        <w:t>н биргелешип талкуулоого</w:t>
      </w:r>
      <w:r w:rsidRPr="0028768E">
        <w:rPr>
          <w:rFonts w:ascii="Times New Roman" w:eastAsia="Times New Roman" w:hAnsi="Times New Roman"/>
          <w:sz w:val="24"/>
          <w:lang w:val="ky-KG" w:eastAsia="ru-RU"/>
        </w:rPr>
        <w:t xml:space="preserve"> багытталган. Окутуучу </w:t>
      </w:r>
      <w:r>
        <w:rPr>
          <w:rFonts w:ascii="Times New Roman" w:eastAsia="Times New Roman" w:hAnsi="Times New Roman"/>
          <w:sz w:val="24"/>
          <w:lang w:val="ky-KG" w:eastAsia="ru-RU"/>
        </w:rPr>
        <w:t>билим алуучуларды</w:t>
      </w:r>
      <w:r w:rsidRPr="0028768E">
        <w:rPr>
          <w:rFonts w:ascii="Times New Roman" w:eastAsia="Times New Roman" w:hAnsi="Times New Roman"/>
          <w:sz w:val="24"/>
          <w:lang w:val="ky-KG" w:eastAsia="ru-RU"/>
        </w:rPr>
        <w:t xml:space="preserve"> долбоорлоо ыкмасы менен тааныштырат, шыктандырат жана аларга колдоо көрсөтөт.</w:t>
      </w:r>
    </w:p>
    <w:p w:rsidR="0028768E" w:rsidRPr="0028768E" w:rsidRDefault="0028768E" w:rsidP="0028768E">
      <w:pPr>
        <w:pStyle w:val="a3"/>
        <w:numPr>
          <w:ilvl w:val="0"/>
          <w:numId w:val="47"/>
        </w:numPr>
        <w:shd w:val="clear" w:color="auto" w:fill="FFFFFF"/>
        <w:ind w:right="-7"/>
        <w:jc w:val="both"/>
        <w:rPr>
          <w:rFonts w:ascii="Times New Roman" w:eastAsia="Times New Roman" w:hAnsi="Times New Roman"/>
          <w:sz w:val="24"/>
          <w:lang w:val="ky-KG" w:eastAsia="ru-RU"/>
        </w:rPr>
      </w:pPr>
      <w:r>
        <w:rPr>
          <w:rFonts w:ascii="Times New Roman" w:eastAsia="Times New Roman" w:hAnsi="Times New Roman"/>
          <w:sz w:val="24"/>
          <w:lang w:val="ky-KG" w:eastAsia="ru-RU"/>
        </w:rPr>
        <w:t>Пландоо</w:t>
      </w:r>
      <w:r w:rsidRPr="0028768E">
        <w:rPr>
          <w:rFonts w:ascii="Times New Roman" w:eastAsia="Times New Roman" w:hAnsi="Times New Roman"/>
          <w:sz w:val="24"/>
          <w:lang w:val="ky-KG" w:eastAsia="ru-RU"/>
        </w:rPr>
        <w:t xml:space="preserve"> этабы. Долбоор боюнча маалымат булактарын чогултуу жана талдоо ыкмаларын аныктоону камсыз кылат, натыйжаларды баалоо </w:t>
      </w:r>
      <w:r>
        <w:rPr>
          <w:rFonts w:ascii="Times New Roman" w:eastAsia="Times New Roman" w:hAnsi="Times New Roman"/>
          <w:sz w:val="24"/>
          <w:lang w:val="ky-KG" w:eastAsia="ru-RU"/>
        </w:rPr>
        <w:t>процедураларын</w:t>
      </w:r>
      <w:r w:rsidRPr="0028768E">
        <w:rPr>
          <w:rFonts w:ascii="Times New Roman" w:eastAsia="Times New Roman" w:hAnsi="Times New Roman"/>
          <w:sz w:val="24"/>
          <w:lang w:val="ky-KG" w:eastAsia="ru-RU"/>
        </w:rPr>
        <w:t xml:space="preserve"> жана критерийлерин, долбоорду иштеп чыгуу процессин </w:t>
      </w:r>
      <w:r>
        <w:rPr>
          <w:rFonts w:ascii="Times New Roman" w:eastAsia="Times New Roman" w:hAnsi="Times New Roman"/>
          <w:sz w:val="24"/>
          <w:lang w:val="ky-KG" w:eastAsia="ru-RU"/>
        </w:rPr>
        <w:t>белгилейт</w:t>
      </w:r>
      <w:r w:rsidRPr="0028768E">
        <w:rPr>
          <w:rFonts w:ascii="Times New Roman" w:eastAsia="Times New Roman" w:hAnsi="Times New Roman"/>
          <w:sz w:val="24"/>
          <w:lang w:val="ky-KG" w:eastAsia="ru-RU"/>
        </w:rPr>
        <w:t>, долбоордун командасы</w:t>
      </w:r>
      <w:r>
        <w:rPr>
          <w:rFonts w:ascii="Times New Roman" w:eastAsia="Times New Roman" w:hAnsi="Times New Roman"/>
          <w:sz w:val="24"/>
          <w:lang w:val="ky-KG" w:eastAsia="ru-RU"/>
        </w:rPr>
        <w:t>нын</w:t>
      </w:r>
      <w:r w:rsidRPr="0028768E">
        <w:rPr>
          <w:rFonts w:ascii="Times New Roman" w:eastAsia="Times New Roman" w:hAnsi="Times New Roman"/>
          <w:sz w:val="24"/>
          <w:lang w:val="ky-KG" w:eastAsia="ru-RU"/>
        </w:rPr>
        <w:t xml:space="preserve"> мүчөлөрүнүн ортосунда тапшырмалар жана милдеттер бөлүштүрүлөт. </w:t>
      </w:r>
    </w:p>
    <w:p w:rsidR="0028768E" w:rsidRPr="0028768E" w:rsidRDefault="0028768E" w:rsidP="0028768E">
      <w:pPr>
        <w:pStyle w:val="a3"/>
        <w:numPr>
          <w:ilvl w:val="0"/>
          <w:numId w:val="47"/>
        </w:numPr>
        <w:shd w:val="clear" w:color="auto" w:fill="FFFFFF"/>
        <w:ind w:right="-7"/>
        <w:jc w:val="both"/>
        <w:rPr>
          <w:rFonts w:ascii="Times New Roman" w:eastAsia="Times New Roman" w:hAnsi="Times New Roman"/>
          <w:sz w:val="24"/>
          <w:lang w:val="ky-KG" w:eastAsia="ru-RU"/>
        </w:rPr>
      </w:pPr>
      <w:r w:rsidRPr="0028768E">
        <w:rPr>
          <w:rFonts w:ascii="Times New Roman" w:eastAsia="Times New Roman" w:hAnsi="Times New Roman"/>
          <w:sz w:val="24"/>
          <w:lang w:val="ky-KG" w:eastAsia="ru-RU"/>
        </w:rPr>
        <w:t>Изилдөө этабы.  Маалымат чогултуу, окутууч</w:t>
      </w:r>
      <w:r w:rsidR="00AA0EA2">
        <w:rPr>
          <w:rFonts w:ascii="Times New Roman" w:eastAsia="Times New Roman" w:hAnsi="Times New Roman"/>
          <w:sz w:val="24"/>
          <w:lang w:val="ky-KG" w:eastAsia="ru-RU"/>
        </w:rPr>
        <w:t>унун жетекчилиги менен коштолуп</w:t>
      </w:r>
      <w:r w:rsidRPr="0028768E">
        <w:rPr>
          <w:rFonts w:ascii="Times New Roman" w:eastAsia="Times New Roman" w:hAnsi="Times New Roman"/>
          <w:sz w:val="24"/>
          <w:lang w:val="ky-KG" w:eastAsia="ru-RU"/>
        </w:rPr>
        <w:t xml:space="preserve">, долбоордун актуалдуу </w:t>
      </w:r>
      <w:r>
        <w:rPr>
          <w:rFonts w:ascii="Times New Roman" w:eastAsia="Times New Roman" w:hAnsi="Times New Roman"/>
          <w:sz w:val="24"/>
          <w:lang w:val="ky-KG" w:eastAsia="ru-RU"/>
        </w:rPr>
        <w:t>абалынын</w:t>
      </w:r>
      <w:r w:rsidRPr="0028768E">
        <w:rPr>
          <w:rFonts w:ascii="Times New Roman" w:eastAsia="Times New Roman" w:hAnsi="Times New Roman"/>
          <w:sz w:val="24"/>
          <w:lang w:val="ky-KG" w:eastAsia="ru-RU"/>
        </w:rPr>
        <w:t xml:space="preserve"> шартында</w:t>
      </w:r>
      <w:r>
        <w:rPr>
          <w:rFonts w:ascii="Times New Roman" w:eastAsia="Times New Roman" w:hAnsi="Times New Roman"/>
          <w:sz w:val="24"/>
          <w:lang w:val="ky-KG" w:eastAsia="ru-RU"/>
        </w:rPr>
        <w:t xml:space="preserve"> орто аралык маселелерди чечүү жүрзүлөт</w:t>
      </w:r>
      <w:r w:rsidRPr="0028768E">
        <w:rPr>
          <w:rFonts w:ascii="Times New Roman" w:eastAsia="Times New Roman" w:hAnsi="Times New Roman"/>
          <w:sz w:val="24"/>
          <w:lang w:val="ky-KG" w:eastAsia="ru-RU"/>
        </w:rPr>
        <w:t xml:space="preserve">. </w:t>
      </w:r>
    </w:p>
    <w:p w:rsidR="0028768E" w:rsidRPr="0028768E" w:rsidRDefault="0028768E" w:rsidP="0028768E">
      <w:pPr>
        <w:pStyle w:val="a3"/>
        <w:numPr>
          <w:ilvl w:val="0"/>
          <w:numId w:val="47"/>
        </w:numPr>
        <w:shd w:val="clear" w:color="auto" w:fill="FFFFFF"/>
        <w:ind w:right="-7"/>
        <w:jc w:val="both"/>
        <w:rPr>
          <w:rFonts w:ascii="Times New Roman" w:eastAsia="Times New Roman" w:hAnsi="Times New Roman"/>
          <w:sz w:val="24"/>
          <w:lang w:val="ky-KG" w:eastAsia="ru-RU"/>
        </w:rPr>
      </w:pPr>
      <w:r>
        <w:rPr>
          <w:rFonts w:ascii="Times New Roman" w:eastAsia="Times New Roman" w:hAnsi="Times New Roman"/>
          <w:sz w:val="24"/>
          <w:lang w:val="ky-KG" w:eastAsia="ru-RU"/>
        </w:rPr>
        <w:t>Ч</w:t>
      </w:r>
      <w:r w:rsidRPr="0028768E">
        <w:rPr>
          <w:rFonts w:ascii="Times New Roman" w:eastAsia="Times New Roman" w:hAnsi="Times New Roman"/>
          <w:sz w:val="24"/>
          <w:lang w:val="ky-KG" w:eastAsia="ru-RU"/>
        </w:rPr>
        <w:t xml:space="preserve">ечүүнү талап кылган негизги көйгөйлөрдү жана долбоорду иштеп чыгуу үчүн негизги катары тандалып алынган көйгөйлөрдү аныктоо максатында </w:t>
      </w:r>
      <w:r>
        <w:rPr>
          <w:rFonts w:ascii="Times New Roman" w:eastAsia="Times New Roman" w:hAnsi="Times New Roman"/>
          <w:sz w:val="24"/>
          <w:lang w:val="ky-KG" w:eastAsia="ru-RU"/>
        </w:rPr>
        <w:t>долбоордун абалына талдоо жүргүзүлөт</w:t>
      </w:r>
      <w:r w:rsidRPr="0028768E">
        <w:rPr>
          <w:rFonts w:ascii="Times New Roman" w:eastAsia="Times New Roman" w:hAnsi="Times New Roman"/>
          <w:sz w:val="24"/>
          <w:lang w:val="ky-KG" w:eastAsia="ru-RU"/>
        </w:rPr>
        <w:t>, мүмкүн болгон чечүү жолдору</w:t>
      </w:r>
      <w:r>
        <w:rPr>
          <w:rFonts w:ascii="Times New Roman" w:eastAsia="Times New Roman" w:hAnsi="Times New Roman"/>
          <w:sz w:val="24"/>
          <w:lang w:val="ky-KG" w:eastAsia="ru-RU"/>
        </w:rPr>
        <w:t xml:space="preserve"> талданат</w:t>
      </w:r>
      <w:r w:rsidRPr="0028768E">
        <w:rPr>
          <w:rFonts w:ascii="Times New Roman" w:eastAsia="Times New Roman" w:hAnsi="Times New Roman"/>
          <w:sz w:val="24"/>
          <w:lang w:val="ky-KG" w:eastAsia="ru-RU"/>
        </w:rPr>
        <w:t xml:space="preserve">, жыйынтыктар жалпылаштырылат. Окутуучу </w:t>
      </w:r>
      <w:r>
        <w:rPr>
          <w:rFonts w:ascii="Times New Roman" w:eastAsia="Times New Roman" w:hAnsi="Times New Roman"/>
          <w:sz w:val="24"/>
          <w:lang w:val="ky-KG" w:eastAsia="ru-RU"/>
        </w:rPr>
        <w:t>консультация</w:t>
      </w:r>
      <w:r w:rsidRPr="0028768E">
        <w:rPr>
          <w:rFonts w:ascii="Times New Roman" w:eastAsia="Times New Roman" w:hAnsi="Times New Roman"/>
          <w:sz w:val="24"/>
          <w:lang w:val="ky-KG" w:eastAsia="ru-RU"/>
        </w:rPr>
        <w:t xml:space="preserve"> берет жана алынган </w:t>
      </w:r>
      <w:r>
        <w:rPr>
          <w:rFonts w:ascii="Times New Roman" w:eastAsia="Times New Roman" w:hAnsi="Times New Roman"/>
          <w:sz w:val="24"/>
          <w:lang w:val="ky-KG" w:eastAsia="ru-RU"/>
        </w:rPr>
        <w:t>натыйжаларга</w:t>
      </w:r>
      <w:r w:rsidRPr="0028768E">
        <w:rPr>
          <w:rFonts w:ascii="Times New Roman" w:eastAsia="Times New Roman" w:hAnsi="Times New Roman"/>
          <w:sz w:val="24"/>
          <w:lang w:val="ky-KG" w:eastAsia="ru-RU"/>
        </w:rPr>
        <w:t xml:space="preserve"> экспертиза жүргүзөт.</w:t>
      </w:r>
    </w:p>
    <w:p w:rsidR="0028768E" w:rsidRPr="0028768E" w:rsidRDefault="0028768E" w:rsidP="0028768E">
      <w:pPr>
        <w:pStyle w:val="a3"/>
        <w:numPr>
          <w:ilvl w:val="0"/>
          <w:numId w:val="47"/>
        </w:numPr>
        <w:shd w:val="clear" w:color="auto" w:fill="FFFFFF"/>
        <w:ind w:right="-7"/>
        <w:jc w:val="both"/>
        <w:rPr>
          <w:rFonts w:ascii="Times New Roman" w:eastAsia="Times New Roman" w:hAnsi="Times New Roman"/>
          <w:sz w:val="24"/>
          <w:lang w:val="ky-KG" w:eastAsia="ru-RU"/>
        </w:rPr>
      </w:pPr>
      <w:r w:rsidRPr="0028768E">
        <w:rPr>
          <w:rFonts w:ascii="Times New Roman" w:eastAsia="Times New Roman" w:hAnsi="Times New Roman"/>
          <w:sz w:val="24"/>
          <w:lang w:val="ky-KG" w:eastAsia="ru-RU"/>
        </w:rPr>
        <w:lastRenderedPageBreak/>
        <w:t xml:space="preserve">Долбоорду </w:t>
      </w:r>
      <w:r>
        <w:rPr>
          <w:rFonts w:ascii="Times New Roman" w:eastAsia="Times New Roman" w:hAnsi="Times New Roman"/>
          <w:sz w:val="24"/>
          <w:lang w:val="ky-KG" w:eastAsia="ru-RU"/>
        </w:rPr>
        <w:t>көрсөтүү</w:t>
      </w:r>
      <w:r w:rsidRPr="0028768E">
        <w:rPr>
          <w:rFonts w:ascii="Times New Roman" w:eastAsia="Times New Roman" w:hAnsi="Times New Roman"/>
          <w:sz w:val="24"/>
          <w:lang w:val="ky-KG" w:eastAsia="ru-RU"/>
        </w:rPr>
        <w:t xml:space="preserve">. </w:t>
      </w:r>
      <w:r>
        <w:rPr>
          <w:rFonts w:ascii="Times New Roman" w:eastAsia="Times New Roman" w:hAnsi="Times New Roman"/>
          <w:sz w:val="24"/>
          <w:lang w:val="ky-KG" w:eastAsia="ru-RU"/>
        </w:rPr>
        <w:t>Натыйжаларды к</w:t>
      </w:r>
      <w:r w:rsidR="008C12D9">
        <w:rPr>
          <w:rFonts w:ascii="Times New Roman" w:eastAsia="Times New Roman" w:hAnsi="Times New Roman"/>
          <w:sz w:val="24"/>
          <w:lang w:val="ky-KG" w:eastAsia="ru-RU"/>
        </w:rPr>
        <w:t>ө</w:t>
      </w:r>
      <w:r>
        <w:rPr>
          <w:rFonts w:ascii="Times New Roman" w:eastAsia="Times New Roman" w:hAnsi="Times New Roman"/>
          <w:sz w:val="24"/>
          <w:lang w:val="ky-KG" w:eastAsia="ru-RU"/>
        </w:rPr>
        <w:t>рсөтүү</w:t>
      </w:r>
      <w:r w:rsidRPr="0028768E">
        <w:rPr>
          <w:rFonts w:ascii="Times New Roman" w:eastAsia="Times New Roman" w:hAnsi="Times New Roman"/>
          <w:sz w:val="24"/>
          <w:lang w:val="ky-KG" w:eastAsia="ru-RU"/>
        </w:rPr>
        <w:t xml:space="preserve"> ыкмалары: оозеки жана жазуу </w:t>
      </w:r>
      <w:r>
        <w:rPr>
          <w:rFonts w:ascii="Times New Roman" w:eastAsia="Times New Roman" w:hAnsi="Times New Roman"/>
          <w:sz w:val="24"/>
          <w:lang w:val="ky-KG" w:eastAsia="ru-RU"/>
        </w:rPr>
        <w:t>түрүндө</w:t>
      </w:r>
      <w:r w:rsidRPr="0028768E">
        <w:rPr>
          <w:rFonts w:ascii="Times New Roman" w:eastAsia="Times New Roman" w:hAnsi="Times New Roman"/>
          <w:sz w:val="24"/>
          <w:lang w:val="ky-KG" w:eastAsia="ru-RU"/>
        </w:rPr>
        <w:t>.</w:t>
      </w:r>
    </w:p>
    <w:p w:rsidR="0028768E" w:rsidRPr="00387FBD" w:rsidRDefault="0028768E" w:rsidP="0028768E">
      <w:pPr>
        <w:pStyle w:val="a3"/>
        <w:numPr>
          <w:ilvl w:val="0"/>
          <w:numId w:val="47"/>
        </w:numPr>
        <w:shd w:val="clear" w:color="auto" w:fill="FFFFFF"/>
        <w:ind w:right="-7"/>
        <w:jc w:val="both"/>
        <w:rPr>
          <w:rFonts w:ascii="Times New Roman" w:eastAsia="Times New Roman" w:hAnsi="Times New Roman"/>
          <w:sz w:val="24"/>
          <w:lang w:val="ky-KG" w:eastAsia="ru-RU"/>
        </w:rPr>
      </w:pPr>
      <w:r w:rsidRPr="0028768E">
        <w:rPr>
          <w:rFonts w:ascii="Times New Roman" w:eastAsia="Times New Roman" w:hAnsi="Times New Roman"/>
          <w:sz w:val="24"/>
          <w:lang w:val="ky-KG" w:eastAsia="ru-RU"/>
        </w:rPr>
        <w:t>Жыйын</w:t>
      </w:r>
      <w:r>
        <w:rPr>
          <w:rFonts w:ascii="Times New Roman" w:eastAsia="Times New Roman" w:hAnsi="Times New Roman"/>
          <w:sz w:val="24"/>
          <w:lang w:val="ky-KG" w:eastAsia="ru-RU"/>
        </w:rPr>
        <w:t>тыктоо. Долбоордук ишмердиктин</w:t>
      </w:r>
      <w:r w:rsidRPr="0028768E">
        <w:rPr>
          <w:rFonts w:ascii="Times New Roman" w:eastAsia="Times New Roman" w:hAnsi="Times New Roman"/>
          <w:sz w:val="24"/>
          <w:lang w:val="ky-KG" w:eastAsia="ru-RU"/>
        </w:rPr>
        <w:t xml:space="preserve"> </w:t>
      </w:r>
      <w:r>
        <w:rPr>
          <w:rFonts w:ascii="Times New Roman" w:eastAsia="Times New Roman" w:hAnsi="Times New Roman"/>
          <w:sz w:val="24"/>
          <w:lang w:val="ky-KG" w:eastAsia="ru-RU"/>
        </w:rPr>
        <w:t>натыйжасын</w:t>
      </w:r>
      <w:r w:rsidRPr="0028768E">
        <w:rPr>
          <w:rFonts w:ascii="Times New Roman" w:eastAsia="Times New Roman" w:hAnsi="Times New Roman"/>
          <w:sz w:val="24"/>
          <w:lang w:val="ky-KG" w:eastAsia="ru-RU"/>
        </w:rPr>
        <w:t xml:space="preserve"> (санды</w:t>
      </w:r>
      <w:r>
        <w:rPr>
          <w:rFonts w:ascii="Times New Roman" w:eastAsia="Times New Roman" w:hAnsi="Times New Roman"/>
          <w:sz w:val="24"/>
          <w:lang w:val="ky-KG" w:eastAsia="ru-RU"/>
        </w:rPr>
        <w:t>к жана сапаттык) жана процессин</w:t>
      </w:r>
      <w:r w:rsidRPr="0028768E">
        <w:rPr>
          <w:rFonts w:ascii="Times New Roman" w:eastAsia="Times New Roman" w:hAnsi="Times New Roman"/>
          <w:sz w:val="24"/>
          <w:lang w:val="ky-KG" w:eastAsia="ru-RU"/>
        </w:rPr>
        <w:t>, ар бир катышуучунун жалпы иш</w:t>
      </w:r>
      <w:r>
        <w:rPr>
          <w:rFonts w:ascii="Times New Roman" w:eastAsia="Times New Roman" w:hAnsi="Times New Roman"/>
          <w:sz w:val="24"/>
          <w:lang w:val="ky-KG" w:eastAsia="ru-RU"/>
        </w:rPr>
        <w:t>мердик</w:t>
      </w:r>
      <w:r w:rsidRPr="0028768E">
        <w:rPr>
          <w:rFonts w:ascii="Times New Roman" w:eastAsia="Times New Roman" w:hAnsi="Times New Roman"/>
          <w:sz w:val="24"/>
          <w:lang w:val="ky-KG" w:eastAsia="ru-RU"/>
        </w:rPr>
        <w:t xml:space="preserve">ке </w:t>
      </w:r>
      <w:r>
        <w:rPr>
          <w:rFonts w:ascii="Times New Roman" w:eastAsia="Times New Roman" w:hAnsi="Times New Roman"/>
          <w:sz w:val="24"/>
          <w:lang w:val="ky-KG" w:eastAsia="ru-RU"/>
        </w:rPr>
        <w:t>тартылышын жана салымын баалоо.</w:t>
      </w:r>
    </w:p>
    <w:p w:rsidR="00510BC9" w:rsidRPr="0028768E" w:rsidRDefault="0028768E" w:rsidP="00510BC9">
      <w:pPr>
        <w:pStyle w:val="a3"/>
        <w:ind w:left="0" w:firstLine="709"/>
        <w:jc w:val="both"/>
        <w:rPr>
          <w:rFonts w:ascii="Times New Roman" w:hAnsi="Times New Roman" w:cs="Times New Roman"/>
          <w:b/>
          <w:sz w:val="24"/>
          <w:lang w:val="ky-KG"/>
        </w:rPr>
      </w:pPr>
      <w:r w:rsidRPr="0028768E">
        <w:rPr>
          <w:rFonts w:ascii="Times New Roman" w:hAnsi="Times New Roman" w:cs="Times New Roman"/>
          <w:b/>
          <w:sz w:val="24"/>
          <w:lang w:val="ky-KG"/>
        </w:rPr>
        <w:t>Материал менен иштөө формасы:</w:t>
      </w:r>
    </w:p>
    <w:p w:rsidR="0028768E" w:rsidRDefault="008C12D9" w:rsidP="0028768E">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Андан ары</w:t>
      </w:r>
      <w:r w:rsidR="0028768E">
        <w:rPr>
          <w:rFonts w:ascii="Times New Roman" w:hAnsi="Times New Roman" w:cs="Times New Roman"/>
          <w:sz w:val="24"/>
          <w:lang w:val="ky-KG"/>
        </w:rPr>
        <w:t xml:space="preserve"> топтук </w:t>
      </w:r>
      <w:r w:rsidR="0028768E" w:rsidRPr="0028768E">
        <w:rPr>
          <w:rFonts w:ascii="Times New Roman" w:hAnsi="Times New Roman" w:cs="Times New Roman"/>
          <w:sz w:val="24"/>
          <w:lang w:val="ky-KG"/>
        </w:rPr>
        <w:t>талкуулоо менен долбоорду</w:t>
      </w:r>
      <w:r w:rsidR="0028768E">
        <w:rPr>
          <w:rFonts w:ascii="Times New Roman" w:hAnsi="Times New Roman" w:cs="Times New Roman"/>
          <w:sz w:val="24"/>
          <w:lang w:val="ky-KG"/>
        </w:rPr>
        <w:t xml:space="preserve"> ачык</w:t>
      </w:r>
      <w:r w:rsidR="0028768E" w:rsidRPr="0028768E">
        <w:rPr>
          <w:rFonts w:ascii="Times New Roman" w:hAnsi="Times New Roman" w:cs="Times New Roman"/>
          <w:sz w:val="24"/>
          <w:lang w:val="ky-KG"/>
        </w:rPr>
        <w:t xml:space="preserve"> </w:t>
      </w:r>
      <w:r w:rsidR="0028768E">
        <w:rPr>
          <w:rFonts w:ascii="Times New Roman" w:hAnsi="Times New Roman" w:cs="Times New Roman"/>
          <w:sz w:val="24"/>
          <w:lang w:val="ky-KG"/>
        </w:rPr>
        <w:t>жактоо</w:t>
      </w:r>
      <w:r w:rsidR="0028768E" w:rsidRPr="0028768E">
        <w:rPr>
          <w:rFonts w:ascii="Times New Roman" w:hAnsi="Times New Roman" w:cs="Times New Roman"/>
          <w:sz w:val="24"/>
          <w:lang w:val="ky-KG"/>
        </w:rPr>
        <w:t xml:space="preserve">. </w:t>
      </w:r>
      <w:r w:rsidR="0028768E">
        <w:rPr>
          <w:rFonts w:ascii="Times New Roman" w:hAnsi="Times New Roman" w:cs="Times New Roman"/>
          <w:sz w:val="24"/>
          <w:lang w:val="ky-KG"/>
        </w:rPr>
        <w:t>Максат: сунушталган долбоорлордун</w:t>
      </w:r>
      <w:r w:rsidR="0028768E" w:rsidRPr="0028768E">
        <w:rPr>
          <w:rFonts w:ascii="Times New Roman" w:hAnsi="Times New Roman" w:cs="Times New Roman"/>
          <w:sz w:val="24"/>
          <w:lang w:val="ky-KG"/>
        </w:rPr>
        <w:t xml:space="preserve"> оң жана терс жактарын </w:t>
      </w:r>
      <w:r w:rsidR="0028768E">
        <w:rPr>
          <w:rFonts w:ascii="Times New Roman" w:hAnsi="Times New Roman" w:cs="Times New Roman"/>
          <w:sz w:val="24"/>
          <w:lang w:val="ky-KG"/>
        </w:rPr>
        <w:t>аныктоо</w:t>
      </w:r>
      <w:r w:rsidR="0028768E" w:rsidRPr="0028768E">
        <w:rPr>
          <w:rFonts w:ascii="Times New Roman" w:hAnsi="Times New Roman" w:cs="Times New Roman"/>
          <w:sz w:val="24"/>
          <w:lang w:val="ky-KG"/>
        </w:rPr>
        <w:t>, өз ишинин натыйжасын ачык көрсөтүү</w:t>
      </w:r>
      <w:r w:rsidR="0028768E">
        <w:rPr>
          <w:rFonts w:ascii="Times New Roman" w:hAnsi="Times New Roman" w:cs="Times New Roman"/>
          <w:sz w:val="24"/>
          <w:lang w:val="ky-KG"/>
        </w:rPr>
        <w:t xml:space="preserve"> </w:t>
      </w:r>
      <w:r w:rsidR="0028768E" w:rsidRPr="0028768E">
        <w:rPr>
          <w:rFonts w:ascii="Times New Roman" w:hAnsi="Times New Roman" w:cs="Times New Roman"/>
          <w:sz w:val="24"/>
          <w:lang w:val="ky-KG"/>
        </w:rPr>
        <w:t>мүмкүнчүлүгүн берүү.</w:t>
      </w:r>
    </w:p>
    <w:p w:rsidR="0028768E" w:rsidRDefault="0028768E" w:rsidP="0028768E">
      <w:pPr>
        <w:pStyle w:val="a3"/>
        <w:numPr>
          <w:ilvl w:val="0"/>
          <w:numId w:val="20"/>
        </w:numPr>
        <w:ind w:left="851" w:hanging="195"/>
        <w:jc w:val="both"/>
        <w:rPr>
          <w:rFonts w:ascii="Times New Roman" w:hAnsi="Times New Roman" w:cs="Times New Roman"/>
          <w:sz w:val="24"/>
          <w:lang w:val="ky-KG"/>
        </w:rPr>
      </w:pPr>
      <w:r w:rsidRPr="0028768E">
        <w:rPr>
          <w:rFonts w:ascii="Times New Roman" w:hAnsi="Times New Roman" w:cs="Times New Roman"/>
          <w:sz w:val="24"/>
          <w:lang w:val="ky-KG"/>
        </w:rPr>
        <w:t>Талдоо схемасы боюнча башка топ дая</w:t>
      </w:r>
      <w:r>
        <w:rPr>
          <w:rFonts w:ascii="Times New Roman" w:hAnsi="Times New Roman" w:cs="Times New Roman"/>
          <w:sz w:val="24"/>
          <w:lang w:val="ky-KG"/>
        </w:rPr>
        <w:t>рдаган долбоордун документтерин топ менен (долбоорлор менен</w:t>
      </w:r>
      <w:r w:rsidRPr="0028768E">
        <w:rPr>
          <w:rFonts w:ascii="Times New Roman" w:hAnsi="Times New Roman" w:cs="Times New Roman"/>
          <w:sz w:val="24"/>
          <w:lang w:val="ky-KG"/>
        </w:rPr>
        <w:t xml:space="preserve"> алмашуу) </w:t>
      </w:r>
      <w:r>
        <w:rPr>
          <w:rFonts w:ascii="Times New Roman" w:hAnsi="Times New Roman" w:cs="Times New Roman"/>
          <w:sz w:val="24"/>
          <w:lang w:val="ky-KG"/>
        </w:rPr>
        <w:t>өздөштүрүү</w:t>
      </w:r>
      <w:r w:rsidRPr="0028768E">
        <w:rPr>
          <w:rFonts w:ascii="Times New Roman" w:hAnsi="Times New Roman" w:cs="Times New Roman"/>
          <w:sz w:val="24"/>
          <w:lang w:val="ky-KG"/>
        </w:rPr>
        <w:t xml:space="preserve"> жана талдоо.  Максат: берилген документтерди теориялык жана практикалык </w:t>
      </w:r>
      <w:r>
        <w:rPr>
          <w:rFonts w:ascii="Times New Roman" w:hAnsi="Times New Roman" w:cs="Times New Roman"/>
          <w:sz w:val="24"/>
          <w:lang w:val="ky-KG"/>
        </w:rPr>
        <w:t>кесиптик көз караш боюнча жамааттык</w:t>
      </w:r>
      <w:r w:rsidRPr="0028768E">
        <w:rPr>
          <w:rFonts w:ascii="Times New Roman" w:hAnsi="Times New Roman" w:cs="Times New Roman"/>
          <w:sz w:val="24"/>
          <w:lang w:val="ky-KG"/>
        </w:rPr>
        <w:t xml:space="preserve"> талдоо жөндөмү</w:t>
      </w:r>
      <w:r>
        <w:rPr>
          <w:rFonts w:ascii="Times New Roman" w:hAnsi="Times New Roman" w:cs="Times New Roman"/>
          <w:sz w:val="24"/>
          <w:lang w:val="ky-KG"/>
        </w:rPr>
        <w:t>н</w:t>
      </w:r>
      <w:r w:rsidRPr="0028768E">
        <w:rPr>
          <w:rFonts w:ascii="Times New Roman" w:hAnsi="Times New Roman" w:cs="Times New Roman"/>
          <w:sz w:val="24"/>
          <w:lang w:val="ky-KG"/>
        </w:rPr>
        <w:t xml:space="preserve"> өнүктүрүү. </w:t>
      </w:r>
    </w:p>
    <w:p w:rsidR="0028768E" w:rsidRPr="0028768E" w:rsidRDefault="0028768E" w:rsidP="0028768E">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Б</w:t>
      </w:r>
      <w:r w:rsidRPr="0028768E">
        <w:rPr>
          <w:rFonts w:ascii="Times New Roman" w:hAnsi="Times New Roman" w:cs="Times New Roman"/>
          <w:sz w:val="24"/>
          <w:lang w:val="ky-KG"/>
        </w:rPr>
        <w:t xml:space="preserve">елгилүү бир долбоорго </w:t>
      </w:r>
      <w:r>
        <w:rPr>
          <w:rFonts w:ascii="Times New Roman" w:hAnsi="Times New Roman" w:cs="Times New Roman"/>
          <w:sz w:val="24"/>
          <w:lang w:val="ky-KG"/>
        </w:rPr>
        <w:t>э</w:t>
      </w:r>
      <w:r w:rsidRPr="0028768E">
        <w:rPr>
          <w:rFonts w:ascii="Times New Roman" w:hAnsi="Times New Roman" w:cs="Times New Roman"/>
          <w:sz w:val="24"/>
          <w:lang w:val="ky-KG"/>
        </w:rPr>
        <w:t xml:space="preserve">ксперттик корутунду жазуу. Максат: долбоордун долбоорду иштеп чыгуунун талаптарына ылайыктуулугун аныктоо </w:t>
      </w:r>
      <w:r>
        <w:rPr>
          <w:rFonts w:ascii="Times New Roman" w:hAnsi="Times New Roman" w:cs="Times New Roman"/>
          <w:sz w:val="24"/>
          <w:lang w:val="ky-KG"/>
        </w:rPr>
        <w:t>жөндөмүн</w:t>
      </w:r>
      <w:r w:rsidRPr="0028768E">
        <w:rPr>
          <w:rFonts w:ascii="Times New Roman" w:hAnsi="Times New Roman" w:cs="Times New Roman"/>
          <w:sz w:val="24"/>
          <w:lang w:val="ky-KG"/>
        </w:rPr>
        <w:t xml:space="preserve"> өнүктүрүү</w:t>
      </w:r>
      <w:r>
        <w:rPr>
          <w:rFonts w:ascii="Times New Roman" w:hAnsi="Times New Roman" w:cs="Times New Roman"/>
          <w:sz w:val="24"/>
          <w:lang w:val="ky-KG"/>
        </w:rPr>
        <w:t>.</w:t>
      </w:r>
    </w:p>
    <w:p w:rsidR="00510BC9" w:rsidRPr="0028768E" w:rsidRDefault="0028768E" w:rsidP="00510BC9">
      <w:pPr>
        <w:pStyle w:val="a3"/>
        <w:ind w:left="0" w:firstLine="709"/>
        <w:jc w:val="both"/>
        <w:rPr>
          <w:rFonts w:ascii="Times New Roman" w:hAnsi="Times New Roman" w:cs="Times New Roman"/>
          <w:b/>
          <w:sz w:val="24"/>
          <w:lang w:val="ky-KG"/>
        </w:rPr>
      </w:pPr>
      <w:r w:rsidRPr="0028768E">
        <w:rPr>
          <w:rFonts w:ascii="Times New Roman" w:hAnsi="Times New Roman" w:cs="Times New Roman"/>
          <w:b/>
          <w:sz w:val="24"/>
          <w:lang w:val="ky-KG"/>
        </w:rPr>
        <w:t>Талкуулоо үчүн суроолор:</w:t>
      </w:r>
    </w:p>
    <w:p w:rsidR="0028768E" w:rsidRDefault="0028768E" w:rsidP="0028768E">
      <w:pPr>
        <w:pStyle w:val="a3"/>
        <w:numPr>
          <w:ilvl w:val="0"/>
          <w:numId w:val="20"/>
        </w:numPr>
        <w:ind w:left="851" w:hanging="195"/>
        <w:jc w:val="both"/>
        <w:rPr>
          <w:rFonts w:ascii="Times New Roman" w:hAnsi="Times New Roman" w:cs="Times New Roman"/>
          <w:sz w:val="24"/>
          <w:lang w:val="ky-KG"/>
        </w:rPr>
      </w:pPr>
      <w:r w:rsidRPr="0028768E">
        <w:rPr>
          <w:rFonts w:ascii="Times New Roman" w:hAnsi="Times New Roman" w:cs="Times New Roman"/>
          <w:sz w:val="24"/>
          <w:lang w:val="ky-KG"/>
        </w:rPr>
        <w:t xml:space="preserve">Бул долбоор канчалык актуалдуу? </w:t>
      </w:r>
    </w:p>
    <w:p w:rsidR="0028768E" w:rsidRDefault="0028768E" w:rsidP="0028768E">
      <w:pPr>
        <w:pStyle w:val="a3"/>
        <w:numPr>
          <w:ilvl w:val="0"/>
          <w:numId w:val="20"/>
        </w:numPr>
        <w:ind w:left="851" w:hanging="195"/>
        <w:jc w:val="both"/>
        <w:rPr>
          <w:rFonts w:ascii="Times New Roman" w:hAnsi="Times New Roman" w:cs="Times New Roman"/>
          <w:sz w:val="24"/>
          <w:lang w:val="ky-KG"/>
        </w:rPr>
      </w:pPr>
      <w:r w:rsidRPr="0028768E">
        <w:rPr>
          <w:rFonts w:ascii="Times New Roman" w:hAnsi="Times New Roman" w:cs="Times New Roman"/>
          <w:sz w:val="24"/>
          <w:lang w:val="ky-KG"/>
        </w:rPr>
        <w:t xml:space="preserve">Долбоордун катышуучулары канчалык </w:t>
      </w:r>
      <w:r>
        <w:rPr>
          <w:rFonts w:ascii="Times New Roman" w:hAnsi="Times New Roman" w:cs="Times New Roman"/>
          <w:sz w:val="24"/>
          <w:lang w:val="ky-KG"/>
        </w:rPr>
        <w:t xml:space="preserve">уюшуп иш алып барышты </w:t>
      </w:r>
      <w:r w:rsidRPr="0028768E">
        <w:rPr>
          <w:rFonts w:ascii="Times New Roman" w:hAnsi="Times New Roman" w:cs="Times New Roman"/>
          <w:sz w:val="24"/>
          <w:lang w:val="ky-KG"/>
        </w:rPr>
        <w:t xml:space="preserve">(иш долбоордун катышуучуларынын ортосунда алардын кесиптик компетенцияларын колдонуу мүмкүнчүлүктөрүн эске алуу менен </w:t>
      </w:r>
      <w:r>
        <w:rPr>
          <w:rFonts w:ascii="Times New Roman" w:hAnsi="Times New Roman" w:cs="Times New Roman"/>
          <w:sz w:val="24"/>
          <w:lang w:val="ky-KG"/>
        </w:rPr>
        <w:t>бирдей бөлүштүрүлөт);</w:t>
      </w:r>
    </w:p>
    <w:p w:rsidR="0028768E" w:rsidRDefault="0028768E" w:rsidP="0028768E">
      <w:pPr>
        <w:pStyle w:val="a3"/>
        <w:numPr>
          <w:ilvl w:val="0"/>
          <w:numId w:val="20"/>
        </w:numPr>
        <w:ind w:left="851" w:hanging="195"/>
        <w:jc w:val="both"/>
        <w:rPr>
          <w:rFonts w:ascii="Times New Roman" w:hAnsi="Times New Roman" w:cs="Times New Roman"/>
          <w:sz w:val="24"/>
          <w:lang w:val="ky-KG"/>
        </w:rPr>
      </w:pPr>
      <w:r w:rsidRPr="0028768E">
        <w:rPr>
          <w:rFonts w:ascii="Times New Roman" w:hAnsi="Times New Roman" w:cs="Times New Roman"/>
          <w:sz w:val="24"/>
          <w:lang w:val="ky-KG"/>
        </w:rPr>
        <w:t>Долбоордун кесиптик деңгээл</w:t>
      </w:r>
      <w:r>
        <w:rPr>
          <w:rFonts w:ascii="Times New Roman" w:hAnsi="Times New Roman" w:cs="Times New Roman"/>
          <w:sz w:val="24"/>
          <w:lang w:val="ky-KG"/>
        </w:rPr>
        <w:t>и</w:t>
      </w:r>
      <w:r w:rsidRPr="0028768E">
        <w:rPr>
          <w:rFonts w:ascii="Times New Roman" w:hAnsi="Times New Roman" w:cs="Times New Roman"/>
          <w:sz w:val="24"/>
          <w:lang w:val="ky-KG"/>
        </w:rPr>
        <w:t xml:space="preserve"> кандай?</w:t>
      </w:r>
    </w:p>
    <w:p w:rsidR="0028768E" w:rsidRDefault="0028768E" w:rsidP="0028768E">
      <w:pPr>
        <w:pStyle w:val="a3"/>
        <w:numPr>
          <w:ilvl w:val="0"/>
          <w:numId w:val="20"/>
        </w:numPr>
        <w:ind w:left="851" w:hanging="195"/>
        <w:jc w:val="both"/>
        <w:rPr>
          <w:rFonts w:ascii="Times New Roman" w:hAnsi="Times New Roman" w:cs="Times New Roman"/>
          <w:sz w:val="24"/>
          <w:lang w:val="ky-KG"/>
        </w:rPr>
      </w:pPr>
      <w:r w:rsidRPr="0028768E">
        <w:rPr>
          <w:rFonts w:ascii="Times New Roman" w:hAnsi="Times New Roman" w:cs="Times New Roman"/>
          <w:sz w:val="24"/>
          <w:lang w:val="ky-KG"/>
        </w:rPr>
        <w:t xml:space="preserve">Долбоордун уюштуруучулук деңгээли кандай (аткаруу мөөнөттөрү жана отчеттук документтерди </w:t>
      </w:r>
      <w:r>
        <w:rPr>
          <w:rFonts w:ascii="Times New Roman" w:hAnsi="Times New Roman" w:cs="Times New Roman"/>
          <w:sz w:val="24"/>
          <w:lang w:val="ky-KG"/>
        </w:rPr>
        <w:t xml:space="preserve">берүү </w:t>
      </w:r>
      <w:r w:rsidRPr="0028768E">
        <w:rPr>
          <w:rFonts w:ascii="Times New Roman" w:hAnsi="Times New Roman" w:cs="Times New Roman"/>
          <w:sz w:val="24"/>
          <w:lang w:val="ky-KG"/>
        </w:rPr>
        <w:t xml:space="preserve">пландалышы </w:t>
      </w:r>
      <w:r>
        <w:rPr>
          <w:rFonts w:ascii="Times New Roman" w:hAnsi="Times New Roman" w:cs="Times New Roman"/>
          <w:sz w:val="24"/>
          <w:lang w:val="ky-KG"/>
        </w:rPr>
        <w:t>керек</w:t>
      </w:r>
      <w:r w:rsidRPr="0028768E">
        <w:rPr>
          <w:rFonts w:ascii="Times New Roman" w:hAnsi="Times New Roman" w:cs="Times New Roman"/>
          <w:sz w:val="24"/>
          <w:lang w:val="ky-KG"/>
        </w:rPr>
        <w:t xml:space="preserve">)? </w:t>
      </w:r>
    </w:p>
    <w:p w:rsidR="0028768E" w:rsidRDefault="0028768E" w:rsidP="0028768E">
      <w:pPr>
        <w:pStyle w:val="a3"/>
        <w:numPr>
          <w:ilvl w:val="0"/>
          <w:numId w:val="20"/>
        </w:numPr>
        <w:ind w:left="851" w:hanging="195"/>
        <w:jc w:val="both"/>
        <w:rPr>
          <w:rFonts w:ascii="Times New Roman" w:hAnsi="Times New Roman" w:cs="Times New Roman"/>
          <w:sz w:val="24"/>
          <w:lang w:val="ky-KG"/>
        </w:rPr>
      </w:pPr>
      <w:r w:rsidRPr="0028768E">
        <w:rPr>
          <w:rFonts w:ascii="Times New Roman" w:hAnsi="Times New Roman" w:cs="Times New Roman"/>
          <w:sz w:val="24"/>
          <w:lang w:val="ky-KG"/>
        </w:rPr>
        <w:t>Долбоордун техникалык деңгээл</w:t>
      </w:r>
      <w:r>
        <w:rPr>
          <w:rFonts w:ascii="Times New Roman" w:hAnsi="Times New Roman" w:cs="Times New Roman"/>
          <w:sz w:val="24"/>
          <w:lang w:val="ky-KG"/>
        </w:rPr>
        <w:t>и</w:t>
      </w:r>
      <w:r w:rsidRPr="0028768E">
        <w:rPr>
          <w:rFonts w:ascii="Times New Roman" w:hAnsi="Times New Roman" w:cs="Times New Roman"/>
          <w:sz w:val="24"/>
          <w:lang w:val="ky-KG"/>
        </w:rPr>
        <w:t xml:space="preserve"> кандай (заманбап маалыматтык технологияларды колдонуу менен аткаруу)?</w:t>
      </w:r>
    </w:p>
    <w:p w:rsidR="0028768E" w:rsidRDefault="0028768E" w:rsidP="0028768E">
      <w:pPr>
        <w:pStyle w:val="a3"/>
        <w:numPr>
          <w:ilvl w:val="0"/>
          <w:numId w:val="20"/>
        </w:numPr>
        <w:ind w:left="851" w:hanging="195"/>
        <w:jc w:val="both"/>
        <w:rPr>
          <w:rFonts w:ascii="Times New Roman" w:hAnsi="Times New Roman" w:cs="Times New Roman"/>
          <w:sz w:val="24"/>
          <w:lang w:val="ky-KG"/>
        </w:rPr>
      </w:pPr>
      <w:r w:rsidRPr="0028768E">
        <w:rPr>
          <w:rFonts w:ascii="Times New Roman" w:hAnsi="Times New Roman" w:cs="Times New Roman"/>
          <w:sz w:val="24"/>
          <w:lang w:val="ky-KG"/>
        </w:rPr>
        <w:t xml:space="preserve">Долбоорду </w:t>
      </w:r>
      <w:r>
        <w:rPr>
          <w:rFonts w:ascii="Times New Roman" w:hAnsi="Times New Roman" w:cs="Times New Roman"/>
          <w:sz w:val="24"/>
          <w:lang w:val="ky-KG"/>
        </w:rPr>
        <w:t>финансылык</w:t>
      </w:r>
      <w:r w:rsidRPr="0028768E">
        <w:rPr>
          <w:rFonts w:ascii="Times New Roman" w:hAnsi="Times New Roman" w:cs="Times New Roman"/>
          <w:sz w:val="24"/>
          <w:lang w:val="ky-KG"/>
        </w:rPr>
        <w:t xml:space="preserve"> камсыздоо кандай (долбоорду ишке ашыруу үчүн </w:t>
      </w:r>
      <w:r>
        <w:rPr>
          <w:rFonts w:ascii="Times New Roman" w:hAnsi="Times New Roman" w:cs="Times New Roman"/>
          <w:sz w:val="24"/>
          <w:lang w:val="ky-KG"/>
        </w:rPr>
        <w:t>зарыл болгон болжолдуу смета</w:t>
      </w:r>
      <w:r w:rsidRPr="0028768E">
        <w:rPr>
          <w:rFonts w:ascii="Times New Roman" w:hAnsi="Times New Roman" w:cs="Times New Roman"/>
          <w:sz w:val="24"/>
          <w:lang w:val="ky-KG"/>
        </w:rPr>
        <w:t xml:space="preserve"> </w:t>
      </w:r>
      <w:r>
        <w:rPr>
          <w:rFonts w:ascii="Times New Roman" w:hAnsi="Times New Roman" w:cs="Times New Roman"/>
          <w:sz w:val="24"/>
          <w:lang w:val="ky-KG"/>
        </w:rPr>
        <w:t>пландалат</w:t>
      </w:r>
      <w:r w:rsidRPr="0028768E">
        <w:rPr>
          <w:rFonts w:ascii="Times New Roman" w:hAnsi="Times New Roman" w:cs="Times New Roman"/>
          <w:sz w:val="24"/>
          <w:lang w:val="ky-KG"/>
        </w:rPr>
        <w:t xml:space="preserve"> жана түзүлөт)</w:t>
      </w:r>
      <w:r>
        <w:rPr>
          <w:rFonts w:ascii="Times New Roman" w:hAnsi="Times New Roman" w:cs="Times New Roman"/>
          <w:sz w:val="24"/>
          <w:lang w:val="ky-KG"/>
        </w:rPr>
        <w:t>?</w:t>
      </w:r>
    </w:p>
    <w:p w:rsidR="0028768E" w:rsidRDefault="0028768E" w:rsidP="0028768E">
      <w:pPr>
        <w:pStyle w:val="a3"/>
        <w:numPr>
          <w:ilvl w:val="0"/>
          <w:numId w:val="20"/>
        </w:numPr>
        <w:ind w:left="851" w:hanging="195"/>
        <w:jc w:val="both"/>
        <w:rPr>
          <w:rFonts w:ascii="Times New Roman" w:hAnsi="Times New Roman" w:cs="Times New Roman"/>
          <w:sz w:val="24"/>
          <w:lang w:val="ky-KG"/>
        </w:rPr>
      </w:pPr>
      <w:r w:rsidRPr="0028768E">
        <w:rPr>
          <w:rFonts w:ascii="Times New Roman" w:hAnsi="Times New Roman" w:cs="Times New Roman"/>
          <w:sz w:val="24"/>
          <w:lang w:val="ky-KG"/>
        </w:rPr>
        <w:t>Ал кайсы теориялык мамилелерге таянат?</w:t>
      </w:r>
    </w:p>
    <w:p w:rsidR="0028768E" w:rsidRDefault="0028768E" w:rsidP="0028768E">
      <w:pPr>
        <w:pStyle w:val="a3"/>
        <w:numPr>
          <w:ilvl w:val="0"/>
          <w:numId w:val="20"/>
        </w:numPr>
        <w:ind w:left="851" w:hanging="195"/>
        <w:jc w:val="both"/>
        <w:rPr>
          <w:rFonts w:ascii="Times New Roman" w:hAnsi="Times New Roman" w:cs="Times New Roman"/>
          <w:sz w:val="24"/>
          <w:lang w:val="ky-KG"/>
        </w:rPr>
      </w:pPr>
      <w:r w:rsidRPr="0028768E">
        <w:rPr>
          <w:rFonts w:ascii="Times New Roman" w:hAnsi="Times New Roman" w:cs="Times New Roman"/>
          <w:sz w:val="24"/>
          <w:lang w:val="ky-KG"/>
        </w:rPr>
        <w:t xml:space="preserve">Долбоор кимге жана эмне үчүн керек? </w:t>
      </w:r>
    </w:p>
    <w:p w:rsidR="0028768E" w:rsidRDefault="0028768E" w:rsidP="0028768E">
      <w:pPr>
        <w:pStyle w:val="a3"/>
        <w:numPr>
          <w:ilvl w:val="0"/>
          <w:numId w:val="20"/>
        </w:numPr>
        <w:ind w:left="851" w:hanging="195"/>
        <w:jc w:val="both"/>
        <w:rPr>
          <w:rFonts w:ascii="Times New Roman" w:hAnsi="Times New Roman" w:cs="Times New Roman"/>
          <w:sz w:val="24"/>
          <w:lang w:val="ky-KG"/>
        </w:rPr>
      </w:pPr>
      <w:r w:rsidRPr="0028768E">
        <w:rPr>
          <w:rFonts w:ascii="Times New Roman" w:hAnsi="Times New Roman" w:cs="Times New Roman"/>
          <w:sz w:val="24"/>
          <w:lang w:val="ky-KG"/>
        </w:rPr>
        <w:t>Анын максаттары жана милдеттери кайсылар?</w:t>
      </w:r>
    </w:p>
    <w:p w:rsidR="0028768E" w:rsidRDefault="0028768E" w:rsidP="0028768E">
      <w:pPr>
        <w:pStyle w:val="a3"/>
        <w:numPr>
          <w:ilvl w:val="0"/>
          <w:numId w:val="20"/>
        </w:numPr>
        <w:ind w:left="851" w:hanging="195"/>
        <w:jc w:val="both"/>
        <w:rPr>
          <w:rFonts w:ascii="Times New Roman" w:hAnsi="Times New Roman" w:cs="Times New Roman"/>
          <w:sz w:val="24"/>
          <w:lang w:val="ky-KG"/>
        </w:rPr>
      </w:pPr>
      <w:r w:rsidRPr="0028768E">
        <w:rPr>
          <w:rFonts w:ascii="Times New Roman" w:hAnsi="Times New Roman" w:cs="Times New Roman"/>
          <w:sz w:val="24"/>
          <w:lang w:val="ky-KG"/>
        </w:rPr>
        <w:t>Долбоордун болжолдуу жыйынтыгы кандай (жыйынтыктарын колледждин ишинде колдонууга боло</w:t>
      </w:r>
      <w:r>
        <w:rPr>
          <w:rFonts w:ascii="Times New Roman" w:hAnsi="Times New Roman" w:cs="Times New Roman"/>
          <w:sz w:val="24"/>
          <w:lang w:val="ky-KG"/>
        </w:rPr>
        <w:t xml:space="preserve"> </w:t>
      </w:r>
      <w:r w:rsidRPr="0028768E">
        <w:rPr>
          <w:rFonts w:ascii="Times New Roman" w:hAnsi="Times New Roman" w:cs="Times New Roman"/>
          <w:sz w:val="24"/>
          <w:lang w:val="ky-KG"/>
        </w:rPr>
        <w:t>т</w:t>
      </w:r>
      <w:r>
        <w:rPr>
          <w:rFonts w:ascii="Times New Roman" w:hAnsi="Times New Roman" w:cs="Times New Roman"/>
          <w:sz w:val="24"/>
          <w:lang w:val="ky-KG"/>
        </w:rPr>
        <w:t>ургандай</w:t>
      </w:r>
      <w:r w:rsidRPr="0028768E">
        <w:rPr>
          <w:rFonts w:ascii="Times New Roman" w:hAnsi="Times New Roman" w:cs="Times New Roman"/>
          <w:sz w:val="24"/>
          <w:lang w:val="ky-KG"/>
        </w:rPr>
        <w:t xml:space="preserve"> практикалык </w:t>
      </w:r>
      <w:r>
        <w:rPr>
          <w:rFonts w:ascii="Times New Roman" w:hAnsi="Times New Roman" w:cs="Times New Roman"/>
          <w:sz w:val="24"/>
          <w:lang w:val="ky-KG"/>
        </w:rPr>
        <w:t>баалуулукка</w:t>
      </w:r>
      <w:r w:rsidRPr="0028768E">
        <w:rPr>
          <w:rFonts w:ascii="Times New Roman" w:hAnsi="Times New Roman" w:cs="Times New Roman"/>
          <w:sz w:val="24"/>
          <w:lang w:val="ky-KG"/>
        </w:rPr>
        <w:t xml:space="preserve"> ээ болушу керек)? </w:t>
      </w:r>
    </w:p>
    <w:p w:rsidR="0028768E" w:rsidRDefault="0028768E" w:rsidP="0028768E">
      <w:pPr>
        <w:pStyle w:val="a3"/>
        <w:numPr>
          <w:ilvl w:val="0"/>
          <w:numId w:val="20"/>
        </w:numPr>
        <w:ind w:left="851" w:hanging="195"/>
        <w:jc w:val="both"/>
        <w:rPr>
          <w:rFonts w:ascii="Times New Roman" w:hAnsi="Times New Roman" w:cs="Times New Roman"/>
          <w:sz w:val="24"/>
          <w:lang w:val="ky-KG"/>
        </w:rPr>
      </w:pPr>
      <w:r w:rsidRPr="0028768E">
        <w:rPr>
          <w:rFonts w:ascii="Times New Roman" w:hAnsi="Times New Roman" w:cs="Times New Roman"/>
          <w:sz w:val="24"/>
          <w:lang w:val="ky-KG"/>
        </w:rPr>
        <w:t>Ал кандай ишке ашырылат?</w:t>
      </w:r>
    </w:p>
    <w:p w:rsidR="0028768E" w:rsidRDefault="0028768E" w:rsidP="0028768E">
      <w:pPr>
        <w:pStyle w:val="a3"/>
        <w:numPr>
          <w:ilvl w:val="0"/>
          <w:numId w:val="20"/>
        </w:numPr>
        <w:ind w:left="851" w:hanging="195"/>
        <w:jc w:val="both"/>
        <w:rPr>
          <w:rFonts w:ascii="Times New Roman" w:hAnsi="Times New Roman" w:cs="Times New Roman"/>
          <w:sz w:val="24"/>
          <w:lang w:val="ky-KG"/>
        </w:rPr>
      </w:pPr>
      <w:r w:rsidRPr="0028768E">
        <w:rPr>
          <w:rFonts w:ascii="Times New Roman" w:hAnsi="Times New Roman" w:cs="Times New Roman"/>
          <w:sz w:val="24"/>
          <w:lang w:val="ky-KG"/>
        </w:rPr>
        <w:t>Милдеттерди ким ишке ашырат?</w:t>
      </w:r>
    </w:p>
    <w:p w:rsidR="0028768E" w:rsidRDefault="0028768E" w:rsidP="0028768E">
      <w:pPr>
        <w:pStyle w:val="a3"/>
        <w:numPr>
          <w:ilvl w:val="0"/>
          <w:numId w:val="20"/>
        </w:numPr>
        <w:ind w:left="851" w:hanging="195"/>
        <w:jc w:val="both"/>
        <w:rPr>
          <w:rFonts w:ascii="Times New Roman" w:hAnsi="Times New Roman" w:cs="Times New Roman"/>
          <w:sz w:val="24"/>
          <w:lang w:val="ky-KG"/>
        </w:rPr>
      </w:pPr>
      <w:r w:rsidRPr="0028768E">
        <w:rPr>
          <w:rFonts w:ascii="Times New Roman" w:hAnsi="Times New Roman" w:cs="Times New Roman"/>
          <w:sz w:val="24"/>
          <w:lang w:val="ky-KG"/>
        </w:rPr>
        <w:t xml:space="preserve">Анын узактыгы канча? </w:t>
      </w:r>
    </w:p>
    <w:p w:rsidR="0028768E" w:rsidRDefault="0028768E" w:rsidP="0028768E">
      <w:pPr>
        <w:pStyle w:val="a3"/>
        <w:numPr>
          <w:ilvl w:val="0"/>
          <w:numId w:val="20"/>
        </w:numPr>
        <w:ind w:left="851" w:hanging="195"/>
        <w:jc w:val="both"/>
        <w:rPr>
          <w:rFonts w:ascii="Times New Roman" w:hAnsi="Times New Roman" w:cs="Times New Roman"/>
          <w:sz w:val="24"/>
          <w:lang w:val="ky-KG"/>
        </w:rPr>
      </w:pPr>
      <w:r w:rsidRPr="0028768E">
        <w:rPr>
          <w:rFonts w:ascii="Times New Roman" w:hAnsi="Times New Roman" w:cs="Times New Roman"/>
          <w:sz w:val="24"/>
          <w:lang w:val="ky-KG"/>
        </w:rPr>
        <w:t xml:space="preserve">Аны ишке ашыруу үчүн зарыл болгон каражаттардын суммасы кандай? </w:t>
      </w:r>
    </w:p>
    <w:p w:rsidR="0028768E" w:rsidRDefault="0028768E" w:rsidP="0028768E">
      <w:pPr>
        <w:pStyle w:val="a3"/>
        <w:numPr>
          <w:ilvl w:val="0"/>
          <w:numId w:val="20"/>
        </w:numPr>
        <w:ind w:left="851" w:hanging="195"/>
        <w:jc w:val="both"/>
        <w:rPr>
          <w:rFonts w:ascii="Times New Roman" w:hAnsi="Times New Roman" w:cs="Times New Roman"/>
          <w:sz w:val="24"/>
          <w:lang w:val="ky-KG"/>
        </w:rPr>
      </w:pPr>
      <w:r w:rsidRPr="0028768E">
        <w:rPr>
          <w:rFonts w:ascii="Times New Roman" w:hAnsi="Times New Roman" w:cs="Times New Roman"/>
          <w:sz w:val="24"/>
          <w:lang w:val="ky-KG"/>
        </w:rPr>
        <w:t>Долбоордун максатына жетүү реалдууб</w:t>
      </w:r>
      <w:r>
        <w:rPr>
          <w:rFonts w:ascii="Times New Roman" w:hAnsi="Times New Roman" w:cs="Times New Roman"/>
          <w:sz w:val="24"/>
          <w:lang w:val="ky-KG"/>
        </w:rPr>
        <w:t>у</w:t>
      </w:r>
      <w:r w:rsidRPr="0028768E">
        <w:rPr>
          <w:rFonts w:ascii="Times New Roman" w:hAnsi="Times New Roman" w:cs="Times New Roman"/>
          <w:sz w:val="24"/>
          <w:lang w:val="ky-KG"/>
        </w:rPr>
        <w:t>?</w:t>
      </w:r>
    </w:p>
    <w:p w:rsidR="0028768E" w:rsidRDefault="0028768E" w:rsidP="0028768E">
      <w:pPr>
        <w:pStyle w:val="a3"/>
        <w:numPr>
          <w:ilvl w:val="0"/>
          <w:numId w:val="20"/>
        </w:numPr>
        <w:ind w:left="851" w:hanging="195"/>
        <w:jc w:val="both"/>
        <w:rPr>
          <w:rFonts w:ascii="Times New Roman" w:hAnsi="Times New Roman" w:cs="Times New Roman"/>
          <w:sz w:val="24"/>
          <w:lang w:val="ky-KG"/>
        </w:rPr>
      </w:pPr>
      <w:r>
        <w:rPr>
          <w:rFonts w:ascii="Times New Roman" w:hAnsi="Times New Roman" w:cs="Times New Roman"/>
          <w:sz w:val="24"/>
          <w:lang w:val="ky-KG"/>
        </w:rPr>
        <w:t>Долбоордун натыйжалуулугу кантип</w:t>
      </w:r>
      <w:r w:rsidRPr="0028768E">
        <w:rPr>
          <w:rFonts w:ascii="Times New Roman" w:hAnsi="Times New Roman" w:cs="Times New Roman"/>
          <w:sz w:val="24"/>
          <w:lang w:val="ky-KG"/>
        </w:rPr>
        <w:t xml:space="preserve"> </w:t>
      </w:r>
      <w:r>
        <w:rPr>
          <w:rFonts w:ascii="Times New Roman" w:hAnsi="Times New Roman" w:cs="Times New Roman"/>
          <w:sz w:val="24"/>
          <w:lang w:val="ky-KG"/>
        </w:rPr>
        <w:t>бааланат</w:t>
      </w:r>
      <w:r w:rsidRPr="0028768E">
        <w:rPr>
          <w:rFonts w:ascii="Times New Roman" w:hAnsi="Times New Roman" w:cs="Times New Roman"/>
          <w:sz w:val="24"/>
          <w:lang w:val="ky-KG"/>
        </w:rPr>
        <w:t xml:space="preserve">? </w:t>
      </w:r>
    </w:p>
    <w:p w:rsidR="007C2F02" w:rsidRPr="0028768E" w:rsidRDefault="0028768E" w:rsidP="0028768E">
      <w:pPr>
        <w:pStyle w:val="a3"/>
        <w:numPr>
          <w:ilvl w:val="0"/>
          <w:numId w:val="20"/>
        </w:numPr>
        <w:ind w:left="851" w:hanging="195"/>
        <w:jc w:val="both"/>
        <w:rPr>
          <w:rFonts w:ascii="Times New Roman" w:hAnsi="Times New Roman" w:cs="Times New Roman"/>
          <w:sz w:val="24"/>
          <w:lang w:val="ky-KG"/>
        </w:rPr>
      </w:pPr>
      <w:r w:rsidRPr="0028768E">
        <w:rPr>
          <w:rFonts w:ascii="Times New Roman" w:hAnsi="Times New Roman" w:cs="Times New Roman"/>
          <w:sz w:val="24"/>
          <w:lang w:val="ky-KG"/>
        </w:rPr>
        <w:t>Долбоордун натыйжалуулугун баалоо критерийлери кандай?</w:t>
      </w:r>
    </w:p>
    <w:p w:rsidR="000F0B5E" w:rsidRDefault="000F0B5E" w:rsidP="007C2F02">
      <w:pPr>
        <w:pStyle w:val="a3"/>
        <w:ind w:left="709"/>
        <w:jc w:val="both"/>
        <w:rPr>
          <w:rFonts w:ascii="Times New Roman" w:hAnsi="Times New Roman" w:cs="Times New Roman"/>
          <w:sz w:val="24"/>
          <w:lang w:val="ky-KG"/>
        </w:rPr>
      </w:pPr>
    </w:p>
    <w:p w:rsidR="00EE4997" w:rsidRDefault="00EE4997" w:rsidP="007C2F02">
      <w:pPr>
        <w:pStyle w:val="a3"/>
        <w:ind w:left="709"/>
        <w:jc w:val="both"/>
        <w:rPr>
          <w:rFonts w:ascii="Times New Roman" w:hAnsi="Times New Roman" w:cs="Times New Roman"/>
          <w:sz w:val="24"/>
          <w:lang w:val="ky-KG"/>
        </w:rPr>
      </w:pPr>
    </w:p>
    <w:p w:rsidR="00EE4997" w:rsidRDefault="00EE4997" w:rsidP="007C2F02">
      <w:pPr>
        <w:pStyle w:val="a3"/>
        <w:ind w:left="709"/>
        <w:jc w:val="both"/>
        <w:rPr>
          <w:rFonts w:ascii="Times New Roman" w:hAnsi="Times New Roman" w:cs="Times New Roman"/>
          <w:sz w:val="24"/>
          <w:lang w:val="ky-KG"/>
        </w:rPr>
      </w:pPr>
    </w:p>
    <w:p w:rsidR="00EE4997" w:rsidRDefault="00EE4997" w:rsidP="007C2F02">
      <w:pPr>
        <w:pStyle w:val="a3"/>
        <w:ind w:left="709"/>
        <w:jc w:val="both"/>
        <w:rPr>
          <w:rFonts w:ascii="Times New Roman" w:hAnsi="Times New Roman" w:cs="Times New Roman"/>
          <w:sz w:val="24"/>
          <w:lang w:val="ky-KG"/>
        </w:rPr>
      </w:pPr>
    </w:p>
    <w:p w:rsidR="00EE4997" w:rsidRDefault="00EE4997" w:rsidP="007C2F02">
      <w:pPr>
        <w:pStyle w:val="a3"/>
        <w:ind w:left="709"/>
        <w:jc w:val="both"/>
        <w:rPr>
          <w:rFonts w:ascii="Times New Roman" w:hAnsi="Times New Roman" w:cs="Times New Roman"/>
          <w:sz w:val="24"/>
          <w:lang w:val="ky-KG"/>
        </w:rPr>
      </w:pPr>
    </w:p>
    <w:p w:rsidR="00EE4997" w:rsidRDefault="00EE4997" w:rsidP="007C2F02">
      <w:pPr>
        <w:pStyle w:val="a3"/>
        <w:ind w:left="709"/>
        <w:jc w:val="both"/>
        <w:rPr>
          <w:rFonts w:ascii="Times New Roman" w:hAnsi="Times New Roman" w:cs="Times New Roman"/>
          <w:sz w:val="24"/>
          <w:lang w:val="ky-KG"/>
        </w:rPr>
      </w:pPr>
    </w:p>
    <w:p w:rsidR="00EE4997" w:rsidRDefault="00EE4997" w:rsidP="007C2F02">
      <w:pPr>
        <w:pStyle w:val="a3"/>
        <w:ind w:left="709"/>
        <w:jc w:val="both"/>
        <w:rPr>
          <w:rFonts w:ascii="Times New Roman" w:hAnsi="Times New Roman" w:cs="Times New Roman"/>
          <w:sz w:val="24"/>
          <w:lang w:val="ky-KG"/>
        </w:rPr>
      </w:pPr>
    </w:p>
    <w:p w:rsidR="00EE4997" w:rsidRDefault="00EE4997" w:rsidP="007C2F02">
      <w:pPr>
        <w:pStyle w:val="a3"/>
        <w:ind w:left="709"/>
        <w:jc w:val="both"/>
        <w:rPr>
          <w:rFonts w:ascii="Times New Roman" w:hAnsi="Times New Roman" w:cs="Times New Roman"/>
          <w:sz w:val="24"/>
          <w:lang w:val="ky-KG"/>
        </w:rPr>
      </w:pPr>
    </w:p>
    <w:p w:rsidR="00EE4997" w:rsidRDefault="00EE4997" w:rsidP="007C2F02">
      <w:pPr>
        <w:pStyle w:val="a3"/>
        <w:ind w:left="709"/>
        <w:jc w:val="both"/>
        <w:rPr>
          <w:rFonts w:ascii="Times New Roman" w:hAnsi="Times New Roman" w:cs="Times New Roman"/>
          <w:sz w:val="24"/>
          <w:lang w:val="ky-KG"/>
        </w:rPr>
      </w:pPr>
    </w:p>
    <w:p w:rsidR="00EE4997" w:rsidRPr="00387FBD" w:rsidRDefault="00EE4997" w:rsidP="007C2F02">
      <w:pPr>
        <w:pStyle w:val="a3"/>
        <w:ind w:left="709"/>
        <w:jc w:val="both"/>
        <w:rPr>
          <w:rFonts w:ascii="Times New Roman" w:hAnsi="Times New Roman" w:cs="Times New Roman"/>
          <w:sz w:val="24"/>
          <w:lang w:val="ky-KG"/>
        </w:rPr>
      </w:pPr>
    </w:p>
    <w:p w:rsidR="00260858" w:rsidRPr="00387FBD" w:rsidRDefault="00260858" w:rsidP="002D332E">
      <w:pPr>
        <w:pStyle w:val="1"/>
        <w:spacing w:before="0"/>
        <w:ind w:left="1440"/>
        <w:jc w:val="center"/>
        <w:rPr>
          <w:rFonts w:ascii="Times New Roman" w:hAnsi="Times New Roman" w:cs="Times New Roman"/>
          <w:b/>
          <w:color w:val="auto"/>
          <w:sz w:val="24"/>
          <w:szCs w:val="24"/>
          <w:lang w:val="ky-KG"/>
        </w:rPr>
      </w:pPr>
      <w:bookmarkStart w:id="25" w:name="_Toc72745483"/>
      <w:r w:rsidRPr="00387FBD">
        <w:rPr>
          <w:rFonts w:ascii="Times New Roman" w:hAnsi="Times New Roman" w:cs="Times New Roman"/>
          <w:b/>
          <w:color w:val="auto"/>
          <w:sz w:val="24"/>
          <w:szCs w:val="24"/>
          <w:lang w:val="ky-KG"/>
        </w:rPr>
        <w:lastRenderedPageBreak/>
        <w:t>Библиография</w:t>
      </w:r>
      <w:bookmarkEnd w:id="25"/>
    </w:p>
    <w:p w:rsidR="00A8284B" w:rsidRPr="00387FBD" w:rsidRDefault="00A8284B" w:rsidP="00A8284B">
      <w:pPr>
        <w:rPr>
          <w:rFonts w:cstheme="minorHAnsi"/>
          <w:sz w:val="20"/>
          <w:szCs w:val="20"/>
          <w:lang w:val="ky-KG"/>
        </w:rPr>
      </w:pPr>
    </w:p>
    <w:p w:rsidR="00B0050A" w:rsidRPr="00387FBD" w:rsidRDefault="00423833" w:rsidP="00E35510">
      <w:pPr>
        <w:pStyle w:val="a3"/>
        <w:numPr>
          <w:ilvl w:val="0"/>
          <w:numId w:val="23"/>
        </w:numPr>
        <w:shd w:val="clear" w:color="auto" w:fill="FFFFFF"/>
        <w:ind w:right="-7"/>
        <w:jc w:val="both"/>
        <w:rPr>
          <w:rFonts w:ascii="Times New Roman" w:eastAsia="Times New Roman" w:hAnsi="Times New Roman"/>
          <w:sz w:val="24"/>
          <w:lang w:val="ky-KG" w:eastAsia="ru-RU"/>
        </w:rPr>
      </w:pPr>
      <w:r>
        <w:rPr>
          <w:rFonts w:ascii="Times New Roman" w:eastAsia="Times New Roman" w:hAnsi="Times New Roman"/>
          <w:sz w:val="24"/>
          <w:lang w:val="ky-KG" w:eastAsia="ru-RU"/>
        </w:rPr>
        <w:t>Кыргыз Республикасынын Өкмөтүнүн 2020-жылдын 18-сентябрындагы №491 “Квалификациялардын улуттук алкагын жактыруу жөнүндө” токтому</w:t>
      </w:r>
    </w:p>
    <w:p w:rsidR="00B0050A" w:rsidRPr="00387FBD" w:rsidRDefault="00B0050A" w:rsidP="00E35510">
      <w:pPr>
        <w:pStyle w:val="a3"/>
        <w:widowControl w:val="0"/>
        <w:numPr>
          <w:ilvl w:val="0"/>
          <w:numId w:val="23"/>
        </w:numPr>
        <w:tabs>
          <w:tab w:val="left" w:pos="317"/>
        </w:tabs>
        <w:overflowPunct w:val="0"/>
        <w:autoSpaceDE w:val="0"/>
        <w:autoSpaceDN w:val="0"/>
        <w:adjustRightInd w:val="0"/>
        <w:jc w:val="both"/>
        <w:rPr>
          <w:rFonts w:ascii="Times New Roman" w:eastAsia="Times New Roman" w:hAnsi="Times New Roman"/>
          <w:sz w:val="24"/>
          <w:lang w:val="ky-KG" w:eastAsia="ru-RU"/>
        </w:rPr>
      </w:pPr>
      <w:r w:rsidRPr="00387FBD">
        <w:rPr>
          <w:rFonts w:ascii="Times New Roman" w:eastAsia="Times New Roman" w:hAnsi="Times New Roman"/>
          <w:sz w:val="24"/>
          <w:lang w:val="ky-KG" w:eastAsia="ru-RU"/>
        </w:rPr>
        <w:t>050501- «</w:t>
      </w:r>
      <w:r w:rsidR="00423833">
        <w:rPr>
          <w:rFonts w:ascii="Times New Roman" w:eastAsia="Times New Roman" w:hAnsi="Times New Roman"/>
          <w:sz w:val="24"/>
          <w:lang w:val="ky-KG" w:eastAsia="ru-RU"/>
        </w:rPr>
        <w:t>Кесиптик окутуу</w:t>
      </w:r>
      <w:r w:rsidRPr="00387FBD">
        <w:rPr>
          <w:rFonts w:ascii="Times New Roman" w:eastAsia="Times New Roman" w:hAnsi="Times New Roman"/>
          <w:sz w:val="24"/>
          <w:lang w:val="ky-KG" w:eastAsia="ru-RU"/>
        </w:rPr>
        <w:t xml:space="preserve">» </w:t>
      </w:r>
      <w:r w:rsidR="00423833">
        <w:rPr>
          <w:rFonts w:ascii="Times New Roman" w:eastAsia="Times New Roman" w:hAnsi="Times New Roman"/>
          <w:sz w:val="24"/>
          <w:lang w:val="ky-KG" w:eastAsia="ru-RU"/>
        </w:rPr>
        <w:t>адистиги боюнча МБС</w:t>
      </w:r>
      <w:r w:rsidR="008C12D9">
        <w:rPr>
          <w:rFonts w:ascii="Times New Roman" w:eastAsia="Times New Roman" w:hAnsi="Times New Roman"/>
          <w:sz w:val="24"/>
          <w:lang w:val="ky-KG" w:eastAsia="ru-RU"/>
        </w:rPr>
        <w:t>,</w:t>
      </w:r>
      <w:r w:rsidR="00423833">
        <w:rPr>
          <w:rFonts w:ascii="Times New Roman" w:eastAsia="Times New Roman" w:hAnsi="Times New Roman"/>
          <w:sz w:val="24"/>
          <w:lang w:val="ky-KG" w:eastAsia="ru-RU"/>
        </w:rPr>
        <w:t xml:space="preserve"> тармактар боюнча </w:t>
      </w:r>
      <w:r w:rsidRPr="00387FBD">
        <w:rPr>
          <w:rFonts w:ascii="Times New Roman" w:eastAsia="Times New Roman" w:hAnsi="Times New Roman"/>
          <w:sz w:val="24"/>
          <w:lang w:val="ky-KG" w:eastAsia="ru-RU"/>
        </w:rPr>
        <w:t>«</w:t>
      </w:r>
      <w:r w:rsidR="00423833">
        <w:rPr>
          <w:rFonts w:ascii="Times New Roman" w:eastAsia="Times New Roman" w:hAnsi="Times New Roman"/>
          <w:sz w:val="24"/>
          <w:lang w:val="ky-KG" w:eastAsia="ru-RU"/>
        </w:rPr>
        <w:t>Өндүрүштүк окутуу мастери</w:t>
      </w:r>
      <w:r w:rsidRPr="00387FBD">
        <w:rPr>
          <w:rFonts w:ascii="Times New Roman" w:eastAsia="Times New Roman" w:hAnsi="Times New Roman"/>
          <w:sz w:val="24"/>
          <w:lang w:val="ky-KG" w:eastAsia="ru-RU"/>
        </w:rPr>
        <w:t>»</w:t>
      </w:r>
      <w:r w:rsidR="00423833">
        <w:rPr>
          <w:rFonts w:ascii="Times New Roman" w:eastAsia="Times New Roman" w:hAnsi="Times New Roman"/>
          <w:sz w:val="24"/>
          <w:lang w:val="ky-KG" w:eastAsia="ru-RU"/>
        </w:rPr>
        <w:t xml:space="preserve"> квалификациясы менен. [Электрондук</w:t>
      </w:r>
      <w:r w:rsidRPr="00387FBD">
        <w:rPr>
          <w:rFonts w:ascii="Times New Roman" w:eastAsia="Times New Roman" w:hAnsi="Times New Roman"/>
          <w:sz w:val="24"/>
          <w:lang w:val="ky-KG" w:eastAsia="ru-RU"/>
        </w:rPr>
        <w:t xml:space="preserve"> ресурс] </w:t>
      </w:r>
      <w:r w:rsidR="00423833">
        <w:rPr>
          <w:rFonts w:ascii="Times New Roman" w:eastAsia="Times New Roman" w:hAnsi="Times New Roman"/>
          <w:sz w:val="24"/>
          <w:lang w:val="ky-KG" w:eastAsia="ru-RU"/>
        </w:rPr>
        <w:t>Жеткиликтүүлүк режими</w:t>
      </w:r>
      <w:r w:rsidRPr="00387FBD">
        <w:rPr>
          <w:rFonts w:ascii="Times New Roman" w:eastAsia="Times New Roman" w:hAnsi="Times New Roman"/>
          <w:sz w:val="24"/>
          <w:lang w:val="ky-KG" w:eastAsia="ru-RU"/>
        </w:rPr>
        <w:t xml:space="preserve">: </w:t>
      </w:r>
      <w:hyperlink r:id="rId19" w:history="1">
        <w:r w:rsidRPr="00423833">
          <w:rPr>
            <w:rFonts w:ascii="Times New Roman" w:eastAsia="Times New Roman" w:hAnsi="Times New Roman" w:cs="Times New Roman"/>
            <w:sz w:val="24"/>
            <w:lang w:val="ky-KG" w:eastAsia="ru-RU"/>
          </w:rPr>
          <w:t>https://edu.gov.kg/ru/</w:t>
        </w:r>
      </w:hyperlink>
      <w:r w:rsidRPr="00423833">
        <w:rPr>
          <w:rFonts w:ascii="Times New Roman" w:eastAsia="Times New Roman" w:hAnsi="Times New Roman" w:cs="Times New Roman"/>
          <w:sz w:val="24"/>
          <w:lang w:val="ky-KG" w:eastAsia="ru-RU"/>
        </w:rPr>
        <w:t>]</w:t>
      </w:r>
    </w:p>
    <w:p w:rsidR="00194902" w:rsidRPr="00387FBD" w:rsidRDefault="00423833" w:rsidP="00E35510">
      <w:pPr>
        <w:pStyle w:val="a3"/>
        <w:widowControl w:val="0"/>
        <w:numPr>
          <w:ilvl w:val="0"/>
          <w:numId w:val="23"/>
        </w:numPr>
        <w:tabs>
          <w:tab w:val="left" w:pos="317"/>
        </w:tabs>
        <w:overflowPunct w:val="0"/>
        <w:autoSpaceDE w:val="0"/>
        <w:autoSpaceDN w:val="0"/>
        <w:adjustRightInd w:val="0"/>
        <w:jc w:val="both"/>
        <w:rPr>
          <w:rFonts w:ascii="Times New Roman" w:eastAsia="Times New Roman" w:hAnsi="Times New Roman"/>
          <w:sz w:val="24"/>
          <w:lang w:val="ky-KG" w:eastAsia="ru-RU"/>
        </w:rPr>
      </w:pPr>
      <w:r>
        <w:rPr>
          <w:rFonts w:ascii="Times New Roman" w:eastAsia="Times New Roman" w:hAnsi="Times New Roman"/>
          <w:sz w:val="24"/>
          <w:lang w:val="ky-KG" w:eastAsia="ru-RU"/>
        </w:rPr>
        <w:t>К</w:t>
      </w:r>
      <w:r w:rsidR="008C12D9">
        <w:rPr>
          <w:rFonts w:ascii="Times New Roman" w:eastAsia="Times New Roman" w:hAnsi="Times New Roman"/>
          <w:sz w:val="24"/>
          <w:lang w:val="ky-KG" w:eastAsia="ru-RU"/>
        </w:rPr>
        <w:t>Р</w:t>
      </w:r>
      <w:r>
        <w:rPr>
          <w:rFonts w:ascii="Times New Roman" w:eastAsia="Times New Roman" w:hAnsi="Times New Roman"/>
          <w:sz w:val="24"/>
          <w:lang w:val="ky-KG" w:eastAsia="ru-RU"/>
        </w:rPr>
        <w:t xml:space="preserve"> Билим берүү жөнүндө мыйзамы</w:t>
      </w:r>
      <w:r w:rsidR="00194902" w:rsidRPr="00387FBD">
        <w:rPr>
          <w:rFonts w:ascii="Times New Roman" w:eastAsia="Times New Roman" w:hAnsi="Times New Roman"/>
          <w:sz w:val="24"/>
          <w:lang w:val="ky-KG" w:eastAsia="ru-RU"/>
        </w:rPr>
        <w:t xml:space="preserve">. </w:t>
      </w:r>
      <w:r>
        <w:rPr>
          <w:rFonts w:ascii="Times New Roman" w:eastAsia="Times New Roman" w:hAnsi="Times New Roman"/>
          <w:sz w:val="24"/>
          <w:lang w:val="ky-KG" w:eastAsia="ru-RU"/>
        </w:rPr>
        <w:t>[Электрондук</w:t>
      </w:r>
      <w:r w:rsidRPr="00387FBD">
        <w:rPr>
          <w:rFonts w:ascii="Times New Roman" w:eastAsia="Times New Roman" w:hAnsi="Times New Roman"/>
          <w:sz w:val="24"/>
          <w:lang w:val="ky-KG" w:eastAsia="ru-RU"/>
        </w:rPr>
        <w:t xml:space="preserve"> ресурс] </w:t>
      </w:r>
      <w:r>
        <w:rPr>
          <w:rFonts w:ascii="Times New Roman" w:eastAsia="Times New Roman" w:hAnsi="Times New Roman"/>
          <w:sz w:val="24"/>
          <w:lang w:val="ky-KG" w:eastAsia="ru-RU"/>
        </w:rPr>
        <w:t>Жеткиликтүүлүк режими</w:t>
      </w:r>
      <w:r w:rsidR="00194902" w:rsidRPr="00387FBD">
        <w:rPr>
          <w:rFonts w:ascii="Times New Roman" w:eastAsia="Times New Roman" w:hAnsi="Times New Roman"/>
          <w:sz w:val="24"/>
          <w:lang w:val="ky-KG" w:eastAsia="ru-RU"/>
        </w:rPr>
        <w:t xml:space="preserve">: </w:t>
      </w:r>
      <w:hyperlink r:id="rId20" w:history="1">
        <w:r w:rsidR="00194902" w:rsidRPr="00423833">
          <w:rPr>
            <w:rFonts w:ascii="Times New Roman" w:eastAsia="Times New Roman" w:hAnsi="Times New Roman" w:cs="Times New Roman"/>
            <w:sz w:val="24"/>
            <w:lang w:val="ky-KG" w:eastAsia="ru-RU"/>
          </w:rPr>
          <w:t>https://edu.gov.kg/ru/</w:t>
        </w:r>
      </w:hyperlink>
      <w:r w:rsidR="00194902" w:rsidRPr="00423833">
        <w:rPr>
          <w:rFonts w:ascii="Times New Roman" w:eastAsia="Times New Roman" w:hAnsi="Times New Roman" w:cs="Times New Roman"/>
          <w:sz w:val="24"/>
          <w:lang w:val="ky-KG" w:eastAsia="ru-RU"/>
        </w:rPr>
        <w:t>]</w:t>
      </w:r>
      <w:r w:rsidR="00194902" w:rsidRPr="00387FBD">
        <w:rPr>
          <w:rFonts w:ascii="Times New Roman" w:eastAsia="Times New Roman" w:hAnsi="Times New Roman"/>
          <w:sz w:val="24"/>
          <w:lang w:val="ky-KG" w:eastAsia="ru-RU"/>
        </w:rPr>
        <w:t xml:space="preserve"> </w:t>
      </w:r>
    </w:p>
    <w:p w:rsidR="00194902" w:rsidRPr="00387FBD" w:rsidRDefault="00423833" w:rsidP="00E35510">
      <w:pPr>
        <w:pStyle w:val="a8"/>
        <w:widowControl w:val="0"/>
        <w:numPr>
          <w:ilvl w:val="0"/>
          <w:numId w:val="23"/>
        </w:numPr>
        <w:shd w:val="clear" w:color="auto" w:fill="FFFFFF"/>
        <w:tabs>
          <w:tab w:val="left" w:pos="-1440"/>
          <w:tab w:val="left" w:pos="-720"/>
          <w:tab w:val="left" w:pos="0"/>
          <w:tab w:val="left" w:pos="851"/>
        </w:tabs>
        <w:suppressAutoHyphens/>
        <w:overflowPunct w:val="0"/>
        <w:autoSpaceDE w:val="0"/>
        <w:autoSpaceDN w:val="0"/>
        <w:adjustRightInd w:val="0"/>
        <w:spacing w:before="0" w:beforeAutospacing="0" w:after="0" w:afterAutospacing="0"/>
        <w:jc w:val="both"/>
        <w:rPr>
          <w:b/>
          <w:color w:val="0070C0"/>
          <w:lang w:val="ky-KG"/>
        </w:rPr>
      </w:pPr>
      <w:r>
        <w:rPr>
          <w:rFonts w:cstheme="minorBidi"/>
          <w:lang w:val="ky-KG"/>
        </w:rPr>
        <w:t>БКБ жана ОКБ системасынын окутуучуларынын квалификациялык түзүмү</w:t>
      </w:r>
      <w:r w:rsidR="00194902" w:rsidRPr="00387FBD">
        <w:rPr>
          <w:rFonts w:cstheme="minorBidi"/>
          <w:lang w:val="ky-KG"/>
        </w:rPr>
        <w:t xml:space="preserve"> [</w:t>
      </w:r>
      <w:r>
        <w:rPr>
          <w:rFonts w:cstheme="minorBidi"/>
          <w:lang w:val="ky-KG"/>
        </w:rPr>
        <w:t xml:space="preserve">КР БИМдин </w:t>
      </w:r>
      <w:r w:rsidRPr="00387FBD">
        <w:rPr>
          <w:rFonts w:cstheme="minorBidi"/>
          <w:lang w:val="ky-KG"/>
        </w:rPr>
        <w:t>№ 421/1</w:t>
      </w:r>
      <w:r>
        <w:rPr>
          <w:rFonts w:cstheme="minorBidi"/>
          <w:lang w:val="ky-KG"/>
        </w:rPr>
        <w:t>буйругу</w:t>
      </w:r>
      <w:r w:rsidR="00194902" w:rsidRPr="00387FBD">
        <w:rPr>
          <w:rFonts w:cstheme="minorBidi"/>
          <w:lang w:val="ky-KG"/>
        </w:rPr>
        <w:t xml:space="preserve"> /</w:t>
      </w:r>
      <w:r w:rsidR="00194902" w:rsidRPr="00387FBD">
        <w:rPr>
          <w:lang w:val="ky-KG"/>
        </w:rPr>
        <w:t xml:space="preserve"> </w:t>
      </w:r>
      <w:r>
        <w:rPr>
          <w:lang w:val="ky-KG"/>
        </w:rPr>
        <w:t>2021-жылдын 9-апрелинде кабыл алынган</w:t>
      </w:r>
      <w:r w:rsidR="00194902" w:rsidRPr="00387FBD">
        <w:rPr>
          <w:rFonts w:cstheme="minorBidi"/>
          <w:lang w:val="ky-KG"/>
        </w:rPr>
        <w:t>]</w:t>
      </w:r>
    </w:p>
    <w:p w:rsidR="006E00A7" w:rsidRPr="00387FBD" w:rsidRDefault="00423833" w:rsidP="00E35510">
      <w:pPr>
        <w:pStyle w:val="a3"/>
        <w:widowControl w:val="0"/>
        <w:numPr>
          <w:ilvl w:val="0"/>
          <w:numId w:val="23"/>
        </w:numPr>
        <w:tabs>
          <w:tab w:val="left" w:pos="317"/>
        </w:tabs>
        <w:overflowPunct w:val="0"/>
        <w:autoSpaceDE w:val="0"/>
        <w:autoSpaceDN w:val="0"/>
        <w:adjustRightInd w:val="0"/>
        <w:jc w:val="both"/>
        <w:rPr>
          <w:rFonts w:ascii="Times New Roman" w:eastAsia="Times New Roman" w:hAnsi="Times New Roman"/>
          <w:sz w:val="24"/>
          <w:lang w:val="ky-KG" w:eastAsia="ru-RU"/>
        </w:rPr>
      </w:pPr>
      <w:r>
        <w:rPr>
          <w:rFonts w:ascii="Times New Roman" w:eastAsia="Times New Roman" w:hAnsi="Times New Roman"/>
          <w:sz w:val="24"/>
          <w:lang w:val="ky-KG" w:eastAsia="ru-RU"/>
        </w:rPr>
        <w:t xml:space="preserve">Жумуш ордунда окутуу концепциясы </w:t>
      </w:r>
      <w:r w:rsidR="006E00A7" w:rsidRPr="00387FBD">
        <w:rPr>
          <w:rFonts w:ascii="Times New Roman" w:eastAsia="Times New Roman" w:hAnsi="Times New Roman"/>
          <w:sz w:val="24"/>
          <w:lang w:val="ky-KG" w:eastAsia="ru-RU"/>
        </w:rPr>
        <w:t>[</w:t>
      </w:r>
      <w:r>
        <w:rPr>
          <w:rFonts w:ascii="Times New Roman" w:eastAsia="Times New Roman" w:hAnsi="Times New Roman"/>
          <w:sz w:val="24"/>
          <w:lang w:val="ky-KG" w:eastAsia="ru-RU"/>
        </w:rPr>
        <w:t xml:space="preserve">КР БИМдин № 1033/1 буйругу / 2020-жылдын </w:t>
      </w:r>
      <w:r w:rsidR="00781A0D" w:rsidRPr="00387FBD">
        <w:rPr>
          <w:rFonts w:ascii="Times New Roman" w:eastAsia="Times New Roman" w:hAnsi="Times New Roman"/>
          <w:sz w:val="24"/>
          <w:lang w:val="ky-KG" w:eastAsia="ru-RU"/>
        </w:rPr>
        <w:t>15</w:t>
      </w:r>
      <w:r>
        <w:rPr>
          <w:rFonts w:ascii="Times New Roman" w:eastAsia="Times New Roman" w:hAnsi="Times New Roman"/>
          <w:sz w:val="24"/>
          <w:lang w:val="ky-KG" w:eastAsia="ru-RU"/>
        </w:rPr>
        <w:t>-декабрында кабыл алынган</w:t>
      </w:r>
      <w:r w:rsidR="006E00A7" w:rsidRPr="00387FBD">
        <w:rPr>
          <w:rFonts w:ascii="Times New Roman" w:eastAsia="Times New Roman" w:hAnsi="Times New Roman"/>
          <w:sz w:val="24"/>
          <w:lang w:val="ky-KG" w:eastAsia="ru-RU"/>
        </w:rPr>
        <w:t>]</w:t>
      </w:r>
    </w:p>
    <w:p w:rsidR="00194902" w:rsidRPr="00387FBD" w:rsidRDefault="00423833" w:rsidP="00E35510">
      <w:pPr>
        <w:pStyle w:val="a3"/>
        <w:widowControl w:val="0"/>
        <w:numPr>
          <w:ilvl w:val="0"/>
          <w:numId w:val="23"/>
        </w:numPr>
        <w:tabs>
          <w:tab w:val="left" w:pos="317"/>
        </w:tabs>
        <w:overflowPunct w:val="0"/>
        <w:autoSpaceDE w:val="0"/>
        <w:autoSpaceDN w:val="0"/>
        <w:adjustRightInd w:val="0"/>
        <w:jc w:val="both"/>
        <w:rPr>
          <w:rFonts w:ascii="Times New Roman" w:eastAsia="Times New Roman" w:hAnsi="Times New Roman"/>
          <w:sz w:val="24"/>
          <w:lang w:val="ky-KG" w:eastAsia="ru-RU"/>
        </w:rPr>
      </w:pPr>
      <w:r>
        <w:rPr>
          <w:rFonts w:ascii="Times New Roman" w:eastAsia="Times New Roman" w:hAnsi="Times New Roman"/>
          <w:sz w:val="24"/>
          <w:lang w:val="ky-KG" w:eastAsia="ru-RU"/>
        </w:rPr>
        <w:t>Аккредитациялануучу билим берүү уюмдарына карата коюлуучу минималдуу талаптар. [Электрондук</w:t>
      </w:r>
      <w:r w:rsidR="00194902" w:rsidRPr="00387FBD">
        <w:rPr>
          <w:rFonts w:ascii="Times New Roman" w:eastAsia="Times New Roman" w:hAnsi="Times New Roman"/>
          <w:sz w:val="24"/>
          <w:lang w:val="ky-KG" w:eastAsia="ru-RU"/>
        </w:rPr>
        <w:t xml:space="preserve"> ресурс] </w:t>
      </w:r>
      <w:r>
        <w:rPr>
          <w:rFonts w:ascii="Times New Roman" w:eastAsia="Times New Roman" w:hAnsi="Times New Roman"/>
          <w:sz w:val="24"/>
          <w:lang w:val="ky-KG" w:eastAsia="ru-RU"/>
        </w:rPr>
        <w:t>Жеткиликтүүлүк режими</w:t>
      </w:r>
      <w:r w:rsidR="00194902" w:rsidRPr="00387FBD">
        <w:rPr>
          <w:rFonts w:ascii="Times New Roman" w:eastAsia="Times New Roman" w:hAnsi="Times New Roman"/>
          <w:sz w:val="24"/>
          <w:lang w:val="ky-KG" w:eastAsia="ru-RU"/>
        </w:rPr>
        <w:t xml:space="preserve">: </w:t>
      </w:r>
      <w:hyperlink r:id="rId21" w:history="1">
        <w:r w:rsidR="00194902" w:rsidRPr="00387FBD">
          <w:rPr>
            <w:rFonts w:ascii="Times New Roman" w:eastAsia="Times New Roman" w:hAnsi="Times New Roman"/>
            <w:sz w:val="24"/>
            <w:lang w:val="ky-KG" w:eastAsia="ru-RU"/>
          </w:rPr>
          <w:t>https://edu.gov.kg/ru/</w:t>
        </w:r>
      </w:hyperlink>
      <w:r w:rsidR="00194902" w:rsidRPr="00387FBD">
        <w:rPr>
          <w:rFonts w:ascii="Times New Roman" w:eastAsia="Times New Roman" w:hAnsi="Times New Roman"/>
          <w:sz w:val="24"/>
          <w:lang w:val="ky-KG" w:eastAsia="ru-RU"/>
        </w:rPr>
        <w:t>]</w:t>
      </w:r>
    </w:p>
    <w:p w:rsidR="00194902" w:rsidRPr="00387FBD" w:rsidRDefault="00423833" w:rsidP="00E35510">
      <w:pPr>
        <w:pStyle w:val="a3"/>
        <w:widowControl w:val="0"/>
        <w:numPr>
          <w:ilvl w:val="0"/>
          <w:numId w:val="23"/>
        </w:numPr>
        <w:tabs>
          <w:tab w:val="left" w:pos="851"/>
        </w:tabs>
        <w:overflowPunct w:val="0"/>
        <w:autoSpaceDE w:val="0"/>
        <w:autoSpaceDN w:val="0"/>
        <w:adjustRightInd w:val="0"/>
        <w:jc w:val="both"/>
        <w:rPr>
          <w:rFonts w:ascii="Times New Roman" w:eastAsia="Times New Roman" w:hAnsi="Times New Roman"/>
          <w:sz w:val="24"/>
          <w:lang w:val="ky-KG" w:eastAsia="ru-RU"/>
        </w:rPr>
      </w:pPr>
      <w:r>
        <w:rPr>
          <w:rFonts w:ascii="Times New Roman" w:eastAsia="Times New Roman" w:hAnsi="Times New Roman"/>
          <w:sz w:val="24"/>
          <w:lang w:val="ky-KG" w:eastAsia="ru-RU"/>
        </w:rPr>
        <w:t>Алдыңкы тажрыйба борборлорунда пилоттоо үчүн “Орто кесиптик окуу жайлардын инженердик-педагогикалык кзыматкерлеринин окутууга болгон керектөөлөрүн талдоо методологиясын” бекитүү жөнүндө</w:t>
      </w:r>
      <w:r w:rsidR="00194902" w:rsidRPr="00387FBD">
        <w:rPr>
          <w:rFonts w:ascii="Times New Roman" w:eastAsia="Times New Roman" w:hAnsi="Times New Roman"/>
          <w:sz w:val="24"/>
          <w:lang w:val="ky-KG" w:eastAsia="ru-RU"/>
        </w:rPr>
        <w:t xml:space="preserve"> [</w:t>
      </w:r>
      <w:r>
        <w:rPr>
          <w:rFonts w:ascii="Times New Roman" w:eastAsia="Times New Roman" w:hAnsi="Times New Roman"/>
          <w:sz w:val="24"/>
          <w:lang w:val="ky-KG" w:eastAsia="ru-RU"/>
        </w:rPr>
        <w:t>КР БИМдин № 380/1 буйругу / 2020-жылдын 20-ноябрында кабыл алынган</w:t>
      </w:r>
      <w:r w:rsidR="00194902" w:rsidRPr="00387FBD">
        <w:rPr>
          <w:rFonts w:ascii="Times New Roman" w:eastAsia="Times New Roman" w:hAnsi="Times New Roman"/>
          <w:sz w:val="24"/>
          <w:lang w:val="ky-KG" w:eastAsia="ru-RU"/>
        </w:rPr>
        <w:t>]</w:t>
      </w:r>
    </w:p>
    <w:p w:rsidR="00B0050A" w:rsidRPr="00387FBD" w:rsidRDefault="00423833" w:rsidP="00E35510">
      <w:pPr>
        <w:pStyle w:val="a3"/>
        <w:widowControl w:val="0"/>
        <w:numPr>
          <w:ilvl w:val="0"/>
          <w:numId w:val="23"/>
        </w:numPr>
        <w:tabs>
          <w:tab w:val="left" w:pos="317"/>
        </w:tabs>
        <w:overflowPunct w:val="0"/>
        <w:autoSpaceDE w:val="0"/>
        <w:autoSpaceDN w:val="0"/>
        <w:adjustRightInd w:val="0"/>
        <w:jc w:val="both"/>
        <w:rPr>
          <w:rFonts w:ascii="Times New Roman" w:eastAsia="Times New Roman" w:hAnsi="Times New Roman"/>
          <w:sz w:val="24"/>
          <w:lang w:val="ky-KG" w:eastAsia="ru-RU"/>
        </w:rPr>
      </w:pPr>
      <w:r>
        <w:rPr>
          <w:rFonts w:ascii="Times New Roman" w:eastAsia="Times New Roman" w:hAnsi="Times New Roman"/>
          <w:sz w:val="24"/>
          <w:lang w:val="ky-KG" w:eastAsia="ru-RU"/>
        </w:rPr>
        <w:t>Өндүрүштүк окутуу мастеринин кесиптик стандарттары [Электрондук</w:t>
      </w:r>
      <w:r w:rsidR="00B0050A" w:rsidRPr="00387FBD">
        <w:rPr>
          <w:rFonts w:ascii="Times New Roman" w:eastAsia="Times New Roman" w:hAnsi="Times New Roman"/>
          <w:sz w:val="24"/>
          <w:lang w:val="ky-KG" w:eastAsia="ru-RU"/>
        </w:rPr>
        <w:t xml:space="preserve"> ресурс] </w:t>
      </w:r>
      <w:r>
        <w:rPr>
          <w:rFonts w:ascii="Times New Roman" w:eastAsia="Times New Roman" w:hAnsi="Times New Roman"/>
          <w:sz w:val="24"/>
          <w:lang w:val="ky-KG" w:eastAsia="ru-RU"/>
        </w:rPr>
        <w:t>Жеткиликтүүлүк режими</w:t>
      </w:r>
      <w:r w:rsidR="00B0050A" w:rsidRPr="00387FBD">
        <w:rPr>
          <w:rFonts w:ascii="Times New Roman" w:eastAsia="Times New Roman" w:hAnsi="Times New Roman"/>
          <w:sz w:val="24"/>
          <w:lang w:val="ky-KG" w:eastAsia="ru-RU"/>
        </w:rPr>
        <w:t xml:space="preserve">: </w:t>
      </w:r>
      <w:hyperlink r:id="rId22" w:history="1">
        <w:r w:rsidR="00B0050A" w:rsidRPr="00423833">
          <w:rPr>
            <w:rFonts w:ascii="Times New Roman" w:eastAsia="Times New Roman" w:hAnsi="Times New Roman" w:cs="Times New Roman"/>
            <w:sz w:val="24"/>
            <w:lang w:val="ky-KG" w:eastAsia="ru-RU"/>
          </w:rPr>
          <w:t>https://edu.gov.kg/ru/</w:t>
        </w:r>
      </w:hyperlink>
      <w:r w:rsidR="00B0050A" w:rsidRPr="00423833">
        <w:rPr>
          <w:rFonts w:ascii="Times New Roman" w:eastAsia="Times New Roman" w:hAnsi="Times New Roman" w:cs="Times New Roman"/>
          <w:sz w:val="24"/>
          <w:lang w:val="ky-KG" w:eastAsia="ru-RU"/>
        </w:rPr>
        <w:t>]</w:t>
      </w:r>
    </w:p>
    <w:p w:rsidR="00B0050A" w:rsidRPr="00387FBD" w:rsidRDefault="00423833" w:rsidP="00E35510">
      <w:pPr>
        <w:pStyle w:val="a3"/>
        <w:widowControl w:val="0"/>
        <w:numPr>
          <w:ilvl w:val="0"/>
          <w:numId w:val="23"/>
        </w:numPr>
        <w:tabs>
          <w:tab w:val="left" w:pos="317"/>
        </w:tabs>
        <w:overflowPunct w:val="0"/>
        <w:autoSpaceDE w:val="0"/>
        <w:autoSpaceDN w:val="0"/>
        <w:adjustRightInd w:val="0"/>
        <w:jc w:val="both"/>
        <w:rPr>
          <w:rFonts w:ascii="Times New Roman" w:eastAsia="Times New Roman" w:hAnsi="Times New Roman"/>
          <w:sz w:val="24"/>
          <w:lang w:val="ky-KG" w:eastAsia="ru-RU"/>
        </w:rPr>
      </w:pPr>
      <w:r>
        <w:rPr>
          <w:rFonts w:ascii="Times New Roman" w:eastAsia="Times New Roman" w:hAnsi="Times New Roman"/>
          <w:sz w:val="24"/>
          <w:lang w:val="ky-KG" w:eastAsia="ru-RU"/>
        </w:rPr>
        <w:t xml:space="preserve">БКБ, ОКБ жана ЖКБ </w:t>
      </w:r>
      <w:r w:rsidR="00B0050A" w:rsidRPr="00387FBD">
        <w:rPr>
          <w:rFonts w:ascii="Times New Roman" w:eastAsia="Times New Roman" w:hAnsi="Times New Roman"/>
          <w:sz w:val="24"/>
          <w:lang w:val="ky-KG" w:eastAsia="ru-RU"/>
        </w:rPr>
        <w:t>«</w:t>
      </w:r>
      <w:r>
        <w:rPr>
          <w:rFonts w:ascii="Times New Roman" w:eastAsia="Times New Roman" w:hAnsi="Times New Roman"/>
          <w:sz w:val="24"/>
          <w:lang w:val="ky-KG" w:eastAsia="ru-RU"/>
        </w:rPr>
        <w:t>Окутуучусу</w:t>
      </w:r>
      <w:r w:rsidR="00B0050A" w:rsidRPr="00387FBD">
        <w:rPr>
          <w:rFonts w:ascii="Times New Roman" w:eastAsia="Times New Roman" w:hAnsi="Times New Roman"/>
          <w:sz w:val="24"/>
          <w:lang w:val="ky-KG" w:eastAsia="ru-RU"/>
        </w:rPr>
        <w:t xml:space="preserve">» </w:t>
      </w:r>
      <w:r>
        <w:rPr>
          <w:rFonts w:ascii="Times New Roman" w:eastAsia="Times New Roman" w:hAnsi="Times New Roman"/>
          <w:sz w:val="24"/>
          <w:lang w:val="ky-KG" w:eastAsia="ru-RU"/>
        </w:rPr>
        <w:t>кесиптик стандарттары</w:t>
      </w:r>
      <w:r w:rsidR="00B0050A" w:rsidRPr="00387FBD">
        <w:rPr>
          <w:rFonts w:ascii="Times New Roman" w:eastAsia="Times New Roman" w:hAnsi="Times New Roman"/>
          <w:sz w:val="24"/>
          <w:lang w:val="ky-KG" w:eastAsia="ru-RU"/>
        </w:rPr>
        <w:t xml:space="preserve">. </w:t>
      </w:r>
      <w:r>
        <w:rPr>
          <w:rFonts w:ascii="Times New Roman" w:eastAsia="Times New Roman" w:hAnsi="Times New Roman"/>
          <w:sz w:val="24"/>
          <w:lang w:val="ky-KG" w:eastAsia="ru-RU"/>
        </w:rPr>
        <w:t>[Электрондук</w:t>
      </w:r>
      <w:r w:rsidRPr="00387FBD">
        <w:rPr>
          <w:rFonts w:ascii="Times New Roman" w:eastAsia="Times New Roman" w:hAnsi="Times New Roman"/>
          <w:sz w:val="24"/>
          <w:lang w:val="ky-KG" w:eastAsia="ru-RU"/>
        </w:rPr>
        <w:t xml:space="preserve"> ресурс] </w:t>
      </w:r>
      <w:r>
        <w:rPr>
          <w:rFonts w:ascii="Times New Roman" w:eastAsia="Times New Roman" w:hAnsi="Times New Roman"/>
          <w:sz w:val="24"/>
          <w:lang w:val="ky-KG" w:eastAsia="ru-RU"/>
        </w:rPr>
        <w:t>Жеткиликтүүлүк режими</w:t>
      </w:r>
      <w:r w:rsidR="00B0050A" w:rsidRPr="00387FBD">
        <w:rPr>
          <w:rFonts w:ascii="Times New Roman" w:eastAsia="Times New Roman" w:hAnsi="Times New Roman"/>
          <w:sz w:val="24"/>
          <w:lang w:val="ky-KG" w:eastAsia="ru-RU"/>
        </w:rPr>
        <w:t xml:space="preserve">: </w:t>
      </w:r>
      <w:hyperlink r:id="rId23" w:history="1">
        <w:r w:rsidR="00B0050A" w:rsidRPr="00423833">
          <w:rPr>
            <w:rFonts w:ascii="Times New Roman" w:eastAsia="Times New Roman" w:hAnsi="Times New Roman" w:cs="Times New Roman"/>
            <w:sz w:val="24"/>
            <w:lang w:val="ky-KG" w:eastAsia="ru-RU"/>
          </w:rPr>
          <w:t>https://edu.gov.kg/ru/</w:t>
        </w:r>
      </w:hyperlink>
      <w:r w:rsidR="00B0050A" w:rsidRPr="00423833">
        <w:rPr>
          <w:rFonts w:ascii="Times New Roman" w:eastAsia="Times New Roman" w:hAnsi="Times New Roman" w:cs="Times New Roman"/>
          <w:sz w:val="24"/>
          <w:lang w:val="ky-KG" w:eastAsia="ru-RU"/>
        </w:rPr>
        <w:t>]</w:t>
      </w:r>
    </w:p>
    <w:p w:rsidR="00B0050A" w:rsidRPr="00387FBD" w:rsidRDefault="00423833" w:rsidP="00E35510">
      <w:pPr>
        <w:pStyle w:val="a3"/>
        <w:widowControl w:val="0"/>
        <w:numPr>
          <w:ilvl w:val="0"/>
          <w:numId w:val="23"/>
        </w:numPr>
        <w:tabs>
          <w:tab w:val="left" w:pos="851"/>
        </w:tabs>
        <w:overflowPunct w:val="0"/>
        <w:autoSpaceDE w:val="0"/>
        <w:autoSpaceDN w:val="0"/>
        <w:adjustRightInd w:val="0"/>
        <w:jc w:val="both"/>
        <w:rPr>
          <w:rFonts w:ascii="Times New Roman" w:eastAsia="Times New Roman" w:hAnsi="Times New Roman"/>
          <w:sz w:val="24"/>
          <w:lang w:val="ky-KG" w:eastAsia="ru-RU"/>
        </w:rPr>
      </w:pPr>
      <w:r>
        <w:rPr>
          <w:rFonts w:ascii="Times New Roman" w:eastAsia="Times New Roman" w:hAnsi="Times New Roman"/>
          <w:sz w:val="24"/>
          <w:lang w:val="ky-KG" w:eastAsia="ru-RU"/>
        </w:rPr>
        <w:t xml:space="preserve">“Кесиптик окутуу, кесиптик билим берүү жана кошумча кесиптик билим берүү педагогу” кесиптик стандарты, РФнын Эмгек жана социалдык коргоо министрлигинин 2015-жылдын 8-сентябрындагы № 608н буйругу </w:t>
      </w:r>
      <w:hyperlink r:id="rId24" w:history="1">
        <w:r w:rsidR="00B0050A" w:rsidRPr="00423833">
          <w:rPr>
            <w:rFonts w:ascii="Times New Roman" w:eastAsia="Times New Roman" w:hAnsi="Times New Roman" w:cs="Times New Roman"/>
            <w:sz w:val="24"/>
            <w:lang w:val="ky-KG" w:eastAsia="ru-RU"/>
          </w:rPr>
          <w:t>http://cbd.minjust.gov.kg/act/view/ru-ru/1216?cl=ru-ru</w:t>
        </w:r>
      </w:hyperlink>
      <w:hyperlink r:id="rId25" w:history="1">
        <w:r w:rsidR="00B0050A" w:rsidRPr="00423833">
          <w:rPr>
            <w:rFonts w:ascii="Times New Roman" w:eastAsia="Times New Roman" w:hAnsi="Times New Roman" w:cs="Times New Roman"/>
            <w:sz w:val="24"/>
            <w:lang w:val="ky-KG" w:eastAsia="ru-RU"/>
          </w:rPr>
          <w:t>https://edu.gov.kg/ru/docs/polozhenie-o-dopolnitelnom-professionalnom-obrazovanii/</w:t>
        </w:r>
      </w:hyperlink>
      <w:r w:rsidR="0051600B">
        <w:rPr>
          <w:rFonts w:eastAsia="Times New Roman"/>
          <w:sz w:val="24"/>
          <w:lang w:val="ky-KG" w:eastAsia="ru-RU"/>
        </w:rPr>
        <w:t xml:space="preserve"> </w:t>
      </w:r>
    </w:p>
    <w:p w:rsidR="00620D04" w:rsidRPr="00387FBD" w:rsidRDefault="00423833" w:rsidP="00E35510">
      <w:pPr>
        <w:pStyle w:val="a8"/>
        <w:widowControl w:val="0"/>
        <w:numPr>
          <w:ilvl w:val="0"/>
          <w:numId w:val="23"/>
        </w:numPr>
        <w:shd w:val="clear" w:color="auto" w:fill="FFFFFF"/>
        <w:tabs>
          <w:tab w:val="left" w:pos="851"/>
        </w:tabs>
        <w:overflowPunct w:val="0"/>
        <w:autoSpaceDE w:val="0"/>
        <w:autoSpaceDN w:val="0"/>
        <w:adjustRightInd w:val="0"/>
        <w:spacing w:before="0" w:beforeAutospacing="0" w:after="0" w:afterAutospacing="0"/>
        <w:jc w:val="both"/>
        <w:rPr>
          <w:lang w:val="ky-KG"/>
        </w:rPr>
      </w:pPr>
      <w:r>
        <w:rPr>
          <w:rFonts w:cstheme="minorBidi"/>
          <w:lang w:val="ky-KG"/>
        </w:rPr>
        <w:t>Кошумча кесиптик билим берүү жөнүндө жобо</w:t>
      </w:r>
      <w:r w:rsidR="00B0050A" w:rsidRPr="00387FBD">
        <w:rPr>
          <w:rFonts w:cstheme="minorBidi"/>
          <w:lang w:val="ky-KG"/>
        </w:rPr>
        <w:t xml:space="preserve">. </w:t>
      </w:r>
      <w:r>
        <w:rPr>
          <w:lang w:val="ky-KG"/>
        </w:rPr>
        <w:t>[Электрондук</w:t>
      </w:r>
      <w:r w:rsidRPr="00387FBD">
        <w:rPr>
          <w:lang w:val="ky-KG"/>
        </w:rPr>
        <w:t xml:space="preserve"> ресурс] </w:t>
      </w:r>
      <w:r>
        <w:rPr>
          <w:lang w:val="ky-KG"/>
        </w:rPr>
        <w:t>Жеткиликтүүлүк режими</w:t>
      </w:r>
      <w:r w:rsidR="00B0050A" w:rsidRPr="00387FBD">
        <w:rPr>
          <w:rFonts w:cstheme="minorBidi"/>
          <w:lang w:val="ky-KG"/>
        </w:rPr>
        <w:t xml:space="preserve">: </w:t>
      </w:r>
      <w:hyperlink r:id="rId26" w:history="1">
        <w:r w:rsidR="00B0050A" w:rsidRPr="00387FBD">
          <w:rPr>
            <w:rStyle w:val="a5"/>
            <w:rFonts w:cstheme="minorBidi"/>
            <w:lang w:val="ky-KG"/>
          </w:rPr>
          <w:t>https://edu.gov.kg/ru/</w:t>
        </w:r>
      </w:hyperlink>
      <w:r w:rsidR="00B0050A" w:rsidRPr="00387FBD">
        <w:rPr>
          <w:rFonts w:cstheme="minorBidi"/>
          <w:lang w:val="ky-KG"/>
        </w:rPr>
        <w:t>]</w:t>
      </w:r>
    </w:p>
    <w:p w:rsidR="00316927" w:rsidRPr="00387FBD" w:rsidRDefault="00316927" w:rsidP="00E35510">
      <w:pPr>
        <w:pStyle w:val="a8"/>
        <w:widowControl w:val="0"/>
        <w:numPr>
          <w:ilvl w:val="0"/>
          <w:numId w:val="23"/>
        </w:numPr>
        <w:shd w:val="clear" w:color="auto" w:fill="FFFFFF"/>
        <w:tabs>
          <w:tab w:val="left" w:pos="-1440"/>
          <w:tab w:val="left" w:pos="-720"/>
          <w:tab w:val="left" w:pos="0"/>
          <w:tab w:val="left" w:pos="851"/>
        </w:tabs>
        <w:suppressAutoHyphens/>
        <w:overflowPunct w:val="0"/>
        <w:autoSpaceDE w:val="0"/>
        <w:autoSpaceDN w:val="0"/>
        <w:adjustRightInd w:val="0"/>
        <w:spacing w:before="0" w:beforeAutospacing="0" w:after="0" w:afterAutospacing="0"/>
        <w:jc w:val="both"/>
        <w:rPr>
          <w:rFonts w:cstheme="minorBidi"/>
          <w:lang w:val="ky-KG"/>
        </w:rPr>
      </w:pPr>
      <w:r w:rsidRPr="00387FBD">
        <w:rPr>
          <w:rFonts w:cstheme="minorBidi"/>
          <w:lang w:val="ky-KG"/>
        </w:rPr>
        <w:t xml:space="preserve">Бекбоева Р.Р. </w:t>
      </w:r>
      <w:r w:rsidR="00423833">
        <w:rPr>
          <w:rFonts w:cstheme="minorBidi"/>
          <w:lang w:val="ky-KG"/>
        </w:rPr>
        <w:t>КТБО үчүн компетенттүүлүк негизде билим берүү программасын иштеп чыгуу боюнча колдонмонун жаңы долбоору</w:t>
      </w:r>
    </w:p>
    <w:p w:rsidR="007E43EE" w:rsidRPr="00387FBD" w:rsidRDefault="007E43EE" w:rsidP="00E35510">
      <w:pPr>
        <w:pStyle w:val="a8"/>
        <w:widowControl w:val="0"/>
        <w:numPr>
          <w:ilvl w:val="0"/>
          <w:numId w:val="23"/>
        </w:numPr>
        <w:shd w:val="clear" w:color="auto" w:fill="FFFFFF"/>
        <w:tabs>
          <w:tab w:val="left" w:pos="-1440"/>
          <w:tab w:val="left" w:pos="-720"/>
          <w:tab w:val="left" w:pos="0"/>
          <w:tab w:val="left" w:pos="851"/>
        </w:tabs>
        <w:suppressAutoHyphens/>
        <w:overflowPunct w:val="0"/>
        <w:autoSpaceDE w:val="0"/>
        <w:autoSpaceDN w:val="0"/>
        <w:adjustRightInd w:val="0"/>
        <w:spacing w:before="0" w:beforeAutospacing="0" w:after="0" w:afterAutospacing="0"/>
        <w:jc w:val="both"/>
        <w:rPr>
          <w:rFonts w:cstheme="minorBidi"/>
          <w:lang w:val="ky-KG"/>
        </w:rPr>
      </w:pPr>
      <w:r w:rsidRPr="00387FBD">
        <w:rPr>
          <w:rFonts w:cstheme="minorBidi"/>
          <w:lang w:val="ky-KG"/>
        </w:rPr>
        <w:t xml:space="preserve">Erasmus+(2015). </w:t>
      </w:r>
      <w:r w:rsidR="0051600B">
        <w:rPr>
          <w:rFonts w:cstheme="minorBidi"/>
          <w:lang w:val="ky-KG"/>
        </w:rPr>
        <w:t>Университеттин сертификацияланган окутуучусу. Практикалык</w:t>
      </w:r>
      <w:r w:rsidRPr="00387FBD">
        <w:rPr>
          <w:rFonts w:cstheme="minorBidi"/>
          <w:lang w:val="ky-KG"/>
        </w:rPr>
        <w:t xml:space="preserve"> </w:t>
      </w:r>
      <w:r w:rsidR="0051600B">
        <w:rPr>
          <w:rFonts w:cstheme="minorBidi"/>
          <w:lang w:val="ky-KG"/>
        </w:rPr>
        <w:t>колдонмо</w:t>
      </w:r>
      <w:r w:rsidRPr="00387FBD">
        <w:rPr>
          <w:rFonts w:cstheme="minorBidi"/>
          <w:lang w:val="ky-KG"/>
        </w:rPr>
        <w:t>.</w:t>
      </w:r>
    </w:p>
    <w:p w:rsidR="00E17232" w:rsidRPr="00387FBD" w:rsidRDefault="00316927" w:rsidP="00E35510">
      <w:pPr>
        <w:pStyle w:val="a8"/>
        <w:widowControl w:val="0"/>
        <w:numPr>
          <w:ilvl w:val="0"/>
          <w:numId w:val="23"/>
        </w:numPr>
        <w:shd w:val="clear" w:color="auto" w:fill="FFFFFF"/>
        <w:tabs>
          <w:tab w:val="left" w:pos="851"/>
        </w:tabs>
        <w:overflowPunct w:val="0"/>
        <w:autoSpaceDE w:val="0"/>
        <w:autoSpaceDN w:val="0"/>
        <w:adjustRightInd w:val="0"/>
        <w:spacing w:before="0" w:beforeAutospacing="0" w:after="0" w:afterAutospacing="0"/>
        <w:jc w:val="both"/>
        <w:rPr>
          <w:rFonts w:cstheme="minorBidi"/>
          <w:lang w:val="ky-KG"/>
        </w:rPr>
      </w:pPr>
      <w:r w:rsidRPr="00387FBD">
        <w:rPr>
          <w:rFonts w:cstheme="minorBidi"/>
          <w:lang w:val="ky-KG"/>
        </w:rPr>
        <w:t>Сedefop (2017). Defining, writing and applying learning outcomes a European handbook. Luxemburg: Publications Office. http</w:t>
      </w:r>
      <w:r w:rsidR="007E43EE" w:rsidRPr="00387FBD">
        <w:rPr>
          <w:rFonts w:cstheme="minorBidi"/>
          <w:lang w:val="ky-KG"/>
        </w:rPr>
        <w:t>/</w:t>
      </w:r>
      <w:r w:rsidRPr="00387FBD">
        <w:rPr>
          <w:rFonts w:cstheme="minorBidi"/>
          <w:lang w:val="ky-KG"/>
        </w:rPr>
        <w:t>/dx.doi.org/10/2801/566770</w:t>
      </w:r>
    </w:p>
    <w:p w:rsidR="00EC2B7E" w:rsidRPr="00387FBD" w:rsidRDefault="00EC2B7E" w:rsidP="00E35510">
      <w:pPr>
        <w:pStyle w:val="a8"/>
        <w:widowControl w:val="0"/>
        <w:numPr>
          <w:ilvl w:val="0"/>
          <w:numId w:val="23"/>
        </w:numPr>
        <w:shd w:val="clear" w:color="auto" w:fill="FFFFFF"/>
        <w:tabs>
          <w:tab w:val="left" w:pos="851"/>
        </w:tabs>
        <w:overflowPunct w:val="0"/>
        <w:autoSpaceDE w:val="0"/>
        <w:autoSpaceDN w:val="0"/>
        <w:adjustRightInd w:val="0"/>
        <w:spacing w:before="0" w:beforeAutospacing="0" w:after="0" w:afterAutospacing="0"/>
        <w:jc w:val="both"/>
        <w:rPr>
          <w:rFonts w:cstheme="minorBidi"/>
          <w:lang w:val="ky-KG"/>
        </w:rPr>
      </w:pPr>
      <w:r w:rsidRPr="00387FBD">
        <w:rPr>
          <w:lang w:val="ky-KG"/>
        </w:rPr>
        <w:t xml:space="preserve">Clarke, D. and Llewellynn, A. (2012). Examining the efficacy of a work-based learning project: Preparing new academics to teach in higher education. Asia-Pacific Journal of Cooperative Education, 13(3), 147 – 158 </w:t>
      </w:r>
    </w:p>
    <w:p w:rsidR="00EC2B7E" w:rsidRPr="00387FBD" w:rsidRDefault="00EC2B7E" w:rsidP="00E35510">
      <w:pPr>
        <w:pStyle w:val="a8"/>
        <w:widowControl w:val="0"/>
        <w:numPr>
          <w:ilvl w:val="0"/>
          <w:numId w:val="23"/>
        </w:numPr>
        <w:shd w:val="clear" w:color="auto" w:fill="FFFFFF"/>
        <w:tabs>
          <w:tab w:val="left" w:pos="851"/>
        </w:tabs>
        <w:overflowPunct w:val="0"/>
        <w:autoSpaceDE w:val="0"/>
        <w:autoSpaceDN w:val="0"/>
        <w:adjustRightInd w:val="0"/>
        <w:spacing w:before="0" w:beforeAutospacing="0" w:after="0" w:afterAutospacing="0"/>
        <w:jc w:val="both"/>
        <w:rPr>
          <w:rFonts w:cstheme="minorBidi"/>
          <w:lang w:val="ky-KG"/>
        </w:rPr>
      </w:pPr>
      <w:r w:rsidRPr="00387FBD">
        <w:rPr>
          <w:lang w:val="ky-KG"/>
        </w:rPr>
        <w:t xml:space="preserve">Critten, P. (2016). A radical agenda for enabling organisation transformation through workapplied learning. Journal of Work-Applied Management, 8(1), 65- 78. </w:t>
      </w:r>
      <w:hyperlink r:id="rId27" w:history="1">
        <w:r w:rsidRPr="00387FBD">
          <w:rPr>
            <w:rStyle w:val="a5"/>
            <w:lang w:val="ky-KG"/>
          </w:rPr>
          <w:t>https://doi.org/10.1108/JWAM-05-2016-0006</w:t>
        </w:r>
      </w:hyperlink>
      <w:r w:rsidRPr="00387FBD">
        <w:rPr>
          <w:lang w:val="ky-KG"/>
        </w:rPr>
        <w:t xml:space="preserve"> </w:t>
      </w:r>
    </w:p>
    <w:p w:rsidR="00194902" w:rsidRPr="00387FBD" w:rsidRDefault="00194902" w:rsidP="00E35510">
      <w:pPr>
        <w:pStyle w:val="a8"/>
        <w:widowControl w:val="0"/>
        <w:numPr>
          <w:ilvl w:val="0"/>
          <w:numId w:val="23"/>
        </w:numPr>
        <w:shd w:val="clear" w:color="auto" w:fill="FFFFFF"/>
        <w:tabs>
          <w:tab w:val="left" w:pos="851"/>
        </w:tabs>
        <w:overflowPunct w:val="0"/>
        <w:autoSpaceDE w:val="0"/>
        <w:autoSpaceDN w:val="0"/>
        <w:adjustRightInd w:val="0"/>
        <w:spacing w:before="0" w:beforeAutospacing="0" w:after="0" w:afterAutospacing="0"/>
        <w:jc w:val="both"/>
        <w:rPr>
          <w:rFonts w:cstheme="minorBidi"/>
          <w:lang w:val="ky-KG"/>
        </w:rPr>
      </w:pPr>
      <w:r w:rsidRPr="00387FBD">
        <w:rPr>
          <w:rFonts w:cstheme="minorBidi"/>
          <w:lang w:val="ky-KG"/>
        </w:rPr>
        <w:t xml:space="preserve">ETF (2020). Research on curriculum design and key competences for new learning. </w:t>
      </w:r>
      <w:r w:rsidRPr="00387FBD">
        <w:rPr>
          <w:lang w:val="ky-KG"/>
        </w:rPr>
        <w:t xml:space="preserve">Author:  </w:t>
      </w:r>
      <w:r w:rsidRPr="00387FBD">
        <w:rPr>
          <w:rFonts w:cstheme="minorBidi"/>
          <w:lang w:val="ky-KG"/>
        </w:rPr>
        <w:t>L. Kaminskiene</w:t>
      </w:r>
    </w:p>
    <w:p w:rsidR="00194902" w:rsidRPr="00387FBD" w:rsidRDefault="00194902" w:rsidP="00E35510">
      <w:pPr>
        <w:pStyle w:val="a8"/>
        <w:widowControl w:val="0"/>
        <w:numPr>
          <w:ilvl w:val="0"/>
          <w:numId w:val="23"/>
        </w:numPr>
        <w:shd w:val="clear" w:color="auto" w:fill="FFFFFF"/>
        <w:tabs>
          <w:tab w:val="left" w:pos="851"/>
        </w:tabs>
        <w:overflowPunct w:val="0"/>
        <w:autoSpaceDE w:val="0"/>
        <w:autoSpaceDN w:val="0"/>
        <w:adjustRightInd w:val="0"/>
        <w:spacing w:before="0" w:beforeAutospacing="0" w:after="0" w:afterAutospacing="0"/>
        <w:jc w:val="both"/>
        <w:rPr>
          <w:rFonts w:cstheme="minorBidi"/>
          <w:lang w:val="ky-KG"/>
        </w:rPr>
      </w:pPr>
      <w:r w:rsidRPr="00387FBD">
        <w:rPr>
          <w:rFonts w:cstheme="minorBidi"/>
          <w:lang w:val="ky-KG"/>
        </w:rPr>
        <w:t>ETF (2020). Teachers and teacher professional development for new learning (POL-TIEDA WP20) European Training Foundation Literature.  Author: Fabio Nascimbeni</w:t>
      </w:r>
    </w:p>
    <w:p w:rsidR="00EC2B7E" w:rsidRPr="00387FBD" w:rsidRDefault="00EC2B7E" w:rsidP="00E35510">
      <w:pPr>
        <w:pStyle w:val="a8"/>
        <w:widowControl w:val="0"/>
        <w:numPr>
          <w:ilvl w:val="0"/>
          <w:numId w:val="23"/>
        </w:numPr>
        <w:shd w:val="clear" w:color="auto" w:fill="FFFFFF"/>
        <w:tabs>
          <w:tab w:val="left" w:pos="851"/>
        </w:tabs>
        <w:overflowPunct w:val="0"/>
        <w:autoSpaceDE w:val="0"/>
        <w:autoSpaceDN w:val="0"/>
        <w:adjustRightInd w:val="0"/>
        <w:spacing w:before="0" w:beforeAutospacing="0" w:after="0" w:afterAutospacing="0"/>
        <w:jc w:val="both"/>
        <w:rPr>
          <w:rFonts w:cstheme="minorBidi"/>
          <w:lang w:val="ky-KG"/>
        </w:rPr>
      </w:pPr>
      <w:r w:rsidRPr="00387FBD">
        <w:rPr>
          <w:lang w:val="ky-KG"/>
        </w:rPr>
        <w:t>Han, F. &amp; Ellis, R. (2020). Assessing the quality of university student experiences in blended course designs: an ecological perspective, Higher Education Research &amp; Development,10.1080/07294360.2020.1800597</w:t>
      </w:r>
    </w:p>
    <w:p w:rsidR="00EC2B7E" w:rsidRPr="00387FBD" w:rsidRDefault="00EC2B7E" w:rsidP="00E35510">
      <w:pPr>
        <w:pStyle w:val="a8"/>
        <w:widowControl w:val="0"/>
        <w:numPr>
          <w:ilvl w:val="0"/>
          <w:numId w:val="23"/>
        </w:numPr>
        <w:shd w:val="clear" w:color="auto" w:fill="FFFFFF"/>
        <w:tabs>
          <w:tab w:val="left" w:pos="851"/>
        </w:tabs>
        <w:overflowPunct w:val="0"/>
        <w:autoSpaceDE w:val="0"/>
        <w:autoSpaceDN w:val="0"/>
        <w:adjustRightInd w:val="0"/>
        <w:spacing w:before="0" w:beforeAutospacing="0" w:after="0" w:afterAutospacing="0"/>
        <w:jc w:val="both"/>
        <w:rPr>
          <w:rFonts w:cstheme="minorBidi"/>
          <w:lang w:val="ky-KG"/>
        </w:rPr>
      </w:pPr>
      <w:r w:rsidRPr="00387FBD">
        <w:rPr>
          <w:lang w:val="ky-KG"/>
        </w:rPr>
        <w:t>Jabarullah, N.H., Hussain, H.I. (2019), The effectiveness of problem-based learning in technical and vocational education in Malaysia. Education and Training, 5(5), 1-3.</w:t>
      </w:r>
    </w:p>
    <w:p w:rsidR="00EC2B7E" w:rsidRPr="00387FBD" w:rsidRDefault="00EC2B7E" w:rsidP="00E35510">
      <w:pPr>
        <w:pStyle w:val="a8"/>
        <w:widowControl w:val="0"/>
        <w:numPr>
          <w:ilvl w:val="0"/>
          <w:numId w:val="23"/>
        </w:numPr>
        <w:shd w:val="clear" w:color="auto" w:fill="FFFFFF"/>
        <w:tabs>
          <w:tab w:val="left" w:pos="851"/>
        </w:tabs>
        <w:overflowPunct w:val="0"/>
        <w:autoSpaceDE w:val="0"/>
        <w:autoSpaceDN w:val="0"/>
        <w:adjustRightInd w:val="0"/>
        <w:spacing w:before="0" w:beforeAutospacing="0" w:after="0" w:afterAutospacing="0"/>
        <w:jc w:val="both"/>
        <w:rPr>
          <w:rFonts w:cstheme="minorBidi"/>
          <w:lang w:val="ky-KG"/>
        </w:rPr>
      </w:pPr>
      <w:r w:rsidRPr="00387FBD">
        <w:rPr>
          <w:lang w:val="ky-KG"/>
        </w:rPr>
        <w:lastRenderedPageBreak/>
        <w:t xml:space="preserve"> Jones, A., et al. (2013) ‘Challenges in personalisation: supporting mobile science inquiry learning across contexts’, Research and Practice in Technology Enhanced Learning, 8(1), 21–42. </w:t>
      </w:r>
    </w:p>
    <w:p w:rsidR="00EC2B7E" w:rsidRPr="00387FBD" w:rsidRDefault="00EC2B7E" w:rsidP="00E35510">
      <w:pPr>
        <w:pStyle w:val="a8"/>
        <w:widowControl w:val="0"/>
        <w:numPr>
          <w:ilvl w:val="0"/>
          <w:numId w:val="23"/>
        </w:numPr>
        <w:shd w:val="clear" w:color="auto" w:fill="FFFFFF"/>
        <w:tabs>
          <w:tab w:val="left" w:pos="851"/>
        </w:tabs>
        <w:overflowPunct w:val="0"/>
        <w:autoSpaceDE w:val="0"/>
        <w:autoSpaceDN w:val="0"/>
        <w:adjustRightInd w:val="0"/>
        <w:spacing w:before="0" w:beforeAutospacing="0" w:after="0" w:afterAutospacing="0"/>
        <w:jc w:val="both"/>
        <w:rPr>
          <w:rFonts w:cstheme="minorBidi"/>
          <w:lang w:val="ky-KG"/>
        </w:rPr>
      </w:pPr>
      <w:r w:rsidRPr="00387FBD">
        <w:rPr>
          <w:lang w:val="ky-KG"/>
        </w:rPr>
        <w:t xml:space="preserve">Kitchenham, B., &amp; Charters, S. (2007). Guidelines for Performing Systematic Literature Reviews in Software Engineering. In EBSE Technical Report, Software Engineering Group, School of Computer Science and Mathematics, Keele University, Department of Computer Science, University of Durham. </w:t>
      </w:r>
    </w:p>
    <w:p w:rsidR="00EC2B7E" w:rsidRPr="00387FBD" w:rsidRDefault="00EC2B7E" w:rsidP="00E35510">
      <w:pPr>
        <w:pStyle w:val="a8"/>
        <w:widowControl w:val="0"/>
        <w:numPr>
          <w:ilvl w:val="0"/>
          <w:numId w:val="23"/>
        </w:numPr>
        <w:shd w:val="clear" w:color="auto" w:fill="FFFFFF"/>
        <w:tabs>
          <w:tab w:val="left" w:pos="851"/>
        </w:tabs>
        <w:overflowPunct w:val="0"/>
        <w:autoSpaceDE w:val="0"/>
        <w:autoSpaceDN w:val="0"/>
        <w:adjustRightInd w:val="0"/>
        <w:spacing w:before="0" w:beforeAutospacing="0" w:after="0" w:afterAutospacing="0"/>
        <w:jc w:val="both"/>
        <w:rPr>
          <w:rFonts w:cstheme="minorBidi"/>
          <w:lang w:val="ky-KG"/>
        </w:rPr>
      </w:pPr>
      <w:r w:rsidRPr="00387FBD">
        <w:rPr>
          <w:lang w:val="ky-KG"/>
        </w:rPr>
        <w:t>Levy, Y., &amp; Ellis, T. (2006). A Systems Approach to Conduct an Effective Literature Review in Support of Information Systems Research. Informing Science Journal, 9,182–212.</w:t>
      </w:r>
    </w:p>
    <w:p w:rsidR="00797B07" w:rsidRPr="00387FBD" w:rsidRDefault="00265C18" w:rsidP="00E35510">
      <w:pPr>
        <w:pStyle w:val="mt-0"/>
        <w:numPr>
          <w:ilvl w:val="0"/>
          <w:numId w:val="23"/>
        </w:numPr>
        <w:shd w:val="clear" w:color="auto" w:fill="FFFFFF"/>
        <w:spacing w:before="0" w:beforeAutospacing="0" w:after="0" w:afterAutospacing="0"/>
        <w:rPr>
          <w:rFonts w:cstheme="minorBidi"/>
          <w:lang w:val="ky-KG"/>
        </w:rPr>
      </w:pPr>
      <w:hyperlink r:id="rId28" w:history="1">
        <w:r w:rsidR="00797B07" w:rsidRPr="00387FBD">
          <w:rPr>
            <w:rStyle w:val="a5"/>
            <w:rFonts w:cstheme="minorBidi"/>
            <w:color w:val="auto"/>
            <w:u w:val="none"/>
            <w:lang w:val="ky-KG"/>
          </w:rPr>
          <w:t>Nazrai Ahmad Zabidi, </w:t>
        </w:r>
      </w:hyperlink>
      <w:hyperlink r:id="rId29" w:history="1">
        <w:r w:rsidR="00797B07" w:rsidRPr="00387FBD">
          <w:rPr>
            <w:rStyle w:val="a5"/>
            <w:rFonts w:cstheme="minorBidi"/>
            <w:color w:val="auto"/>
            <w:u w:val="none"/>
            <w:lang w:val="ky-KG"/>
          </w:rPr>
          <w:t>Tai Kwan Woo, </w:t>
        </w:r>
      </w:hyperlink>
      <w:hyperlink r:id="rId30" w:history="1">
        <w:r w:rsidR="00797B07" w:rsidRPr="00387FBD">
          <w:rPr>
            <w:rStyle w:val="a5"/>
            <w:rFonts w:cstheme="minorBidi"/>
            <w:color w:val="auto"/>
            <w:u w:val="none"/>
            <w:lang w:val="ky-KG"/>
          </w:rPr>
          <w:t>P. Rajesh Kumar, </w:t>
        </w:r>
      </w:hyperlink>
      <w:hyperlink r:id="rId31" w:history="1">
        <w:r w:rsidR="00797B07" w:rsidRPr="00387FBD">
          <w:rPr>
            <w:rStyle w:val="a5"/>
            <w:rFonts w:cstheme="minorBidi"/>
            <w:color w:val="auto"/>
            <w:u w:val="none"/>
            <w:lang w:val="ky-KG"/>
          </w:rPr>
          <w:t>Mansor Fadzil, </w:t>
        </w:r>
      </w:hyperlink>
      <w:hyperlink r:id="rId32" w:history="1">
        <w:r w:rsidR="00797B07" w:rsidRPr="00387FBD">
          <w:rPr>
            <w:rStyle w:val="a5"/>
            <w:rFonts w:cstheme="minorBidi"/>
            <w:color w:val="auto"/>
            <w:u w:val="none"/>
            <w:lang w:val="ky-KG"/>
          </w:rPr>
          <w:t>Syarifah Hidayatul Syed Husain</w:t>
        </w:r>
      </w:hyperlink>
      <w:r w:rsidR="00797B07" w:rsidRPr="00387FBD">
        <w:rPr>
          <w:rFonts w:cstheme="minorBidi"/>
          <w:lang w:val="ky-KG"/>
        </w:rPr>
        <w:t xml:space="preserve">. Quality assurance in learning material development at OUM. </w:t>
      </w:r>
      <w:hyperlink r:id="rId33" w:history="1">
        <w:r w:rsidR="00797B07" w:rsidRPr="00387FBD">
          <w:rPr>
            <w:rStyle w:val="a5"/>
            <w:rFonts w:cstheme="minorBidi"/>
            <w:color w:val="auto"/>
            <w:u w:val="none"/>
            <w:lang w:val="ky-KG"/>
          </w:rPr>
          <w:t>Asian Association of Open Universities Journal</w:t>
        </w:r>
      </w:hyperlink>
      <w:r w:rsidR="00797B07" w:rsidRPr="00387FBD">
        <w:rPr>
          <w:rFonts w:cstheme="minorBidi"/>
          <w:lang w:val="ky-KG"/>
        </w:rPr>
        <w:t xml:space="preserve">.  Open Access. Article publication date: 2 May 2017. </w:t>
      </w:r>
      <w:hyperlink r:id="rId34" w:history="1">
        <w:r w:rsidR="00797B07" w:rsidRPr="00387FBD">
          <w:rPr>
            <w:rStyle w:val="a5"/>
            <w:color w:val="auto"/>
            <w:u w:val="none"/>
            <w:lang w:val="ky-KG"/>
          </w:rPr>
          <w:t>https://www.emerald.com/insight/content/doi/10.1108/AAOUJ-01-2017-0014/full/html</w:t>
        </w:r>
      </w:hyperlink>
    </w:p>
    <w:p w:rsidR="00EC2B7E" w:rsidRPr="00387FBD" w:rsidRDefault="00EC2B7E" w:rsidP="00E35510">
      <w:pPr>
        <w:pStyle w:val="a8"/>
        <w:widowControl w:val="0"/>
        <w:numPr>
          <w:ilvl w:val="0"/>
          <w:numId w:val="23"/>
        </w:numPr>
        <w:shd w:val="clear" w:color="auto" w:fill="FFFFFF"/>
        <w:tabs>
          <w:tab w:val="left" w:pos="851"/>
        </w:tabs>
        <w:overflowPunct w:val="0"/>
        <w:autoSpaceDE w:val="0"/>
        <w:autoSpaceDN w:val="0"/>
        <w:adjustRightInd w:val="0"/>
        <w:spacing w:before="0" w:beforeAutospacing="0" w:after="0" w:afterAutospacing="0"/>
        <w:jc w:val="both"/>
        <w:rPr>
          <w:rFonts w:cstheme="minorBidi"/>
          <w:lang w:val="ky-KG"/>
        </w:rPr>
      </w:pPr>
      <w:r w:rsidRPr="00387FBD">
        <w:rPr>
          <w:lang w:val="ky-KG"/>
        </w:rPr>
        <w:t>Pane, J.F., Steiner, E.D., Baird, M.D., et al. (2015) Continued Progress: Promising Evidence on Personalized Learning. Santa Monica, CA: RAND Corporation.</w:t>
      </w:r>
    </w:p>
    <w:p w:rsidR="00EC2B7E" w:rsidRPr="00387FBD" w:rsidRDefault="00EC2B7E" w:rsidP="00E35510">
      <w:pPr>
        <w:pStyle w:val="a8"/>
        <w:widowControl w:val="0"/>
        <w:numPr>
          <w:ilvl w:val="0"/>
          <w:numId w:val="23"/>
        </w:numPr>
        <w:shd w:val="clear" w:color="auto" w:fill="FFFFFF"/>
        <w:tabs>
          <w:tab w:val="left" w:pos="851"/>
        </w:tabs>
        <w:overflowPunct w:val="0"/>
        <w:autoSpaceDE w:val="0"/>
        <w:autoSpaceDN w:val="0"/>
        <w:adjustRightInd w:val="0"/>
        <w:spacing w:before="0" w:beforeAutospacing="0" w:after="0" w:afterAutospacing="0"/>
        <w:jc w:val="both"/>
        <w:rPr>
          <w:rFonts w:cstheme="minorBidi"/>
          <w:lang w:val="ky-KG"/>
        </w:rPr>
      </w:pPr>
      <w:r w:rsidRPr="00387FBD">
        <w:rPr>
          <w:lang w:val="ky-KG"/>
        </w:rPr>
        <w:t>Patrick, S., Kennedy, K., &amp; Powell, A. (2013). Mean what you say: Defining and integrating personalized, blended and competency education. Vienna, VA: International Association for K-12 Online Learning</w:t>
      </w:r>
    </w:p>
    <w:p w:rsidR="00EC2B7E" w:rsidRPr="00387FBD" w:rsidRDefault="00EC2B7E" w:rsidP="00E35510">
      <w:pPr>
        <w:pStyle w:val="a8"/>
        <w:widowControl w:val="0"/>
        <w:numPr>
          <w:ilvl w:val="0"/>
          <w:numId w:val="23"/>
        </w:numPr>
        <w:shd w:val="clear" w:color="auto" w:fill="FFFFFF"/>
        <w:tabs>
          <w:tab w:val="left" w:pos="851"/>
        </w:tabs>
        <w:overflowPunct w:val="0"/>
        <w:autoSpaceDE w:val="0"/>
        <w:autoSpaceDN w:val="0"/>
        <w:adjustRightInd w:val="0"/>
        <w:spacing w:before="0" w:beforeAutospacing="0" w:after="0" w:afterAutospacing="0"/>
        <w:jc w:val="both"/>
        <w:rPr>
          <w:rFonts w:cstheme="minorBidi"/>
          <w:lang w:val="ky-KG"/>
        </w:rPr>
      </w:pPr>
      <w:r w:rsidRPr="00387FBD">
        <w:rPr>
          <w:lang w:val="ky-KG"/>
        </w:rPr>
        <w:t xml:space="preserve"> Prain, V., Cox, P., Deed, C., Dorman, J., Edwards, D., Farrelly, C., et al. (2013). Personalised learning: Lessons to be learnt. British Educational Research Journal, 39, 654–676 </w:t>
      </w:r>
    </w:p>
    <w:p w:rsidR="00EC2B7E" w:rsidRPr="00387FBD" w:rsidRDefault="00EC2B7E" w:rsidP="00E35510">
      <w:pPr>
        <w:pStyle w:val="a8"/>
        <w:widowControl w:val="0"/>
        <w:numPr>
          <w:ilvl w:val="0"/>
          <w:numId w:val="23"/>
        </w:numPr>
        <w:shd w:val="clear" w:color="auto" w:fill="FFFFFF"/>
        <w:tabs>
          <w:tab w:val="left" w:pos="851"/>
        </w:tabs>
        <w:overflowPunct w:val="0"/>
        <w:autoSpaceDE w:val="0"/>
        <w:autoSpaceDN w:val="0"/>
        <w:adjustRightInd w:val="0"/>
        <w:spacing w:before="0" w:beforeAutospacing="0" w:after="0" w:afterAutospacing="0"/>
        <w:jc w:val="both"/>
        <w:rPr>
          <w:rFonts w:cstheme="minorBidi"/>
          <w:lang w:val="ky-KG"/>
        </w:rPr>
      </w:pPr>
      <w:r w:rsidRPr="00387FBD">
        <w:rPr>
          <w:lang w:val="ky-KG"/>
        </w:rPr>
        <w:t>Reza, M., Lander, B., Shibata, Y., Kim-Eng, C., Kuno, H., et al. (2019). From “chalk and talk” to “guide on the side”: A cross‐cultural analysis of pedagogy that drives customised teaching for personalised learning. European Journal of Education, DOI: 10.1111/ejed.12340.</w:t>
      </w:r>
    </w:p>
    <w:p w:rsidR="00EC2B7E" w:rsidRPr="00387FBD" w:rsidRDefault="00EC2B7E" w:rsidP="00E35510">
      <w:pPr>
        <w:pStyle w:val="a8"/>
        <w:widowControl w:val="0"/>
        <w:numPr>
          <w:ilvl w:val="0"/>
          <w:numId w:val="23"/>
        </w:numPr>
        <w:shd w:val="clear" w:color="auto" w:fill="FFFFFF"/>
        <w:tabs>
          <w:tab w:val="left" w:pos="851"/>
        </w:tabs>
        <w:overflowPunct w:val="0"/>
        <w:autoSpaceDE w:val="0"/>
        <w:autoSpaceDN w:val="0"/>
        <w:adjustRightInd w:val="0"/>
        <w:spacing w:before="0" w:beforeAutospacing="0" w:after="0" w:afterAutospacing="0"/>
        <w:jc w:val="both"/>
        <w:rPr>
          <w:rFonts w:cstheme="minorBidi"/>
          <w:lang w:val="ky-KG"/>
        </w:rPr>
      </w:pPr>
      <w:r w:rsidRPr="00387FBD">
        <w:rPr>
          <w:lang w:val="ky-KG"/>
        </w:rPr>
        <w:t xml:space="preserve"> Sada, A., Mohd, Z., Adnan, A. and Audu, R. (2015). Effects of problem-based learning in teaching and learning of technical and vocational education and training. International Journal of Scientific and Research Publications, 5(5), pp. 1-3 </w:t>
      </w:r>
    </w:p>
    <w:p w:rsidR="00EC2B7E" w:rsidRPr="00387FBD" w:rsidRDefault="00EC2B7E" w:rsidP="00E35510">
      <w:pPr>
        <w:pStyle w:val="a8"/>
        <w:widowControl w:val="0"/>
        <w:numPr>
          <w:ilvl w:val="0"/>
          <w:numId w:val="23"/>
        </w:numPr>
        <w:shd w:val="clear" w:color="auto" w:fill="FFFFFF"/>
        <w:tabs>
          <w:tab w:val="left" w:pos="851"/>
        </w:tabs>
        <w:overflowPunct w:val="0"/>
        <w:autoSpaceDE w:val="0"/>
        <w:autoSpaceDN w:val="0"/>
        <w:adjustRightInd w:val="0"/>
        <w:spacing w:before="0" w:beforeAutospacing="0" w:after="0" w:afterAutospacing="0"/>
        <w:jc w:val="both"/>
        <w:rPr>
          <w:rFonts w:cstheme="minorBidi"/>
          <w:lang w:val="ky-KG"/>
        </w:rPr>
      </w:pPr>
      <w:r w:rsidRPr="00387FBD">
        <w:rPr>
          <w:lang w:val="ky-KG"/>
        </w:rPr>
        <w:t>Stewart, D. (2017). Personalised learning pedagogies within contemporary schools. Journal of Initial Teacher Inquiry, (3).</w:t>
      </w:r>
    </w:p>
    <w:p w:rsidR="00194902" w:rsidRPr="00387FBD" w:rsidRDefault="00194902" w:rsidP="00E35510">
      <w:pPr>
        <w:pStyle w:val="a8"/>
        <w:widowControl w:val="0"/>
        <w:numPr>
          <w:ilvl w:val="0"/>
          <w:numId w:val="23"/>
        </w:numPr>
        <w:shd w:val="clear" w:color="auto" w:fill="FFFFFF"/>
        <w:tabs>
          <w:tab w:val="left" w:pos="851"/>
        </w:tabs>
        <w:overflowPunct w:val="0"/>
        <w:autoSpaceDE w:val="0"/>
        <w:autoSpaceDN w:val="0"/>
        <w:adjustRightInd w:val="0"/>
        <w:spacing w:before="0" w:beforeAutospacing="0" w:after="0" w:afterAutospacing="0"/>
        <w:jc w:val="both"/>
        <w:rPr>
          <w:rFonts w:cstheme="minorBidi"/>
          <w:lang w:val="ky-KG"/>
        </w:rPr>
      </w:pPr>
      <w:r w:rsidRPr="00387FBD">
        <w:rPr>
          <w:lang w:val="ky-KG"/>
        </w:rPr>
        <w:t>Xiao, Y. &amp; Watson, M. (2019). Guidance on conducting a systematic literature review. Planning Research, 39(1), 93-112. https://doi.org/10.1177/0739456X17723971</w:t>
      </w:r>
    </w:p>
    <w:p w:rsidR="00EC2B7E" w:rsidRPr="00387FBD" w:rsidRDefault="00EC2B7E" w:rsidP="00E35510">
      <w:pPr>
        <w:pStyle w:val="a8"/>
        <w:widowControl w:val="0"/>
        <w:numPr>
          <w:ilvl w:val="0"/>
          <w:numId w:val="23"/>
        </w:numPr>
        <w:shd w:val="clear" w:color="auto" w:fill="FFFFFF"/>
        <w:tabs>
          <w:tab w:val="left" w:pos="851"/>
        </w:tabs>
        <w:overflowPunct w:val="0"/>
        <w:autoSpaceDE w:val="0"/>
        <w:autoSpaceDN w:val="0"/>
        <w:adjustRightInd w:val="0"/>
        <w:spacing w:before="0" w:beforeAutospacing="0" w:after="0" w:afterAutospacing="0"/>
        <w:jc w:val="both"/>
        <w:rPr>
          <w:rFonts w:cstheme="minorBidi"/>
          <w:lang w:val="ky-KG"/>
        </w:rPr>
      </w:pPr>
      <w:r w:rsidRPr="00387FBD">
        <w:rPr>
          <w:lang w:val="ky-KG"/>
        </w:rPr>
        <w:t xml:space="preserve">Waldrip, B., Yu, J., &amp; Prain, V. (2016). Validation of a model of personalised learning. Learning Environments Research, 19(2), 169–180. https://doi.org/10.1007/s10984- 016-9204-y </w:t>
      </w:r>
    </w:p>
    <w:p w:rsidR="00B0050A" w:rsidRPr="00387FBD" w:rsidRDefault="00B0050A" w:rsidP="00316927">
      <w:pPr>
        <w:pStyle w:val="a8"/>
        <w:shd w:val="clear" w:color="auto" w:fill="FFFFFF"/>
        <w:tabs>
          <w:tab w:val="left" w:pos="851"/>
        </w:tabs>
        <w:spacing w:before="0" w:beforeAutospacing="0" w:after="0" w:afterAutospacing="0"/>
        <w:ind w:left="720" w:hanging="360"/>
        <w:jc w:val="both"/>
        <w:rPr>
          <w:rFonts w:cstheme="minorBidi"/>
          <w:sz w:val="20"/>
          <w:szCs w:val="20"/>
          <w:lang w:val="ky-KG"/>
        </w:rPr>
      </w:pPr>
    </w:p>
    <w:p w:rsidR="00B0050A" w:rsidRPr="00387FBD" w:rsidRDefault="00B0050A" w:rsidP="00A8284B">
      <w:pPr>
        <w:pStyle w:val="mt-0"/>
        <w:shd w:val="clear" w:color="auto" w:fill="FFFFFF"/>
        <w:spacing w:before="0" w:after="0" w:afterAutospacing="0"/>
        <w:rPr>
          <w:rFonts w:cstheme="minorBidi"/>
          <w:sz w:val="20"/>
          <w:szCs w:val="20"/>
          <w:lang w:val="ky-KG"/>
        </w:rPr>
      </w:pPr>
    </w:p>
    <w:p w:rsidR="00A8284B" w:rsidRPr="00387FBD" w:rsidRDefault="00A8284B" w:rsidP="00A8284B">
      <w:pPr>
        <w:rPr>
          <w:rFonts w:cstheme="minorHAnsi"/>
          <w:sz w:val="20"/>
          <w:szCs w:val="20"/>
          <w:lang w:val="ky-KG"/>
        </w:rPr>
      </w:pPr>
    </w:p>
    <w:p w:rsidR="00A8284B" w:rsidRPr="00387FBD" w:rsidRDefault="00A8284B" w:rsidP="00A8284B">
      <w:pPr>
        <w:pStyle w:val="a8"/>
        <w:shd w:val="clear" w:color="auto" w:fill="FFFFFF"/>
        <w:spacing w:before="0" w:beforeAutospacing="0" w:after="0" w:afterAutospacing="0"/>
        <w:rPr>
          <w:rFonts w:cstheme="minorBidi"/>
          <w:sz w:val="20"/>
          <w:szCs w:val="20"/>
          <w:lang w:val="ky-KG"/>
        </w:rPr>
      </w:pPr>
    </w:p>
    <w:p w:rsidR="00A8284B" w:rsidRPr="00387FBD" w:rsidRDefault="00A8284B" w:rsidP="00A8284B">
      <w:pPr>
        <w:pStyle w:val="1"/>
        <w:shd w:val="clear" w:color="auto" w:fill="FFFFFF"/>
        <w:rPr>
          <w:rFonts w:ascii="Times New Roman" w:eastAsia="Times New Roman" w:hAnsi="Times New Roman" w:cstheme="minorBidi"/>
          <w:color w:val="auto"/>
          <w:sz w:val="20"/>
          <w:szCs w:val="20"/>
          <w:lang w:val="ky-KG" w:eastAsia="ru-RU"/>
        </w:rPr>
      </w:pPr>
    </w:p>
    <w:p w:rsidR="00A8284B" w:rsidRPr="00387FBD" w:rsidRDefault="00A8284B" w:rsidP="00A8284B">
      <w:pPr>
        <w:shd w:val="clear" w:color="auto" w:fill="FFFFFF"/>
        <w:rPr>
          <w:rFonts w:ascii="Times New Roman" w:eastAsia="Times New Roman" w:hAnsi="Times New Roman"/>
          <w:sz w:val="20"/>
          <w:szCs w:val="20"/>
          <w:lang w:val="ky-KG" w:eastAsia="ru-RU"/>
        </w:rPr>
      </w:pPr>
      <w:r w:rsidRPr="00387FBD">
        <w:rPr>
          <w:rFonts w:ascii="Times New Roman" w:eastAsia="Times New Roman" w:hAnsi="Times New Roman"/>
          <w:sz w:val="20"/>
          <w:szCs w:val="20"/>
          <w:lang w:val="ky-KG" w:eastAsia="ru-RU"/>
        </w:rPr>
        <w:t> </w:t>
      </w:r>
    </w:p>
    <w:p w:rsidR="00A8284B" w:rsidRPr="00387FBD" w:rsidRDefault="00A8284B" w:rsidP="00A8284B">
      <w:pPr>
        <w:rPr>
          <w:rFonts w:cstheme="minorHAnsi"/>
          <w:sz w:val="20"/>
          <w:szCs w:val="20"/>
          <w:lang w:val="ky-KG"/>
        </w:rPr>
      </w:pPr>
    </w:p>
    <w:p w:rsidR="00567D4C" w:rsidRPr="00387FBD" w:rsidRDefault="00567D4C" w:rsidP="00567D4C">
      <w:pPr>
        <w:pStyle w:val="a3"/>
        <w:rPr>
          <w:rFonts w:eastAsia="Calibri" w:cstheme="minorHAnsi"/>
          <w:color w:val="000000"/>
          <w:sz w:val="20"/>
          <w:szCs w:val="20"/>
          <w:lang w:val="ky-KG"/>
        </w:rPr>
      </w:pPr>
    </w:p>
    <w:sectPr w:rsidR="00567D4C" w:rsidRPr="00387FBD" w:rsidSect="008631D5">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C18" w:rsidRDefault="00265C18" w:rsidP="00501F8F">
      <w:pPr>
        <w:spacing w:after="0" w:line="240" w:lineRule="auto"/>
      </w:pPr>
      <w:r>
        <w:separator/>
      </w:r>
    </w:p>
  </w:endnote>
  <w:endnote w:type="continuationSeparator" w:id="0">
    <w:p w:rsidR="00265C18" w:rsidRDefault="00265C18" w:rsidP="00501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3569195"/>
      <w:docPartObj>
        <w:docPartGallery w:val="Page Numbers (Bottom of Page)"/>
        <w:docPartUnique/>
      </w:docPartObj>
    </w:sdtPr>
    <w:sdtEndPr/>
    <w:sdtContent>
      <w:p w:rsidR="00781A0D" w:rsidRDefault="00781A0D">
        <w:pPr>
          <w:pStyle w:val="af"/>
          <w:jc w:val="right"/>
        </w:pPr>
        <w:r>
          <w:fldChar w:fldCharType="begin"/>
        </w:r>
        <w:r>
          <w:instrText>PAGE   \* MERGEFORMAT</w:instrText>
        </w:r>
        <w:r>
          <w:fldChar w:fldCharType="separate"/>
        </w:r>
        <w:r w:rsidR="00A43724">
          <w:rPr>
            <w:noProof/>
          </w:rPr>
          <w:t>2</w:t>
        </w:r>
        <w:r>
          <w:fldChar w:fldCharType="end"/>
        </w:r>
      </w:p>
    </w:sdtContent>
  </w:sdt>
  <w:p w:rsidR="00781A0D" w:rsidRDefault="00781A0D">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C18" w:rsidRDefault="00265C18" w:rsidP="00501F8F">
      <w:pPr>
        <w:spacing w:after="0" w:line="240" w:lineRule="auto"/>
      </w:pPr>
      <w:r>
        <w:separator/>
      </w:r>
    </w:p>
  </w:footnote>
  <w:footnote w:type="continuationSeparator" w:id="0">
    <w:p w:rsidR="00265C18" w:rsidRDefault="00265C18" w:rsidP="00501F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324F3"/>
    <w:multiLevelType w:val="hybridMultilevel"/>
    <w:tmpl w:val="919ECC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D5761F9"/>
    <w:multiLevelType w:val="hybridMultilevel"/>
    <w:tmpl w:val="7CCC00B0"/>
    <w:lvl w:ilvl="0" w:tplc="04190001">
      <w:start w:val="1"/>
      <w:numFmt w:val="bullet"/>
      <w:lvlText w:val=""/>
      <w:lvlJc w:val="left"/>
      <w:pPr>
        <w:ind w:left="780" w:hanging="360"/>
      </w:pPr>
      <w:rPr>
        <w:rFonts w:ascii="Symbol" w:hAnsi="Symbol" w:hint="default"/>
      </w:rPr>
    </w:lvl>
    <w:lvl w:ilvl="1" w:tplc="6F8E0FFA">
      <w:numFmt w:val="bullet"/>
      <w:lvlText w:val="•"/>
      <w:lvlJc w:val="left"/>
      <w:pPr>
        <w:ind w:left="1500" w:hanging="360"/>
      </w:pPr>
      <w:rPr>
        <w:rFonts w:ascii="Times New Roman" w:eastAsia="Times New Roman" w:hAnsi="Times New Roman" w:cs="Times New Roman"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2" w15:restartNumberingAfterBreak="0">
    <w:nsid w:val="10F41F0A"/>
    <w:multiLevelType w:val="hybridMultilevel"/>
    <w:tmpl w:val="11681BC8"/>
    <w:lvl w:ilvl="0" w:tplc="0419000F">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 w15:restartNumberingAfterBreak="0">
    <w:nsid w:val="10F42218"/>
    <w:multiLevelType w:val="hybridMultilevel"/>
    <w:tmpl w:val="AB845E7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12A2777C"/>
    <w:multiLevelType w:val="hybridMultilevel"/>
    <w:tmpl w:val="3FC601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A35083E"/>
    <w:multiLevelType w:val="multilevel"/>
    <w:tmpl w:val="B2A4A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D447FD5"/>
    <w:multiLevelType w:val="hybridMultilevel"/>
    <w:tmpl w:val="E3F4A902"/>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EA13A12"/>
    <w:multiLevelType w:val="hybridMultilevel"/>
    <w:tmpl w:val="F934C158"/>
    <w:lvl w:ilvl="0" w:tplc="228A917C">
      <w:start w:val="1"/>
      <w:numFmt w:val="decimal"/>
      <w:lvlText w:val="%1."/>
      <w:lvlJc w:val="left"/>
      <w:pPr>
        <w:ind w:left="360" w:hanging="360"/>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1F204A15"/>
    <w:multiLevelType w:val="hybridMultilevel"/>
    <w:tmpl w:val="8D66EA9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3250D4A"/>
    <w:multiLevelType w:val="hybridMultilevel"/>
    <w:tmpl w:val="1DF2301A"/>
    <w:lvl w:ilvl="0" w:tplc="04190001">
      <w:start w:val="1"/>
      <w:numFmt w:val="bullet"/>
      <w:lvlText w:val=""/>
      <w:lvlJc w:val="left"/>
      <w:pPr>
        <w:tabs>
          <w:tab w:val="num" w:pos="720"/>
        </w:tabs>
        <w:ind w:left="720" w:hanging="360"/>
      </w:pPr>
      <w:rPr>
        <w:rFonts w:ascii="Symbol" w:hAnsi="Symbol" w:hint="default"/>
      </w:rPr>
    </w:lvl>
    <w:lvl w:ilvl="1" w:tplc="28A6C654">
      <w:start w:val="1"/>
      <w:numFmt w:val="bullet"/>
      <w:lvlText w:val="◦"/>
      <w:lvlJc w:val="left"/>
      <w:pPr>
        <w:tabs>
          <w:tab w:val="num" w:pos="1440"/>
        </w:tabs>
        <w:ind w:left="1440" w:hanging="360"/>
      </w:pPr>
      <w:rPr>
        <w:rFonts w:ascii="Verdana" w:hAnsi="Verdana" w:hint="default"/>
      </w:rPr>
    </w:lvl>
    <w:lvl w:ilvl="2" w:tplc="26A048CC">
      <w:start w:val="1"/>
      <w:numFmt w:val="bullet"/>
      <w:lvlText w:val="◦"/>
      <w:lvlJc w:val="left"/>
      <w:pPr>
        <w:tabs>
          <w:tab w:val="num" w:pos="2160"/>
        </w:tabs>
        <w:ind w:left="2160" w:hanging="360"/>
      </w:pPr>
      <w:rPr>
        <w:rFonts w:ascii="Verdana" w:hAnsi="Verdana" w:hint="default"/>
      </w:rPr>
    </w:lvl>
    <w:lvl w:ilvl="3" w:tplc="2D9654EA">
      <w:start w:val="1"/>
      <w:numFmt w:val="bullet"/>
      <w:lvlText w:val="◦"/>
      <w:lvlJc w:val="left"/>
      <w:pPr>
        <w:tabs>
          <w:tab w:val="num" w:pos="2880"/>
        </w:tabs>
        <w:ind w:left="2880" w:hanging="360"/>
      </w:pPr>
      <w:rPr>
        <w:rFonts w:ascii="Verdana" w:hAnsi="Verdana" w:hint="default"/>
      </w:rPr>
    </w:lvl>
    <w:lvl w:ilvl="4" w:tplc="17C42570">
      <w:start w:val="1"/>
      <w:numFmt w:val="bullet"/>
      <w:lvlText w:val="◦"/>
      <w:lvlJc w:val="left"/>
      <w:pPr>
        <w:tabs>
          <w:tab w:val="num" w:pos="3600"/>
        </w:tabs>
        <w:ind w:left="3600" w:hanging="360"/>
      </w:pPr>
      <w:rPr>
        <w:rFonts w:ascii="Verdana" w:hAnsi="Verdana" w:hint="default"/>
      </w:rPr>
    </w:lvl>
    <w:lvl w:ilvl="5" w:tplc="7F4021E6">
      <w:start w:val="1"/>
      <w:numFmt w:val="bullet"/>
      <w:lvlText w:val="◦"/>
      <w:lvlJc w:val="left"/>
      <w:pPr>
        <w:tabs>
          <w:tab w:val="num" w:pos="4320"/>
        </w:tabs>
        <w:ind w:left="4320" w:hanging="360"/>
      </w:pPr>
      <w:rPr>
        <w:rFonts w:ascii="Verdana" w:hAnsi="Verdana" w:hint="default"/>
      </w:rPr>
    </w:lvl>
    <w:lvl w:ilvl="6" w:tplc="E474ECC2">
      <w:start w:val="1"/>
      <w:numFmt w:val="bullet"/>
      <w:lvlText w:val="◦"/>
      <w:lvlJc w:val="left"/>
      <w:pPr>
        <w:tabs>
          <w:tab w:val="num" w:pos="5040"/>
        </w:tabs>
        <w:ind w:left="5040" w:hanging="360"/>
      </w:pPr>
      <w:rPr>
        <w:rFonts w:ascii="Verdana" w:hAnsi="Verdana" w:hint="default"/>
      </w:rPr>
    </w:lvl>
    <w:lvl w:ilvl="7" w:tplc="7C228E44">
      <w:start w:val="1"/>
      <w:numFmt w:val="bullet"/>
      <w:lvlText w:val="◦"/>
      <w:lvlJc w:val="left"/>
      <w:pPr>
        <w:tabs>
          <w:tab w:val="num" w:pos="5760"/>
        </w:tabs>
        <w:ind w:left="5760" w:hanging="360"/>
      </w:pPr>
      <w:rPr>
        <w:rFonts w:ascii="Verdana" w:hAnsi="Verdana" w:hint="default"/>
      </w:rPr>
    </w:lvl>
    <w:lvl w:ilvl="8" w:tplc="4CAE332E">
      <w:start w:val="1"/>
      <w:numFmt w:val="bullet"/>
      <w:lvlText w:val="◦"/>
      <w:lvlJc w:val="left"/>
      <w:pPr>
        <w:tabs>
          <w:tab w:val="num" w:pos="6480"/>
        </w:tabs>
        <w:ind w:left="6480" w:hanging="360"/>
      </w:pPr>
      <w:rPr>
        <w:rFonts w:ascii="Verdana" w:hAnsi="Verdana" w:hint="default"/>
      </w:rPr>
    </w:lvl>
  </w:abstractNum>
  <w:abstractNum w:abstractNumId="10" w15:restartNumberingAfterBreak="0">
    <w:nsid w:val="26EF6AEF"/>
    <w:multiLevelType w:val="multilevel"/>
    <w:tmpl w:val="3FBED26E"/>
    <w:lvl w:ilvl="0">
      <w:start w:val="1"/>
      <w:numFmt w:val="decimal"/>
      <w:lvlText w:val="%1."/>
      <w:lvlJc w:val="left"/>
      <w:pPr>
        <w:ind w:left="720" w:hanging="360"/>
      </w:pPr>
      <w:rPr>
        <w:b w:val="0"/>
        <w:color w:val="auto"/>
      </w:rPr>
    </w:lvl>
    <w:lvl w:ilvl="1">
      <w:start w:val="3"/>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1" w15:restartNumberingAfterBreak="0">
    <w:nsid w:val="2AFB2183"/>
    <w:multiLevelType w:val="hybridMultilevel"/>
    <w:tmpl w:val="BE5422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C270EF4"/>
    <w:multiLevelType w:val="hybridMultilevel"/>
    <w:tmpl w:val="12C8C6CE"/>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31B4F8B"/>
    <w:multiLevelType w:val="multilevel"/>
    <w:tmpl w:val="044AFFD6"/>
    <w:lvl w:ilvl="0">
      <w:start w:val="1"/>
      <w:numFmt w:val="decimal"/>
      <w:lvlText w:val="%1."/>
      <w:lvlJc w:val="left"/>
      <w:pPr>
        <w:ind w:left="720" w:hanging="360"/>
      </w:pPr>
      <w:rPr>
        <w:b w:val="0"/>
        <w:color w:val="auto"/>
      </w:rPr>
    </w:lvl>
    <w:lvl w:ilvl="1">
      <w:start w:val="3"/>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4" w15:restartNumberingAfterBreak="0">
    <w:nsid w:val="345B39B6"/>
    <w:multiLevelType w:val="hybridMultilevel"/>
    <w:tmpl w:val="902EB9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16064A"/>
    <w:multiLevelType w:val="hybridMultilevel"/>
    <w:tmpl w:val="C71614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CB77B64"/>
    <w:multiLevelType w:val="multilevel"/>
    <w:tmpl w:val="9446A5F8"/>
    <w:lvl w:ilvl="0">
      <w:start w:val="1"/>
      <w:numFmt w:val="decimal"/>
      <w:lvlText w:val="%1."/>
      <w:lvlJc w:val="left"/>
      <w:pPr>
        <w:ind w:left="360" w:hanging="360"/>
      </w:pPr>
      <w:rPr>
        <w:rFonts w:hint="default"/>
        <w:b/>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42EC2A91"/>
    <w:multiLevelType w:val="hybridMultilevel"/>
    <w:tmpl w:val="B17EE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15:restartNumberingAfterBreak="0">
    <w:nsid w:val="43D74642"/>
    <w:multiLevelType w:val="hybridMultilevel"/>
    <w:tmpl w:val="1DC2F20E"/>
    <w:lvl w:ilvl="0" w:tplc="04190001">
      <w:start w:val="1"/>
      <w:numFmt w:val="bullet"/>
      <w:lvlText w:val=""/>
      <w:lvlJc w:val="left"/>
      <w:pPr>
        <w:ind w:left="720" w:hanging="360"/>
      </w:pPr>
      <w:rPr>
        <w:rFonts w:ascii="Symbol" w:hAnsi="Symbol" w:hint="default"/>
      </w:rPr>
    </w:lvl>
    <w:lvl w:ilvl="1" w:tplc="A2EE08EE">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BBC23D2"/>
    <w:multiLevelType w:val="multilevel"/>
    <w:tmpl w:val="1076DE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CA52B3D"/>
    <w:multiLevelType w:val="hybridMultilevel"/>
    <w:tmpl w:val="FF2CE7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57E9471E"/>
    <w:multiLevelType w:val="hybridMultilevel"/>
    <w:tmpl w:val="37DC45BC"/>
    <w:lvl w:ilvl="0" w:tplc="04190001">
      <w:start w:val="1"/>
      <w:numFmt w:val="bullet"/>
      <w:lvlText w:val=""/>
      <w:lvlJc w:val="left"/>
      <w:pPr>
        <w:ind w:left="1376" w:hanging="360"/>
      </w:pPr>
      <w:rPr>
        <w:rFonts w:ascii="Symbol" w:hAnsi="Symbol" w:hint="default"/>
      </w:rPr>
    </w:lvl>
    <w:lvl w:ilvl="1" w:tplc="04190003" w:tentative="1">
      <w:start w:val="1"/>
      <w:numFmt w:val="bullet"/>
      <w:lvlText w:val="o"/>
      <w:lvlJc w:val="left"/>
      <w:pPr>
        <w:ind w:left="2096" w:hanging="360"/>
      </w:pPr>
      <w:rPr>
        <w:rFonts w:ascii="Courier New" w:hAnsi="Courier New" w:cs="Courier New" w:hint="default"/>
      </w:rPr>
    </w:lvl>
    <w:lvl w:ilvl="2" w:tplc="04190005" w:tentative="1">
      <w:start w:val="1"/>
      <w:numFmt w:val="bullet"/>
      <w:lvlText w:val=""/>
      <w:lvlJc w:val="left"/>
      <w:pPr>
        <w:ind w:left="2816" w:hanging="360"/>
      </w:pPr>
      <w:rPr>
        <w:rFonts w:ascii="Wingdings" w:hAnsi="Wingdings" w:hint="default"/>
      </w:rPr>
    </w:lvl>
    <w:lvl w:ilvl="3" w:tplc="04190001" w:tentative="1">
      <w:start w:val="1"/>
      <w:numFmt w:val="bullet"/>
      <w:lvlText w:val=""/>
      <w:lvlJc w:val="left"/>
      <w:pPr>
        <w:ind w:left="3536" w:hanging="360"/>
      </w:pPr>
      <w:rPr>
        <w:rFonts w:ascii="Symbol" w:hAnsi="Symbol" w:hint="default"/>
      </w:rPr>
    </w:lvl>
    <w:lvl w:ilvl="4" w:tplc="04190003" w:tentative="1">
      <w:start w:val="1"/>
      <w:numFmt w:val="bullet"/>
      <w:lvlText w:val="o"/>
      <w:lvlJc w:val="left"/>
      <w:pPr>
        <w:ind w:left="4256" w:hanging="360"/>
      </w:pPr>
      <w:rPr>
        <w:rFonts w:ascii="Courier New" w:hAnsi="Courier New" w:cs="Courier New" w:hint="default"/>
      </w:rPr>
    </w:lvl>
    <w:lvl w:ilvl="5" w:tplc="04190005" w:tentative="1">
      <w:start w:val="1"/>
      <w:numFmt w:val="bullet"/>
      <w:lvlText w:val=""/>
      <w:lvlJc w:val="left"/>
      <w:pPr>
        <w:ind w:left="4976" w:hanging="360"/>
      </w:pPr>
      <w:rPr>
        <w:rFonts w:ascii="Wingdings" w:hAnsi="Wingdings" w:hint="default"/>
      </w:rPr>
    </w:lvl>
    <w:lvl w:ilvl="6" w:tplc="04190001" w:tentative="1">
      <w:start w:val="1"/>
      <w:numFmt w:val="bullet"/>
      <w:lvlText w:val=""/>
      <w:lvlJc w:val="left"/>
      <w:pPr>
        <w:ind w:left="5696" w:hanging="360"/>
      </w:pPr>
      <w:rPr>
        <w:rFonts w:ascii="Symbol" w:hAnsi="Symbol" w:hint="default"/>
      </w:rPr>
    </w:lvl>
    <w:lvl w:ilvl="7" w:tplc="04190003" w:tentative="1">
      <w:start w:val="1"/>
      <w:numFmt w:val="bullet"/>
      <w:lvlText w:val="o"/>
      <w:lvlJc w:val="left"/>
      <w:pPr>
        <w:ind w:left="6416" w:hanging="360"/>
      </w:pPr>
      <w:rPr>
        <w:rFonts w:ascii="Courier New" w:hAnsi="Courier New" w:cs="Courier New" w:hint="default"/>
      </w:rPr>
    </w:lvl>
    <w:lvl w:ilvl="8" w:tplc="04190005" w:tentative="1">
      <w:start w:val="1"/>
      <w:numFmt w:val="bullet"/>
      <w:lvlText w:val=""/>
      <w:lvlJc w:val="left"/>
      <w:pPr>
        <w:ind w:left="7136" w:hanging="360"/>
      </w:pPr>
      <w:rPr>
        <w:rFonts w:ascii="Wingdings" w:hAnsi="Wingdings" w:hint="default"/>
      </w:rPr>
    </w:lvl>
  </w:abstractNum>
  <w:abstractNum w:abstractNumId="22" w15:restartNumberingAfterBreak="0">
    <w:nsid w:val="58921E72"/>
    <w:multiLevelType w:val="hybridMultilevel"/>
    <w:tmpl w:val="6C8CA3C6"/>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3" w15:restartNumberingAfterBreak="0">
    <w:nsid w:val="59A55108"/>
    <w:multiLevelType w:val="hybridMultilevel"/>
    <w:tmpl w:val="3D181FB0"/>
    <w:lvl w:ilvl="0" w:tplc="9FFE43F4">
      <w:numFmt w:val="bullet"/>
      <w:lvlText w:val="•"/>
      <w:lvlJc w:val="left"/>
      <w:pPr>
        <w:ind w:left="1016" w:hanging="360"/>
      </w:pPr>
      <w:rPr>
        <w:rFonts w:ascii="Times New Roman" w:eastAsiaTheme="minorHAnsi" w:hAnsi="Times New Roman" w:cs="Times New Roman" w:hint="default"/>
      </w:rPr>
    </w:lvl>
    <w:lvl w:ilvl="1" w:tplc="04190003" w:tentative="1">
      <w:start w:val="1"/>
      <w:numFmt w:val="bullet"/>
      <w:lvlText w:val="o"/>
      <w:lvlJc w:val="left"/>
      <w:pPr>
        <w:ind w:left="1736" w:hanging="360"/>
      </w:pPr>
      <w:rPr>
        <w:rFonts w:ascii="Courier New" w:hAnsi="Courier New" w:cs="Courier New" w:hint="default"/>
      </w:rPr>
    </w:lvl>
    <w:lvl w:ilvl="2" w:tplc="04190005" w:tentative="1">
      <w:start w:val="1"/>
      <w:numFmt w:val="bullet"/>
      <w:lvlText w:val=""/>
      <w:lvlJc w:val="left"/>
      <w:pPr>
        <w:ind w:left="2456" w:hanging="360"/>
      </w:pPr>
      <w:rPr>
        <w:rFonts w:ascii="Wingdings" w:hAnsi="Wingdings" w:hint="default"/>
      </w:rPr>
    </w:lvl>
    <w:lvl w:ilvl="3" w:tplc="04190001" w:tentative="1">
      <w:start w:val="1"/>
      <w:numFmt w:val="bullet"/>
      <w:lvlText w:val=""/>
      <w:lvlJc w:val="left"/>
      <w:pPr>
        <w:ind w:left="3176" w:hanging="360"/>
      </w:pPr>
      <w:rPr>
        <w:rFonts w:ascii="Symbol" w:hAnsi="Symbol" w:hint="default"/>
      </w:rPr>
    </w:lvl>
    <w:lvl w:ilvl="4" w:tplc="04190003" w:tentative="1">
      <w:start w:val="1"/>
      <w:numFmt w:val="bullet"/>
      <w:lvlText w:val="o"/>
      <w:lvlJc w:val="left"/>
      <w:pPr>
        <w:ind w:left="3896" w:hanging="360"/>
      </w:pPr>
      <w:rPr>
        <w:rFonts w:ascii="Courier New" w:hAnsi="Courier New" w:cs="Courier New" w:hint="default"/>
      </w:rPr>
    </w:lvl>
    <w:lvl w:ilvl="5" w:tplc="04190005" w:tentative="1">
      <w:start w:val="1"/>
      <w:numFmt w:val="bullet"/>
      <w:lvlText w:val=""/>
      <w:lvlJc w:val="left"/>
      <w:pPr>
        <w:ind w:left="4616" w:hanging="360"/>
      </w:pPr>
      <w:rPr>
        <w:rFonts w:ascii="Wingdings" w:hAnsi="Wingdings" w:hint="default"/>
      </w:rPr>
    </w:lvl>
    <w:lvl w:ilvl="6" w:tplc="04190001" w:tentative="1">
      <w:start w:val="1"/>
      <w:numFmt w:val="bullet"/>
      <w:lvlText w:val=""/>
      <w:lvlJc w:val="left"/>
      <w:pPr>
        <w:ind w:left="5336" w:hanging="360"/>
      </w:pPr>
      <w:rPr>
        <w:rFonts w:ascii="Symbol" w:hAnsi="Symbol" w:hint="default"/>
      </w:rPr>
    </w:lvl>
    <w:lvl w:ilvl="7" w:tplc="04190003" w:tentative="1">
      <w:start w:val="1"/>
      <w:numFmt w:val="bullet"/>
      <w:lvlText w:val="o"/>
      <w:lvlJc w:val="left"/>
      <w:pPr>
        <w:ind w:left="6056" w:hanging="360"/>
      </w:pPr>
      <w:rPr>
        <w:rFonts w:ascii="Courier New" w:hAnsi="Courier New" w:cs="Courier New" w:hint="default"/>
      </w:rPr>
    </w:lvl>
    <w:lvl w:ilvl="8" w:tplc="04190005" w:tentative="1">
      <w:start w:val="1"/>
      <w:numFmt w:val="bullet"/>
      <w:lvlText w:val=""/>
      <w:lvlJc w:val="left"/>
      <w:pPr>
        <w:ind w:left="6776" w:hanging="360"/>
      </w:pPr>
      <w:rPr>
        <w:rFonts w:ascii="Wingdings" w:hAnsi="Wingdings" w:hint="default"/>
      </w:rPr>
    </w:lvl>
  </w:abstractNum>
  <w:abstractNum w:abstractNumId="24" w15:restartNumberingAfterBreak="0">
    <w:nsid w:val="5A77484C"/>
    <w:multiLevelType w:val="multilevel"/>
    <w:tmpl w:val="1076DE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CD058A7"/>
    <w:multiLevelType w:val="hybridMultilevel"/>
    <w:tmpl w:val="B1E42C92"/>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6" w15:restartNumberingAfterBreak="0">
    <w:nsid w:val="5DCB0586"/>
    <w:multiLevelType w:val="hybridMultilevel"/>
    <w:tmpl w:val="1D50F75C"/>
    <w:lvl w:ilvl="0" w:tplc="04190001">
      <w:start w:val="1"/>
      <w:numFmt w:val="bullet"/>
      <w:lvlText w:val=""/>
      <w:lvlJc w:val="left"/>
      <w:pPr>
        <w:ind w:left="1484" w:hanging="360"/>
      </w:pPr>
      <w:rPr>
        <w:rFonts w:ascii="Symbol" w:hAnsi="Symbol"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27" w15:restartNumberingAfterBreak="0">
    <w:nsid w:val="629257A0"/>
    <w:multiLevelType w:val="hybridMultilevel"/>
    <w:tmpl w:val="AA52B1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6385405B"/>
    <w:multiLevelType w:val="multilevel"/>
    <w:tmpl w:val="1076DEBE"/>
    <w:lvl w:ilvl="0">
      <w:start w:val="1"/>
      <w:numFmt w:val="decimal"/>
      <w:lvlText w:val="%1."/>
      <w:lvlJc w:val="left"/>
      <w:pPr>
        <w:tabs>
          <w:tab w:val="num" w:pos="720"/>
        </w:tabs>
        <w:ind w:left="720" w:hanging="360"/>
      </w:pPr>
    </w:lvl>
    <w:lvl w:ilvl="1">
      <w:start w:val="1"/>
      <w:numFmt w:val="decimal"/>
      <w:lvlText w:val="%2."/>
      <w:lvlJc w:val="left"/>
      <w:pPr>
        <w:tabs>
          <w:tab w:val="num" w:pos="1212"/>
        </w:tabs>
        <w:ind w:left="1212"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45B5133"/>
    <w:multiLevelType w:val="hybridMultilevel"/>
    <w:tmpl w:val="D3BA20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ABA2160"/>
    <w:multiLevelType w:val="multilevel"/>
    <w:tmpl w:val="BA5AC3F0"/>
    <w:lvl w:ilvl="0">
      <w:start w:val="1"/>
      <w:numFmt w:val="decimal"/>
      <w:lvlText w:val="%1."/>
      <w:lvlJc w:val="left"/>
      <w:pPr>
        <w:ind w:left="360" w:hanging="360"/>
      </w:pPr>
      <w:rPr>
        <w:rFonts w:hint="default"/>
        <w:b w:val="0"/>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15:restartNumberingAfterBreak="0">
    <w:nsid w:val="6D51791A"/>
    <w:multiLevelType w:val="multilevel"/>
    <w:tmpl w:val="FD9276B0"/>
    <w:lvl w:ilvl="0">
      <w:start w:val="1"/>
      <w:numFmt w:val="decimal"/>
      <w:lvlText w:val="%1."/>
      <w:lvlJc w:val="left"/>
      <w:pPr>
        <w:ind w:left="720" w:hanging="360"/>
      </w:pPr>
    </w:lvl>
    <w:lvl w:ilvl="1">
      <w:start w:val="3"/>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2" w15:restartNumberingAfterBreak="0">
    <w:nsid w:val="717C660F"/>
    <w:multiLevelType w:val="hybridMultilevel"/>
    <w:tmpl w:val="2FCCFD3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3" w15:restartNumberingAfterBreak="0">
    <w:nsid w:val="74856B42"/>
    <w:multiLevelType w:val="multilevel"/>
    <w:tmpl w:val="1076DE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4FE071D"/>
    <w:multiLevelType w:val="hybridMultilevel"/>
    <w:tmpl w:val="7C0653E8"/>
    <w:lvl w:ilvl="0" w:tplc="6F6A983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5" w15:restartNumberingAfterBreak="0">
    <w:nsid w:val="77427716"/>
    <w:multiLevelType w:val="hybridMultilevel"/>
    <w:tmpl w:val="C2B8BE88"/>
    <w:lvl w:ilvl="0" w:tplc="20DA96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7746170A"/>
    <w:multiLevelType w:val="hybridMultilevel"/>
    <w:tmpl w:val="3EA0E82E"/>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4"/>
  </w:num>
  <w:num w:numId="2">
    <w:abstractNumId w:val="33"/>
  </w:num>
  <w:num w:numId="3">
    <w:abstractNumId w:val="12"/>
  </w:num>
  <w:num w:numId="4">
    <w:abstractNumId w:val="1"/>
  </w:num>
  <w:num w:numId="5">
    <w:abstractNumId w:val="1"/>
  </w:num>
  <w:num w:numId="6">
    <w:abstractNumId w:val="27"/>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7"/>
  </w:num>
  <w:num w:numId="10">
    <w:abstractNumId w:val="4"/>
  </w:num>
  <w:num w:numId="11">
    <w:abstractNumId w:val="4"/>
  </w:num>
  <w:num w:numId="12">
    <w:abstractNumId w:val="14"/>
  </w:num>
  <w:num w:numId="13">
    <w:abstractNumId w:val="28"/>
  </w:num>
  <w:num w:numId="14">
    <w:abstractNumId w:val="9"/>
  </w:num>
  <w:num w:numId="15">
    <w:abstractNumId w:val="17"/>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6"/>
  </w:num>
  <w:num w:numId="20">
    <w:abstractNumId w:val="17"/>
  </w:num>
  <w:num w:numId="21">
    <w:abstractNumId w:val="30"/>
  </w:num>
  <w:num w:numId="22">
    <w:abstractNumId w:val="13"/>
  </w:num>
  <w:num w:numId="23">
    <w:abstractNumId w:val="10"/>
  </w:num>
  <w:num w:numId="24">
    <w:abstractNumId w:val="6"/>
  </w:num>
  <w:num w:numId="25">
    <w:abstractNumId w:val="22"/>
  </w:num>
  <w:num w:numId="26">
    <w:abstractNumId w:val="25"/>
  </w:num>
  <w:num w:numId="27">
    <w:abstractNumId w:val="2"/>
  </w:num>
  <w:num w:numId="28">
    <w:abstractNumId w:val="24"/>
  </w:num>
  <w:num w:numId="29">
    <w:abstractNumId w:val="19"/>
  </w:num>
  <w:num w:numId="30">
    <w:abstractNumId w:val="1"/>
  </w:num>
  <w:num w:numId="3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7"/>
  </w:num>
  <w:num w:numId="34">
    <w:abstractNumId w:val="32"/>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15"/>
  </w:num>
  <w:num w:numId="38">
    <w:abstractNumId w:val="11"/>
  </w:num>
  <w:num w:numId="39">
    <w:abstractNumId w:val="29"/>
  </w:num>
  <w:num w:numId="40">
    <w:abstractNumId w:val="20"/>
  </w:num>
  <w:num w:numId="41">
    <w:abstractNumId w:val="35"/>
  </w:num>
  <w:num w:numId="42">
    <w:abstractNumId w:val="36"/>
  </w:num>
  <w:num w:numId="43">
    <w:abstractNumId w:val="0"/>
  </w:num>
  <w:num w:numId="44">
    <w:abstractNumId w:val="21"/>
  </w:num>
  <w:num w:numId="45">
    <w:abstractNumId w:val="23"/>
  </w:num>
  <w:num w:numId="46">
    <w:abstractNumId w:val="18"/>
  </w:num>
  <w:num w:numId="47">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FCA"/>
    <w:rsid w:val="0000010C"/>
    <w:rsid w:val="000013DA"/>
    <w:rsid w:val="00007153"/>
    <w:rsid w:val="000161E6"/>
    <w:rsid w:val="00016FE6"/>
    <w:rsid w:val="000238A0"/>
    <w:rsid w:val="000259D4"/>
    <w:rsid w:val="00025E47"/>
    <w:rsid w:val="000325E8"/>
    <w:rsid w:val="00033191"/>
    <w:rsid w:val="00033E3C"/>
    <w:rsid w:val="0003428A"/>
    <w:rsid w:val="00034F1E"/>
    <w:rsid w:val="00037B4B"/>
    <w:rsid w:val="00043C61"/>
    <w:rsid w:val="0004632B"/>
    <w:rsid w:val="00047E18"/>
    <w:rsid w:val="000510BC"/>
    <w:rsid w:val="000522C1"/>
    <w:rsid w:val="000535C3"/>
    <w:rsid w:val="00055BA6"/>
    <w:rsid w:val="00056875"/>
    <w:rsid w:val="00056BDE"/>
    <w:rsid w:val="00057DFE"/>
    <w:rsid w:val="0006067C"/>
    <w:rsid w:val="00060B6B"/>
    <w:rsid w:val="00063EEA"/>
    <w:rsid w:val="00065775"/>
    <w:rsid w:val="000679FF"/>
    <w:rsid w:val="0007145E"/>
    <w:rsid w:val="0007523F"/>
    <w:rsid w:val="00075412"/>
    <w:rsid w:val="0008148B"/>
    <w:rsid w:val="000872E8"/>
    <w:rsid w:val="000874EA"/>
    <w:rsid w:val="00091163"/>
    <w:rsid w:val="000A007F"/>
    <w:rsid w:val="000A00D6"/>
    <w:rsid w:val="000A130E"/>
    <w:rsid w:val="000A1D78"/>
    <w:rsid w:val="000A2AD0"/>
    <w:rsid w:val="000A4874"/>
    <w:rsid w:val="000B0491"/>
    <w:rsid w:val="000B1D2C"/>
    <w:rsid w:val="000B35DD"/>
    <w:rsid w:val="000C258C"/>
    <w:rsid w:val="000C34EB"/>
    <w:rsid w:val="000C4441"/>
    <w:rsid w:val="000C460F"/>
    <w:rsid w:val="000C6095"/>
    <w:rsid w:val="000D1E58"/>
    <w:rsid w:val="000D1F26"/>
    <w:rsid w:val="000D2795"/>
    <w:rsid w:val="000D288C"/>
    <w:rsid w:val="000D54F6"/>
    <w:rsid w:val="000D7FD0"/>
    <w:rsid w:val="000E0AC4"/>
    <w:rsid w:val="000E1FC8"/>
    <w:rsid w:val="000E2565"/>
    <w:rsid w:val="000E267A"/>
    <w:rsid w:val="000E2DA1"/>
    <w:rsid w:val="000E4ABC"/>
    <w:rsid w:val="000E6DCF"/>
    <w:rsid w:val="000F0B5E"/>
    <w:rsid w:val="000F0F00"/>
    <w:rsid w:val="000F409F"/>
    <w:rsid w:val="0010061C"/>
    <w:rsid w:val="00101523"/>
    <w:rsid w:val="00101FC7"/>
    <w:rsid w:val="0010330D"/>
    <w:rsid w:val="001034C5"/>
    <w:rsid w:val="00103E06"/>
    <w:rsid w:val="001049C2"/>
    <w:rsid w:val="00106A35"/>
    <w:rsid w:val="00110F46"/>
    <w:rsid w:val="00111CD0"/>
    <w:rsid w:val="00112C75"/>
    <w:rsid w:val="00113E4A"/>
    <w:rsid w:val="00117EB9"/>
    <w:rsid w:val="00121950"/>
    <w:rsid w:val="001262CD"/>
    <w:rsid w:val="001267C9"/>
    <w:rsid w:val="001267CD"/>
    <w:rsid w:val="001305FE"/>
    <w:rsid w:val="001315E2"/>
    <w:rsid w:val="00132604"/>
    <w:rsid w:val="00133C0B"/>
    <w:rsid w:val="00134ACC"/>
    <w:rsid w:val="00134CCD"/>
    <w:rsid w:val="0014086D"/>
    <w:rsid w:val="00142DDB"/>
    <w:rsid w:val="00150B2C"/>
    <w:rsid w:val="00150D1C"/>
    <w:rsid w:val="00153764"/>
    <w:rsid w:val="00155BA7"/>
    <w:rsid w:val="001602BF"/>
    <w:rsid w:val="00160A60"/>
    <w:rsid w:val="00160B49"/>
    <w:rsid w:val="00161D46"/>
    <w:rsid w:val="0016226F"/>
    <w:rsid w:val="001634D1"/>
    <w:rsid w:val="00163CBB"/>
    <w:rsid w:val="001649B4"/>
    <w:rsid w:val="001651F7"/>
    <w:rsid w:val="00166CDE"/>
    <w:rsid w:val="001727EA"/>
    <w:rsid w:val="00174C5F"/>
    <w:rsid w:val="001825C7"/>
    <w:rsid w:val="00184246"/>
    <w:rsid w:val="00193347"/>
    <w:rsid w:val="00194902"/>
    <w:rsid w:val="00196222"/>
    <w:rsid w:val="00197634"/>
    <w:rsid w:val="001A14E6"/>
    <w:rsid w:val="001A6E8D"/>
    <w:rsid w:val="001B16C4"/>
    <w:rsid w:val="001B7D96"/>
    <w:rsid w:val="001C0EFA"/>
    <w:rsid w:val="001C200F"/>
    <w:rsid w:val="001C46B8"/>
    <w:rsid w:val="001C62D4"/>
    <w:rsid w:val="001D13DC"/>
    <w:rsid w:val="001D2F08"/>
    <w:rsid w:val="001D3B8D"/>
    <w:rsid w:val="001D41E1"/>
    <w:rsid w:val="001D5A2A"/>
    <w:rsid w:val="001D7F88"/>
    <w:rsid w:val="001E15B4"/>
    <w:rsid w:val="001E1ABE"/>
    <w:rsid w:val="001E2E97"/>
    <w:rsid w:val="001E552F"/>
    <w:rsid w:val="001E6C60"/>
    <w:rsid w:val="001E7037"/>
    <w:rsid w:val="001E7383"/>
    <w:rsid w:val="001E760D"/>
    <w:rsid w:val="001F01F1"/>
    <w:rsid w:val="001F5244"/>
    <w:rsid w:val="001F5F98"/>
    <w:rsid w:val="001F7D1E"/>
    <w:rsid w:val="00200176"/>
    <w:rsid w:val="0020557B"/>
    <w:rsid w:val="00211198"/>
    <w:rsid w:val="002205BC"/>
    <w:rsid w:val="0022060E"/>
    <w:rsid w:val="002210B7"/>
    <w:rsid w:val="00225B79"/>
    <w:rsid w:val="00225DB8"/>
    <w:rsid w:val="00246E4F"/>
    <w:rsid w:val="002504E8"/>
    <w:rsid w:val="00255BC7"/>
    <w:rsid w:val="0025737E"/>
    <w:rsid w:val="00260660"/>
    <w:rsid w:val="002606F1"/>
    <w:rsid w:val="00260858"/>
    <w:rsid w:val="002610CC"/>
    <w:rsid w:val="00261613"/>
    <w:rsid w:val="00264F35"/>
    <w:rsid w:val="00265C18"/>
    <w:rsid w:val="00266260"/>
    <w:rsid w:val="00270F58"/>
    <w:rsid w:val="002736E0"/>
    <w:rsid w:val="00274D8F"/>
    <w:rsid w:val="00275EC7"/>
    <w:rsid w:val="0027643D"/>
    <w:rsid w:val="00280D9C"/>
    <w:rsid w:val="00282159"/>
    <w:rsid w:val="00285A4E"/>
    <w:rsid w:val="0028768E"/>
    <w:rsid w:val="002914FB"/>
    <w:rsid w:val="00292800"/>
    <w:rsid w:val="00292F88"/>
    <w:rsid w:val="00294212"/>
    <w:rsid w:val="002963EB"/>
    <w:rsid w:val="002A2E87"/>
    <w:rsid w:val="002A2FCF"/>
    <w:rsid w:val="002A35F2"/>
    <w:rsid w:val="002B1F02"/>
    <w:rsid w:val="002B602B"/>
    <w:rsid w:val="002B7E38"/>
    <w:rsid w:val="002C0F53"/>
    <w:rsid w:val="002C27E8"/>
    <w:rsid w:val="002C390F"/>
    <w:rsid w:val="002C48C7"/>
    <w:rsid w:val="002D1681"/>
    <w:rsid w:val="002D1905"/>
    <w:rsid w:val="002D215F"/>
    <w:rsid w:val="002D30EB"/>
    <w:rsid w:val="002D332E"/>
    <w:rsid w:val="002E09D7"/>
    <w:rsid w:val="002E281B"/>
    <w:rsid w:val="002E3BF5"/>
    <w:rsid w:val="002E658F"/>
    <w:rsid w:val="002E6C22"/>
    <w:rsid w:val="002E73F5"/>
    <w:rsid w:val="002E7DE1"/>
    <w:rsid w:val="002F0AE9"/>
    <w:rsid w:val="002F1481"/>
    <w:rsid w:val="002F1836"/>
    <w:rsid w:val="002F1B5D"/>
    <w:rsid w:val="002F4976"/>
    <w:rsid w:val="002F63F0"/>
    <w:rsid w:val="002F685D"/>
    <w:rsid w:val="00305CA3"/>
    <w:rsid w:val="00305E85"/>
    <w:rsid w:val="00306B1C"/>
    <w:rsid w:val="00306B83"/>
    <w:rsid w:val="00313282"/>
    <w:rsid w:val="003133A0"/>
    <w:rsid w:val="003157A2"/>
    <w:rsid w:val="00316927"/>
    <w:rsid w:val="00316F65"/>
    <w:rsid w:val="00317E3B"/>
    <w:rsid w:val="00321733"/>
    <w:rsid w:val="003329A0"/>
    <w:rsid w:val="0033645A"/>
    <w:rsid w:val="00336C92"/>
    <w:rsid w:val="00336D74"/>
    <w:rsid w:val="00337219"/>
    <w:rsid w:val="003440DB"/>
    <w:rsid w:val="003522A4"/>
    <w:rsid w:val="0035313B"/>
    <w:rsid w:val="0035561A"/>
    <w:rsid w:val="00360B2C"/>
    <w:rsid w:val="00360F6C"/>
    <w:rsid w:val="0036188A"/>
    <w:rsid w:val="003619C6"/>
    <w:rsid w:val="00361FC8"/>
    <w:rsid w:val="00362F89"/>
    <w:rsid w:val="00366134"/>
    <w:rsid w:val="00370EC9"/>
    <w:rsid w:val="00371208"/>
    <w:rsid w:val="0037145C"/>
    <w:rsid w:val="0037243F"/>
    <w:rsid w:val="00373287"/>
    <w:rsid w:val="00377D01"/>
    <w:rsid w:val="00382752"/>
    <w:rsid w:val="003847F8"/>
    <w:rsid w:val="00385DD5"/>
    <w:rsid w:val="00386790"/>
    <w:rsid w:val="0038704D"/>
    <w:rsid w:val="0038779D"/>
    <w:rsid w:val="00387FBD"/>
    <w:rsid w:val="00396DF9"/>
    <w:rsid w:val="003A1E50"/>
    <w:rsid w:val="003A3AB5"/>
    <w:rsid w:val="003B2678"/>
    <w:rsid w:val="003C0D85"/>
    <w:rsid w:val="003C19C3"/>
    <w:rsid w:val="003C66CA"/>
    <w:rsid w:val="003D0FA8"/>
    <w:rsid w:val="003D327A"/>
    <w:rsid w:val="003D6E3B"/>
    <w:rsid w:val="003E0365"/>
    <w:rsid w:val="003E398D"/>
    <w:rsid w:val="003E47DD"/>
    <w:rsid w:val="003E63CE"/>
    <w:rsid w:val="00403112"/>
    <w:rsid w:val="00403D36"/>
    <w:rsid w:val="00404623"/>
    <w:rsid w:val="004120AE"/>
    <w:rsid w:val="00417049"/>
    <w:rsid w:val="00417C67"/>
    <w:rsid w:val="00420391"/>
    <w:rsid w:val="00423833"/>
    <w:rsid w:val="0042387C"/>
    <w:rsid w:val="00423C8D"/>
    <w:rsid w:val="004273AE"/>
    <w:rsid w:val="00427D9B"/>
    <w:rsid w:val="00431D85"/>
    <w:rsid w:val="00432B62"/>
    <w:rsid w:val="00432DD3"/>
    <w:rsid w:val="0043340B"/>
    <w:rsid w:val="0043398A"/>
    <w:rsid w:val="004344BA"/>
    <w:rsid w:val="004404EE"/>
    <w:rsid w:val="00441D4F"/>
    <w:rsid w:val="00442500"/>
    <w:rsid w:val="00442F0A"/>
    <w:rsid w:val="0044466F"/>
    <w:rsid w:val="00452A4E"/>
    <w:rsid w:val="00453024"/>
    <w:rsid w:val="004542E5"/>
    <w:rsid w:val="00456B90"/>
    <w:rsid w:val="00457BCD"/>
    <w:rsid w:val="00466E90"/>
    <w:rsid w:val="00470A78"/>
    <w:rsid w:val="004744ED"/>
    <w:rsid w:val="0047744A"/>
    <w:rsid w:val="004777D7"/>
    <w:rsid w:val="00481E39"/>
    <w:rsid w:val="004826F9"/>
    <w:rsid w:val="00483CF6"/>
    <w:rsid w:val="00487DC7"/>
    <w:rsid w:val="00487EEB"/>
    <w:rsid w:val="00491939"/>
    <w:rsid w:val="00492B1B"/>
    <w:rsid w:val="00495435"/>
    <w:rsid w:val="004A4DD0"/>
    <w:rsid w:val="004A5896"/>
    <w:rsid w:val="004B2373"/>
    <w:rsid w:val="004B4823"/>
    <w:rsid w:val="004C3A5B"/>
    <w:rsid w:val="004C4696"/>
    <w:rsid w:val="004C5565"/>
    <w:rsid w:val="004D029C"/>
    <w:rsid w:val="004D0B55"/>
    <w:rsid w:val="004D192C"/>
    <w:rsid w:val="004D1C60"/>
    <w:rsid w:val="004D2F1C"/>
    <w:rsid w:val="004D4F51"/>
    <w:rsid w:val="004D56CF"/>
    <w:rsid w:val="004D7137"/>
    <w:rsid w:val="004D74E1"/>
    <w:rsid w:val="004D7AE0"/>
    <w:rsid w:val="004E1540"/>
    <w:rsid w:val="004E7CB3"/>
    <w:rsid w:val="004F18FA"/>
    <w:rsid w:val="004F1963"/>
    <w:rsid w:val="004F3AAE"/>
    <w:rsid w:val="004F7425"/>
    <w:rsid w:val="004F7ECE"/>
    <w:rsid w:val="005005EC"/>
    <w:rsid w:val="00501F8F"/>
    <w:rsid w:val="00504CFD"/>
    <w:rsid w:val="00505169"/>
    <w:rsid w:val="00510BC9"/>
    <w:rsid w:val="00513E6A"/>
    <w:rsid w:val="0051600B"/>
    <w:rsid w:val="00516EB8"/>
    <w:rsid w:val="00523D14"/>
    <w:rsid w:val="0052507D"/>
    <w:rsid w:val="005256E3"/>
    <w:rsid w:val="005269B2"/>
    <w:rsid w:val="00526D81"/>
    <w:rsid w:val="005309A7"/>
    <w:rsid w:val="00531636"/>
    <w:rsid w:val="00533EDA"/>
    <w:rsid w:val="00536724"/>
    <w:rsid w:val="00545D01"/>
    <w:rsid w:val="0054791F"/>
    <w:rsid w:val="00547DA4"/>
    <w:rsid w:val="0055186E"/>
    <w:rsid w:val="00551EBF"/>
    <w:rsid w:val="0055264F"/>
    <w:rsid w:val="00552B1B"/>
    <w:rsid w:val="0056141B"/>
    <w:rsid w:val="00563504"/>
    <w:rsid w:val="005644CB"/>
    <w:rsid w:val="00566058"/>
    <w:rsid w:val="00567D4C"/>
    <w:rsid w:val="005709F4"/>
    <w:rsid w:val="0057498B"/>
    <w:rsid w:val="00574F89"/>
    <w:rsid w:val="0057518E"/>
    <w:rsid w:val="00575EEC"/>
    <w:rsid w:val="005774C2"/>
    <w:rsid w:val="005859EF"/>
    <w:rsid w:val="005877EC"/>
    <w:rsid w:val="00592063"/>
    <w:rsid w:val="005A5119"/>
    <w:rsid w:val="005A7F49"/>
    <w:rsid w:val="005B340C"/>
    <w:rsid w:val="005B6261"/>
    <w:rsid w:val="005B6BA5"/>
    <w:rsid w:val="005C0109"/>
    <w:rsid w:val="005D153E"/>
    <w:rsid w:val="005D372B"/>
    <w:rsid w:val="005D5A75"/>
    <w:rsid w:val="005D76CC"/>
    <w:rsid w:val="005E05F7"/>
    <w:rsid w:val="005E0A1D"/>
    <w:rsid w:val="005F2282"/>
    <w:rsid w:val="005F448B"/>
    <w:rsid w:val="005F4519"/>
    <w:rsid w:val="005F4AA8"/>
    <w:rsid w:val="005F4D8D"/>
    <w:rsid w:val="005F4E22"/>
    <w:rsid w:val="006023BA"/>
    <w:rsid w:val="00604162"/>
    <w:rsid w:val="00604D16"/>
    <w:rsid w:val="00604DDF"/>
    <w:rsid w:val="00605FC7"/>
    <w:rsid w:val="00606A12"/>
    <w:rsid w:val="00613CFC"/>
    <w:rsid w:val="006162B3"/>
    <w:rsid w:val="006206EC"/>
    <w:rsid w:val="00620D04"/>
    <w:rsid w:val="006213E3"/>
    <w:rsid w:val="0062164B"/>
    <w:rsid w:val="00621D2A"/>
    <w:rsid w:val="00624C5C"/>
    <w:rsid w:val="006352F4"/>
    <w:rsid w:val="00640848"/>
    <w:rsid w:val="006545A2"/>
    <w:rsid w:val="00656866"/>
    <w:rsid w:val="0066072A"/>
    <w:rsid w:val="0066643D"/>
    <w:rsid w:val="0066700E"/>
    <w:rsid w:val="006706C3"/>
    <w:rsid w:val="00672527"/>
    <w:rsid w:val="0067394C"/>
    <w:rsid w:val="00674F4D"/>
    <w:rsid w:val="00675382"/>
    <w:rsid w:val="00675609"/>
    <w:rsid w:val="006809C0"/>
    <w:rsid w:val="00682DC7"/>
    <w:rsid w:val="00690135"/>
    <w:rsid w:val="0069098F"/>
    <w:rsid w:val="00691077"/>
    <w:rsid w:val="0069216A"/>
    <w:rsid w:val="00692DC6"/>
    <w:rsid w:val="0069434C"/>
    <w:rsid w:val="0069663B"/>
    <w:rsid w:val="00697497"/>
    <w:rsid w:val="006A06FF"/>
    <w:rsid w:val="006A26E1"/>
    <w:rsid w:val="006A29C5"/>
    <w:rsid w:val="006A3782"/>
    <w:rsid w:val="006A3A37"/>
    <w:rsid w:val="006B2491"/>
    <w:rsid w:val="006B7B33"/>
    <w:rsid w:val="006B7CAB"/>
    <w:rsid w:val="006C28C9"/>
    <w:rsid w:val="006C31F2"/>
    <w:rsid w:val="006C716C"/>
    <w:rsid w:val="006D1999"/>
    <w:rsid w:val="006D2EB4"/>
    <w:rsid w:val="006E00A7"/>
    <w:rsid w:val="006E0A3D"/>
    <w:rsid w:val="006E4655"/>
    <w:rsid w:val="006E510D"/>
    <w:rsid w:val="006E5F2C"/>
    <w:rsid w:val="006F3A05"/>
    <w:rsid w:val="006F4609"/>
    <w:rsid w:val="006F5812"/>
    <w:rsid w:val="006F6D3B"/>
    <w:rsid w:val="006F773F"/>
    <w:rsid w:val="007041FC"/>
    <w:rsid w:val="00704D9A"/>
    <w:rsid w:val="007118BB"/>
    <w:rsid w:val="007133B2"/>
    <w:rsid w:val="00717684"/>
    <w:rsid w:val="00717F7E"/>
    <w:rsid w:val="00720C05"/>
    <w:rsid w:val="00720FB9"/>
    <w:rsid w:val="007225F5"/>
    <w:rsid w:val="00727695"/>
    <w:rsid w:val="00727A6C"/>
    <w:rsid w:val="00730C44"/>
    <w:rsid w:val="007313A4"/>
    <w:rsid w:val="00735C0E"/>
    <w:rsid w:val="00736EB5"/>
    <w:rsid w:val="0074099F"/>
    <w:rsid w:val="007409BE"/>
    <w:rsid w:val="00740C3C"/>
    <w:rsid w:val="00743D47"/>
    <w:rsid w:val="00746FB7"/>
    <w:rsid w:val="00747A22"/>
    <w:rsid w:val="00747B27"/>
    <w:rsid w:val="007517BD"/>
    <w:rsid w:val="007523E9"/>
    <w:rsid w:val="0075572F"/>
    <w:rsid w:val="00763417"/>
    <w:rsid w:val="00770F58"/>
    <w:rsid w:val="00774B45"/>
    <w:rsid w:val="00781931"/>
    <w:rsid w:val="00781A0D"/>
    <w:rsid w:val="00781C2F"/>
    <w:rsid w:val="00782AE1"/>
    <w:rsid w:val="00787CCF"/>
    <w:rsid w:val="00792C08"/>
    <w:rsid w:val="00795CD6"/>
    <w:rsid w:val="0079648D"/>
    <w:rsid w:val="00797B07"/>
    <w:rsid w:val="007A03C5"/>
    <w:rsid w:val="007A193C"/>
    <w:rsid w:val="007A2777"/>
    <w:rsid w:val="007A2A65"/>
    <w:rsid w:val="007B1C16"/>
    <w:rsid w:val="007B3BF2"/>
    <w:rsid w:val="007B3CB9"/>
    <w:rsid w:val="007B52A1"/>
    <w:rsid w:val="007C0912"/>
    <w:rsid w:val="007C0A55"/>
    <w:rsid w:val="007C2F02"/>
    <w:rsid w:val="007C3C25"/>
    <w:rsid w:val="007C3CAE"/>
    <w:rsid w:val="007C5F45"/>
    <w:rsid w:val="007D1640"/>
    <w:rsid w:val="007D3E6B"/>
    <w:rsid w:val="007D4261"/>
    <w:rsid w:val="007E1451"/>
    <w:rsid w:val="007E16D4"/>
    <w:rsid w:val="007E2BE6"/>
    <w:rsid w:val="007E43EE"/>
    <w:rsid w:val="007F42F2"/>
    <w:rsid w:val="007F5436"/>
    <w:rsid w:val="007F588C"/>
    <w:rsid w:val="007F62A0"/>
    <w:rsid w:val="007F7C24"/>
    <w:rsid w:val="00801EE7"/>
    <w:rsid w:val="008048F8"/>
    <w:rsid w:val="0080711D"/>
    <w:rsid w:val="00811213"/>
    <w:rsid w:val="00815398"/>
    <w:rsid w:val="0081563C"/>
    <w:rsid w:val="00815B03"/>
    <w:rsid w:val="00815F3D"/>
    <w:rsid w:val="00817C5A"/>
    <w:rsid w:val="00820AC0"/>
    <w:rsid w:val="00821A55"/>
    <w:rsid w:val="00822F65"/>
    <w:rsid w:val="0082410C"/>
    <w:rsid w:val="00824846"/>
    <w:rsid w:val="00827616"/>
    <w:rsid w:val="00837BA5"/>
    <w:rsid w:val="0084041C"/>
    <w:rsid w:val="00844313"/>
    <w:rsid w:val="00844476"/>
    <w:rsid w:val="008464C7"/>
    <w:rsid w:val="00846B78"/>
    <w:rsid w:val="00852012"/>
    <w:rsid w:val="008533FD"/>
    <w:rsid w:val="00854E5A"/>
    <w:rsid w:val="008604B8"/>
    <w:rsid w:val="008605CA"/>
    <w:rsid w:val="0086184B"/>
    <w:rsid w:val="008631D5"/>
    <w:rsid w:val="00864B37"/>
    <w:rsid w:val="008650DB"/>
    <w:rsid w:val="0087003D"/>
    <w:rsid w:val="008744A0"/>
    <w:rsid w:val="0087533E"/>
    <w:rsid w:val="008811F1"/>
    <w:rsid w:val="008822CF"/>
    <w:rsid w:val="0089062E"/>
    <w:rsid w:val="0089176D"/>
    <w:rsid w:val="00896A1E"/>
    <w:rsid w:val="008A20B2"/>
    <w:rsid w:val="008A6926"/>
    <w:rsid w:val="008B0F21"/>
    <w:rsid w:val="008B3E6D"/>
    <w:rsid w:val="008B3FC6"/>
    <w:rsid w:val="008C04A8"/>
    <w:rsid w:val="008C05D1"/>
    <w:rsid w:val="008C12D9"/>
    <w:rsid w:val="008D2FFC"/>
    <w:rsid w:val="008D4EB6"/>
    <w:rsid w:val="008D6D2F"/>
    <w:rsid w:val="008E0342"/>
    <w:rsid w:val="008E2847"/>
    <w:rsid w:val="008E2D01"/>
    <w:rsid w:val="008E55C5"/>
    <w:rsid w:val="008E643F"/>
    <w:rsid w:val="008E72E9"/>
    <w:rsid w:val="008F0796"/>
    <w:rsid w:val="008F0BC4"/>
    <w:rsid w:val="008F1ADD"/>
    <w:rsid w:val="008F2B96"/>
    <w:rsid w:val="008F424B"/>
    <w:rsid w:val="008F7BCE"/>
    <w:rsid w:val="0090303E"/>
    <w:rsid w:val="0090419D"/>
    <w:rsid w:val="0090505B"/>
    <w:rsid w:val="00906113"/>
    <w:rsid w:val="009108F4"/>
    <w:rsid w:val="00911CB5"/>
    <w:rsid w:val="0091395D"/>
    <w:rsid w:val="009152BC"/>
    <w:rsid w:val="009152EE"/>
    <w:rsid w:val="00916D9D"/>
    <w:rsid w:val="00923823"/>
    <w:rsid w:val="00924006"/>
    <w:rsid w:val="009246AC"/>
    <w:rsid w:val="009274FC"/>
    <w:rsid w:val="00927AB4"/>
    <w:rsid w:val="00933032"/>
    <w:rsid w:val="0093704A"/>
    <w:rsid w:val="00941D8B"/>
    <w:rsid w:val="00943F55"/>
    <w:rsid w:val="009522DA"/>
    <w:rsid w:val="00952B12"/>
    <w:rsid w:val="009572B2"/>
    <w:rsid w:val="00962662"/>
    <w:rsid w:val="00962DB6"/>
    <w:rsid w:val="0096301B"/>
    <w:rsid w:val="00964E29"/>
    <w:rsid w:val="0096568F"/>
    <w:rsid w:val="00973AAF"/>
    <w:rsid w:val="00975737"/>
    <w:rsid w:val="00976EF7"/>
    <w:rsid w:val="00977B05"/>
    <w:rsid w:val="00982699"/>
    <w:rsid w:val="00986BB5"/>
    <w:rsid w:val="00991B08"/>
    <w:rsid w:val="009933A0"/>
    <w:rsid w:val="00994446"/>
    <w:rsid w:val="009958A5"/>
    <w:rsid w:val="009977E3"/>
    <w:rsid w:val="009A07CA"/>
    <w:rsid w:val="009A083E"/>
    <w:rsid w:val="009A10FE"/>
    <w:rsid w:val="009A290E"/>
    <w:rsid w:val="009A517A"/>
    <w:rsid w:val="009A68FD"/>
    <w:rsid w:val="009A691E"/>
    <w:rsid w:val="009B1141"/>
    <w:rsid w:val="009B3DE8"/>
    <w:rsid w:val="009B4E9D"/>
    <w:rsid w:val="009B7B17"/>
    <w:rsid w:val="009C3CB4"/>
    <w:rsid w:val="009C5DED"/>
    <w:rsid w:val="009D022F"/>
    <w:rsid w:val="009D0B80"/>
    <w:rsid w:val="009D19FC"/>
    <w:rsid w:val="009D3F7E"/>
    <w:rsid w:val="009D5CBF"/>
    <w:rsid w:val="009E47BE"/>
    <w:rsid w:val="009E6384"/>
    <w:rsid w:val="009E6C08"/>
    <w:rsid w:val="009F0AD4"/>
    <w:rsid w:val="009F0C0B"/>
    <w:rsid w:val="009F1B36"/>
    <w:rsid w:val="009F2085"/>
    <w:rsid w:val="009F2557"/>
    <w:rsid w:val="009F673E"/>
    <w:rsid w:val="00A015EF"/>
    <w:rsid w:val="00A036A1"/>
    <w:rsid w:val="00A06234"/>
    <w:rsid w:val="00A07748"/>
    <w:rsid w:val="00A14325"/>
    <w:rsid w:val="00A200A3"/>
    <w:rsid w:val="00A20383"/>
    <w:rsid w:val="00A3444B"/>
    <w:rsid w:val="00A349B5"/>
    <w:rsid w:val="00A35DF7"/>
    <w:rsid w:val="00A37905"/>
    <w:rsid w:val="00A40745"/>
    <w:rsid w:val="00A43724"/>
    <w:rsid w:val="00A4536D"/>
    <w:rsid w:val="00A47805"/>
    <w:rsid w:val="00A55C02"/>
    <w:rsid w:val="00A57001"/>
    <w:rsid w:val="00A573B9"/>
    <w:rsid w:val="00A60D72"/>
    <w:rsid w:val="00A61C28"/>
    <w:rsid w:val="00A62056"/>
    <w:rsid w:val="00A63B84"/>
    <w:rsid w:val="00A64A8D"/>
    <w:rsid w:val="00A67893"/>
    <w:rsid w:val="00A70467"/>
    <w:rsid w:val="00A72015"/>
    <w:rsid w:val="00A72596"/>
    <w:rsid w:val="00A72D08"/>
    <w:rsid w:val="00A742BB"/>
    <w:rsid w:val="00A81FDC"/>
    <w:rsid w:val="00A8284B"/>
    <w:rsid w:val="00A851AC"/>
    <w:rsid w:val="00A85AFF"/>
    <w:rsid w:val="00A91E59"/>
    <w:rsid w:val="00A9750E"/>
    <w:rsid w:val="00AA0EA2"/>
    <w:rsid w:val="00AA5894"/>
    <w:rsid w:val="00AA7A64"/>
    <w:rsid w:val="00AB0DA4"/>
    <w:rsid w:val="00AB612C"/>
    <w:rsid w:val="00AB6272"/>
    <w:rsid w:val="00AB6643"/>
    <w:rsid w:val="00AB7AD4"/>
    <w:rsid w:val="00AC112E"/>
    <w:rsid w:val="00AC1588"/>
    <w:rsid w:val="00AC4453"/>
    <w:rsid w:val="00AC4A57"/>
    <w:rsid w:val="00AC54F6"/>
    <w:rsid w:val="00AC5B97"/>
    <w:rsid w:val="00AE419A"/>
    <w:rsid w:val="00AE5EDD"/>
    <w:rsid w:val="00AF17C3"/>
    <w:rsid w:val="00AF42CD"/>
    <w:rsid w:val="00AF54EA"/>
    <w:rsid w:val="00AF72AC"/>
    <w:rsid w:val="00B0050A"/>
    <w:rsid w:val="00B03627"/>
    <w:rsid w:val="00B039D7"/>
    <w:rsid w:val="00B06C92"/>
    <w:rsid w:val="00B07008"/>
    <w:rsid w:val="00B079EB"/>
    <w:rsid w:val="00B12435"/>
    <w:rsid w:val="00B13028"/>
    <w:rsid w:val="00B148F1"/>
    <w:rsid w:val="00B15870"/>
    <w:rsid w:val="00B17644"/>
    <w:rsid w:val="00B17B54"/>
    <w:rsid w:val="00B226A8"/>
    <w:rsid w:val="00B27948"/>
    <w:rsid w:val="00B27B39"/>
    <w:rsid w:val="00B3182C"/>
    <w:rsid w:val="00B31B55"/>
    <w:rsid w:val="00B32DF3"/>
    <w:rsid w:val="00B35380"/>
    <w:rsid w:val="00B4051F"/>
    <w:rsid w:val="00B47FEE"/>
    <w:rsid w:val="00B50515"/>
    <w:rsid w:val="00B5460F"/>
    <w:rsid w:val="00B66289"/>
    <w:rsid w:val="00B67210"/>
    <w:rsid w:val="00B72341"/>
    <w:rsid w:val="00B81C7C"/>
    <w:rsid w:val="00B82520"/>
    <w:rsid w:val="00B85456"/>
    <w:rsid w:val="00B8783A"/>
    <w:rsid w:val="00B9307F"/>
    <w:rsid w:val="00B93B1B"/>
    <w:rsid w:val="00B969A2"/>
    <w:rsid w:val="00BA14A1"/>
    <w:rsid w:val="00BA18E5"/>
    <w:rsid w:val="00BA21BA"/>
    <w:rsid w:val="00BA37F3"/>
    <w:rsid w:val="00BA6F9D"/>
    <w:rsid w:val="00BA70DA"/>
    <w:rsid w:val="00BB1B5A"/>
    <w:rsid w:val="00BB2BC3"/>
    <w:rsid w:val="00BB3D03"/>
    <w:rsid w:val="00BB6CDC"/>
    <w:rsid w:val="00BB7668"/>
    <w:rsid w:val="00BC0902"/>
    <w:rsid w:val="00BC2AE0"/>
    <w:rsid w:val="00BC3F23"/>
    <w:rsid w:val="00BC6173"/>
    <w:rsid w:val="00BD6879"/>
    <w:rsid w:val="00BE008C"/>
    <w:rsid w:val="00BE24F8"/>
    <w:rsid w:val="00BE2A8F"/>
    <w:rsid w:val="00BE2BA6"/>
    <w:rsid w:val="00BE301F"/>
    <w:rsid w:val="00BE3098"/>
    <w:rsid w:val="00BE38B1"/>
    <w:rsid w:val="00BE3CB2"/>
    <w:rsid w:val="00BE59CB"/>
    <w:rsid w:val="00BF19E1"/>
    <w:rsid w:val="00BF1AF2"/>
    <w:rsid w:val="00BF1E81"/>
    <w:rsid w:val="00BF5C0F"/>
    <w:rsid w:val="00BF6033"/>
    <w:rsid w:val="00C00809"/>
    <w:rsid w:val="00C032C9"/>
    <w:rsid w:val="00C075D2"/>
    <w:rsid w:val="00C12652"/>
    <w:rsid w:val="00C155F6"/>
    <w:rsid w:val="00C16BD3"/>
    <w:rsid w:val="00C21BAA"/>
    <w:rsid w:val="00C23196"/>
    <w:rsid w:val="00C2351C"/>
    <w:rsid w:val="00C25350"/>
    <w:rsid w:val="00C30C3E"/>
    <w:rsid w:val="00C31F46"/>
    <w:rsid w:val="00C32147"/>
    <w:rsid w:val="00C3309F"/>
    <w:rsid w:val="00C35879"/>
    <w:rsid w:val="00C36BC7"/>
    <w:rsid w:val="00C36D01"/>
    <w:rsid w:val="00C37162"/>
    <w:rsid w:val="00C402CE"/>
    <w:rsid w:val="00C419BF"/>
    <w:rsid w:val="00C42853"/>
    <w:rsid w:val="00C43251"/>
    <w:rsid w:val="00C44C4E"/>
    <w:rsid w:val="00C44F64"/>
    <w:rsid w:val="00C4716E"/>
    <w:rsid w:val="00C47221"/>
    <w:rsid w:val="00C509B6"/>
    <w:rsid w:val="00C5172B"/>
    <w:rsid w:val="00C5377A"/>
    <w:rsid w:val="00C56A10"/>
    <w:rsid w:val="00C618CC"/>
    <w:rsid w:val="00C636F2"/>
    <w:rsid w:val="00C640AA"/>
    <w:rsid w:val="00C70557"/>
    <w:rsid w:val="00C71A43"/>
    <w:rsid w:val="00C80C67"/>
    <w:rsid w:val="00C84748"/>
    <w:rsid w:val="00C84846"/>
    <w:rsid w:val="00C90096"/>
    <w:rsid w:val="00C91AED"/>
    <w:rsid w:val="00C9228C"/>
    <w:rsid w:val="00C928DE"/>
    <w:rsid w:val="00C955DA"/>
    <w:rsid w:val="00C97254"/>
    <w:rsid w:val="00CA1402"/>
    <w:rsid w:val="00CA1BC5"/>
    <w:rsid w:val="00CA2CD7"/>
    <w:rsid w:val="00CA3C4A"/>
    <w:rsid w:val="00CB129A"/>
    <w:rsid w:val="00CB3F93"/>
    <w:rsid w:val="00CB7F58"/>
    <w:rsid w:val="00CC26AB"/>
    <w:rsid w:val="00CC6E98"/>
    <w:rsid w:val="00CD020C"/>
    <w:rsid w:val="00CD05CA"/>
    <w:rsid w:val="00CD3825"/>
    <w:rsid w:val="00CE09AE"/>
    <w:rsid w:val="00CE223C"/>
    <w:rsid w:val="00CE2742"/>
    <w:rsid w:val="00CE2EFB"/>
    <w:rsid w:val="00CE6270"/>
    <w:rsid w:val="00CE7343"/>
    <w:rsid w:val="00CF3C3E"/>
    <w:rsid w:val="00CF6173"/>
    <w:rsid w:val="00D02EC4"/>
    <w:rsid w:val="00D031BE"/>
    <w:rsid w:val="00D07BB4"/>
    <w:rsid w:val="00D10997"/>
    <w:rsid w:val="00D12604"/>
    <w:rsid w:val="00D12E6D"/>
    <w:rsid w:val="00D17AA5"/>
    <w:rsid w:val="00D20628"/>
    <w:rsid w:val="00D20811"/>
    <w:rsid w:val="00D30682"/>
    <w:rsid w:val="00D30857"/>
    <w:rsid w:val="00D30E17"/>
    <w:rsid w:val="00D31B4C"/>
    <w:rsid w:val="00D32A41"/>
    <w:rsid w:val="00D33B3A"/>
    <w:rsid w:val="00D361BF"/>
    <w:rsid w:val="00D43BC2"/>
    <w:rsid w:val="00D45512"/>
    <w:rsid w:val="00D50EBD"/>
    <w:rsid w:val="00D511E3"/>
    <w:rsid w:val="00D601D4"/>
    <w:rsid w:val="00D6166E"/>
    <w:rsid w:val="00D625D9"/>
    <w:rsid w:val="00D64702"/>
    <w:rsid w:val="00D66AE4"/>
    <w:rsid w:val="00D66B55"/>
    <w:rsid w:val="00D72FDA"/>
    <w:rsid w:val="00D73A6C"/>
    <w:rsid w:val="00D75126"/>
    <w:rsid w:val="00D80881"/>
    <w:rsid w:val="00D857B0"/>
    <w:rsid w:val="00D91EBB"/>
    <w:rsid w:val="00D92774"/>
    <w:rsid w:val="00D93FEA"/>
    <w:rsid w:val="00D96EBC"/>
    <w:rsid w:val="00DA06AA"/>
    <w:rsid w:val="00DA0867"/>
    <w:rsid w:val="00DA6309"/>
    <w:rsid w:val="00DB040B"/>
    <w:rsid w:val="00DB0C4C"/>
    <w:rsid w:val="00DB38B9"/>
    <w:rsid w:val="00DB53A4"/>
    <w:rsid w:val="00DC1885"/>
    <w:rsid w:val="00DC1EA5"/>
    <w:rsid w:val="00DC286B"/>
    <w:rsid w:val="00DC37F4"/>
    <w:rsid w:val="00DC3D76"/>
    <w:rsid w:val="00DC4A8F"/>
    <w:rsid w:val="00DC6B22"/>
    <w:rsid w:val="00DC74E9"/>
    <w:rsid w:val="00DC7774"/>
    <w:rsid w:val="00DC7C2F"/>
    <w:rsid w:val="00DD30D3"/>
    <w:rsid w:val="00DD36E3"/>
    <w:rsid w:val="00DE17DD"/>
    <w:rsid w:val="00DE593A"/>
    <w:rsid w:val="00DE5AB9"/>
    <w:rsid w:val="00DF0075"/>
    <w:rsid w:val="00DF1335"/>
    <w:rsid w:val="00DF1F23"/>
    <w:rsid w:val="00DF44CA"/>
    <w:rsid w:val="00DF5B6F"/>
    <w:rsid w:val="00DF5E4D"/>
    <w:rsid w:val="00DF6DD1"/>
    <w:rsid w:val="00DF7D9A"/>
    <w:rsid w:val="00E0011C"/>
    <w:rsid w:val="00E00F9E"/>
    <w:rsid w:val="00E01F4D"/>
    <w:rsid w:val="00E02182"/>
    <w:rsid w:val="00E07930"/>
    <w:rsid w:val="00E14039"/>
    <w:rsid w:val="00E17232"/>
    <w:rsid w:val="00E17235"/>
    <w:rsid w:val="00E22084"/>
    <w:rsid w:val="00E223B5"/>
    <w:rsid w:val="00E24636"/>
    <w:rsid w:val="00E24B26"/>
    <w:rsid w:val="00E24BCD"/>
    <w:rsid w:val="00E3128D"/>
    <w:rsid w:val="00E33230"/>
    <w:rsid w:val="00E3466E"/>
    <w:rsid w:val="00E35510"/>
    <w:rsid w:val="00E36961"/>
    <w:rsid w:val="00E41DBE"/>
    <w:rsid w:val="00E420D6"/>
    <w:rsid w:val="00E43233"/>
    <w:rsid w:val="00E4403A"/>
    <w:rsid w:val="00E45C3F"/>
    <w:rsid w:val="00E55CF0"/>
    <w:rsid w:val="00E57A1E"/>
    <w:rsid w:val="00E6362C"/>
    <w:rsid w:val="00E64938"/>
    <w:rsid w:val="00E65E7E"/>
    <w:rsid w:val="00E67CE0"/>
    <w:rsid w:val="00E72561"/>
    <w:rsid w:val="00E735AC"/>
    <w:rsid w:val="00E747F7"/>
    <w:rsid w:val="00E75502"/>
    <w:rsid w:val="00E75723"/>
    <w:rsid w:val="00E75BCA"/>
    <w:rsid w:val="00E7674A"/>
    <w:rsid w:val="00E80A67"/>
    <w:rsid w:val="00E80AC8"/>
    <w:rsid w:val="00E8137F"/>
    <w:rsid w:val="00E82025"/>
    <w:rsid w:val="00E8244F"/>
    <w:rsid w:val="00E830AC"/>
    <w:rsid w:val="00E83B6E"/>
    <w:rsid w:val="00E85059"/>
    <w:rsid w:val="00E869AA"/>
    <w:rsid w:val="00E86AC9"/>
    <w:rsid w:val="00E94529"/>
    <w:rsid w:val="00E95D2A"/>
    <w:rsid w:val="00EA0A2E"/>
    <w:rsid w:val="00EA49E2"/>
    <w:rsid w:val="00EA6127"/>
    <w:rsid w:val="00EA7F38"/>
    <w:rsid w:val="00EB6D74"/>
    <w:rsid w:val="00EB6FD2"/>
    <w:rsid w:val="00EB7954"/>
    <w:rsid w:val="00EB7EAA"/>
    <w:rsid w:val="00EC2B7E"/>
    <w:rsid w:val="00ED28FC"/>
    <w:rsid w:val="00ED34AD"/>
    <w:rsid w:val="00ED375D"/>
    <w:rsid w:val="00ED3A42"/>
    <w:rsid w:val="00ED3BF2"/>
    <w:rsid w:val="00ED5308"/>
    <w:rsid w:val="00EE0994"/>
    <w:rsid w:val="00EE0D97"/>
    <w:rsid w:val="00EE3AE5"/>
    <w:rsid w:val="00EE4997"/>
    <w:rsid w:val="00EE5D51"/>
    <w:rsid w:val="00EE6C03"/>
    <w:rsid w:val="00EF7597"/>
    <w:rsid w:val="00EF7D4D"/>
    <w:rsid w:val="00F01F10"/>
    <w:rsid w:val="00F04E6C"/>
    <w:rsid w:val="00F05302"/>
    <w:rsid w:val="00F14AAC"/>
    <w:rsid w:val="00F16AE7"/>
    <w:rsid w:val="00F233FC"/>
    <w:rsid w:val="00F24A60"/>
    <w:rsid w:val="00F27F79"/>
    <w:rsid w:val="00F31675"/>
    <w:rsid w:val="00F32ADD"/>
    <w:rsid w:val="00F33AE2"/>
    <w:rsid w:val="00F34148"/>
    <w:rsid w:val="00F359BC"/>
    <w:rsid w:val="00F3690D"/>
    <w:rsid w:val="00F413AB"/>
    <w:rsid w:val="00F4259D"/>
    <w:rsid w:val="00F43802"/>
    <w:rsid w:val="00F4399B"/>
    <w:rsid w:val="00F43C57"/>
    <w:rsid w:val="00F45FCA"/>
    <w:rsid w:val="00F52964"/>
    <w:rsid w:val="00F54D5E"/>
    <w:rsid w:val="00F57E9A"/>
    <w:rsid w:val="00F6018A"/>
    <w:rsid w:val="00F60245"/>
    <w:rsid w:val="00F61794"/>
    <w:rsid w:val="00F638FA"/>
    <w:rsid w:val="00F656E2"/>
    <w:rsid w:val="00F71516"/>
    <w:rsid w:val="00F7156B"/>
    <w:rsid w:val="00F71E6A"/>
    <w:rsid w:val="00F72D12"/>
    <w:rsid w:val="00F77BC2"/>
    <w:rsid w:val="00F837A4"/>
    <w:rsid w:val="00F8609E"/>
    <w:rsid w:val="00F94109"/>
    <w:rsid w:val="00F9616A"/>
    <w:rsid w:val="00F96F19"/>
    <w:rsid w:val="00FA23B0"/>
    <w:rsid w:val="00FA2D08"/>
    <w:rsid w:val="00FB2C9E"/>
    <w:rsid w:val="00FC0B24"/>
    <w:rsid w:val="00FC0C30"/>
    <w:rsid w:val="00FC2DD8"/>
    <w:rsid w:val="00FC78A2"/>
    <w:rsid w:val="00FE0F99"/>
    <w:rsid w:val="00FE4F03"/>
    <w:rsid w:val="00FE504F"/>
    <w:rsid w:val="00FF1E8E"/>
    <w:rsid w:val="00FF250F"/>
    <w:rsid w:val="00FF4E62"/>
    <w:rsid w:val="00FF63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34F72C-1EC4-F74B-A091-68F1D99B8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5FCA"/>
    <w:pPr>
      <w:spacing w:after="160" w:line="259" w:lineRule="auto"/>
    </w:pPr>
    <w:rPr>
      <w:sz w:val="22"/>
      <w:szCs w:val="22"/>
    </w:rPr>
  </w:style>
  <w:style w:type="paragraph" w:styleId="1">
    <w:name w:val="heading 1"/>
    <w:basedOn w:val="a"/>
    <w:next w:val="a"/>
    <w:link w:val="10"/>
    <w:uiPriority w:val="9"/>
    <w:qFormat/>
    <w:rsid w:val="00A828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306B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260858"/>
    <w:pPr>
      <w:keepNext/>
      <w:keepLines/>
      <w:spacing w:before="40" w:after="0" w:line="256" w:lineRule="auto"/>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1,List_Paragraph,Multilevel para_II,List Paragraph1,Цветной список - Акцент 11,Recommendation,List Paragraph11,Bulleted List Paragraph,List1,List11,lp1,List111,List1111,List11111,List111111,List1111111,List11111111,List111111111"/>
    <w:basedOn w:val="a"/>
    <w:link w:val="a4"/>
    <w:uiPriority w:val="34"/>
    <w:qFormat/>
    <w:rsid w:val="00F45FCA"/>
    <w:pPr>
      <w:spacing w:after="0" w:line="240" w:lineRule="auto"/>
      <w:ind w:left="720"/>
      <w:contextualSpacing/>
    </w:pPr>
    <w:rPr>
      <w:szCs w:val="24"/>
    </w:rPr>
  </w:style>
  <w:style w:type="character" w:customStyle="1" w:styleId="30">
    <w:name w:val="Заголовок 3 Знак"/>
    <w:basedOn w:val="a0"/>
    <w:link w:val="3"/>
    <w:uiPriority w:val="9"/>
    <w:rsid w:val="00260858"/>
    <w:rPr>
      <w:rFonts w:asciiTheme="majorHAnsi" w:eastAsiaTheme="majorEastAsia" w:hAnsiTheme="majorHAnsi" w:cstheme="majorBidi"/>
      <w:color w:val="1F3763" w:themeColor="accent1" w:themeShade="7F"/>
    </w:rPr>
  </w:style>
  <w:style w:type="character" w:styleId="a5">
    <w:name w:val="Hyperlink"/>
    <w:basedOn w:val="a0"/>
    <w:uiPriority w:val="99"/>
    <w:unhideWhenUsed/>
    <w:rsid w:val="00260858"/>
    <w:rPr>
      <w:color w:val="0563C1" w:themeColor="hyperlink"/>
      <w:u w:val="single"/>
    </w:rPr>
  </w:style>
  <w:style w:type="table" w:styleId="a6">
    <w:name w:val="Table Grid"/>
    <w:basedOn w:val="a1"/>
    <w:uiPriority w:val="59"/>
    <w:rsid w:val="00260858"/>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Абзац списка1 Знак,List_Paragraph Знак,Multilevel para_II Знак,List Paragraph1 Знак,Цветной список - Акцент 11 Знак,Recommendation Знак,List Paragraph11 Знак,Bulleted List Paragraph Знак,List1 Знак,List11 Знак,lp1 Знак,List111 Знак"/>
    <w:link w:val="a3"/>
    <w:uiPriority w:val="34"/>
    <w:qFormat/>
    <w:locked/>
    <w:rsid w:val="00CA1402"/>
    <w:rPr>
      <w:sz w:val="22"/>
    </w:rPr>
  </w:style>
  <w:style w:type="character" w:customStyle="1" w:styleId="20">
    <w:name w:val="Заголовок 2 Знак"/>
    <w:basedOn w:val="a0"/>
    <w:link w:val="2"/>
    <w:uiPriority w:val="9"/>
    <w:semiHidden/>
    <w:rsid w:val="00306B83"/>
    <w:rPr>
      <w:rFonts w:asciiTheme="majorHAnsi" w:eastAsiaTheme="majorEastAsia" w:hAnsiTheme="majorHAnsi" w:cstheme="majorBidi"/>
      <w:color w:val="2F5496" w:themeColor="accent1" w:themeShade="BF"/>
      <w:sz w:val="26"/>
      <w:szCs w:val="26"/>
    </w:rPr>
  </w:style>
  <w:style w:type="paragraph" w:styleId="HTML">
    <w:name w:val="HTML Preformatted"/>
    <w:basedOn w:val="a"/>
    <w:link w:val="HTML0"/>
    <w:uiPriority w:val="99"/>
    <w:unhideWhenUsed/>
    <w:rsid w:val="00306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06B83"/>
    <w:rPr>
      <w:rFonts w:ascii="Courier New" w:eastAsia="Times New Roman" w:hAnsi="Courier New" w:cs="Courier New"/>
      <w:sz w:val="20"/>
      <w:szCs w:val="20"/>
      <w:lang w:eastAsia="ru-RU"/>
    </w:rPr>
  </w:style>
  <w:style w:type="character" w:styleId="a7">
    <w:name w:val="Strong"/>
    <w:basedOn w:val="a0"/>
    <w:uiPriority w:val="22"/>
    <w:qFormat/>
    <w:rsid w:val="00306B83"/>
    <w:rPr>
      <w:b/>
      <w:bCs/>
    </w:rPr>
  </w:style>
  <w:style w:type="paragraph" w:styleId="a8">
    <w:name w:val="Normal (Web)"/>
    <w:basedOn w:val="a"/>
    <w:uiPriority w:val="99"/>
    <w:unhideWhenUsed/>
    <w:rsid w:val="00C253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Subtitle"/>
    <w:basedOn w:val="a"/>
    <w:link w:val="aa"/>
    <w:uiPriority w:val="99"/>
    <w:qFormat/>
    <w:rsid w:val="00BB6CDC"/>
    <w:pPr>
      <w:spacing w:after="0" w:line="360" w:lineRule="auto"/>
      <w:jc w:val="center"/>
    </w:pPr>
    <w:rPr>
      <w:rFonts w:ascii="Times New Roman" w:eastAsia="Times New Roman" w:hAnsi="Times New Roman" w:cs="Times New Roman"/>
      <w:b/>
      <w:bCs/>
      <w:sz w:val="28"/>
      <w:szCs w:val="24"/>
      <w:lang w:eastAsia="ru-RU"/>
    </w:rPr>
  </w:style>
  <w:style w:type="character" w:customStyle="1" w:styleId="aa">
    <w:name w:val="Подзаголовок Знак"/>
    <w:basedOn w:val="a0"/>
    <w:link w:val="a9"/>
    <w:uiPriority w:val="99"/>
    <w:rsid w:val="00BB6CDC"/>
    <w:rPr>
      <w:rFonts w:ascii="Times New Roman" w:eastAsia="Times New Roman" w:hAnsi="Times New Roman" w:cs="Times New Roman"/>
      <w:b/>
      <w:bCs/>
      <w:sz w:val="28"/>
      <w:lang w:eastAsia="ru-RU"/>
    </w:rPr>
  </w:style>
  <w:style w:type="paragraph" w:styleId="21">
    <w:name w:val="Body Text Indent 2"/>
    <w:basedOn w:val="a"/>
    <w:link w:val="22"/>
    <w:uiPriority w:val="99"/>
    <w:unhideWhenUsed/>
    <w:rsid w:val="00BB6CDC"/>
    <w:pPr>
      <w:spacing w:after="0" w:line="240" w:lineRule="auto"/>
      <w:ind w:left="78"/>
      <w:jc w:val="center"/>
    </w:pPr>
    <w:rPr>
      <w:rFonts w:ascii="Times New Roman" w:eastAsia="Times New Roman" w:hAnsi="Times New Roman" w:cs="Times New Roman"/>
      <w:b/>
      <w:bCs/>
      <w:szCs w:val="24"/>
      <w:lang w:eastAsia="ru-RU"/>
    </w:rPr>
  </w:style>
  <w:style w:type="character" w:customStyle="1" w:styleId="22">
    <w:name w:val="Основной текст с отступом 2 Знак"/>
    <w:basedOn w:val="a0"/>
    <w:link w:val="21"/>
    <w:uiPriority w:val="99"/>
    <w:rsid w:val="00BB6CDC"/>
    <w:rPr>
      <w:rFonts w:ascii="Times New Roman" w:eastAsia="Times New Roman" w:hAnsi="Times New Roman" w:cs="Times New Roman"/>
      <w:b/>
      <w:bCs/>
      <w:sz w:val="22"/>
      <w:lang w:eastAsia="ru-RU"/>
    </w:rPr>
  </w:style>
  <w:style w:type="character" w:customStyle="1" w:styleId="ab">
    <w:name w:val="Без интервала Знак"/>
    <w:link w:val="ac"/>
    <w:uiPriority w:val="1"/>
    <w:locked/>
    <w:rsid w:val="00193347"/>
    <w:rPr>
      <w:rFonts w:ascii="Times New Roman" w:eastAsia="Times New Roman" w:hAnsi="Times New Roman" w:cs="Times New Roman"/>
    </w:rPr>
  </w:style>
  <w:style w:type="paragraph" w:styleId="ac">
    <w:name w:val="No Spacing"/>
    <w:link w:val="ab"/>
    <w:uiPriority w:val="1"/>
    <w:qFormat/>
    <w:rsid w:val="00193347"/>
    <w:rPr>
      <w:rFonts w:ascii="Times New Roman" w:eastAsia="Times New Roman" w:hAnsi="Times New Roman" w:cs="Times New Roman"/>
    </w:rPr>
  </w:style>
  <w:style w:type="paragraph" w:customStyle="1" w:styleId="tkNazvanie">
    <w:name w:val="_Название (tkNazvanie)"/>
    <w:basedOn w:val="a"/>
    <w:uiPriority w:val="99"/>
    <w:rsid w:val="00962DB6"/>
    <w:pPr>
      <w:spacing w:before="400" w:after="400" w:line="276" w:lineRule="auto"/>
      <w:ind w:left="1134" w:right="1134"/>
      <w:jc w:val="center"/>
    </w:pPr>
    <w:rPr>
      <w:rFonts w:ascii="Arial" w:eastAsia="Times New Roman" w:hAnsi="Arial" w:cs="Arial"/>
      <w:b/>
      <w:bCs/>
      <w:sz w:val="24"/>
      <w:szCs w:val="24"/>
      <w:lang w:eastAsia="ru-RU"/>
    </w:rPr>
  </w:style>
  <w:style w:type="paragraph" w:customStyle="1" w:styleId="tkZagolovok2">
    <w:name w:val="_Заголовок Раздел (tkZagolovok2)"/>
    <w:basedOn w:val="a"/>
    <w:uiPriority w:val="99"/>
    <w:rsid w:val="00432B62"/>
    <w:pPr>
      <w:spacing w:before="200" w:after="200" w:line="276" w:lineRule="auto"/>
      <w:ind w:left="1134" w:right="1134"/>
      <w:jc w:val="center"/>
    </w:pPr>
    <w:rPr>
      <w:rFonts w:ascii="Arial" w:eastAsia="Times New Roman" w:hAnsi="Arial" w:cs="Arial"/>
      <w:b/>
      <w:bCs/>
      <w:sz w:val="24"/>
      <w:szCs w:val="24"/>
      <w:lang w:eastAsia="ru-RU"/>
    </w:rPr>
  </w:style>
  <w:style w:type="character" w:customStyle="1" w:styleId="10">
    <w:name w:val="Заголовок 1 Знак"/>
    <w:basedOn w:val="a0"/>
    <w:link w:val="1"/>
    <w:uiPriority w:val="9"/>
    <w:rsid w:val="00A8284B"/>
    <w:rPr>
      <w:rFonts w:asciiTheme="majorHAnsi" w:eastAsiaTheme="majorEastAsia" w:hAnsiTheme="majorHAnsi" w:cstheme="majorBidi"/>
      <w:color w:val="2F5496" w:themeColor="accent1" w:themeShade="BF"/>
      <w:sz w:val="32"/>
      <w:szCs w:val="32"/>
    </w:rPr>
  </w:style>
  <w:style w:type="character" w:customStyle="1" w:styleId="given-names">
    <w:name w:val="given-names"/>
    <w:basedOn w:val="a0"/>
    <w:rsid w:val="00A8284B"/>
  </w:style>
  <w:style w:type="character" w:customStyle="1" w:styleId="surname">
    <w:name w:val="surname"/>
    <w:basedOn w:val="a0"/>
    <w:rsid w:val="00A8284B"/>
  </w:style>
  <w:style w:type="character" w:customStyle="1" w:styleId="intentjournaltitle">
    <w:name w:val="intent_journal_title"/>
    <w:basedOn w:val="a0"/>
    <w:rsid w:val="00A8284B"/>
  </w:style>
  <w:style w:type="paragraph" w:customStyle="1" w:styleId="mt-0">
    <w:name w:val="mt-0"/>
    <w:basedOn w:val="a"/>
    <w:rsid w:val="00A828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tentjournalissn">
    <w:name w:val="intent_journal_issn"/>
    <w:basedOn w:val="a0"/>
    <w:rsid w:val="00A8284B"/>
  </w:style>
  <w:style w:type="character" w:customStyle="1" w:styleId="sr-only">
    <w:name w:val="sr-only"/>
    <w:basedOn w:val="a0"/>
    <w:rsid w:val="00A8284B"/>
  </w:style>
  <w:style w:type="character" w:customStyle="1" w:styleId="intentjournalpublicationdate">
    <w:name w:val="intent_journal_publication_date"/>
    <w:basedOn w:val="a0"/>
    <w:rsid w:val="00A8284B"/>
  </w:style>
  <w:style w:type="paragraph" w:styleId="ad">
    <w:name w:val="header"/>
    <w:basedOn w:val="a"/>
    <w:link w:val="ae"/>
    <w:uiPriority w:val="99"/>
    <w:unhideWhenUsed/>
    <w:rsid w:val="00501F8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01F8F"/>
    <w:rPr>
      <w:sz w:val="22"/>
      <w:szCs w:val="22"/>
    </w:rPr>
  </w:style>
  <w:style w:type="paragraph" w:styleId="af">
    <w:name w:val="footer"/>
    <w:basedOn w:val="a"/>
    <w:link w:val="af0"/>
    <w:uiPriority w:val="99"/>
    <w:unhideWhenUsed/>
    <w:rsid w:val="00501F8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01F8F"/>
    <w:rPr>
      <w:sz w:val="22"/>
      <w:szCs w:val="22"/>
    </w:rPr>
  </w:style>
  <w:style w:type="character" w:customStyle="1" w:styleId="acopre">
    <w:name w:val="acopre"/>
    <w:basedOn w:val="a0"/>
    <w:rsid w:val="000325E8"/>
  </w:style>
  <w:style w:type="character" w:styleId="af1">
    <w:name w:val="Emphasis"/>
    <w:basedOn w:val="a0"/>
    <w:uiPriority w:val="20"/>
    <w:qFormat/>
    <w:rsid w:val="000325E8"/>
    <w:rPr>
      <w:i/>
      <w:iCs/>
    </w:rPr>
  </w:style>
  <w:style w:type="character" w:styleId="af2">
    <w:name w:val="FollowedHyperlink"/>
    <w:basedOn w:val="a0"/>
    <w:uiPriority w:val="99"/>
    <w:semiHidden/>
    <w:unhideWhenUsed/>
    <w:rsid w:val="00BB7668"/>
    <w:rPr>
      <w:color w:val="954F72" w:themeColor="followedHyperlink"/>
      <w:u w:val="single"/>
    </w:rPr>
  </w:style>
  <w:style w:type="paragraph" w:styleId="af3">
    <w:name w:val="Balloon Text"/>
    <w:basedOn w:val="a"/>
    <w:link w:val="af4"/>
    <w:uiPriority w:val="99"/>
    <w:semiHidden/>
    <w:unhideWhenUsed/>
    <w:rsid w:val="000D1F26"/>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0D1F26"/>
    <w:rPr>
      <w:rFonts w:ascii="Segoe UI" w:hAnsi="Segoe UI" w:cs="Segoe UI"/>
      <w:sz w:val="18"/>
      <w:szCs w:val="18"/>
    </w:rPr>
  </w:style>
  <w:style w:type="character" w:customStyle="1" w:styleId="11">
    <w:name w:val="Неразрешенное упоминание1"/>
    <w:basedOn w:val="a0"/>
    <w:uiPriority w:val="99"/>
    <w:semiHidden/>
    <w:unhideWhenUsed/>
    <w:rsid w:val="00F94109"/>
    <w:rPr>
      <w:color w:val="605E5C"/>
      <w:shd w:val="clear" w:color="auto" w:fill="E1DFDD"/>
    </w:rPr>
  </w:style>
  <w:style w:type="paragraph" w:styleId="af5">
    <w:name w:val="TOC Heading"/>
    <w:basedOn w:val="1"/>
    <w:next w:val="a"/>
    <w:uiPriority w:val="39"/>
    <w:unhideWhenUsed/>
    <w:qFormat/>
    <w:rsid w:val="009572B2"/>
    <w:pPr>
      <w:outlineLvl w:val="9"/>
    </w:pPr>
    <w:rPr>
      <w:lang w:eastAsia="ru-RU"/>
    </w:rPr>
  </w:style>
  <w:style w:type="paragraph" w:styleId="23">
    <w:name w:val="toc 2"/>
    <w:basedOn w:val="a"/>
    <w:next w:val="a"/>
    <w:autoRedefine/>
    <w:uiPriority w:val="39"/>
    <w:unhideWhenUsed/>
    <w:rsid w:val="009572B2"/>
    <w:pPr>
      <w:spacing w:after="100"/>
      <w:ind w:left="220"/>
    </w:pPr>
  </w:style>
  <w:style w:type="paragraph" w:styleId="12">
    <w:name w:val="toc 1"/>
    <w:basedOn w:val="a"/>
    <w:next w:val="a"/>
    <w:autoRedefine/>
    <w:uiPriority w:val="39"/>
    <w:unhideWhenUsed/>
    <w:rsid w:val="00371208"/>
    <w:pPr>
      <w:tabs>
        <w:tab w:val="right" w:leader="dot" w:pos="9339"/>
      </w:tabs>
      <w:spacing w:after="100"/>
      <w:jc w:val="both"/>
    </w:pPr>
    <w:rPr>
      <w:rFonts w:ascii="Times New Roman" w:hAnsi="Times New Roman" w:cs="Times New Roman"/>
      <w:b/>
      <w:sz w:val="24"/>
      <w:szCs w:val="24"/>
    </w:rPr>
  </w:style>
  <w:style w:type="paragraph" w:styleId="31">
    <w:name w:val="toc 3"/>
    <w:basedOn w:val="a"/>
    <w:next w:val="a"/>
    <w:autoRedefine/>
    <w:uiPriority w:val="39"/>
    <w:unhideWhenUsed/>
    <w:rsid w:val="009572B2"/>
    <w:pPr>
      <w:spacing w:after="100"/>
      <w:ind w:left="440"/>
    </w:pPr>
  </w:style>
  <w:style w:type="paragraph" w:customStyle="1" w:styleId="c4">
    <w:name w:val="c4"/>
    <w:basedOn w:val="a"/>
    <w:rsid w:val="007B1C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7B1C16"/>
  </w:style>
  <w:style w:type="character" w:customStyle="1" w:styleId="c0">
    <w:name w:val="c0"/>
    <w:basedOn w:val="a0"/>
    <w:rsid w:val="008E0342"/>
  </w:style>
  <w:style w:type="character" w:customStyle="1" w:styleId="c1">
    <w:name w:val="c1"/>
    <w:basedOn w:val="a0"/>
    <w:rsid w:val="008E0342"/>
  </w:style>
  <w:style w:type="character" w:styleId="af6">
    <w:name w:val="annotation reference"/>
    <w:basedOn w:val="a0"/>
    <w:uiPriority w:val="99"/>
    <w:semiHidden/>
    <w:unhideWhenUsed/>
    <w:rsid w:val="00431D85"/>
    <w:rPr>
      <w:sz w:val="16"/>
      <w:szCs w:val="16"/>
    </w:rPr>
  </w:style>
  <w:style w:type="paragraph" w:styleId="af7">
    <w:name w:val="annotation text"/>
    <w:basedOn w:val="a"/>
    <w:link w:val="af8"/>
    <w:uiPriority w:val="99"/>
    <w:semiHidden/>
    <w:unhideWhenUsed/>
    <w:rsid w:val="00431D85"/>
    <w:pPr>
      <w:spacing w:line="240" w:lineRule="auto"/>
    </w:pPr>
    <w:rPr>
      <w:sz w:val="20"/>
      <w:szCs w:val="20"/>
    </w:rPr>
  </w:style>
  <w:style w:type="character" w:customStyle="1" w:styleId="af8">
    <w:name w:val="Текст примечания Знак"/>
    <w:basedOn w:val="a0"/>
    <w:link w:val="af7"/>
    <w:uiPriority w:val="99"/>
    <w:semiHidden/>
    <w:rsid w:val="00431D85"/>
    <w:rPr>
      <w:sz w:val="20"/>
      <w:szCs w:val="20"/>
    </w:rPr>
  </w:style>
  <w:style w:type="paragraph" w:styleId="af9">
    <w:name w:val="annotation subject"/>
    <w:basedOn w:val="af7"/>
    <w:next w:val="af7"/>
    <w:link w:val="afa"/>
    <w:uiPriority w:val="99"/>
    <w:semiHidden/>
    <w:unhideWhenUsed/>
    <w:rsid w:val="00431D85"/>
    <w:rPr>
      <w:b/>
      <w:bCs/>
    </w:rPr>
  </w:style>
  <w:style w:type="character" w:customStyle="1" w:styleId="afa">
    <w:name w:val="Тема примечания Знак"/>
    <w:basedOn w:val="af8"/>
    <w:link w:val="af9"/>
    <w:uiPriority w:val="99"/>
    <w:semiHidden/>
    <w:rsid w:val="00431D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552">
      <w:bodyDiv w:val="1"/>
      <w:marLeft w:val="0"/>
      <w:marRight w:val="0"/>
      <w:marTop w:val="0"/>
      <w:marBottom w:val="0"/>
      <w:divBdr>
        <w:top w:val="none" w:sz="0" w:space="0" w:color="auto"/>
        <w:left w:val="none" w:sz="0" w:space="0" w:color="auto"/>
        <w:bottom w:val="none" w:sz="0" w:space="0" w:color="auto"/>
        <w:right w:val="none" w:sz="0" w:space="0" w:color="auto"/>
      </w:divBdr>
    </w:div>
    <w:div w:id="14313356">
      <w:bodyDiv w:val="1"/>
      <w:marLeft w:val="0"/>
      <w:marRight w:val="0"/>
      <w:marTop w:val="0"/>
      <w:marBottom w:val="0"/>
      <w:divBdr>
        <w:top w:val="none" w:sz="0" w:space="0" w:color="auto"/>
        <w:left w:val="none" w:sz="0" w:space="0" w:color="auto"/>
        <w:bottom w:val="none" w:sz="0" w:space="0" w:color="auto"/>
        <w:right w:val="none" w:sz="0" w:space="0" w:color="auto"/>
      </w:divBdr>
    </w:div>
    <w:div w:id="37557155">
      <w:bodyDiv w:val="1"/>
      <w:marLeft w:val="0"/>
      <w:marRight w:val="0"/>
      <w:marTop w:val="0"/>
      <w:marBottom w:val="0"/>
      <w:divBdr>
        <w:top w:val="none" w:sz="0" w:space="0" w:color="auto"/>
        <w:left w:val="none" w:sz="0" w:space="0" w:color="auto"/>
        <w:bottom w:val="none" w:sz="0" w:space="0" w:color="auto"/>
        <w:right w:val="none" w:sz="0" w:space="0" w:color="auto"/>
      </w:divBdr>
    </w:div>
    <w:div w:id="67464137">
      <w:bodyDiv w:val="1"/>
      <w:marLeft w:val="0"/>
      <w:marRight w:val="0"/>
      <w:marTop w:val="0"/>
      <w:marBottom w:val="0"/>
      <w:divBdr>
        <w:top w:val="none" w:sz="0" w:space="0" w:color="auto"/>
        <w:left w:val="none" w:sz="0" w:space="0" w:color="auto"/>
        <w:bottom w:val="none" w:sz="0" w:space="0" w:color="auto"/>
        <w:right w:val="none" w:sz="0" w:space="0" w:color="auto"/>
      </w:divBdr>
    </w:div>
    <w:div w:id="84304385">
      <w:bodyDiv w:val="1"/>
      <w:marLeft w:val="0"/>
      <w:marRight w:val="0"/>
      <w:marTop w:val="0"/>
      <w:marBottom w:val="0"/>
      <w:divBdr>
        <w:top w:val="none" w:sz="0" w:space="0" w:color="auto"/>
        <w:left w:val="none" w:sz="0" w:space="0" w:color="auto"/>
        <w:bottom w:val="none" w:sz="0" w:space="0" w:color="auto"/>
        <w:right w:val="none" w:sz="0" w:space="0" w:color="auto"/>
      </w:divBdr>
    </w:div>
    <w:div w:id="89543500">
      <w:bodyDiv w:val="1"/>
      <w:marLeft w:val="0"/>
      <w:marRight w:val="0"/>
      <w:marTop w:val="0"/>
      <w:marBottom w:val="0"/>
      <w:divBdr>
        <w:top w:val="none" w:sz="0" w:space="0" w:color="auto"/>
        <w:left w:val="none" w:sz="0" w:space="0" w:color="auto"/>
        <w:bottom w:val="none" w:sz="0" w:space="0" w:color="auto"/>
        <w:right w:val="none" w:sz="0" w:space="0" w:color="auto"/>
      </w:divBdr>
    </w:div>
    <w:div w:id="109590986">
      <w:bodyDiv w:val="1"/>
      <w:marLeft w:val="0"/>
      <w:marRight w:val="0"/>
      <w:marTop w:val="0"/>
      <w:marBottom w:val="0"/>
      <w:divBdr>
        <w:top w:val="none" w:sz="0" w:space="0" w:color="auto"/>
        <w:left w:val="none" w:sz="0" w:space="0" w:color="auto"/>
        <w:bottom w:val="none" w:sz="0" w:space="0" w:color="auto"/>
        <w:right w:val="none" w:sz="0" w:space="0" w:color="auto"/>
      </w:divBdr>
    </w:div>
    <w:div w:id="118762737">
      <w:bodyDiv w:val="1"/>
      <w:marLeft w:val="0"/>
      <w:marRight w:val="0"/>
      <w:marTop w:val="0"/>
      <w:marBottom w:val="0"/>
      <w:divBdr>
        <w:top w:val="none" w:sz="0" w:space="0" w:color="auto"/>
        <w:left w:val="none" w:sz="0" w:space="0" w:color="auto"/>
        <w:bottom w:val="none" w:sz="0" w:space="0" w:color="auto"/>
        <w:right w:val="none" w:sz="0" w:space="0" w:color="auto"/>
      </w:divBdr>
    </w:div>
    <w:div w:id="131558066">
      <w:bodyDiv w:val="1"/>
      <w:marLeft w:val="0"/>
      <w:marRight w:val="0"/>
      <w:marTop w:val="0"/>
      <w:marBottom w:val="0"/>
      <w:divBdr>
        <w:top w:val="none" w:sz="0" w:space="0" w:color="auto"/>
        <w:left w:val="none" w:sz="0" w:space="0" w:color="auto"/>
        <w:bottom w:val="none" w:sz="0" w:space="0" w:color="auto"/>
        <w:right w:val="none" w:sz="0" w:space="0" w:color="auto"/>
      </w:divBdr>
    </w:div>
    <w:div w:id="141699433">
      <w:bodyDiv w:val="1"/>
      <w:marLeft w:val="0"/>
      <w:marRight w:val="0"/>
      <w:marTop w:val="0"/>
      <w:marBottom w:val="0"/>
      <w:divBdr>
        <w:top w:val="none" w:sz="0" w:space="0" w:color="auto"/>
        <w:left w:val="none" w:sz="0" w:space="0" w:color="auto"/>
        <w:bottom w:val="none" w:sz="0" w:space="0" w:color="auto"/>
        <w:right w:val="none" w:sz="0" w:space="0" w:color="auto"/>
      </w:divBdr>
    </w:div>
    <w:div w:id="145322857">
      <w:bodyDiv w:val="1"/>
      <w:marLeft w:val="0"/>
      <w:marRight w:val="0"/>
      <w:marTop w:val="0"/>
      <w:marBottom w:val="0"/>
      <w:divBdr>
        <w:top w:val="none" w:sz="0" w:space="0" w:color="auto"/>
        <w:left w:val="none" w:sz="0" w:space="0" w:color="auto"/>
        <w:bottom w:val="none" w:sz="0" w:space="0" w:color="auto"/>
        <w:right w:val="none" w:sz="0" w:space="0" w:color="auto"/>
      </w:divBdr>
    </w:div>
    <w:div w:id="147938556">
      <w:bodyDiv w:val="1"/>
      <w:marLeft w:val="0"/>
      <w:marRight w:val="0"/>
      <w:marTop w:val="0"/>
      <w:marBottom w:val="0"/>
      <w:divBdr>
        <w:top w:val="none" w:sz="0" w:space="0" w:color="auto"/>
        <w:left w:val="none" w:sz="0" w:space="0" w:color="auto"/>
        <w:bottom w:val="none" w:sz="0" w:space="0" w:color="auto"/>
        <w:right w:val="none" w:sz="0" w:space="0" w:color="auto"/>
      </w:divBdr>
    </w:div>
    <w:div w:id="150604313">
      <w:bodyDiv w:val="1"/>
      <w:marLeft w:val="0"/>
      <w:marRight w:val="0"/>
      <w:marTop w:val="0"/>
      <w:marBottom w:val="0"/>
      <w:divBdr>
        <w:top w:val="none" w:sz="0" w:space="0" w:color="auto"/>
        <w:left w:val="none" w:sz="0" w:space="0" w:color="auto"/>
        <w:bottom w:val="none" w:sz="0" w:space="0" w:color="auto"/>
        <w:right w:val="none" w:sz="0" w:space="0" w:color="auto"/>
      </w:divBdr>
    </w:div>
    <w:div w:id="154299345">
      <w:bodyDiv w:val="1"/>
      <w:marLeft w:val="0"/>
      <w:marRight w:val="0"/>
      <w:marTop w:val="0"/>
      <w:marBottom w:val="0"/>
      <w:divBdr>
        <w:top w:val="none" w:sz="0" w:space="0" w:color="auto"/>
        <w:left w:val="none" w:sz="0" w:space="0" w:color="auto"/>
        <w:bottom w:val="none" w:sz="0" w:space="0" w:color="auto"/>
        <w:right w:val="none" w:sz="0" w:space="0" w:color="auto"/>
      </w:divBdr>
    </w:div>
    <w:div w:id="158426523">
      <w:bodyDiv w:val="1"/>
      <w:marLeft w:val="0"/>
      <w:marRight w:val="0"/>
      <w:marTop w:val="0"/>
      <w:marBottom w:val="0"/>
      <w:divBdr>
        <w:top w:val="none" w:sz="0" w:space="0" w:color="auto"/>
        <w:left w:val="none" w:sz="0" w:space="0" w:color="auto"/>
        <w:bottom w:val="none" w:sz="0" w:space="0" w:color="auto"/>
        <w:right w:val="none" w:sz="0" w:space="0" w:color="auto"/>
      </w:divBdr>
    </w:div>
    <w:div w:id="161549816">
      <w:bodyDiv w:val="1"/>
      <w:marLeft w:val="0"/>
      <w:marRight w:val="0"/>
      <w:marTop w:val="0"/>
      <w:marBottom w:val="0"/>
      <w:divBdr>
        <w:top w:val="none" w:sz="0" w:space="0" w:color="auto"/>
        <w:left w:val="none" w:sz="0" w:space="0" w:color="auto"/>
        <w:bottom w:val="none" w:sz="0" w:space="0" w:color="auto"/>
        <w:right w:val="none" w:sz="0" w:space="0" w:color="auto"/>
      </w:divBdr>
    </w:div>
    <w:div w:id="164902764">
      <w:bodyDiv w:val="1"/>
      <w:marLeft w:val="0"/>
      <w:marRight w:val="0"/>
      <w:marTop w:val="0"/>
      <w:marBottom w:val="0"/>
      <w:divBdr>
        <w:top w:val="none" w:sz="0" w:space="0" w:color="auto"/>
        <w:left w:val="none" w:sz="0" w:space="0" w:color="auto"/>
        <w:bottom w:val="none" w:sz="0" w:space="0" w:color="auto"/>
        <w:right w:val="none" w:sz="0" w:space="0" w:color="auto"/>
      </w:divBdr>
    </w:div>
    <w:div w:id="182282444">
      <w:bodyDiv w:val="1"/>
      <w:marLeft w:val="0"/>
      <w:marRight w:val="0"/>
      <w:marTop w:val="0"/>
      <w:marBottom w:val="0"/>
      <w:divBdr>
        <w:top w:val="none" w:sz="0" w:space="0" w:color="auto"/>
        <w:left w:val="none" w:sz="0" w:space="0" w:color="auto"/>
        <w:bottom w:val="none" w:sz="0" w:space="0" w:color="auto"/>
        <w:right w:val="none" w:sz="0" w:space="0" w:color="auto"/>
      </w:divBdr>
    </w:div>
    <w:div w:id="189998897">
      <w:bodyDiv w:val="1"/>
      <w:marLeft w:val="0"/>
      <w:marRight w:val="0"/>
      <w:marTop w:val="0"/>
      <w:marBottom w:val="0"/>
      <w:divBdr>
        <w:top w:val="none" w:sz="0" w:space="0" w:color="auto"/>
        <w:left w:val="none" w:sz="0" w:space="0" w:color="auto"/>
        <w:bottom w:val="none" w:sz="0" w:space="0" w:color="auto"/>
        <w:right w:val="none" w:sz="0" w:space="0" w:color="auto"/>
      </w:divBdr>
    </w:div>
    <w:div w:id="208229277">
      <w:bodyDiv w:val="1"/>
      <w:marLeft w:val="0"/>
      <w:marRight w:val="0"/>
      <w:marTop w:val="0"/>
      <w:marBottom w:val="0"/>
      <w:divBdr>
        <w:top w:val="none" w:sz="0" w:space="0" w:color="auto"/>
        <w:left w:val="none" w:sz="0" w:space="0" w:color="auto"/>
        <w:bottom w:val="none" w:sz="0" w:space="0" w:color="auto"/>
        <w:right w:val="none" w:sz="0" w:space="0" w:color="auto"/>
      </w:divBdr>
    </w:div>
    <w:div w:id="212012542">
      <w:bodyDiv w:val="1"/>
      <w:marLeft w:val="0"/>
      <w:marRight w:val="0"/>
      <w:marTop w:val="0"/>
      <w:marBottom w:val="0"/>
      <w:divBdr>
        <w:top w:val="none" w:sz="0" w:space="0" w:color="auto"/>
        <w:left w:val="none" w:sz="0" w:space="0" w:color="auto"/>
        <w:bottom w:val="none" w:sz="0" w:space="0" w:color="auto"/>
        <w:right w:val="none" w:sz="0" w:space="0" w:color="auto"/>
      </w:divBdr>
    </w:div>
    <w:div w:id="212429537">
      <w:bodyDiv w:val="1"/>
      <w:marLeft w:val="0"/>
      <w:marRight w:val="0"/>
      <w:marTop w:val="0"/>
      <w:marBottom w:val="0"/>
      <w:divBdr>
        <w:top w:val="none" w:sz="0" w:space="0" w:color="auto"/>
        <w:left w:val="none" w:sz="0" w:space="0" w:color="auto"/>
        <w:bottom w:val="none" w:sz="0" w:space="0" w:color="auto"/>
        <w:right w:val="none" w:sz="0" w:space="0" w:color="auto"/>
      </w:divBdr>
    </w:div>
    <w:div w:id="213346300">
      <w:bodyDiv w:val="1"/>
      <w:marLeft w:val="0"/>
      <w:marRight w:val="0"/>
      <w:marTop w:val="0"/>
      <w:marBottom w:val="0"/>
      <w:divBdr>
        <w:top w:val="none" w:sz="0" w:space="0" w:color="auto"/>
        <w:left w:val="none" w:sz="0" w:space="0" w:color="auto"/>
        <w:bottom w:val="none" w:sz="0" w:space="0" w:color="auto"/>
        <w:right w:val="none" w:sz="0" w:space="0" w:color="auto"/>
      </w:divBdr>
    </w:div>
    <w:div w:id="219709106">
      <w:bodyDiv w:val="1"/>
      <w:marLeft w:val="0"/>
      <w:marRight w:val="0"/>
      <w:marTop w:val="0"/>
      <w:marBottom w:val="0"/>
      <w:divBdr>
        <w:top w:val="none" w:sz="0" w:space="0" w:color="auto"/>
        <w:left w:val="none" w:sz="0" w:space="0" w:color="auto"/>
        <w:bottom w:val="none" w:sz="0" w:space="0" w:color="auto"/>
        <w:right w:val="none" w:sz="0" w:space="0" w:color="auto"/>
      </w:divBdr>
    </w:div>
    <w:div w:id="232589696">
      <w:bodyDiv w:val="1"/>
      <w:marLeft w:val="0"/>
      <w:marRight w:val="0"/>
      <w:marTop w:val="0"/>
      <w:marBottom w:val="0"/>
      <w:divBdr>
        <w:top w:val="none" w:sz="0" w:space="0" w:color="auto"/>
        <w:left w:val="none" w:sz="0" w:space="0" w:color="auto"/>
        <w:bottom w:val="none" w:sz="0" w:space="0" w:color="auto"/>
        <w:right w:val="none" w:sz="0" w:space="0" w:color="auto"/>
      </w:divBdr>
    </w:div>
    <w:div w:id="240144425">
      <w:bodyDiv w:val="1"/>
      <w:marLeft w:val="0"/>
      <w:marRight w:val="0"/>
      <w:marTop w:val="0"/>
      <w:marBottom w:val="0"/>
      <w:divBdr>
        <w:top w:val="none" w:sz="0" w:space="0" w:color="auto"/>
        <w:left w:val="none" w:sz="0" w:space="0" w:color="auto"/>
        <w:bottom w:val="none" w:sz="0" w:space="0" w:color="auto"/>
        <w:right w:val="none" w:sz="0" w:space="0" w:color="auto"/>
      </w:divBdr>
    </w:div>
    <w:div w:id="252587922">
      <w:bodyDiv w:val="1"/>
      <w:marLeft w:val="0"/>
      <w:marRight w:val="0"/>
      <w:marTop w:val="0"/>
      <w:marBottom w:val="0"/>
      <w:divBdr>
        <w:top w:val="none" w:sz="0" w:space="0" w:color="auto"/>
        <w:left w:val="none" w:sz="0" w:space="0" w:color="auto"/>
        <w:bottom w:val="none" w:sz="0" w:space="0" w:color="auto"/>
        <w:right w:val="none" w:sz="0" w:space="0" w:color="auto"/>
      </w:divBdr>
    </w:div>
    <w:div w:id="256906615">
      <w:bodyDiv w:val="1"/>
      <w:marLeft w:val="0"/>
      <w:marRight w:val="0"/>
      <w:marTop w:val="0"/>
      <w:marBottom w:val="0"/>
      <w:divBdr>
        <w:top w:val="none" w:sz="0" w:space="0" w:color="auto"/>
        <w:left w:val="none" w:sz="0" w:space="0" w:color="auto"/>
        <w:bottom w:val="none" w:sz="0" w:space="0" w:color="auto"/>
        <w:right w:val="none" w:sz="0" w:space="0" w:color="auto"/>
      </w:divBdr>
    </w:div>
    <w:div w:id="257838484">
      <w:bodyDiv w:val="1"/>
      <w:marLeft w:val="0"/>
      <w:marRight w:val="0"/>
      <w:marTop w:val="0"/>
      <w:marBottom w:val="0"/>
      <w:divBdr>
        <w:top w:val="none" w:sz="0" w:space="0" w:color="auto"/>
        <w:left w:val="none" w:sz="0" w:space="0" w:color="auto"/>
        <w:bottom w:val="none" w:sz="0" w:space="0" w:color="auto"/>
        <w:right w:val="none" w:sz="0" w:space="0" w:color="auto"/>
      </w:divBdr>
    </w:div>
    <w:div w:id="262298509">
      <w:bodyDiv w:val="1"/>
      <w:marLeft w:val="0"/>
      <w:marRight w:val="0"/>
      <w:marTop w:val="0"/>
      <w:marBottom w:val="0"/>
      <w:divBdr>
        <w:top w:val="none" w:sz="0" w:space="0" w:color="auto"/>
        <w:left w:val="none" w:sz="0" w:space="0" w:color="auto"/>
        <w:bottom w:val="none" w:sz="0" w:space="0" w:color="auto"/>
        <w:right w:val="none" w:sz="0" w:space="0" w:color="auto"/>
      </w:divBdr>
    </w:div>
    <w:div w:id="278531142">
      <w:bodyDiv w:val="1"/>
      <w:marLeft w:val="0"/>
      <w:marRight w:val="0"/>
      <w:marTop w:val="0"/>
      <w:marBottom w:val="0"/>
      <w:divBdr>
        <w:top w:val="none" w:sz="0" w:space="0" w:color="auto"/>
        <w:left w:val="none" w:sz="0" w:space="0" w:color="auto"/>
        <w:bottom w:val="none" w:sz="0" w:space="0" w:color="auto"/>
        <w:right w:val="none" w:sz="0" w:space="0" w:color="auto"/>
      </w:divBdr>
    </w:div>
    <w:div w:id="287321992">
      <w:bodyDiv w:val="1"/>
      <w:marLeft w:val="0"/>
      <w:marRight w:val="0"/>
      <w:marTop w:val="0"/>
      <w:marBottom w:val="0"/>
      <w:divBdr>
        <w:top w:val="none" w:sz="0" w:space="0" w:color="auto"/>
        <w:left w:val="none" w:sz="0" w:space="0" w:color="auto"/>
        <w:bottom w:val="none" w:sz="0" w:space="0" w:color="auto"/>
        <w:right w:val="none" w:sz="0" w:space="0" w:color="auto"/>
      </w:divBdr>
    </w:div>
    <w:div w:id="287394107">
      <w:bodyDiv w:val="1"/>
      <w:marLeft w:val="0"/>
      <w:marRight w:val="0"/>
      <w:marTop w:val="0"/>
      <w:marBottom w:val="0"/>
      <w:divBdr>
        <w:top w:val="none" w:sz="0" w:space="0" w:color="auto"/>
        <w:left w:val="none" w:sz="0" w:space="0" w:color="auto"/>
        <w:bottom w:val="none" w:sz="0" w:space="0" w:color="auto"/>
        <w:right w:val="none" w:sz="0" w:space="0" w:color="auto"/>
      </w:divBdr>
    </w:div>
    <w:div w:id="301159646">
      <w:bodyDiv w:val="1"/>
      <w:marLeft w:val="0"/>
      <w:marRight w:val="0"/>
      <w:marTop w:val="0"/>
      <w:marBottom w:val="0"/>
      <w:divBdr>
        <w:top w:val="none" w:sz="0" w:space="0" w:color="auto"/>
        <w:left w:val="none" w:sz="0" w:space="0" w:color="auto"/>
        <w:bottom w:val="none" w:sz="0" w:space="0" w:color="auto"/>
        <w:right w:val="none" w:sz="0" w:space="0" w:color="auto"/>
      </w:divBdr>
    </w:div>
    <w:div w:id="308634063">
      <w:bodyDiv w:val="1"/>
      <w:marLeft w:val="0"/>
      <w:marRight w:val="0"/>
      <w:marTop w:val="0"/>
      <w:marBottom w:val="0"/>
      <w:divBdr>
        <w:top w:val="none" w:sz="0" w:space="0" w:color="auto"/>
        <w:left w:val="none" w:sz="0" w:space="0" w:color="auto"/>
        <w:bottom w:val="none" w:sz="0" w:space="0" w:color="auto"/>
        <w:right w:val="none" w:sz="0" w:space="0" w:color="auto"/>
      </w:divBdr>
    </w:div>
    <w:div w:id="311521943">
      <w:bodyDiv w:val="1"/>
      <w:marLeft w:val="0"/>
      <w:marRight w:val="0"/>
      <w:marTop w:val="0"/>
      <w:marBottom w:val="0"/>
      <w:divBdr>
        <w:top w:val="none" w:sz="0" w:space="0" w:color="auto"/>
        <w:left w:val="none" w:sz="0" w:space="0" w:color="auto"/>
        <w:bottom w:val="none" w:sz="0" w:space="0" w:color="auto"/>
        <w:right w:val="none" w:sz="0" w:space="0" w:color="auto"/>
      </w:divBdr>
    </w:div>
    <w:div w:id="313341753">
      <w:bodyDiv w:val="1"/>
      <w:marLeft w:val="0"/>
      <w:marRight w:val="0"/>
      <w:marTop w:val="0"/>
      <w:marBottom w:val="0"/>
      <w:divBdr>
        <w:top w:val="none" w:sz="0" w:space="0" w:color="auto"/>
        <w:left w:val="none" w:sz="0" w:space="0" w:color="auto"/>
        <w:bottom w:val="none" w:sz="0" w:space="0" w:color="auto"/>
        <w:right w:val="none" w:sz="0" w:space="0" w:color="auto"/>
      </w:divBdr>
    </w:div>
    <w:div w:id="363407900">
      <w:bodyDiv w:val="1"/>
      <w:marLeft w:val="0"/>
      <w:marRight w:val="0"/>
      <w:marTop w:val="0"/>
      <w:marBottom w:val="0"/>
      <w:divBdr>
        <w:top w:val="none" w:sz="0" w:space="0" w:color="auto"/>
        <w:left w:val="none" w:sz="0" w:space="0" w:color="auto"/>
        <w:bottom w:val="none" w:sz="0" w:space="0" w:color="auto"/>
        <w:right w:val="none" w:sz="0" w:space="0" w:color="auto"/>
      </w:divBdr>
    </w:div>
    <w:div w:id="365177238">
      <w:bodyDiv w:val="1"/>
      <w:marLeft w:val="0"/>
      <w:marRight w:val="0"/>
      <w:marTop w:val="0"/>
      <w:marBottom w:val="0"/>
      <w:divBdr>
        <w:top w:val="none" w:sz="0" w:space="0" w:color="auto"/>
        <w:left w:val="none" w:sz="0" w:space="0" w:color="auto"/>
        <w:bottom w:val="none" w:sz="0" w:space="0" w:color="auto"/>
        <w:right w:val="none" w:sz="0" w:space="0" w:color="auto"/>
      </w:divBdr>
    </w:div>
    <w:div w:id="367487305">
      <w:bodyDiv w:val="1"/>
      <w:marLeft w:val="0"/>
      <w:marRight w:val="0"/>
      <w:marTop w:val="0"/>
      <w:marBottom w:val="0"/>
      <w:divBdr>
        <w:top w:val="none" w:sz="0" w:space="0" w:color="auto"/>
        <w:left w:val="none" w:sz="0" w:space="0" w:color="auto"/>
        <w:bottom w:val="none" w:sz="0" w:space="0" w:color="auto"/>
        <w:right w:val="none" w:sz="0" w:space="0" w:color="auto"/>
      </w:divBdr>
    </w:div>
    <w:div w:id="368801197">
      <w:bodyDiv w:val="1"/>
      <w:marLeft w:val="0"/>
      <w:marRight w:val="0"/>
      <w:marTop w:val="0"/>
      <w:marBottom w:val="0"/>
      <w:divBdr>
        <w:top w:val="none" w:sz="0" w:space="0" w:color="auto"/>
        <w:left w:val="none" w:sz="0" w:space="0" w:color="auto"/>
        <w:bottom w:val="none" w:sz="0" w:space="0" w:color="auto"/>
        <w:right w:val="none" w:sz="0" w:space="0" w:color="auto"/>
      </w:divBdr>
    </w:div>
    <w:div w:id="368916097">
      <w:bodyDiv w:val="1"/>
      <w:marLeft w:val="0"/>
      <w:marRight w:val="0"/>
      <w:marTop w:val="0"/>
      <w:marBottom w:val="0"/>
      <w:divBdr>
        <w:top w:val="none" w:sz="0" w:space="0" w:color="auto"/>
        <w:left w:val="none" w:sz="0" w:space="0" w:color="auto"/>
        <w:bottom w:val="none" w:sz="0" w:space="0" w:color="auto"/>
        <w:right w:val="none" w:sz="0" w:space="0" w:color="auto"/>
      </w:divBdr>
    </w:div>
    <w:div w:id="370224631">
      <w:bodyDiv w:val="1"/>
      <w:marLeft w:val="0"/>
      <w:marRight w:val="0"/>
      <w:marTop w:val="0"/>
      <w:marBottom w:val="0"/>
      <w:divBdr>
        <w:top w:val="none" w:sz="0" w:space="0" w:color="auto"/>
        <w:left w:val="none" w:sz="0" w:space="0" w:color="auto"/>
        <w:bottom w:val="none" w:sz="0" w:space="0" w:color="auto"/>
        <w:right w:val="none" w:sz="0" w:space="0" w:color="auto"/>
      </w:divBdr>
    </w:div>
    <w:div w:id="375008549">
      <w:bodyDiv w:val="1"/>
      <w:marLeft w:val="0"/>
      <w:marRight w:val="0"/>
      <w:marTop w:val="0"/>
      <w:marBottom w:val="0"/>
      <w:divBdr>
        <w:top w:val="none" w:sz="0" w:space="0" w:color="auto"/>
        <w:left w:val="none" w:sz="0" w:space="0" w:color="auto"/>
        <w:bottom w:val="none" w:sz="0" w:space="0" w:color="auto"/>
        <w:right w:val="none" w:sz="0" w:space="0" w:color="auto"/>
      </w:divBdr>
    </w:div>
    <w:div w:id="380373984">
      <w:bodyDiv w:val="1"/>
      <w:marLeft w:val="0"/>
      <w:marRight w:val="0"/>
      <w:marTop w:val="0"/>
      <w:marBottom w:val="0"/>
      <w:divBdr>
        <w:top w:val="none" w:sz="0" w:space="0" w:color="auto"/>
        <w:left w:val="none" w:sz="0" w:space="0" w:color="auto"/>
        <w:bottom w:val="none" w:sz="0" w:space="0" w:color="auto"/>
        <w:right w:val="none" w:sz="0" w:space="0" w:color="auto"/>
      </w:divBdr>
    </w:div>
    <w:div w:id="383531892">
      <w:bodyDiv w:val="1"/>
      <w:marLeft w:val="0"/>
      <w:marRight w:val="0"/>
      <w:marTop w:val="0"/>
      <w:marBottom w:val="0"/>
      <w:divBdr>
        <w:top w:val="none" w:sz="0" w:space="0" w:color="auto"/>
        <w:left w:val="none" w:sz="0" w:space="0" w:color="auto"/>
        <w:bottom w:val="none" w:sz="0" w:space="0" w:color="auto"/>
        <w:right w:val="none" w:sz="0" w:space="0" w:color="auto"/>
      </w:divBdr>
    </w:div>
    <w:div w:id="388843372">
      <w:bodyDiv w:val="1"/>
      <w:marLeft w:val="0"/>
      <w:marRight w:val="0"/>
      <w:marTop w:val="0"/>
      <w:marBottom w:val="0"/>
      <w:divBdr>
        <w:top w:val="none" w:sz="0" w:space="0" w:color="auto"/>
        <w:left w:val="none" w:sz="0" w:space="0" w:color="auto"/>
        <w:bottom w:val="none" w:sz="0" w:space="0" w:color="auto"/>
        <w:right w:val="none" w:sz="0" w:space="0" w:color="auto"/>
      </w:divBdr>
    </w:div>
    <w:div w:id="407730895">
      <w:bodyDiv w:val="1"/>
      <w:marLeft w:val="0"/>
      <w:marRight w:val="0"/>
      <w:marTop w:val="0"/>
      <w:marBottom w:val="0"/>
      <w:divBdr>
        <w:top w:val="none" w:sz="0" w:space="0" w:color="auto"/>
        <w:left w:val="none" w:sz="0" w:space="0" w:color="auto"/>
        <w:bottom w:val="none" w:sz="0" w:space="0" w:color="auto"/>
        <w:right w:val="none" w:sz="0" w:space="0" w:color="auto"/>
      </w:divBdr>
    </w:div>
    <w:div w:id="409423210">
      <w:bodyDiv w:val="1"/>
      <w:marLeft w:val="0"/>
      <w:marRight w:val="0"/>
      <w:marTop w:val="0"/>
      <w:marBottom w:val="0"/>
      <w:divBdr>
        <w:top w:val="none" w:sz="0" w:space="0" w:color="auto"/>
        <w:left w:val="none" w:sz="0" w:space="0" w:color="auto"/>
        <w:bottom w:val="none" w:sz="0" w:space="0" w:color="auto"/>
        <w:right w:val="none" w:sz="0" w:space="0" w:color="auto"/>
      </w:divBdr>
    </w:div>
    <w:div w:id="410587563">
      <w:bodyDiv w:val="1"/>
      <w:marLeft w:val="0"/>
      <w:marRight w:val="0"/>
      <w:marTop w:val="0"/>
      <w:marBottom w:val="0"/>
      <w:divBdr>
        <w:top w:val="none" w:sz="0" w:space="0" w:color="auto"/>
        <w:left w:val="none" w:sz="0" w:space="0" w:color="auto"/>
        <w:bottom w:val="none" w:sz="0" w:space="0" w:color="auto"/>
        <w:right w:val="none" w:sz="0" w:space="0" w:color="auto"/>
      </w:divBdr>
    </w:div>
    <w:div w:id="413938727">
      <w:bodyDiv w:val="1"/>
      <w:marLeft w:val="0"/>
      <w:marRight w:val="0"/>
      <w:marTop w:val="0"/>
      <w:marBottom w:val="0"/>
      <w:divBdr>
        <w:top w:val="none" w:sz="0" w:space="0" w:color="auto"/>
        <w:left w:val="none" w:sz="0" w:space="0" w:color="auto"/>
        <w:bottom w:val="none" w:sz="0" w:space="0" w:color="auto"/>
        <w:right w:val="none" w:sz="0" w:space="0" w:color="auto"/>
      </w:divBdr>
    </w:div>
    <w:div w:id="418721639">
      <w:bodyDiv w:val="1"/>
      <w:marLeft w:val="0"/>
      <w:marRight w:val="0"/>
      <w:marTop w:val="0"/>
      <w:marBottom w:val="0"/>
      <w:divBdr>
        <w:top w:val="none" w:sz="0" w:space="0" w:color="auto"/>
        <w:left w:val="none" w:sz="0" w:space="0" w:color="auto"/>
        <w:bottom w:val="none" w:sz="0" w:space="0" w:color="auto"/>
        <w:right w:val="none" w:sz="0" w:space="0" w:color="auto"/>
      </w:divBdr>
    </w:div>
    <w:div w:id="426536602">
      <w:bodyDiv w:val="1"/>
      <w:marLeft w:val="0"/>
      <w:marRight w:val="0"/>
      <w:marTop w:val="0"/>
      <w:marBottom w:val="0"/>
      <w:divBdr>
        <w:top w:val="none" w:sz="0" w:space="0" w:color="auto"/>
        <w:left w:val="none" w:sz="0" w:space="0" w:color="auto"/>
        <w:bottom w:val="none" w:sz="0" w:space="0" w:color="auto"/>
        <w:right w:val="none" w:sz="0" w:space="0" w:color="auto"/>
      </w:divBdr>
    </w:div>
    <w:div w:id="426736874">
      <w:bodyDiv w:val="1"/>
      <w:marLeft w:val="0"/>
      <w:marRight w:val="0"/>
      <w:marTop w:val="0"/>
      <w:marBottom w:val="0"/>
      <w:divBdr>
        <w:top w:val="none" w:sz="0" w:space="0" w:color="auto"/>
        <w:left w:val="none" w:sz="0" w:space="0" w:color="auto"/>
        <w:bottom w:val="none" w:sz="0" w:space="0" w:color="auto"/>
        <w:right w:val="none" w:sz="0" w:space="0" w:color="auto"/>
      </w:divBdr>
    </w:div>
    <w:div w:id="428549004">
      <w:bodyDiv w:val="1"/>
      <w:marLeft w:val="0"/>
      <w:marRight w:val="0"/>
      <w:marTop w:val="0"/>
      <w:marBottom w:val="0"/>
      <w:divBdr>
        <w:top w:val="none" w:sz="0" w:space="0" w:color="auto"/>
        <w:left w:val="none" w:sz="0" w:space="0" w:color="auto"/>
        <w:bottom w:val="none" w:sz="0" w:space="0" w:color="auto"/>
        <w:right w:val="none" w:sz="0" w:space="0" w:color="auto"/>
      </w:divBdr>
    </w:div>
    <w:div w:id="446656712">
      <w:bodyDiv w:val="1"/>
      <w:marLeft w:val="0"/>
      <w:marRight w:val="0"/>
      <w:marTop w:val="0"/>
      <w:marBottom w:val="0"/>
      <w:divBdr>
        <w:top w:val="none" w:sz="0" w:space="0" w:color="auto"/>
        <w:left w:val="none" w:sz="0" w:space="0" w:color="auto"/>
        <w:bottom w:val="none" w:sz="0" w:space="0" w:color="auto"/>
        <w:right w:val="none" w:sz="0" w:space="0" w:color="auto"/>
      </w:divBdr>
    </w:div>
    <w:div w:id="468018800">
      <w:bodyDiv w:val="1"/>
      <w:marLeft w:val="0"/>
      <w:marRight w:val="0"/>
      <w:marTop w:val="0"/>
      <w:marBottom w:val="0"/>
      <w:divBdr>
        <w:top w:val="none" w:sz="0" w:space="0" w:color="auto"/>
        <w:left w:val="none" w:sz="0" w:space="0" w:color="auto"/>
        <w:bottom w:val="none" w:sz="0" w:space="0" w:color="auto"/>
        <w:right w:val="none" w:sz="0" w:space="0" w:color="auto"/>
      </w:divBdr>
    </w:div>
    <w:div w:id="472141959">
      <w:bodyDiv w:val="1"/>
      <w:marLeft w:val="0"/>
      <w:marRight w:val="0"/>
      <w:marTop w:val="0"/>
      <w:marBottom w:val="0"/>
      <w:divBdr>
        <w:top w:val="none" w:sz="0" w:space="0" w:color="auto"/>
        <w:left w:val="none" w:sz="0" w:space="0" w:color="auto"/>
        <w:bottom w:val="none" w:sz="0" w:space="0" w:color="auto"/>
        <w:right w:val="none" w:sz="0" w:space="0" w:color="auto"/>
      </w:divBdr>
      <w:divsChild>
        <w:div w:id="256212949">
          <w:marLeft w:val="360"/>
          <w:marRight w:val="0"/>
          <w:marTop w:val="200"/>
          <w:marBottom w:val="0"/>
          <w:divBdr>
            <w:top w:val="none" w:sz="0" w:space="0" w:color="auto"/>
            <w:left w:val="none" w:sz="0" w:space="0" w:color="auto"/>
            <w:bottom w:val="none" w:sz="0" w:space="0" w:color="auto"/>
            <w:right w:val="none" w:sz="0" w:space="0" w:color="auto"/>
          </w:divBdr>
        </w:div>
        <w:div w:id="1867056777">
          <w:marLeft w:val="360"/>
          <w:marRight w:val="0"/>
          <w:marTop w:val="200"/>
          <w:marBottom w:val="0"/>
          <w:divBdr>
            <w:top w:val="none" w:sz="0" w:space="0" w:color="auto"/>
            <w:left w:val="none" w:sz="0" w:space="0" w:color="auto"/>
            <w:bottom w:val="none" w:sz="0" w:space="0" w:color="auto"/>
            <w:right w:val="none" w:sz="0" w:space="0" w:color="auto"/>
          </w:divBdr>
        </w:div>
        <w:div w:id="1551259884">
          <w:marLeft w:val="360"/>
          <w:marRight w:val="0"/>
          <w:marTop w:val="200"/>
          <w:marBottom w:val="0"/>
          <w:divBdr>
            <w:top w:val="none" w:sz="0" w:space="0" w:color="auto"/>
            <w:left w:val="none" w:sz="0" w:space="0" w:color="auto"/>
            <w:bottom w:val="none" w:sz="0" w:space="0" w:color="auto"/>
            <w:right w:val="none" w:sz="0" w:space="0" w:color="auto"/>
          </w:divBdr>
        </w:div>
        <w:div w:id="1010376740">
          <w:marLeft w:val="360"/>
          <w:marRight w:val="0"/>
          <w:marTop w:val="200"/>
          <w:marBottom w:val="0"/>
          <w:divBdr>
            <w:top w:val="none" w:sz="0" w:space="0" w:color="auto"/>
            <w:left w:val="none" w:sz="0" w:space="0" w:color="auto"/>
            <w:bottom w:val="none" w:sz="0" w:space="0" w:color="auto"/>
            <w:right w:val="none" w:sz="0" w:space="0" w:color="auto"/>
          </w:divBdr>
        </w:div>
      </w:divsChild>
    </w:div>
    <w:div w:id="482817787">
      <w:bodyDiv w:val="1"/>
      <w:marLeft w:val="0"/>
      <w:marRight w:val="0"/>
      <w:marTop w:val="0"/>
      <w:marBottom w:val="0"/>
      <w:divBdr>
        <w:top w:val="none" w:sz="0" w:space="0" w:color="auto"/>
        <w:left w:val="none" w:sz="0" w:space="0" w:color="auto"/>
        <w:bottom w:val="none" w:sz="0" w:space="0" w:color="auto"/>
        <w:right w:val="none" w:sz="0" w:space="0" w:color="auto"/>
      </w:divBdr>
    </w:div>
    <w:div w:id="513499346">
      <w:bodyDiv w:val="1"/>
      <w:marLeft w:val="0"/>
      <w:marRight w:val="0"/>
      <w:marTop w:val="0"/>
      <w:marBottom w:val="0"/>
      <w:divBdr>
        <w:top w:val="none" w:sz="0" w:space="0" w:color="auto"/>
        <w:left w:val="none" w:sz="0" w:space="0" w:color="auto"/>
        <w:bottom w:val="none" w:sz="0" w:space="0" w:color="auto"/>
        <w:right w:val="none" w:sz="0" w:space="0" w:color="auto"/>
      </w:divBdr>
    </w:div>
    <w:div w:id="528835055">
      <w:bodyDiv w:val="1"/>
      <w:marLeft w:val="0"/>
      <w:marRight w:val="0"/>
      <w:marTop w:val="0"/>
      <w:marBottom w:val="0"/>
      <w:divBdr>
        <w:top w:val="none" w:sz="0" w:space="0" w:color="auto"/>
        <w:left w:val="none" w:sz="0" w:space="0" w:color="auto"/>
        <w:bottom w:val="none" w:sz="0" w:space="0" w:color="auto"/>
        <w:right w:val="none" w:sz="0" w:space="0" w:color="auto"/>
      </w:divBdr>
    </w:div>
    <w:div w:id="532499602">
      <w:bodyDiv w:val="1"/>
      <w:marLeft w:val="0"/>
      <w:marRight w:val="0"/>
      <w:marTop w:val="0"/>
      <w:marBottom w:val="0"/>
      <w:divBdr>
        <w:top w:val="none" w:sz="0" w:space="0" w:color="auto"/>
        <w:left w:val="none" w:sz="0" w:space="0" w:color="auto"/>
        <w:bottom w:val="none" w:sz="0" w:space="0" w:color="auto"/>
        <w:right w:val="none" w:sz="0" w:space="0" w:color="auto"/>
      </w:divBdr>
    </w:div>
    <w:div w:id="540434250">
      <w:bodyDiv w:val="1"/>
      <w:marLeft w:val="0"/>
      <w:marRight w:val="0"/>
      <w:marTop w:val="0"/>
      <w:marBottom w:val="0"/>
      <w:divBdr>
        <w:top w:val="none" w:sz="0" w:space="0" w:color="auto"/>
        <w:left w:val="none" w:sz="0" w:space="0" w:color="auto"/>
        <w:bottom w:val="none" w:sz="0" w:space="0" w:color="auto"/>
        <w:right w:val="none" w:sz="0" w:space="0" w:color="auto"/>
      </w:divBdr>
    </w:div>
    <w:div w:id="541095636">
      <w:bodyDiv w:val="1"/>
      <w:marLeft w:val="0"/>
      <w:marRight w:val="0"/>
      <w:marTop w:val="0"/>
      <w:marBottom w:val="0"/>
      <w:divBdr>
        <w:top w:val="none" w:sz="0" w:space="0" w:color="auto"/>
        <w:left w:val="none" w:sz="0" w:space="0" w:color="auto"/>
        <w:bottom w:val="none" w:sz="0" w:space="0" w:color="auto"/>
        <w:right w:val="none" w:sz="0" w:space="0" w:color="auto"/>
      </w:divBdr>
    </w:div>
    <w:div w:id="542407404">
      <w:bodyDiv w:val="1"/>
      <w:marLeft w:val="0"/>
      <w:marRight w:val="0"/>
      <w:marTop w:val="0"/>
      <w:marBottom w:val="0"/>
      <w:divBdr>
        <w:top w:val="none" w:sz="0" w:space="0" w:color="auto"/>
        <w:left w:val="none" w:sz="0" w:space="0" w:color="auto"/>
        <w:bottom w:val="none" w:sz="0" w:space="0" w:color="auto"/>
        <w:right w:val="none" w:sz="0" w:space="0" w:color="auto"/>
      </w:divBdr>
    </w:div>
    <w:div w:id="557327994">
      <w:bodyDiv w:val="1"/>
      <w:marLeft w:val="0"/>
      <w:marRight w:val="0"/>
      <w:marTop w:val="0"/>
      <w:marBottom w:val="0"/>
      <w:divBdr>
        <w:top w:val="none" w:sz="0" w:space="0" w:color="auto"/>
        <w:left w:val="none" w:sz="0" w:space="0" w:color="auto"/>
        <w:bottom w:val="none" w:sz="0" w:space="0" w:color="auto"/>
        <w:right w:val="none" w:sz="0" w:space="0" w:color="auto"/>
      </w:divBdr>
    </w:div>
    <w:div w:id="574627571">
      <w:bodyDiv w:val="1"/>
      <w:marLeft w:val="0"/>
      <w:marRight w:val="0"/>
      <w:marTop w:val="0"/>
      <w:marBottom w:val="0"/>
      <w:divBdr>
        <w:top w:val="none" w:sz="0" w:space="0" w:color="auto"/>
        <w:left w:val="none" w:sz="0" w:space="0" w:color="auto"/>
        <w:bottom w:val="none" w:sz="0" w:space="0" w:color="auto"/>
        <w:right w:val="none" w:sz="0" w:space="0" w:color="auto"/>
      </w:divBdr>
    </w:div>
    <w:div w:id="576211954">
      <w:bodyDiv w:val="1"/>
      <w:marLeft w:val="0"/>
      <w:marRight w:val="0"/>
      <w:marTop w:val="0"/>
      <w:marBottom w:val="0"/>
      <w:divBdr>
        <w:top w:val="none" w:sz="0" w:space="0" w:color="auto"/>
        <w:left w:val="none" w:sz="0" w:space="0" w:color="auto"/>
        <w:bottom w:val="none" w:sz="0" w:space="0" w:color="auto"/>
        <w:right w:val="none" w:sz="0" w:space="0" w:color="auto"/>
      </w:divBdr>
    </w:div>
    <w:div w:id="584539320">
      <w:bodyDiv w:val="1"/>
      <w:marLeft w:val="0"/>
      <w:marRight w:val="0"/>
      <w:marTop w:val="0"/>
      <w:marBottom w:val="0"/>
      <w:divBdr>
        <w:top w:val="none" w:sz="0" w:space="0" w:color="auto"/>
        <w:left w:val="none" w:sz="0" w:space="0" w:color="auto"/>
        <w:bottom w:val="none" w:sz="0" w:space="0" w:color="auto"/>
        <w:right w:val="none" w:sz="0" w:space="0" w:color="auto"/>
      </w:divBdr>
    </w:div>
    <w:div w:id="592055395">
      <w:bodyDiv w:val="1"/>
      <w:marLeft w:val="0"/>
      <w:marRight w:val="0"/>
      <w:marTop w:val="0"/>
      <w:marBottom w:val="0"/>
      <w:divBdr>
        <w:top w:val="none" w:sz="0" w:space="0" w:color="auto"/>
        <w:left w:val="none" w:sz="0" w:space="0" w:color="auto"/>
        <w:bottom w:val="none" w:sz="0" w:space="0" w:color="auto"/>
        <w:right w:val="none" w:sz="0" w:space="0" w:color="auto"/>
      </w:divBdr>
    </w:div>
    <w:div w:id="599869779">
      <w:bodyDiv w:val="1"/>
      <w:marLeft w:val="0"/>
      <w:marRight w:val="0"/>
      <w:marTop w:val="0"/>
      <w:marBottom w:val="0"/>
      <w:divBdr>
        <w:top w:val="none" w:sz="0" w:space="0" w:color="auto"/>
        <w:left w:val="none" w:sz="0" w:space="0" w:color="auto"/>
        <w:bottom w:val="none" w:sz="0" w:space="0" w:color="auto"/>
        <w:right w:val="none" w:sz="0" w:space="0" w:color="auto"/>
      </w:divBdr>
    </w:div>
    <w:div w:id="617689444">
      <w:bodyDiv w:val="1"/>
      <w:marLeft w:val="0"/>
      <w:marRight w:val="0"/>
      <w:marTop w:val="0"/>
      <w:marBottom w:val="0"/>
      <w:divBdr>
        <w:top w:val="none" w:sz="0" w:space="0" w:color="auto"/>
        <w:left w:val="none" w:sz="0" w:space="0" w:color="auto"/>
        <w:bottom w:val="none" w:sz="0" w:space="0" w:color="auto"/>
        <w:right w:val="none" w:sz="0" w:space="0" w:color="auto"/>
      </w:divBdr>
    </w:div>
    <w:div w:id="622075038">
      <w:bodyDiv w:val="1"/>
      <w:marLeft w:val="0"/>
      <w:marRight w:val="0"/>
      <w:marTop w:val="0"/>
      <w:marBottom w:val="0"/>
      <w:divBdr>
        <w:top w:val="none" w:sz="0" w:space="0" w:color="auto"/>
        <w:left w:val="none" w:sz="0" w:space="0" w:color="auto"/>
        <w:bottom w:val="none" w:sz="0" w:space="0" w:color="auto"/>
        <w:right w:val="none" w:sz="0" w:space="0" w:color="auto"/>
      </w:divBdr>
    </w:div>
    <w:div w:id="627273331">
      <w:bodyDiv w:val="1"/>
      <w:marLeft w:val="0"/>
      <w:marRight w:val="0"/>
      <w:marTop w:val="0"/>
      <w:marBottom w:val="0"/>
      <w:divBdr>
        <w:top w:val="none" w:sz="0" w:space="0" w:color="auto"/>
        <w:left w:val="none" w:sz="0" w:space="0" w:color="auto"/>
        <w:bottom w:val="none" w:sz="0" w:space="0" w:color="auto"/>
        <w:right w:val="none" w:sz="0" w:space="0" w:color="auto"/>
      </w:divBdr>
    </w:div>
    <w:div w:id="634482327">
      <w:bodyDiv w:val="1"/>
      <w:marLeft w:val="0"/>
      <w:marRight w:val="0"/>
      <w:marTop w:val="0"/>
      <w:marBottom w:val="0"/>
      <w:divBdr>
        <w:top w:val="none" w:sz="0" w:space="0" w:color="auto"/>
        <w:left w:val="none" w:sz="0" w:space="0" w:color="auto"/>
        <w:bottom w:val="none" w:sz="0" w:space="0" w:color="auto"/>
        <w:right w:val="none" w:sz="0" w:space="0" w:color="auto"/>
      </w:divBdr>
      <w:divsChild>
        <w:div w:id="51657622">
          <w:marLeft w:val="-225"/>
          <w:marRight w:val="-225"/>
          <w:marTop w:val="0"/>
          <w:marBottom w:val="0"/>
          <w:divBdr>
            <w:top w:val="none" w:sz="0" w:space="0" w:color="auto"/>
            <w:left w:val="none" w:sz="0" w:space="0" w:color="auto"/>
            <w:bottom w:val="none" w:sz="0" w:space="0" w:color="auto"/>
            <w:right w:val="none" w:sz="0" w:space="0" w:color="auto"/>
          </w:divBdr>
          <w:divsChild>
            <w:div w:id="587080640">
              <w:marLeft w:val="0"/>
              <w:marRight w:val="0"/>
              <w:marTop w:val="0"/>
              <w:marBottom w:val="0"/>
              <w:divBdr>
                <w:top w:val="none" w:sz="0" w:space="0" w:color="auto"/>
                <w:left w:val="none" w:sz="0" w:space="0" w:color="auto"/>
                <w:bottom w:val="none" w:sz="0" w:space="0" w:color="auto"/>
                <w:right w:val="none" w:sz="0" w:space="0" w:color="auto"/>
              </w:divBdr>
              <w:divsChild>
                <w:div w:id="666516814">
                  <w:marLeft w:val="-225"/>
                  <w:marRight w:val="-225"/>
                  <w:marTop w:val="0"/>
                  <w:marBottom w:val="0"/>
                  <w:divBdr>
                    <w:top w:val="none" w:sz="0" w:space="0" w:color="auto"/>
                    <w:left w:val="none" w:sz="0" w:space="0" w:color="auto"/>
                    <w:bottom w:val="none" w:sz="0" w:space="0" w:color="auto"/>
                    <w:right w:val="none" w:sz="0" w:space="0" w:color="auto"/>
                  </w:divBdr>
                  <w:divsChild>
                    <w:div w:id="823741153">
                      <w:marLeft w:val="0"/>
                      <w:marRight w:val="0"/>
                      <w:marTop w:val="0"/>
                      <w:marBottom w:val="0"/>
                      <w:divBdr>
                        <w:top w:val="none" w:sz="0" w:space="0" w:color="auto"/>
                        <w:left w:val="none" w:sz="0" w:space="0" w:color="auto"/>
                        <w:bottom w:val="none" w:sz="0" w:space="0" w:color="auto"/>
                        <w:right w:val="none" w:sz="0" w:space="0" w:color="auto"/>
                      </w:divBdr>
                    </w:div>
                  </w:divsChild>
                </w:div>
                <w:div w:id="2090761329">
                  <w:marLeft w:val="-225"/>
                  <w:marRight w:val="-225"/>
                  <w:marTop w:val="0"/>
                  <w:marBottom w:val="0"/>
                  <w:divBdr>
                    <w:top w:val="none" w:sz="0" w:space="0" w:color="auto"/>
                    <w:left w:val="none" w:sz="0" w:space="0" w:color="auto"/>
                    <w:bottom w:val="none" w:sz="0" w:space="0" w:color="auto"/>
                    <w:right w:val="none" w:sz="0" w:space="0" w:color="auto"/>
                  </w:divBdr>
                  <w:divsChild>
                    <w:div w:id="18886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302479">
      <w:bodyDiv w:val="1"/>
      <w:marLeft w:val="0"/>
      <w:marRight w:val="0"/>
      <w:marTop w:val="0"/>
      <w:marBottom w:val="0"/>
      <w:divBdr>
        <w:top w:val="none" w:sz="0" w:space="0" w:color="auto"/>
        <w:left w:val="none" w:sz="0" w:space="0" w:color="auto"/>
        <w:bottom w:val="none" w:sz="0" w:space="0" w:color="auto"/>
        <w:right w:val="none" w:sz="0" w:space="0" w:color="auto"/>
      </w:divBdr>
    </w:div>
    <w:div w:id="688530788">
      <w:bodyDiv w:val="1"/>
      <w:marLeft w:val="0"/>
      <w:marRight w:val="0"/>
      <w:marTop w:val="0"/>
      <w:marBottom w:val="0"/>
      <w:divBdr>
        <w:top w:val="none" w:sz="0" w:space="0" w:color="auto"/>
        <w:left w:val="none" w:sz="0" w:space="0" w:color="auto"/>
        <w:bottom w:val="none" w:sz="0" w:space="0" w:color="auto"/>
        <w:right w:val="none" w:sz="0" w:space="0" w:color="auto"/>
      </w:divBdr>
    </w:div>
    <w:div w:id="710883769">
      <w:bodyDiv w:val="1"/>
      <w:marLeft w:val="0"/>
      <w:marRight w:val="0"/>
      <w:marTop w:val="0"/>
      <w:marBottom w:val="0"/>
      <w:divBdr>
        <w:top w:val="none" w:sz="0" w:space="0" w:color="auto"/>
        <w:left w:val="none" w:sz="0" w:space="0" w:color="auto"/>
        <w:bottom w:val="none" w:sz="0" w:space="0" w:color="auto"/>
        <w:right w:val="none" w:sz="0" w:space="0" w:color="auto"/>
      </w:divBdr>
    </w:div>
    <w:div w:id="711342023">
      <w:bodyDiv w:val="1"/>
      <w:marLeft w:val="0"/>
      <w:marRight w:val="0"/>
      <w:marTop w:val="0"/>
      <w:marBottom w:val="0"/>
      <w:divBdr>
        <w:top w:val="none" w:sz="0" w:space="0" w:color="auto"/>
        <w:left w:val="none" w:sz="0" w:space="0" w:color="auto"/>
        <w:bottom w:val="none" w:sz="0" w:space="0" w:color="auto"/>
        <w:right w:val="none" w:sz="0" w:space="0" w:color="auto"/>
      </w:divBdr>
    </w:div>
    <w:div w:id="721102496">
      <w:bodyDiv w:val="1"/>
      <w:marLeft w:val="0"/>
      <w:marRight w:val="0"/>
      <w:marTop w:val="0"/>
      <w:marBottom w:val="0"/>
      <w:divBdr>
        <w:top w:val="none" w:sz="0" w:space="0" w:color="auto"/>
        <w:left w:val="none" w:sz="0" w:space="0" w:color="auto"/>
        <w:bottom w:val="none" w:sz="0" w:space="0" w:color="auto"/>
        <w:right w:val="none" w:sz="0" w:space="0" w:color="auto"/>
      </w:divBdr>
      <w:divsChild>
        <w:div w:id="1237714618">
          <w:marLeft w:val="360"/>
          <w:marRight w:val="0"/>
          <w:marTop w:val="200"/>
          <w:marBottom w:val="0"/>
          <w:divBdr>
            <w:top w:val="none" w:sz="0" w:space="0" w:color="auto"/>
            <w:left w:val="none" w:sz="0" w:space="0" w:color="auto"/>
            <w:bottom w:val="none" w:sz="0" w:space="0" w:color="auto"/>
            <w:right w:val="none" w:sz="0" w:space="0" w:color="auto"/>
          </w:divBdr>
        </w:div>
        <w:div w:id="2014259329">
          <w:marLeft w:val="360"/>
          <w:marRight w:val="0"/>
          <w:marTop w:val="200"/>
          <w:marBottom w:val="0"/>
          <w:divBdr>
            <w:top w:val="none" w:sz="0" w:space="0" w:color="auto"/>
            <w:left w:val="none" w:sz="0" w:space="0" w:color="auto"/>
            <w:bottom w:val="none" w:sz="0" w:space="0" w:color="auto"/>
            <w:right w:val="none" w:sz="0" w:space="0" w:color="auto"/>
          </w:divBdr>
        </w:div>
        <w:div w:id="1249538946">
          <w:marLeft w:val="360"/>
          <w:marRight w:val="0"/>
          <w:marTop w:val="200"/>
          <w:marBottom w:val="0"/>
          <w:divBdr>
            <w:top w:val="none" w:sz="0" w:space="0" w:color="auto"/>
            <w:left w:val="none" w:sz="0" w:space="0" w:color="auto"/>
            <w:bottom w:val="none" w:sz="0" w:space="0" w:color="auto"/>
            <w:right w:val="none" w:sz="0" w:space="0" w:color="auto"/>
          </w:divBdr>
        </w:div>
        <w:div w:id="1804156586">
          <w:marLeft w:val="360"/>
          <w:marRight w:val="0"/>
          <w:marTop w:val="200"/>
          <w:marBottom w:val="0"/>
          <w:divBdr>
            <w:top w:val="none" w:sz="0" w:space="0" w:color="auto"/>
            <w:left w:val="none" w:sz="0" w:space="0" w:color="auto"/>
            <w:bottom w:val="none" w:sz="0" w:space="0" w:color="auto"/>
            <w:right w:val="none" w:sz="0" w:space="0" w:color="auto"/>
          </w:divBdr>
        </w:div>
      </w:divsChild>
    </w:div>
    <w:div w:id="722099981">
      <w:bodyDiv w:val="1"/>
      <w:marLeft w:val="0"/>
      <w:marRight w:val="0"/>
      <w:marTop w:val="0"/>
      <w:marBottom w:val="0"/>
      <w:divBdr>
        <w:top w:val="none" w:sz="0" w:space="0" w:color="auto"/>
        <w:left w:val="none" w:sz="0" w:space="0" w:color="auto"/>
        <w:bottom w:val="none" w:sz="0" w:space="0" w:color="auto"/>
        <w:right w:val="none" w:sz="0" w:space="0" w:color="auto"/>
      </w:divBdr>
    </w:div>
    <w:div w:id="722797067">
      <w:bodyDiv w:val="1"/>
      <w:marLeft w:val="0"/>
      <w:marRight w:val="0"/>
      <w:marTop w:val="0"/>
      <w:marBottom w:val="0"/>
      <w:divBdr>
        <w:top w:val="none" w:sz="0" w:space="0" w:color="auto"/>
        <w:left w:val="none" w:sz="0" w:space="0" w:color="auto"/>
        <w:bottom w:val="none" w:sz="0" w:space="0" w:color="auto"/>
        <w:right w:val="none" w:sz="0" w:space="0" w:color="auto"/>
      </w:divBdr>
    </w:div>
    <w:div w:id="723021380">
      <w:bodyDiv w:val="1"/>
      <w:marLeft w:val="0"/>
      <w:marRight w:val="0"/>
      <w:marTop w:val="0"/>
      <w:marBottom w:val="0"/>
      <w:divBdr>
        <w:top w:val="none" w:sz="0" w:space="0" w:color="auto"/>
        <w:left w:val="none" w:sz="0" w:space="0" w:color="auto"/>
        <w:bottom w:val="none" w:sz="0" w:space="0" w:color="auto"/>
        <w:right w:val="none" w:sz="0" w:space="0" w:color="auto"/>
      </w:divBdr>
    </w:div>
    <w:div w:id="737675102">
      <w:bodyDiv w:val="1"/>
      <w:marLeft w:val="0"/>
      <w:marRight w:val="0"/>
      <w:marTop w:val="0"/>
      <w:marBottom w:val="0"/>
      <w:divBdr>
        <w:top w:val="none" w:sz="0" w:space="0" w:color="auto"/>
        <w:left w:val="none" w:sz="0" w:space="0" w:color="auto"/>
        <w:bottom w:val="none" w:sz="0" w:space="0" w:color="auto"/>
        <w:right w:val="none" w:sz="0" w:space="0" w:color="auto"/>
      </w:divBdr>
    </w:div>
    <w:div w:id="748120801">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62188008">
      <w:bodyDiv w:val="1"/>
      <w:marLeft w:val="0"/>
      <w:marRight w:val="0"/>
      <w:marTop w:val="0"/>
      <w:marBottom w:val="0"/>
      <w:divBdr>
        <w:top w:val="none" w:sz="0" w:space="0" w:color="auto"/>
        <w:left w:val="none" w:sz="0" w:space="0" w:color="auto"/>
        <w:bottom w:val="none" w:sz="0" w:space="0" w:color="auto"/>
        <w:right w:val="none" w:sz="0" w:space="0" w:color="auto"/>
      </w:divBdr>
    </w:div>
    <w:div w:id="781338763">
      <w:bodyDiv w:val="1"/>
      <w:marLeft w:val="0"/>
      <w:marRight w:val="0"/>
      <w:marTop w:val="0"/>
      <w:marBottom w:val="0"/>
      <w:divBdr>
        <w:top w:val="none" w:sz="0" w:space="0" w:color="auto"/>
        <w:left w:val="none" w:sz="0" w:space="0" w:color="auto"/>
        <w:bottom w:val="none" w:sz="0" w:space="0" w:color="auto"/>
        <w:right w:val="none" w:sz="0" w:space="0" w:color="auto"/>
      </w:divBdr>
    </w:div>
    <w:div w:id="796069988">
      <w:bodyDiv w:val="1"/>
      <w:marLeft w:val="0"/>
      <w:marRight w:val="0"/>
      <w:marTop w:val="0"/>
      <w:marBottom w:val="0"/>
      <w:divBdr>
        <w:top w:val="none" w:sz="0" w:space="0" w:color="auto"/>
        <w:left w:val="none" w:sz="0" w:space="0" w:color="auto"/>
        <w:bottom w:val="none" w:sz="0" w:space="0" w:color="auto"/>
        <w:right w:val="none" w:sz="0" w:space="0" w:color="auto"/>
      </w:divBdr>
    </w:div>
    <w:div w:id="806704604">
      <w:bodyDiv w:val="1"/>
      <w:marLeft w:val="0"/>
      <w:marRight w:val="0"/>
      <w:marTop w:val="0"/>
      <w:marBottom w:val="0"/>
      <w:divBdr>
        <w:top w:val="none" w:sz="0" w:space="0" w:color="auto"/>
        <w:left w:val="none" w:sz="0" w:space="0" w:color="auto"/>
        <w:bottom w:val="none" w:sz="0" w:space="0" w:color="auto"/>
        <w:right w:val="none" w:sz="0" w:space="0" w:color="auto"/>
      </w:divBdr>
    </w:div>
    <w:div w:id="808405025">
      <w:bodyDiv w:val="1"/>
      <w:marLeft w:val="0"/>
      <w:marRight w:val="0"/>
      <w:marTop w:val="0"/>
      <w:marBottom w:val="0"/>
      <w:divBdr>
        <w:top w:val="none" w:sz="0" w:space="0" w:color="auto"/>
        <w:left w:val="none" w:sz="0" w:space="0" w:color="auto"/>
        <w:bottom w:val="none" w:sz="0" w:space="0" w:color="auto"/>
        <w:right w:val="none" w:sz="0" w:space="0" w:color="auto"/>
      </w:divBdr>
    </w:div>
    <w:div w:id="817958684">
      <w:bodyDiv w:val="1"/>
      <w:marLeft w:val="0"/>
      <w:marRight w:val="0"/>
      <w:marTop w:val="0"/>
      <w:marBottom w:val="0"/>
      <w:divBdr>
        <w:top w:val="none" w:sz="0" w:space="0" w:color="auto"/>
        <w:left w:val="none" w:sz="0" w:space="0" w:color="auto"/>
        <w:bottom w:val="none" w:sz="0" w:space="0" w:color="auto"/>
        <w:right w:val="none" w:sz="0" w:space="0" w:color="auto"/>
      </w:divBdr>
    </w:div>
    <w:div w:id="823474399">
      <w:bodyDiv w:val="1"/>
      <w:marLeft w:val="0"/>
      <w:marRight w:val="0"/>
      <w:marTop w:val="0"/>
      <w:marBottom w:val="0"/>
      <w:divBdr>
        <w:top w:val="none" w:sz="0" w:space="0" w:color="auto"/>
        <w:left w:val="none" w:sz="0" w:space="0" w:color="auto"/>
        <w:bottom w:val="none" w:sz="0" w:space="0" w:color="auto"/>
        <w:right w:val="none" w:sz="0" w:space="0" w:color="auto"/>
      </w:divBdr>
    </w:div>
    <w:div w:id="830754051">
      <w:bodyDiv w:val="1"/>
      <w:marLeft w:val="0"/>
      <w:marRight w:val="0"/>
      <w:marTop w:val="0"/>
      <w:marBottom w:val="0"/>
      <w:divBdr>
        <w:top w:val="none" w:sz="0" w:space="0" w:color="auto"/>
        <w:left w:val="none" w:sz="0" w:space="0" w:color="auto"/>
        <w:bottom w:val="none" w:sz="0" w:space="0" w:color="auto"/>
        <w:right w:val="none" w:sz="0" w:space="0" w:color="auto"/>
      </w:divBdr>
    </w:div>
    <w:div w:id="837036660">
      <w:bodyDiv w:val="1"/>
      <w:marLeft w:val="0"/>
      <w:marRight w:val="0"/>
      <w:marTop w:val="0"/>
      <w:marBottom w:val="0"/>
      <w:divBdr>
        <w:top w:val="none" w:sz="0" w:space="0" w:color="auto"/>
        <w:left w:val="none" w:sz="0" w:space="0" w:color="auto"/>
        <w:bottom w:val="none" w:sz="0" w:space="0" w:color="auto"/>
        <w:right w:val="none" w:sz="0" w:space="0" w:color="auto"/>
      </w:divBdr>
    </w:div>
    <w:div w:id="842597038">
      <w:bodyDiv w:val="1"/>
      <w:marLeft w:val="0"/>
      <w:marRight w:val="0"/>
      <w:marTop w:val="0"/>
      <w:marBottom w:val="0"/>
      <w:divBdr>
        <w:top w:val="none" w:sz="0" w:space="0" w:color="auto"/>
        <w:left w:val="none" w:sz="0" w:space="0" w:color="auto"/>
        <w:bottom w:val="none" w:sz="0" w:space="0" w:color="auto"/>
        <w:right w:val="none" w:sz="0" w:space="0" w:color="auto"/>
      </w:divBdr>
    </w:div>
    <w:div w:id="850951298">
      <w:bodyDiv w:val="1"/>
      <w:marLeft w:val="0"/>
      <w:marRight w:val="0"/>
      <w:marTop w:val="0"/>
      <w:marBottom w:val="0"/>
      <w:divBdr>
        <w:top w:val="none" w:sz="0" w:space="0" w:color="auto"/>
        <w:left w:val="none" w:sz="0" w:space="0" w:color="auto"/>
        <w:bottom w:val="none" w:sz="0" w:space="0" w:color="auto"/>
        <w:right w:val="none" w:sz="0" w:space="0" w:color="auto"/>
      </w:divBdr>
    </w:div>
    <w:div w:id="856653683">
      <w:bodyDiv w:val="1"/>
      <w:marLeft w:val="0"/>
      <w:marRight w:val="0"/>
      <w:marTop w:val="0"/>
      <w:marBottom w:val="0"/>
      <w:divBdr>
        <w:top w:val="none" w:sz="0" w:space="0" w:color="auto"/>
        <w:left w:val="none" w:sz="0" w:space="0" w:color="auto"/>
        <w:bottom w:val="none" w:sz="0" w:space="0" w:color="auto"/>
        <w:right w:val="none" w:sz="0" w:space="0" w:color="auto"/>
      </w:divBdr>
    </w:div>
    <w:div w:id="859393824">
      <w:bodyDiv w:val="1"/>
      <w:marLeft w:val="0"/>
      <w:marRight w:val="0"/>
      <w:marTop w:val="0"/>
      <w:marBottom w:val="0"/>
      <w:divBdr>
        <w:top w:val="none" w:sz="0" w:space="0" w:color="auto"/>
        <w:left w:val="none" w:sz="0" w:space="0" w:color="auto"/>
        <w:bottom w:val="none" w:sz="0" w:space="0" w:color="auto"/>
        <w:right w:val="none" w:sz="0" w:space="0" w:color="auto"/>
      </w:divBdr>
    </w:div>
    <w:div w:id="863324870">
      <w:bodyDiv w:val="1"/>
      <w:marLeft w:val="0"/>
      <w:marRight w:val="0"/>
      <w:marTop w:val="0"/>
      <w:marBottom w:val="0"/>
      <w:divBdr>
        <w:top w:val="none" w:sz="0" w:space="0" w:color="auto"/>
        <w:left w:val="none" w:sz="0" w:space="0" w:color="auto"/>
        <w:bottom w:val="none" w:sz="0" w:space="0" w:color="auto"/>
        <w:right w:val="none" w:sz="0" w:space="0" w:color="auto"/>
      </w:divBdr>
    </w:div>
    <w:div w:id="867989631">
      <w:bodyDiv w:val="1"/>
      <w:marLeft w:val="0"/>
      <w:marRight w:val="0"/>
      <w:marTop w:val="0"/>
      <w:marBottom w:val="0"/>
      <w:divBdr>
        <w:top w:val="none" w:sz="0" w:space="0" w:color="auto"/>
        <w:left w:val="none" w:sz="0" w:space="0" w:color="auto"/>
        <w:bottom w:val="none" w:sz="0" w:space="0" w:color="auto"/>
        <w:right w:val="none" w:sz="0" w:space="0" w:color="auto"/>
      </w:divBdr>
    </w:div>
    <w:div w:id="868177513">
      <w:bodyDiv w:val="1"/>
      <w:marLeft w:val="0"/>
      <w:marRight w:val="0"/>
      <w:marTop w:val="0"/>
      <w:marBottom w:val="0"/>
      <w:divBdr>
        <w:top w:val="none" w:sz="0" w:space="0" w:color="auto"/>
        <w:left w:val="none" w:sz="0" w:space="0" w:color="auto"/>
        <w:bottom w:val="none" w:sz="0" w:space="0" w:color="auto"/>
        <w:right w:val="none" w:sz="0" w:space="0" w:color="auto"/>
      </w:divBdr>
    </w:div>
    <w:div w:id="904146034">
      <w:bodyDiv w:val="1"/>
      <w:marLeft w:val="0"/>
      <w:marRight w:val="0"/>
      <w:marTop w:val="0"/>
      <w:marBottom w:val="0"/>
      <w:divBdr>
        <w:top w:val="none" w:sz="0" w:space="0" w:color="auto"/>
        <w:left w:val="none" w:sz="0" w:space="0" w:color="auto"/>
        <w:bottom w:val="none" w:sz="0" w:space="0" w:color="auto"/>
        <w:right w:val="none" w:sz="0" w:space="0" w:color="auto"/>
      </w:divBdr>
    </w:div>
    <w:div w:id="908615619">
      <w:bodyDiv w:val="1"/>
      <w:marLeft w:val="0"/>
      <w:marRight w:val="0"/>
      <w:marTop w:val="0"/>
      <w:marBottom w:val="0"/>
      <w:divBdr>
        <w:top w:val="none" w:sz="0" w:space="0" w:color="auto"/>
        <w:left w:val="none" w:sz="0" w:space="0" w:color="auto"/>
        <w:bottom w:val="none" w:sz="0" w:space="0" w:color="auto"/>
        <w:right w:val="none" w:sz="0" w:space="0" w:color="auto"/>
      </w:divBdr>
    </w:div>
    <w:div w:id="908929275">
      <w:bodyDiv w:val="1"/>
      <w:marLeft w:val="0"/>
      <w:marRight w:val="0"/>
      <w:marTop w:val="0"/>
      <w:marBottom w:val="0"/>
      <w:divBdr>
        <w:top w:val="none" w:sz="0" w:space="0" w:color="auto"/>
        <w:left w:val="none" w:sz="0" w:space="0" w:color="auto"/>
        <w:bottom w:val="none" w:sz="0" w:space="0" w:color="auto"/>
        <w:right w:val="none" w:sz="0" w:space="0" w:color="auto"/>
      </w:divBdr>
    </w:div>
    <w:div w:id="916745999">
      <w:bodyDiv w:val="1"/>
      <w:marLeft w:val="0"/>
      <w:marRight w:val="0"/>
      <w:marTop w:val="0"/>
      <w:marBottom w:val="0"/>
      <w:divBdr>
        <w:top w:val="none" w:sz="0" w:space="0" w:color="auto"/>
        <w:left w:val="none" w:sz="0" w:space="0" w:color="auto"/>
        <w:bottom w:val="none" w:sz="0" w:space="0" w:color="auto"/>
        <w:right w:val="none" w:sz="0" w:space="0" w:color="auto"/>
      </w:divBdr>
    </w:div>
    <w:div w:id="921335848">
      <w:bodyDiv w:val="1"/>
      <w:marLeft w:val="0"/>
      <w:marRight w:val="0"/>
      <w:marTop w:val="0"/>
      <w:marBottom w:val="0"/>
      <w:divBdr>
        <w:top w:val="none" w:sz="0" w:space="0" w:color="auto"/>
        <w:left w:val="none" w:sz="0" w:space="0" w:color="auto"/>
        <w:bottom w:val="none" w:sz="0" w:space="0" w:color="auto"/>
        <w:right w:val="none" w:sz="0" w:space="0" w:color="auto"/>
      </w:divBdr>
    </w:div>
    <w:div w:id="927927159">
      <w:bodyDiv w:val="1"/>
      <w:marLeft w:val="0"/>
      <w:marRight w:val="0"/>
      <w:marTop w:val="0"/>
      <w:marBottom w:val="0"/>
      <w:divBdr>
        <w:top w:val="none" w:sz="0" w:space="0" w:color="auto"/>
        <w:left w:val="none" w:sz="0" w:space="0" w:color="auto"/>
        <w:bottom w:val="none" w:sz="0" w:space="0" w:color="auto"/>
        <w:right w:val="none" w:sz="0" w:space="0" w:color="auto"/>
      </w:divBdr>
    </w:div>
    <w:div w:id="930427032">
      <w:bodyDiv w:val="1"/>
      <w:marLeft w:val="0"/>
      <w:marRight w:val="0"/>
      <w:marTop w:val="0"/>
      <w:marBottom w:val="0"/>
      <w:divBdr>
        <w:top w:val="none" w:sz="0" w:space="0" w:color="auto"/>
        <w:left w:val="none" w:sz="0" w:space="0" w:color="auto"/>
        <w:bottom w:val="none" w:sz="0" w:space="0" w:color="auto"/>
        <w:right w:val="none" w:sz="0" w:space="0" w:color="auto"/>
      </w:divBdr>
    </w:div>
    <w:div w:id="937908357">
      <w:bodyDiv w:val="1"/>
      <w:marLeft w:val="0"/>
      <w:marRight w:val="0"/>
      <w:marTop w:val="0"/>
      <w:marBottom w:val="0"/>
      <w:divBdr>
        <w:top w:val="none" w:sz="0" w:space="0" w:color="auto"/>
        <w:left w:val="none" w:sz="0" w:space="0" w:color="auto"/>
        <w:bottom w:val="none" w:sz="0" w:space="0" w:color="auto"/>
        <w:right w:val="none" w:sz="0" w:space="0" w:color="auto"/>
      </w:divBdr>
    </w:div>
    <w:div w:id="946082887">
      <w:bodyDiv w:val="1"/>
      <w:marLeft w:val="0"/>
      <w:marRight w:val="0"/>
      <w:marTop w:val="0"/>
      <w:marBottom w:val="0"/>
      <w:divBdr>
        <w:top w:val="none" w:sz="0" w:space="0" w:color="auto"/>
        <w:left w:val="none" w:sz="0" w:space="0" w:color="auto"/>
        <w:bottom w:val="none" w:sz="0" w:space="0" w:color="auto"/>
        <w:right w:val="none" w:sz="0" w:space="0" w:color="auto"/>
      </w:divBdr>
    </w:div>
    <w:div w:id="949162466">
      <w:bodyDiv w:val="1"/>
      <w:marLeft w:val="0"/>
      <w:marRight w:val="0"/>
      <w:marTop w:val="0"/>
      <w:marBottom w:val="0"/>
      <w:divBdr>
        <w:top w:val="none" w:sz="0" w:space="0" w:color="auto"/>
        <w:left w:val="none" w:sz="0" w:space="0" w:color="auto"/>
        <w:bottom w:val="none" w:sz="0" w:space="0" w:color="auto"/>
        <w:right w:val="none" w:sz="0" w:space="0" w:color="auto"/>
      </w:divBdr>
    </w:div>
    <w:div w:id="953488163">
      <w:bodyDiv w:val="1"/>
      <w:marLeft w:val="0"/>
      <w:marRight w:val="0"/>
      <w:marTop w:val="0"/>
      <w:marBottom w:val="0"/>
      <w:divBdr>
        <w:top w:val="none" w:sz="0" w:space="0" w:color="auto"/>
        <w:left w:val="none" w:sz="0" w:space="0" w:color="auto"/>
        <w:bottom w:val="none" w:sz="0" w:space="0" w:color="auto"/>
        <w:right w:val="none" w:sz="0" w:space="0" w:color="auto"/>
      </w:divBdr>
    </w:div>
    <w:div w:id="956176544">
      <w:bodyDiv w:val="1"/>
      <w:marLeft w:val="0"/>
      <w:marRight w:val="0"/>
      <w:marTop w:val="0"/>
      <w:marBottom w:val="0"/>
      <w:divBdr>
        <w:top w:val="none" w:sz="0" w:space="0" w:color="auto"/>
        <w:left w:val="none" w:sz="0" w:space="0" w:color="auto"/>
        <w:bottom w:val="none" w:sz="0" w:space="0" w:color="auto"/>
        <w:right w:val="none" w:sz="0" w:space="0" w:color="auto"/>
      </w:divBdr>
    </w:div>
    <w:div w:id="958995760">
      <w:bodyDiv w:val="1"/>
      <w:marLeft w:val="0"/>
      <w:marRight w:val="0"/>
      <w:marTop w:val="0"/>
      <w:marBottom w:val="0"/>
      <w:divBdr>
        <w:top w:val="none" w:sz="0" w:space="0" w:color="auto"/>
        <w:left w:val="none" w:sz="0" w:space="0" w:color="auto"/>
        <w:bottom w:val="none" w:sz="0" w:space="0" w:color="auto"/>
        <w:right w:val="none" w:sz="0" w:space="0" w:color="auto"/>
      </w:divBdr>
    </w:div>
    <w:div w:id="963120914">
      <w:bodyDiv w:val="1"/>
      <w:marLeft w:val="0"/>
      <w:marRight w:val="0"/>
      <w:marTop w:val="0"/>
      <w:marBottom w:val="0"/>
      <w:divBdr>
        <w:top w:val="none" w:sz="0" w:space="0" w:color="auto"/>
        <w:left w:val="none" w:sz="0" w:space="0" w:color="auto"/>
        <w:bottom w:val="none" w:sz="0" w:space="0" w:color="auto"/>
        <w:right w:val="none" w:sz="0" w:space="0" w:color="auto"/>
      </w:divBdr>
    </w:div>
    <w:div w:id="972296366">
      <w:bodyDiv w:val="1"/>
      <w:marLeft w:val="0"/>
      <w:marRight w:val="0"/>
      <w:marTop w:val="0"/>
      <w:marBottom w:val="0"/>
      <w:divBdr>
        <w:top w:val="none" w:sz="0" w:space="0" w:color="auto"/>
        <w:left w:val="none" w:sz="0" w:space="0" w:color="auto"/>
        <w:bottom w:val="none" w:sz="0" w:space="0" w:color="auto"/>
        <w:right w:val="none" w:sz="0" w:space="0" w:color="auto"/>
      </w:divBdr>
    </w:div>
    <w:div w:id="975185608">
      <w:bodyDiv w:val="1"/>
      <w:marLeft w:val="0"/>
      <w:marRight w:val="0"/>
      <w:marTop w:val="0"/>
      <w:marBottom w:val="0"/>
      <w:divBdr>
        <w:top w:val="none" w:sz="0" w:space="0" w:color="auto"/>
        <w:left w:val="none" w:sz="0" w:space="0" w:color="auto"/>
        <w:bottom w:val="none" w:sz="0" w:space="0" w:color="auto"/>
        <w:right w:val="none" w:sz="0" w:space="0" w:color="auto"/>
      </w:divBdr>
    </w:div>
    <w:div w:id="978264510">
      <w:bodyDiv w:val="1"/>
      <w:marLeft w:val="0"/>
      <w:marRight w:val="0"/>
      <w:marTop w:val="0"/>
      <w:marBottom w:val="0"/>
      <w:divBdr>
        <w:top w:val="none" w:sz="0" w:space="0" w:color="auto"/>
        <w:left w:val="none" w:sz="0" w:space="0" w:color="auto"/>
        <w:bottom w:val="none" w:sz="0" w:space="0" w:color="auto"/>
        <w:right w:val="none" w:sz="0" w:space="0" w:color="auto"/>
      </w:divBdr>
    </w:div>
    <w:div w:id="989748438">
      <w:bodyDiv w:val="1"/>
      <w:marLeft w:val="0"/>
      <w:marRight w:val="0"/>
      <w:marTop w:val="0"/>
      <w:marBottom w:val="0"/>
      <w:divBdr>
        <w:top w:val="none" w:sz="0" w:space="0" w:color="auto"/>
        <w:left w:val="none" w:sz="0" w:space="0" w:color="auto"/>
        <w:bottom w:val="none" w:sz="0" w:space="0" w:color="auto"/>
        <w:right w:val="none" w:sz="0" w:space="0" w:color="auto"/>
      </w:divBdr>
    </w:div>
    <w:div w:id="990524681">
      <w:bodyDiv w:val="1"/>
      <w:marLeft w:val="0"/>
      <w:marRight w:val="0"/>
      <w:marTop w:val="0"/>
      <w:marBottom w:val="0"/>
      <w:divBdr>
        <w:top w:val="none" w:sz="0" w:space="0" w:color="auto"/>
        <w:left w:val="none" w:sz="0" w:space="0" w:color="auto"/>
        <w:bottom w:val="none" w:sz="0" w:space="0" w:color="auto"/>
        <w:right w:val="none" w:sz="0" w:space="0" w:color="auto"/>
      </w:divBdr>
    </w:div>
    <w:div w:id="990790353">
      <w:bodyDiv w:val="1"/>
      <w:marLeft w:val="0"/>
      <w:marRight w:val="0"/>
      <w:marTop w:val="0"/>
      <w:marBottom w:val="0"/>
      <w:divBdr>
        <w:top w:val="none" w:sz="0" w:space="0" w:color="auto"/>
        <w:left w:val="none" w:sz="0" w:space="0" w:color="auto"/>
        <w:bottom w:val="none" w:sz="0" w:space="0" w:color="auto"/>
        <w:right w:val="none" w:sz="0" w:space="0" w:color="auto"/>
      </w:divBdr>
    </w:div>
    <w:div w:id="993029030">
      <w:bodyDiv w:val="1"/>
      <w:marLeft w:val="0"/>
      <w:marRight w:val="0"/>
      <w:marTop w:val="0"/>
      <w:marBottom w:val="0"/>
      <w:divBdr>
        <w:top w:val="none" w:sz="0" w:space="0" w:color="auto"/>
        <w:left w:val="none" w:sz="0" w:space="0" w:color="auto"/>
        <w:bottom w:val="none" w:sz="0" w:space="0" w:color="auto"/>
        <w:right w:val="none" w:sz="0" w:space="0" w:color="auto"/>
      </w:divBdr>
    </w:div>
    <w:div w:id="1018391026">
      <w:bodyDiv w:val="1"/>
      <w:marLeft w:val="0"/>
      <w:marRight w:val="0"/>
      <w:marTop w:val="0"/>
      <w:marBottom w:val="0"/>
      <w:divBdr>
        <w:top w:val="none" w:sz="0" w:space="0" w:color="auto"/>
        <w:left w:val="none" w:sz="0" w:space="0" w:color="auto"/>
        <w:bottom w:val="none" w:sz="0" w:space="0" w:color="auto"/>
        <w:right w:val="none" w:sz="0" w:space="0" w:color="auto"/>
      </w:divBdr>
    </w:div>
    <w:div w:id="1057975538">
      <w:bodyDiv w:val="1"/>
      <w:marLeft w:val="0"/>
      <w:marRight w:val="0"/>
      <w:marTop w:val="0"/>
      <w:marBottom w:val="0"/>
      <w:divBdr>
        <w:top w:val="none" w:sz="0" w:space="0" w:color="auto"/>
        <w:left w:val="none" w:sz="0" w:space="0" w:color="auto"/>
        <w:bottom w:val="none" w:sz="0" w:space="0" w:color="auto"/>
        <w:right w:val="none" w:sz="0" w:space="0" w:color="auto"/>
      </w:divBdr>
    </w:div>
    <w:div w:id="1064841048">
      <w:bodyDiv w:val="1"/>
      <w:marLeft w:val="0"/>
      <w:marRight w:val="0"/>
      <w:marTop w:val="0"/>
      <w:marBottom w:val="0"/>
      <w:divBdr>
        <w:top w:val="none" w:sz="0" w:space="0" w:color="auto"/>
        <w:left w:val="none" w:sz="0" w:space="0" w:color="auto"/>
        <w:bottom w:val="none" w:sz="0" w:space="0" w:color="auto"/>
        <w:right w:val="none" w:sz="0" w:space="0" w:color="auto"/>
      </w:divBdr>
    </w:div>
    <w:div w:id="1084498263">
      <w:bodyDiv w:val="1"/>
      <w:marLeft w:val="0"/>
      <w:marRight w:val="0"/>
      <w:marTop w:val="0"/>
      <w:marBottom w:val="0"/>
      <w:divBdr>
        <w:top w:val="none" w:sz="0" w:space="0" w:color="auto"/>
        <w:left w:val="none" w:sz="0" w:space="0" w:color="auto"/>
        <w:bottom w:val="none" w:sz="0" w:space="0" w:color="auto"/>
        <w:right w:val="none" w:sz="0" w:space="0" w:color="auto"/>
      </w:divBdr>
    </w:div>
    <w:div w:id="1098137185">
      <w:bodyDiv w:val="1"/>
      <w:marLeft w:val="0"/>
      <w:marRight w:val="0"/>
      <w:marTop w:val="0"/>
      <w:marBottom w:val="0"/>
      <w:divBdr>
        <w:top w:val="none" w:sz="0" w:space="0" w:color="auto"/>
        <w:left w:val="none" w:sz="0" w:space="0" w:color="auto"/>
        <w:bottom w:val="none" w:sz="0" w:space="0" w:color="auto"/>
        <w:right w:val="none" w:sz="0" w:space="0" w:color="auto"/>
      </w:divBdr>
    </w:div>
    <w:div w:id="1098212815">
      <w:bodyDiv w:val="1"/>
      <w:marLeft w:val="0"/>
      <w:marRight w:val="0"/>
      <w:marTop w:val="0"/>
      <w:marBottom w:val="0"/>
      <w:divBdr>
        <w:top w:val="none" w:sz="0" w:space="0" w:color="auto"/>
        <w:left w:val="none" w:sz="0" w:space="0" w:color="auto"/>
        <w:bottom w:val="none" w:sz="0" w:space="0" w:color="auto"/>
        <w:right w:val="none" w:sz="0" w:space="0" w:color="auto"/>
      </w:divBdr>
    </w:div>
    <w:div w:id="1098983791">
      <w:bodyDiv w:val="1"/>
      <w:marLeft w:val="0"/>
      <w:marRight w:val="0"/>
      <w:marTop w:val="0"/>
      <w:marBottom w:val="0"/>
      <w:divBdr>
        <w:top w:val="none" w:sz="0" w:space="0" w:color="auto"/>
        <w:left w:val="none" w:sz="0" w:space="0" w:color="auto"/>
        <w:bottom w:val="none" w:sz="0" w:space="0" w:color="auto"/>
        <w:right w:val="none" w:sz="0" w:space="0" w:color="auto"/>
      </w:divBdr>
    </w:div>
    <w:div w:id="1107384823">
      <w:bodyDiv w:val="1"/>
      <w:marLeft w:val="0"/>
      <w:marRight w:val="0"/>
      <w:marTop w:val="0"/>
      <w:marBottom w:val="0"/>
      <w:divBdr>
        <w:top w:val="none" w:sz="0" w:space="0" w:color="auto"/>
        <w:left w:val="none" w:sz="0" w:space="0" w:color="auto"/>
        <w:bottom w:val="none" w:sz="0" w:space="0" w:color="auto"/>
        <w:right w:val="none" w:sz="0" w:space="0" w:color="auto"/>
      </w:divBdr>
    </w:div>
    <w:div w:id="1110399341">
      <w:bodyDiv w:val="1"/>
      <w:marLeft w:val="0"/>
      <w:marRight w:val="0"/>
      <w:marTop w:val="0"/>
      <w:marBottom w:val="0"/>
      <w:divBdr>
        <w:top w:val="none" w:sz="0" w:space="0" w:color="auto"/>
        <w:left w:val="none" w:sz="0" w:space="0" w:color="auto"/>
        <w:bottom w:val="none" w:sz="0" w:space="0" w:color="auto"/>
        <w:right w:val="none" w:sz="0" w:space="0" w:color="auto"/>
      </w:divBdr>
    </w:div>
    <w:div w:id="1128935673">
      <w:bodyDiv w:val="1"/>
      <w:marLeft w:val="0"/>
      <w:marRight w:val="0"/>
      <w:marTop w:val="0"/>
      <w:marBottom w:val="0"/>
      <w:divBdr>
        <w:top w:val="none" w:sz="0" w:space="0" w:color="auto"/>
        <w:left w:val="none" w:sz="0" w:space="0" w:color="auto"/>
        <w:bottom w:val="none" w:sz="0" w:space="0" w:color="auto"/>
        <w:right w:val="none" w:sz="0" w:space="0" w:color="auto"/>
      </w:divBdr>
    </w:div>
    <w:div w:id="1140342004">
      <w:bodyDiv w:val="1"/>
      <w:marLeft w:val="0"/>
      <w:marRight w:val="0"/>
      <w:marTop w:val="0"/>
      <w:marBottom w:val="0"/>
      <w:divBdr>
        <w:top w:val="none" w:sz="0" w:space="0" w:color="auto"/>
        <w:left w:val="none" w:sz="0" w:space="0" w:color="auto"/>
        <w:bottom w:val="none" w:sz="0" w:space="0" w:color="auto"/>
        <w:right w:val="none" w:sz="0" w:space="0" w:color="auto"/>
      </w:divBdr>
    </w:div>
    <w:div w:id="1145124975">
      <w:bodyDiv w:val="1"/>
      <w:marLeft w:val="0"/>
      <w:marRight w:val="0"/>
      <w:marTop w:val="0"/>
      <w:marBottom w:val="0"/>
      <w:divBdr>
        <w:top w:val="none" w:sz="0" w:space="0" w:color="auto"/>
        <w:left w:val="none" w:sz="0" w:space="0" w:color="auto"/>
        <w:bottom w:val="none" w:sz="0" w:space="0" w:color="auto"/>
        <w:right w:val="none" w:sz="0" w:space="0" w:color="auto"/>
      </w:divBdr>
    </w:div>
    <w:div w:id="1148211674">
      <w:bodyDiv w:val="1"/>
      <w:marLeft w:val="0"/>
      <w:marRight w:val="0"/>
      <w:marTop w:val="0"/>
      <w:marBottom w:val="0"/>
      <w:divBdr>
        <w:top w:val="none" w:sz="0" w:space="0" w:color="auto"/>
        <w:left w:val="none" w:sz="0" w:space="0" w:color="auto"/>
        <w:bottom w:val="none" w:sz="0" w:space="0" w:color="auto"/>
        <w:right w:val="none" w:sz="0" w:space="0" w:color="auto"/>
      </w:divBdr>
    </w:div>
    <w:div w:id="1148477447">
      <w:bodyDiv w:val="1"/>
      <w:marLeft w:val="0"/>
      <w:marRight w:val="0"/>
      <w:marTop w:val="0"/>
      <w:marBottom w:val="0"/>
      <w:divBdr>
        <w:top w:val="none" w:sz="0" w:space="0" w:color="auto"/>
        <w:left w:val="none" w:sz="0" w:space="0" w:color="auto"/>
        <w:bottom w:val="none" w:sz="0" w:space="0" w:color="auto"/>
        <w:right w:val="none" w:sz="0" w:space="0" w:color="auto"/>
      </w:divBdr>
    </w:div>
    <w:div w:id="1159611680">
      <w:bodyDiv w:val="1"/>
      <w:marLeft w:val="0"/>
      <w:marRight w:val="0"/>
      <w:marTop w:val="0"/>
      <w:marBottom w:val="0"/>
      <w:divBdr>
        <w:top w:val="none" w:sz="0" w:space="0" w:color="auto"/>
        <w:left w:val="none" w:sz="0" w:space="0" w:color="auto"/>
        <w:bottom w:val="none" w:sz="0" w:space="0" w:color="auto"/>
        <w:right w:val="none" w:sz="0" w:space="0" w:color="auto"/>
      </w:divBdr>
    </w:div>
    <w:div w:id="1184825634">
      <w:bodyDiv w:val="1"/>
      <w:marLeft w:val="0"/>
      <w:marRight w:val="0"/>
      <w:marTop w:val="0"/>
      <w:marBottom w:val="0"/>
      <w:divBdr>
        <w:top w:val="none" w:sz="0" w:space="0" w:color="auto"/>
        <w:left w:val="none" w:sz="0" w:space="0" w:color="auto"/>
        <w:bottom w:val="none" w:sz="0" w:space="0" w:color="auto"/>
        <w:right w:val="none" w:sz="0" w:space="0" w:color="auto"/>
      </w:divBdr>
    </w:div>
    <w:div w:id="1185290987">
      <w:bodyDiv w:val="1"/>
      <w:marLeft w:val="0"/>
      <w:marRight w:val="0"/>
      <w:marTop w:val="0"/>
      <w:marBottom w:val="0"/>
      <w:divBdr>
        <w:top w:val="none" w:sz="0" w:space="0" w:color="auto"/>
        <w:left w:val="none" w:sz="0" w:space="0" w:color="auto"/>
        <w:bottom w:val="none" w:sz="0" w:space="0" w:color="auto"/>
        <w:right w:val="none" w:sz="0" w:space="0" w:color="auto"/>
      </w:divBdr>
    </w:div>
    <w:div w:id="1189755420">
      <w:bodyDiv w:val="1"/>
      <w:marLeft w:val="0"/>
      <w:marRight w:val="0"/>
      <w:marTop w:val="0"/>
      <w:marBottom w:val="0"/>
      <w:divBdr>
        <w:top w:val="none" w:sz="0" w:space="0" w:color="auto"/>
        <w:left w:val="none" w:sz="0" w:space="0" w:color="auto"/>
        <w:bottom w:val="none" w:sz="0" w:space="0" w:color="auto"/>
        <w:right w:val="none" w:sz="0" w:space="0" w:color="auto"/>
      </w:divBdr>
    </w:div>
    <w:div w:id="1204513564">
      <w:bodyDiv w:val="1"/>
      <w:marLeft w:val="0"/>
      <w:marRight w:val="0"/>
      <w:marTop w:val="0"/>
      <w:marBottom w:val="0"/>
      <w:divBdr>
        <w:top w:val="none" w:sz="0" w:space="0" w:color="auto"/>
        <w:left w:val="none" w:sz="0" w:space="0" w:color="auto"/>
        <w:bottom w:val="none" w:sz="0" w:space="0" w:color="auto"/>
        <w:right w:val="none" w:sz="0" w:space="0" w:color="auto"/>
      </w:divBdr>
    </w:div>
    <w:div w:id="1206984036">
      <w:bodyDiv w:val="1"/>
      <w:marLeft w:val="0"/>
      <w:marRight w:val="0"/>
      <w:marTop w:val="0"/>
      <w:marBottom w:val="0"/>
      <w:divBdr>
        <w:top w:val="none" w:sz="0" w:space="0" w:color="auto"/>
        <w:left w:val="none" w:sz="0" w:space="0" w:color="auto"/>
        <w:bottom w:val="none" w:sz="0" w:space="0" w:color="auto"/>
        <w:right w:val="none" w:sz="0" w:space="0" w:color="auto"/>
      </w:divBdr>
    </w:div>
    <w:div w:id="1210217845">
      <w:bodyDiv w:val="1"/>
      <w:marLeft w:val="0"/>
      <w:marRight w:val="0"/>
      <w:marTop w:val="0"/>
      <w:marBottom w:val="0"/>
      <w:divBdr>
        <w:top w:val="none" w:sz="0" w:space="0" w:color="auto"/>
        <w:left w:val="none" w:sz="0" w:space="0" w:color="auto"/>
        <w:bottom w:val="none" w:sz="0" w:space="0" w:color="auto"/>
        <w:right w:val="none" w:sz="0" w:space="0" w:color="auto"/>
      </w:divBdr>
    </w:div>
    <w:div w:id="1235966606">
      <w:bodyDiv w:val="1"/>
      <w:marLeft w:val="0"/>
      <w:marRight w:val="0"/>
      <w:marTop w:val="0"/>
      <w:marBottom w:val="0"/>
      <w:divBdr>
        <w:top w:val="none" w:sz="0" w:space="0" w:color="auto"/>
        <w:left w:val="none" w:sz="0" w:space="0" w:color="auto"/>
        <w:bottom w:val="none" w:sz="0" w:space="0" w:color="auto"/>
        <w:right w:val="none" w:sz="0" w:space="0" w:color="auto"/>
      </w:divBdr>
    </w:div>
    <w:div w:id="1260875170">
      <w:bodyDiv w:val="1"/>
      <w:marLeft w:val="0"/>
      <w:marRight w:val="0"/>
      <w:marTop w:val="0"/>
      <w:marBottom w:val="0"/>
      <w:divBdr>
        <w:top w:val="none" w:sz="0" w:space="0" w:color="auto"/>
        <w:left w:val="none" w:sz="0" w:space="0" w:color="auto"/>
        <w:bottom w:val="none" w:sz="0" w:space="0" w:color="auto"/>
        <w:right w:val="none" w:sz="0" w:space="0" w:color="auto"/>
      </w:divBdr>
    </w:div>
    <w:div w:id="1266815050">
      <w:bodyDiv w:val="1"/>
      <w:marLeft w:val="0"/>
      <w:marRight w:val="0"/>
      <w:marTop w:val="0"/>
      <w:marBottom w:val="0"/>
      <w:divBdr>
        <w:top w:val="none" w:sz="0" w:space="0" w:color="auto"/>
        <w:left w:val="none" w:sz="0" w:space="0" w:color="auto"/>
        <w:bottom w:val="none" w:sz="0" w:space="0" w:color="auto"/>
        <w:right w:val="none" w:sz="0" w:space="0" w:color="auto"/>
      </w:divBdr>
    </w:div>
    <w:div w:id="1267035522">
      <w:bodyDiv w:val="1"/>
      <w:marLeft w:val="0"/>
      <w:marRight w:val="0"/>
      <w:marTop w:val="0"/>
      <w:marBottom w:val="0"/>
      <w:divBdr>
        <w:top w:val="none" w:sz="0" w:space="0" w:color="auto"/>
        <w:left w:val="none" w:sz="0" w:space="0" w:color="auto"/>
        <w:bottom w:val="none" w:sz="0" w:space="0" w:color="auto"/>
        <w:right w:val="none" w:sz="0" w:space="0" w:color="auto"/>
      </w:divBdr>
    </w:div>
    <w:div w:id="1279146088">
      <w:bodyDiv w:val="1"/>
      <w:marLeft w:val="0"/>
      <w:marRight w:val="0"/>
      <w:marTop w:val="0"/>
      <w:marBottom w:val="0"/>
      <w:divBdr>
        <w:top w:val="none" w:sz="0" w:space="0" w:color="auto"/>
        <w:left w:val="none" w:sz="0" w:space="0" w:color="auto"/>
        <w:bottom w:val="none" w:sz="0" w:space="0" w:color="auto"/>
        <w:right w:val="none" w:sz="0" w:space="0" w:color="auto"/>
      </w:divBdr>
    </w:div>
    <w:div w:id="1283072690">
      <w:bodyDiv w:val="1"/>
      <w:marLeft w:val="0"/>
      <w:marRight w:val="0"/>
      <w:marTop w:val="0"/>
      <w:marBottom w:val="0"/>
      <w:divBdr>
        <w:top w:val="none" w:sz="0" w:space="0" w:color="auto"/>
        <w:left w:val="none" w:sz="0" w:space="0" w:color="auto"/>
        <w:bottom w:val="none" w:sz="0" w:space="0" w:color="auto"/>
        <w:right w:val="none" w:sz="0" w:space="0" w:color="auto"/>
      </w:divBdr>
    </w:div>
    <w:div w:id="1295987077">
      <w:bodyDiv w:val="1"/>
      <w:marLeft w:val="0"/>
      <w:marRight w:val="0"/>
      <w:marTop w:val="0"/>
      <w:marBottom w:val="0"/>
      <w:divBdr>
        <w:top w:val="none" w:sz="0" w:space="0" w:color="auto"/>
        <w:left w:val="none" w:sz="0" w:space="0" w:color="auto"/>
        <w:bottom w:val="none" w:sz="0" w:space="0" w:color="auto"/>
        <w:right w:val="none" w:sz="0" w:space="0" w:color="auto"/>
      </w:divBdr>
    </w:div>
    <w:div w:id="1302660981">
      <w:bodyDiv w:val="1"/>
      <w:marLeft w:val="0"/>
      <w:marRight w:val="0"/>
      <w:marTop w:val="0"/>
      <w:marBottom w:val="0"/>
      <w:divBdr>
        <w:top w:val="none" w:sz="0" w:space="0" w:color="auto"/>
        <w:left w:val="none" w:sz="0" w:space="0" w:color="auto"/>
        <w:bottom w:val="none" w:sz="0" w:space="0" w:color="auto"/>
        <w:right w:val="none" w:sz="0" w:space="0" w:color="auto"/>
      </w:divBdr>
    </w:div>
    <w:div w:id="1304001542">
      <w:bodyDiv w:val="1"/>
      <w:marLeft w:val="0"/>
      <w:marRight w:val="0"/>
      <w:marTop w:val="0"/>
      <w:marBottom w:val="0"/>
      <w:divBdr>
        <w:top w:val="none" w:sz="0" w:space="0" w:color="auto"/>
        <w:left w:val="none" w:sz="0" w:space="0" w:color="auto"/>
        <w:bottom w:val="none" w:sz="0" w:space="0" w:color="auto"/>
        <w:right w:val="none" w:sz="0" w:space="0" w:color="auto"/>
      </w:divBdr>
    </w:div>
    <w:div w:id="1334650406">
      <w:bodyDiv w:val="1"/>
      <w:marLeft w:val="0"/>
      <w:marRight w:val="0"/>
      <w:marTop w:val="0"/>
      <w:marBottom w:val="0"/>
      <w:divBdr>
        <w:top w:val="none" w:sz="0" w:space="0" w:color="auto"/>
        <w:left w:val="none" w:sz="0" w:space="0" w:color="auto"/>
        <w:bottom w:val="none" w:sz="0" w:space="0" w:color="auto"/>
        <w:right w:val="none" w:sz="0" w:space="0" w:color="auto"/>
      </w:divBdr>
    </w:div>
    <w:div w:id="1335575806">
      <w:bodyDiv w:val="1"/>
      <w:marLeft w:val="0"/>
      <w:marRight w:val="0"/>
      <w:marTop w:val="0"/>
      <w:marBottom w:val="0"/>
      <w:divBdr>
        <w:top w:val="none" w:sz="0" w:space="0" w:color="auto"/>
        <w:left w:val="none" w:sz="0" w:space="0" w:color="auto"/>
        <w:bottom w:val="none" w:sz="0" w:space="0" w:color="auto"/>
        <w:right w:val="none" w:sz="0" w:space="0" w:color="auto"/>
      </w:divBdr>
    </w:div>
    <w:div w:id="1337343240">
      <w:bodyDiv w:val="1"/>
      <w:marLeft w:val="0"/>
      <w:marRight w:val="0"/>
      <w:marTop w:val="0"/>
      <w:marBottom w:val="0"/>
      <w:divBdr>
        <w:top w:val="none" w:sz="0" w:space="0" w:color="auto"/>
        <w:left w:val="none" w:sz="0" w:space="0" w:color="auto"/>
        <w:bottom w:val="none" w:sz="0" w:space="0" w:color="auto"/>
        <w:right w:val="none" w:sz="0" w:space="0" w:color="auto"/>
      </w:divBdr>
    </w:div>
    <w:div w:id="1342661874">
      <w:bodyDiv w:val="1"/>
      <w:marLeft w:val="0"/>
      <w:marRight w:val="0"/>
      <w:marTop w:val="0"/>
      <w:marBottom w:val="0"/>
      <w:divBdr>
        <w:top w:val="none" w:sz="0" w:space="0" w:color="auto"/>
        <w:left w:val="none" w:sz="0" w:space="0" w:color="auto"/>
        <w:bottom w:val="none" w:sz="0" w:space="0" w:color="auto"/>
        <w:right w:val="none" w:sz="0" w:space="0" w:color="auto"/>
      </w:divBdr>
    </w:div>
    <w:div w:id="1345093075">
      <w:bodyDiv w:val="1"/>
      <w:marLeft w:val="0"/>
      <w:marRight w:val="0"/>
      <w:marTop w:val="0"/>
      <w:marBottom w:val="0"/>
      <w:divBdr>
        <w:top w:val="none" w:sz="0" w:space="0" w:color="auto"/>
        <w:left w:val="none" w:sz="0" w:space="0" w:color="auto"/>
        <w:bottom w:val="none" w:sz="0" w:space="0" w:color="auto"/>
        <w:right w:val="none" w:sz="0" w:space="0" w:color="auto"/>
      </w:divBdr>
    </w:div>
    <w:div w:id="1360855332">
      <w:bodyDiv w:val="1"/>
      <w:marLeft w:val="0"/>
      <w:marRight w:val="0"/>
      <w:marTop w:val="0"/>
      <w:marBottom w:val="0"/>
      <w:divBdr>
        <w:top w:val="none" w:sz="0" w:space="0" w:color="auto"/>
        <w:left w:val="none" w:sz="0" w:space="0" w:color="auto"/>
        <w:bottom w:val="none" w:sz="0" w:space="0" w:color="auto"/>
        <w:right w:val="none" w:sz="0" w:space="0" w:color="auto"/>
      </w:divBdr>
    </w:div>
    <w:div w:id="1372148008">
      <w:bodyDiv w:val="1"/>
      <w:marLeft w:val="0"/>
      <w:marRight w:val="0"/>
      <w:marTop w:val="0"/>
      <w:marBottom w:val="0"/>
      <w:divBdr>
        <w:top w:val="none" w:sz="0" w:space="0" w:color="auto"/>
        <w:left w:val="none" w:sz="0" w:space="0" w:color="auto"/>
        <w:bottom w:val="none" w:sz="0" w:space="0" w:color="auto"/>
        <w:right w:val="none" w:sz="0" w:space="0" w:color="auto"/>
      </w:divBdr>
    </w:div>
    <w:div w:id="1384789847">
      <w:bodyDiv w:val="1"/>
      <w:marLeft w:val="0"/>
      <w:marRight w:val="0"/>
      <w:marTop w:val="0"/>
      <w:marBottom w:val="0"/>
      <w:divBdr>
        <w:top w:val="none" w:sz="0" w:space="0" w:color="auto"/>
        <w:left w:val="none" w:sz="0" w:space="0" w:color="auto"/>
        <w:bottom w:val="none" w:sz="0" w:space="0" w:color="auto"/>
        <w:right w:val="none" w:sz="0" w:space="0" w:color="auto"/>
      </w:divBdr>
    </w:div>
    <w:div w:id="1386104245">
      <w:bodyDiv w:val="1"/>
      <w:marLeft w:val="0"/>
      <w:marRight w:val="0"/>
      <w:marTop w:val="0"/>
      <w:marBottom w:val="0"/>
      <w:divBdr>
        <w:top w:val="none" w:sz="0" w:space="0" w:color="auto"/>
        <w:left w:val="none" w:sz="0" w:space="0" w:color="auto"/>
        <w:bottom w:val="none" w:sz="0" w:space="0" w:color="auto"/>
        <w:right w:val="none" w:sz="0" w:space="0" w:color="auto"/>
      </w:divBdr>
    </w:div>
    <w:div w:id="1395197141">
      <w:bodyDiv w:val="1"/>
      <w:marLeft w:val="0"/>
      <w:marRight w:val="0"/>
      <w:marTop w:val="0"/>
      <w:marBottom w:val="0"/>
      <w:divBdr>
        <w:top w:val="none" w:sz="0" w:space="0" w:color="auto"/>
        <w:left w:val="none" w:sz="0" w:space="0" w:color="auto"/>
        <w:bottom w:val="none" w:sz="0" w:space="0" w:color="auto"/>
        <w:right w:val="none" w:sz="0" w:space="0" w:color="auto"/>
      </w:divBdr>
    </w:div>
    <w:div w:id="1403405931">
      <w:bodyDiv w:val="1"/>
      <w:marLeft w:val="0"/>
      <w:marRight w:val="0"/>
      <w:marTop w:val="0"/>
      <w:marBottom w:val="0"/>
      <w:divBdr>
        <w:top w:val="none" w:sz="0" w:space="0" w:color="auto"/>
        <w:left w:val="none" w:sz="0" w:space="0" w:color="auto"/>
        <w:bottom w:val="none" w:sz="0" w:space="0" w:color="auto"/>
        <w:right w:val="none" w:sz="0" w:space="0" w:color="auto"/>
      </w:divBdr>
    </w:div>
    <w:div w:id="1416199042">
      <w:bodyDiv w:val="1"/>
      <w:marLeft w:val="0"/>
      <w:marRight w:val="0"/>
      <w:marTop w:val="0"/>
      <w:marBottom w:val="0"/>
      <w:divBdr>
        <w:top w:val="none" w:sz="0" w:space="0" w:color="auto"/>
        <w:left w:val="none" w:sz="0" w:space="0" w:color="auto"/>
        <w:bottom w:val="none" w:sz="0" w:space="0" w:color="auto"/>
        <w:right w:val="none" w:sz="0" w:space="0" w:color="auto"/>
      </w:divBdr>
    </w:div>
    <w:div w:id="1422408787">
      <w:bodyDiv w:val="1"/>
      <w:marLeft w:val="0"/>
      <w:marRight w:val="0"/>
      <w:marTop w:val="0"/>
      <w:marBottom w:val="0"/>
      <w:divBdr>
        <w:top w:val="none" w:sz="0" w:space="0" w:color="auto"/>
        <w:left w:val="none" w:sz="0" w:space="0" w:color="auto"/>
        <w:bottom w:val="none" w:sz="0" w:space="0" w:color="auto"/>
        <w:right w:val="none" w:sz="0" w:space="0" w:color="auto"/>
      </w:divBdr>
    </w:div>
    <w:div w:id="1431243984">
      <w:bodyDiv w:val="1"/>
      <w:marLeft w:val="0"/>
      <w:marRight w:val="0"/>
      <w:marTop w:val="0"/>
      <w:marBottom w:val="0"/>
      <w:divBdr>
        <w:top w:val="none" w:sz="0" w:space="0" w:color="auto"/>
        <w:left w:val="none" w:sz="0" w:space="0" w:color="auto"/>
        <w:bottom w:val="none" w:sz="0" w:space="0" w:color="auto"/>
        <w:right w:val="none" w:sz="0" w:space="0" w:color="auto"/>
      </w:divBdr>
    </w:div>
    <w:div w:id="1461024477">
      <w:bodyDiv w:val="1"/>
      <w:marLeft w:val="0"/>
      <w:marRight w:val="0"/>
      <w:marTop w:val="0"/>
      <w:marBottom w:val="0"/>
      <w:divBdr>
        <w:top w:val="none" w:sz="0" w:space="0" w:color="auto"/>
        <w:left w:val="none" w:sz="0" w:space="0" w:color="auto"/>
        <w:bottom w:val="none" w:sz="0" w:space="0" w:color="auto"/>
        <w:right w:val="none" w:sz="0" w:space="0" w:color="auto"/>
      </w:divBdr>
    </w:div>
    <w:div w:id="1476027924">
      <w:bodyDiv w:val="1"/>
      <w:marLeft w:val="0"/>
      <w:marRight w:val="0"/>
      <w:marTop w:val="0"/>
      <w:marBottom w:val="0"/>
      <w:divBdr>
        <w:top w:val="none" w:sz="0" w:space="0" w:color="auto"/>
        <w:left w:val="none" w:sz="0" w:space="0" w:color="auto"/>
        <w:bottom w:val="none" w:sz="0" w:space="0" w:color="auto"/>
        <w:right w:val="none" w:sz="0" w:space="0" w:color="auto"/>
      </w:divBdr>
    </w:div>
    <w:div w:id="1498767506">
      <w:bodyDiv w:val="1"/>
      <w:marLeft w:val="0"/>
      <w:marRight w:val="0"/>
      <w:marTop w:val="0"/>
      <w:marBottom w:val="0"/>
      <w:divBdr>
        <w:top w:val="none" w:sz="0" w:space="0" w:color="auto"/>
        <w:left w:val="none" w:sz="0" w:space="0" w:color="auto"/>
        <w:bottom w:val="none" w:sz="0" w:space="0" w:color="auto"/>
        <w:right w:val="none" w:sz="0" w:space="0" w:color="auto"/>
      </w:divBdr>
    </w:div>
    <w:div w:id="1502425936">
      <w:bodyDiv w:val="1"/>
      <w:marLeft w:val="0"/>
      <w:marRight w:val="0"/>
      <w:marTop w:val="0"/>
      <w:marBottom w:val="0"/>
      <w:divBdr>
        <w:top w:val="none" w:sz="0" w:space="0" w:color="auto"/>
        <w:left w:val="none" w:sz="0" w:space="0" w:color="auto"/>
        <w:bottom w:val="none" w:sz="0" w:space="0" w:color="auto"/>
        <w:right w:val="none" w:sz="0" w:space="0" w:color="auto"/>
      </w:divBdr>
    </w:div>
    <w:div w:id="1507940315">
      <w:bodyDiv w:val="1"/>
      <w:marLeft w:val="0"/>
      <w:marRight w:val="0"/>
      <w:marTop w:val="0"/>
      <w:marBottom w:val="0"/>
      <w:divBdr>
        <w:top w:val="none" w:sz="0" w:space="0" w:color="auto"/>
        <w:left w:val="none" w:sz="0" w:space="0" w:color="auto"/>
        <w:bottom w:val="none" w:sz="0" w:space="0" w:color="auto"/>
        <w:right w:val="none" w:sz="0" w:space="0" w:color="auto"/>
      </w:divBdr>
    </w:div>
    <w:div w:id="1508253369">
      <w:bodyDiv w:val="1"/>
      <w:marLeft w:val="0"/>
      <w:marRight w:val="0"/>
      <w:marTop w:val="0"/>
      <w:marBottom w:val="0"/>
      <w:divBdr>
        <w:top w:val="none" w:sz="0" w:space="0" w:color="auto"/>
        <w:left w:val="none" w:sz="0" w:space="0" w:color="auto"/>
        <w:bottom w:val="none" w:sz="0" w:space="0" w:color="auto"/>
        <w:right w:val="none" w:sz="0" w:space="0" w:color="auto"/>
      </w:divBdr>
    </w:div>
    <w:div w:id="1514370536">
      <w:bodyDiv w:val="1"/>
      <w:marLeft w:val="0"/>
      <w:marRight w:val="0"/>
      <w:marTop w:val="0"/>
      <w:marBottom w:val="0"/>
      <w:divBdr>
        <w:top w:val="none" w:sz="0" w:space="0" w:color="auto"/>
        <w:left w:val="none" w:sz="0" w:space="0" w:color="auto"/>
        <w:bottom w:val="none" w:sz="0" w:space="0" w:color="auto"/>
        <w:right w:val="none" w:sz="0" w:space="0" w:color="auto"/>
      </w:divBdr>
    </w:div>
    <w:div w:id="1523015885">
      <w:bodyDiv w:val="1"/>
      <w:marLeft w:val="0"/>
      <w:marRight w:val="0"/>
      <w:marTop w:val="0"/>
      <w:marBottom w:val="0"/>
      <w:divBdr>
        <w:top w:val="none" w:sz="0" w:space="0" w:color="auto"/>
        <w:left w:val="none" w:sz="0" w:space="0" w:color="auto"/>
        <w:bottom w:val="none" w:sz="0" w:space="0" w:color="auto"/>
        <w:right w:val="none" w:sz="0" w:space="0" w:color="auto"/>
      </w:divBdr>
    </w:div>
    <w:div w:id="1529375102">
      <w:bodyDiv w:val="1"/>
      <w:marLeft w:val="0"/>
      <w:marRight w:val="0"/>
      <w:marTop w:val="0"/>
      <w:marBottom w:val="0"/>
      <w:divBdr>
        <w:top w:val="none" w:sz="0" w:space="0" w:color="auto"/>
        <w:left w:val="none" w:sz="0" w:space="0" w:color="auto"/>
        <w:bottom w:val="none" w:sz="0" w:space="0" w:color="auto"/>
        <w:right w:val="none" w:sz="0" w:space="0" w:color="auto"/>
      </w:divBdr>
    </w:div>
    <w:div w:id="1537935945">
      <w:bodyDiv w:val="1"/>
      <w:marLeft w:val="0"/>
      <w:marRight w:val="0"/>
      <w:marTop w:val="0"/>
      <w:marBottom w:val="0"/>
      <w:divBdr>
        <w:top w:val="none" w:sz="0" w:space="0" w:color="auto"/>
        <w:left w:val="none" w:sz="0" w:space="0" w:color="auto"/>
        <w:bottom w:val="none" w:sz="0" w:space="0" w:color="auto"/>
        <w:right w:val="none" w:sz="0" w:space="0" w:color="auto"/>
      </w:divBdr>
    </w:div>
    <w:div w:id="1555581617">
      <w:bodyDiv w:val="1"/>
      <w:marLeft w:val="0"/>
      <w:marRight w:val="0"/>
      <w:marTop w:val="0"/>
      <w:marBottom w:val="0"/>
      <w:divBdr>
        <w:top w:val="none" w:sz="0" w:space="0" w:color="auto"/>
        <w:left w:val="none" w:sz="0" w:space="0" w:color="auto"/>
        <w:bottom w:val="none" w:sz="0" w:space="0" w:color="auto"/>
        <w:right w:val="none" w:sz="0" w:space="0" w:color="auto"/>
      </w:divBdr>
    </w:div>
    <w:div w:id="1558281739">
      <w:bodyDiv w:val="1"/>
      <w:marLeft w:val="0"/>
      <w:marRight w:val="0"/>
      <w:marTop w:val="0"/>
      <w:marBottom w:val="0"/>
      <w:divBdr>
        <w:top w:val="none" w:sz="0" w:space="0" w:color="auto"/>
        <w:left w:val="none" w:sz="0" w:space="0" w:color="auto"/>
        <w:bottom w:val="none" w:sz="0" w:space="0" w:color="auto"/>
        <w:right w:val="none" w:sz="0" w:space="0" w:color="auto"/>
      </w:divBdr>
    </w:div>
    <w:div w:id="1571423044">
      <w:bodyDiv w:val="1"/>
      <w:marLeft w:val="0"/>
      <w:marRight w:val="0"/>
      <w:marTop w:val="0"/>
      <w:marBottom w:val="0"/>
      <w:divBdr>
        <w:top w:val="none" w:sz="0" w:space="0" w:color="auto"/>
        <w:left w:val="none" w:sz="0" w:space="0" w:color="auto"/>
        <w:bottom w:val="none" w:sz="0" w:space="0" w:color="auto"/>
        <w:right w:val="none" w:sz="0" w:space="0" w:color="auto"/>
      </w:divBdr>
    </w:div>
    <w:div w:id="1619605755">
      <w:bodyDiv w:val="1"/>
      <w:marLeft w:val="0"/>
      <w:marRight w:val="0"/>
      <w:marTop w:val="0"/>
      <w:marBottom w:val="0"/>
      <w:divBdr>
        <w:top w:val="none" w:sz="0" w:space="0" w:color="auto"/>
        <w:left w:val="none" w:sz="0" w:space="0" w:color="auto"/>
        <w:bottom w:val="none" w:sz="0" w:space="0" w:color="auto"/>
        <w:right w:val="none" w:sz="0" w:space="0" w:color="auto"/>
      </w:divBdr>
    </w:div>
    <w:div w:id="1620455894">
      <w:bodyDiv w:val="1"/>
      <w:marLeft w:val="0"/>
      <w:marRight w:val="0"/>
      <w:marTop w:val="0"/>
      <w:marBottom w:val="0"/>
      <w:divBdr>
        <w:top w:val="none" w:sz="0" w:space="0" w:color="auto"/>
        <w:left w:val="none" w:sz="0" w:space="0" w:color="auto"/>
        <w:bottom w:val="none" w:sz="0" w:space="0" w:color="auto"/>
        <w:right w:val="none" w:sz="0" w:space="0" w:color="auto"/>
      </w:divBdr>
    </w:div>
    <w:div w:id="1628855762">
      <w:bodyDiv w:val="1"/>
      <w:marLeft w:val="0"/>
      <w:marRight w:val="0"/>
      <w:marTop w:val="0"/>
      <w:marBottom w:val="0"/>
      <w:divBdr>
        <w:top w:val="none" w:sz="0" w:space="0" w:color="auto"/>
        <w:left w:val="none" w:sz="0" w:space="0" w:color="auto"/>
        <w:bottom w:val="none" w:sz="0" w:space="0" w:color="auto"/>
        <w:right w:val="none" w:sz="0" w:space="0" w:color="auto"/>
      </w:divBdr>
    </w:div>
    <w:div w:id="1636132671">
      <w:bodyDiv w:val="1"/>
      <w:marLeft w:val="0"/>
      <w:marRight w:val="0"/>
      <w:marTop w:val="0"/>
      <w:marBottom w:val="0"/>
      <w:divBdr>
        <w:top w:val="none" w:sz="0" w:space="0" w:color="auto"/>
        <w:left w:val="none" w:sz="0" w:space="0" w:color="auto"/>
        <w:bottom w:val="none" w:sz="0" w:space="0" w:color="auto"/>
        <w:right w:val="none" w:sz="0" w:space="0" w:color="auto"/>
      </w:divBdr>
    </w:div>
    <w:div w:id="1636909899">
      <w:bodyDiv w:val="1"/>
      <w:marLeft w:val="0"/>
      <w:marRight w:val="0"/>
      <w:marTop w:val="0"/>
      <w:marBottom w:val="0"/>
      <w:divBdr>
        <w:top w:val="none" w:sz="0" w:space="0" w:color="auto"/>
        <w:left w:val="none" w:sz="0" w:space="0" w:color="auto"/>
        <w:bottom w:val="none" w:sz="0" w:space="0" w:color="auto"/>
        <w:right w:val="none" w:sz="0" w:space="0" w:color="auto"/>
      </w:divBdr>
    </w:div>
    <w:div w:id="1666395274">
      <w:bodyDiv w:val="1"/>
      <w:marLeft w:val="0"/>
      <w:marRight w:val="0"/>
      <w:marTop w:val="0"/>
      <w:marBottom w:val="0"/>
      <w:divBdr>
        <w:top w:val="none" w:sz="0" w:space="0" w:color="auto"/>
        <w:left w:val="none" w:sz="0" w:space="0" w:color="auto"/>
        <w:bottom w:val="none" w:sz="0" w:space="0" w:color="auto"/>
        <w:right w:val="none" w:sz="0" w:space="0" w:color="auto"/>
      </w:divBdr>
    </w:div>
    <w:div w:id="1667588589">
      <w:bodyDiv w:val="1"/>
      <w:marLeft w:val="0"/>
      <w:marRight w:val="0"/>
      <w:marTop w:val="0"/>
      <w:marBottom w:val="0"/>
      <w:divBdr>
        <w:top w:val="none" w:sz="0" w:space="0" w:color="auto"/>
        <w:left w:val="none" w:sz="0" w:space="0" w:color="auto"/>
        <w:bottom w:val="none" w:sz="0" w:space="0" w:color="auto"/>
        <w:right w:val="none" w:sz="0" w:space="0" w:color="auto"/>
      </w:divBdr>
    </w:div>
    <w:div w:id="1669137588">
      <w:bodyDiv w:val="1"/>
      <w:marLeft w:val="0"/>
      <w:marRight w:val="0"/>
      <w:marTop w:val="0"/>
      <w:marBottom w:val="0"/>
      <w:divBdr>
        <w:top w:val="none" w:sz="0" w:space="0" w:color="auto"/>
        <w:left w:val="none" w:sz="0" w:space="0" w:color="auto"/>
        <w:bottom w:val="none" w:sz="0" w:space="0" w:color="auto"/>
        <w:right w:val="none" w:sz="0" w:space="0" w:color="auto"/>
      </w:divBdr>
    </w:div>
    <w:div w:id="1677611352">
      <w:bodyDiv w:val="1"/>
      <w:marLeft w:val="0"/>
      <w:marRight w:val="0"/>
      <w:marTop w:val="0"/>
      <w:marBottom w:val="0"/>
      <w:divBdr>
        <w:top w:val="none" w:sz="0" w:space="0" w:color="auto"/>
        <w:left w:val="none" w:sz="0" w:space="0" w:color="auto"/>
        <w:bottom w:val="none" w:sz="0" w:space="0" w:color="auto"/>
        <w:right w:val="none" w:sz="0" w:space="0" w:color="auto"/>
      </w:divBdr>
    </w:div>
    <w:div w:id="1689403070">
      <w:bodyDiv w:val="1"/>
      <w:marLeft w:val="0"/>
      <w:marRight w:val="0"/>
      <w:marTop w:val="0"/>
      <w:marBottom w:val="0"/>
      <w:divBdr>
        <w:top w:val="none" w:sz="0" w:space="0" w:color="auto"/>
        <w:left w:val="none" w:sz="0" w:space="0" w:color="auto"/>
        <w:bottom w:val="none" w:sz="0" w:space="0" w:color="auto"/>
        <w:right w:val="none" w:sz="0" w:space="0" w:color="auto"/>
      </w:divBdr>
    </w:div>
    <w:div w:id="1696225805">
      <w:bodyDiv w:val="1"/>
      <w:marLeft w:val="0"/>
      <w:marRight w:val="0"/>
      <w:marTop w:val="0"/>
      <w:marBottom w:val="0"/>
      <w:divBdr>
        <w:top w:val="none" w:sz="0" w:space="0" w:color="auto"/>
        <w:left w:val="none" w:sz="0" w:space="0" w:color="auto"/>
        <w:bottom w:val="none" w:sz="0" w:space="0" w:color="auto"/>
        <w:right w:val="none" w:sz="0" w:space="0" w:color="auto"/>
      </w:divBdr>
    </w:div>
    <w:div w:id="1700355050">
      <w:bodyDiv w:val="1"/>
      <w:marLeft w:val="0"/>
      <w:marRight w:val="0"/>
      <w:marTop w:val="0"/>
      <w:marBottom w:val="0"/>
      <w:divBdr>
        <w:top w:val="none" w:sz="0" w:space="0" w:color="auto"/>
        <w:left w:val="none" w:sz="0" w:space="0" w:color="auto"/>
        <w:bottom w:val="none" w:sz="0" w:space="0" w:color="auto"/>
        <w:right w:val="none" w:sz="0" w:space="0" w:color="auto"/>
      </w:divBdr>
    </w:div>
    <w:div w:id="1703433369">
      <w:bodyDiv w:val="1"/>
      <w:marLeft w:val="0"/>
      <w:marRight w:val="0"/>
      <w:marTop w:val="0"/>
      <w:marBottom w:val="0"/>
      <w:divBdr>
        <w:top w:val="none" w:sz="0" w:space="0" w:color="auto"/>
        <w:left w:val="none" w:sz="0" w:space="0" w:color="auto"/>
        <w:bottom w:val="none" w:sz="0" w:space="0" w:color="auto"/>
        <w:right w:val="none" w:sz="0" w:space="0" w:color="auto"/>
      </w:divBdr>
    </w:div>
    <w:div w:id="1716928244">
      <w:bodyDiv w:val="1"/>
      <w:marLeft w:val="0"/>
      <w:marRight w:val="0"/>
      <w:marTop w:val="0"/>
      <w:marBottom w:val="0"/>
      <w:divBdr>
        <w:top w:val="none" w:sz="0" w:space="0" w:color="auto"/>
        <w:left w:val="none" w:sz="0" w:space="0" w:color="auto"/>
        <w:bottom w:val="none" w:sz="0" w:space="0" w:color="auto"/>
        <w:right w:val="none" w:sz="0" w:space="0" w:color="auto"/>
      </w:divBdr>
    </w:div>
    <w:div w:id="1717048884">
      <w:bodyDiv w:val="1"/>
      <w:marLeft w:val="0"/>
      <w:marRight w:val="0"/>
      <w:marTop w:val="0"/>
      <w:marBottom w:val="0"/>
      <w:divBdr>
        <w:top w:val="none" w:sz="0" w:space="0" w:color="auto"/>
        <w:left w:val="none" w:sz="0" w:space="0" w:color="auto"/>
        <w:bottom w:val="none" w:sz="0" w:space="0" w:color="auto"/>
        <w:right w:val="none" w:sz="0" w:space="0" w:color="auto"/>
      </w:divBdr>
    </w:div>
    <w:div w:id="1719743616">
      <w:bodyDiv w:val="1"/>
      <w:marLeft w:val="0"/>
      <w:marRight w:val="0"/>
      <w:marTop w:val="0"/>
      <w:marBottom w:val="0"/>
      <w:divBdr>
        <w:top w:val="none" w:sz="0" w:space="0" w:color="auto"/>
        <w:left w:val="none" w:sz="0" w:space="0" w:color="auto"/>
        <w:bottom w:val="none" w:sz="0" w:space="0" w:color="auto"/>
        <w:right w:val="none" w:sz="0" w:space="0" w:color="auto"/>
      </w:divBdr>
    </w:div>
    <w:div w:id="1731999818">
      <w:bodyDiv w:val="1"/>
      <w:marLeft w:val="0"/>
      <w:marRight w:val="0"/>
      <w:marTop w:val="0"/>
      <w:marBottom w:val="0"/>
      <w:divBdr>
        <w:top w:val="none" w:sz="0" w:space="0" w:color="auto"/>
        <w:left w:val="none" w:sz="0" w:space="0" w:color="auto"/>
        <w:bottom w:val="none" w:sz="0" w:space="0" w:color="auto"/>
        <w:right w:val="none" w:sz="0" w:space="0" w:color="auto"/>
      </w:divBdr>
    </w:div>
    <w:div w:id="1744177351">
      <w:bodyDiv w:val="1"/>
      <w:marLeft w:val="0"/>
      <w:marRight w:val="0"/>
      <w:marTop w:val="0"/>
      <w:marBottom w:val="0"/>
      <w:divBdr>
        <w:top w:val="none" w:sz="0" w:space="0" w:color="auto"/>
        <w:left w:val="none" w:sz="0" w:space="0" w:color="auto"/>
        <w:bottom w:val="none" w:sz="0" w:space="0" w:color="auto"/>
        <w:right w:val="none" w:sz="0" w:space="0" w:color="auto"/>
      </w:divBdr>
      <w:divsChild>
        <w:div w:id="502861243">
          <w:marLeft w:val="0"/>
          <w:marRight w:val="0"/>
          <w:marTop w:val="0"/>
          <w:marBottom w:val="450"/>
          <w:divBdr>
            <w:top w:val="none" w:sz="0" w:space="0" w:color="auto"/>
            <w:left w:val="none" w:sz="0" w:space="0" w:color="auto"/>
            <w:bottom w:val="none" w:sz="0" w:space="0" w:color="auto"/>
            <w:right w:val="none" w:sz="0" w:space="0" w:color="auto"/>
          </w:divBdr>
          <w:divsChild>
            <w:div w:id="1255091467">
              <w:marLeft w:val="0"/>
              <w:marRight w:val="0"/>
              <w:marTop w:val="0"/>
              <w:marBottom w:val="0"/>
              <w:divBdr>
                <w:top w:val="none" w:sz="0" w:space="0" w:color="auto"/>
                <w:left w:val="none" w:sz="0" w:space="0" w:color="auto"/>
                <w:bottom w:val="none" w:sz="0" w:space="0" w:color="auto"/>
                <w:right w:val="none" w:sz="0" w:space="0" w:color="auto"/>
              </w:divBdr>
              <w:divsChild>
                <w:div w:id="275646840">
                  <w:marLeft w:val="0"/>
                  <w:marRight w:val="0"/>
                  <w:marTop w:val="0"/>
                  <w:marBottom w:val="0"/>
                  <w:divBdr>
                    <w:top w:val="none" w:sz="0" w:space="0" w:color="auto"/>
                    <w:left w:val="none" w:sz="0" w:space="0" w:color="auto"/>
                    <w:bottom w:val="none" w:sz="0" w:space="0" w:color="auto"/>
                    <w:right w:val="none" w:sz="0" w:space="0" w:color="auto"/>
                  </w:divBdr>
                  <w:divsChild>
                    <w:div w:id="11264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930794">
      <w:bodyDiv w:val="1"/>
      <w:marLeft w:val="0"/>
      <w:marRight w:val="0"/>
      <w:marTop w:val="0"/>
      <w:marBottom w:val="0"/>
      <w:divBdr>
        <w:top w:val="none" w:sz="0" w:space="0" w:color="auto"/>
        <w:left w:val="none" w:sz="0" w:space="0" w:color="auto"/>
        <w:bottom w:val="none" w:sz="0" w:space="0" w:color="auto"/>
        <w:right w:val="none" w:sz="0" w:space="0" w:color="auto"/>
      </w:divBdr>
    </w:div>
    <w:div w:id="1754006955">
      <w:bodyDiv w:val="1"/>
      <w:marLeft w:val="0"/>
      <w:marRight w:val="0"/>
      <w:marTop w:val="0"/>
      <w:marBottom w:val="0"/>
      <w:divBdr>
        <w:top w:val="none" w:sz="0" w:space="0" w:color="auto"/>
        <w:left w:val="none" w:sz="0" w:space="0" w:color="auto"/>
        <w:bottom w:val="none" w:sz="0" w:space="0" w:color="auto"/>
        <w:right w:val="none" w:sz="0" w:space="0" w:color="auto"/>
      </w:divBdr>
    </w:div>
    <w:div w:id="1760054490">
      <w:bodyDiv w:val="1"/>
      <w:marLeft w:val="0"/>
      <w:marRight w:val="0"/>
      <w:marTop w:val="0"/>
      <w:marBottom w:val="0"/>
      <w:divBdr>
        <w:top w:val="none" w:sz="0" w:space="0" w:color="auto"/>
        <w:left w:val="none" w:sz="0" w:space="0" w:color="auto"/>
        <w:bottom w:val="none" w:sz="0" w:space="0" w:color="auto"/>
        <w:right w:val="none" w:sz="0" w:space="0" w:color="auto"/>
      </w:divBdr>
    </w:div>
    <w:div w:id="1767728770">
      <w:bodyDiv w:val="1"/>
      <w:marLeft w:val="0"/>
      <w:marRight w:val="0"/>
      <w:marTop w:val="0"/>
      <w:marBottom w:val="0"/>
      <w:divBdr>
        <w:top w:val="none" w:sz="0" w:space="0" w:color="auto"/>
        <w:left w:val="none" w:sz="0" w:space="0" w:color="auto"/>
        <w:bottom w:val="none" w:sz="0" w:space="0" w:color="auto"/>
        <w:right w:val="none" w:sz="0" w:space="0" w:color="auto"/>
      </w:divBdr>
    </w:div>
    <w:div w:id="1768311690">
      <w:bodyDiv w:val="1"/>
      <w:marLeft w:val="0"/>
      <w:marRight w:val="0"/>
      <w:marTop w:val="0"/>
      <w:marBottom w:val="0"/>
      <w:divBdr>
        <w:top w:val="none" w:sz="0" w:space="0" w:color="auto"/>
        <w:left w:val="none" w:sz="0" w:space="0" w:color="auto"/>
        <w:bottom w:val="none" w:sz="0" w:space="0" w:color="auto"/>
        <w:right w:val="none" w:sz="0" w:space="0" w:color="auto"/>
      </w:divBdr>
    </w:div>
    <w:div w:id="1780292968">
      <w:bodyDiv w:val="1"/>
      <w:marLeft w:val="0"/>
      <w:marRight w:val="0"/>
      <w:marTop w:val="0"/>
      <w:marBottom w:val="0"/>
      <w:divBdr>
        <w:top w:val="none" w:sz="0" w:space="0" w:color="auto"/>
        <w:left w:val="none" w:sz="0" w:space="0" w:color="auto"/>
        <w:bottom w:val="none" w:sz="0" w:space="0" w:color="auto"/>
        <w:right w:val="none" w:sz="0" w:space="0" w:color="auto"/>
      </w:divBdr>
    </w:div>
    <w:div w:id="1785033553">
      <w:bodyDiv w:val="1"/>
      <w:marLeft w:val="0"/>
      <w:marRight w:val="0"/>
      <w:marTop w:val="0"/>
      <w:marBottom w:val="0"/>
      <w:divBdr>
        <w:top w:val="none" w:sz="0" w:space="0" w:color="auto"/>
        <w:left w:val="none" w:sz="0" w:space="0" w:color="auto"/>
        <w:bottom w:val="none" w:sz="0" w:space="0" w:color="auto"/>
        <w:right w:val="none" w:sz="0" w:space="0" w:color="auto"/>
      </w:divBdr>
    </w:div>
    <w:div w:id="1794010330">
      <w:bodyDiv w:val="1"/>
      <w:marLeft w:val="0"/>
      <w:marRight w:val="0"/>
      <w:marTop w:val="0"/>
      <w:marBottom w:val="0"/>
      <w:divBdr>
        <w:top w:val="none" w:sz="0" w:space="0" w:color="auto"/>
        <w:left w:val="none" w:sz="0" w:space="0" w:color="auto"/>
        <w:bottom w:val="none" w:sz="0" w:space="0" w:color="auto"/>
        <w:right w:val="none" w:sz="0" w:space="0" w:color="auto"/>
      </w:divBdr>
    </w:div>
    <w:div w:id="1809467964">
      <w:bodyDiv w:val="1"/>
      <w:marLeft w:val="0"/>
      <w:marRight w:val="0"/>
      <w:marTop w:val="0"/>
      <w:marBottom w:val="0"/>
      <w:divBdr>
        <w:top w:val="none" w:sz="0" w:space="0" w:color="auto"/>
        <w:left w:val="none" w:sz="0" w:space="0" w:color="auto"/>
        <w:bottom w:val="none" w:sz="0" w:space="0" w:color="auto"/>
        <w:right w:val="none" w:sz="0" w:space="0" w:color="auto"/>
      </w:divBdr>
    </w:div>
    <w:div w:id="1813595405">
      <w:bodyDiv w:val="1"/>
      <w:marLeft w:val="0"/>
      <w:marRight w:val="0"/>
      <w:marTop w:val="0"/>
      <w:marBottom w:val="0"/>
      <w:divBdr>
        <w:top w:val="none" w:sz="0" w:space="0" w:color="auto"/>
        <w:left w:val="none" w:sz="0" w:space="0" w:color="auto"/>
        <w:bottom w:val="none" w:sz="0" w:space="0" w:color="auto"/>
        <w:right w:val="none" w:sz="0" w:space="0" w:color="auto"/>
      </w:divBdr>
    </w:div>
    <w:div w:id="1815413852">
      <w:bodyDiv w:val="1"/>
      <w:marLeft w:val="0"/>
      <w:marRight w:val="0"/>
      <w:marTop w:val="0"/>
      <w:marBottom w:val="0"/>
      <w:divBdr>
        <w:top w:val="none" w:sz="0" w:space="0" w:color="auto"/>
        <w:left w:val="none" w:sz="0" w:space="0" w:color="auto"/>
        <w:bottom w:val="none" w:sz="0" w:space="0" w:color="auto"/>
        <w:right w:val="none" w:sz="0" w:space="0" w:color="auto"/>
      </w:divBdr>
    </w:div>
    <w:div w:id="1845591081">
      <w:bodyDiv w:val="1"/>
      <w:marLeft w:val="0"/>
      <w:marRight w:val="0"/>
      <w:marTop w:val="0"/>
      <w:marBottom w:val="0"/>
      <w:divBdr>
        <w:top w:val="none" w:sz="0" w:space="0" w:color="auto"/>
        <w:left w:val="none" w:sz="0" w:space="0" w:color="auto"/>
        <w:bottom w:val="none" w:sz="0" w:space="0" w:color="auto"/>
        <w:right w:val="none" w:sz="0" w:space="0" w:color="auto"/>
      </w:divBdr>
    </w:div>
    <w:div w:id="1867938285">
      <w:bodyDiv w:val="1"/>
      <w:marLeft w:val="0"/>
      <w:marRight w:val="0"/>
      <w:marTop w:val="0"/>
      <w:marBottom w:val="0"/>
      <w:divBdr>
        <w:top w:val="none" w:sz="0" w:space="0" w:color="auto"/>
        <w:left w:val="none" w:sz="0" w:space="0" w:color="auto"/>
        <w:bottom w:val="none" w:sz="0" w:space="0" w:color="auto"/>
        <w:right w:val="none" w:sz="0" w:space="0" w:color="auto"/>
      </w:divBdr>
    </w:div>
    <w:div w:id="1919318615">
      <w:bodyDiv w:val="1"/>
      <w:marLeft w:val="0"/>
      <w:marRight w:val="0"/>
      <w:marTop w:val="0"/>
      <w:marBottom w:val="0"/>
      <w:divBdr>
        <w:top w:val="none" w:sz="0" w:space="0" w:color="auto"/>
        <w:left w:val="none" w:sz="0" w:space="0" w:color="auto"/>
        <w:bottom w:val="none" w:sz="0" w:space="0" w:color="auto"/>
        <w:right w:val="none" w:sz="0" w:space="0" w:color="auto"/>
      </w:divBdr>
    </w:div>
    <w:div w:id="1932660949">
      <w:bodyDiv w:val="1"/>
      <w:marLeft w:val="0"/>
      <w:marRight w:val="0"/>
      <w:marTop w:val="0"/>
      <w:marBottom w:val="0"/>
      <w:divBdr>
        <w:top w:val="none" w:sz="0" w:space="0" w:color="auto"/>
        <w:left w:val="none" w:sz="0" w:space="0" w:color="auto"/>
        <w:bottom w:val="none" w:sz="0" w:space="0" w:color="auto"/>
        <w:right w:val="none" w:sz="0" w:space="0" w:color="auto"/>
      </w:divBdr>
    </w:div>
    <w:div w:id="1933856899">
      <w:bodyDiv w:val="1"/>
      <w:marLeft w:val="0"/>
      <w:marRight w:val="0"/>
      <w:marTop w:val="0"/>
      <w:marBottom w:val="0"/>
      <w:divBdr>
        <w:top w:val="none" w:sz="0" w:space="0" w:color="auto"/>
        <w:left w:val="none" w:sz="0" w:space="0" w:color="auto"/>
        <w:bottom w:val="none" w:sz="0" w:space="0" w:color="auto"/>
        <w:right w:val="none" w:sz="0" w:space="0" w:color="auto"/>
      </w:divBdr>
    </w:div>
    <w:div w:id="1936132686">
      <w:bodyDiv w:val="1"/>
      <w:marLeft w:val="0"/>
      <w:marRight w:val="0"/>
      <w:marTop w:val="0"/>
      <w:marBottom w:val="0"/>
      <w:divBdr>
        <w:top w:val="none" w:sz="0" w:space="0" w:color="auto"/>
        <w:left w:val="none" w:sz="0" w:space="0" w:color="auto"/>
        <w:bottom w:val="none" w:sz="0" w:space="0" w:color="auto"/>
        <w:right w:val="none" w:sz="0" w:space="0" w:color="auto"/>
      </w:divBdr>
    </w:div>
    <w:div w:id="1946690935">
      <w:bodyDiv w:val="1"/>
      <w:marLeft w:val="0"/>
      <w:marRight w:val="0"/>
      <w:marTop w:val="0"/>
      <w:marBottom w:val="0"/>
      <w:divBdr>
        <w:top w:val="none" w:sz="0" w:space="0" w:color="auto"/>
        <w:left w:val="none" w:sz="0" w:space="0" w:color="auto"/>
        <w:bottom w:val="none" w:sz="0" w:space="0" w:color="auto"/>
        <w:right w:val="none" w:sz="0" w:space="0" w:color="auto"/>
      </w:divBdr>
    </w:div>
    <w:div w:id="1960525134">
      <w:bodyDiv w:val="1"/>
      <w:marLeft w:val="0"/>
      <w:marRight w:val="0"/>
      <w:marTop w:val="0"/>
      <w:marBottom w:val="0"/>
      <w:divBdr>
        <w:top w:val="none" w:sz="0" w:space="0" w:color="auto"/>
        <w:left w:val="none" w:sz="0" w:space="0" w:color="auto"/>
        <w:bottom w:val="none" w:sz="0" w:space="0" w:color="auto"/>
        <w:right w:val="none" w:sz="0" w:space="0" w:color="auto"/>
      </w:divBdr>
    </w:div>
    <w:div w:id="1967420819">
      <w:bodyDiv w:val="1"/>
      <w:marLeft w:val="0"/>
      <w:marRight w:val="0"/>
      <w:marTop w:val="0"/>
      <w:marBottom w:val="0"/>
      <w:divBdr>
        <w:top w:val="none" w:sz="0" w:space="0" w:color="auto"/>
        <w:left w:val="none" w:sz="0" w:space="0" w:color="auto"/>
        <w:bottom w:val="none" w:sz="0" w:space="0" w:color="auto"/>
        <w:right w:val="none" w:sz="0" w:space="0" w:color="auto"/>
      </w:divBdr>
    </w:div>
    <w:div w:id="1979189784">
      <w:bodyDiv w:val="1"/>
      <w:marLeft w:val="0"/>
      <w:marRight w:val="0"/>
      <w:marTop w:val="0"/>
      <w:marBottom w:val="0"/>
      <w:divBdr>
        <w:top w:val="none" w:sz="0" w:space="0" w:color="auto"/>
        <w:left w:val="none" w:sz="0" w:space="0" w:color="auto"/>
        <w:bottom w:val="none" w:sz="0" w:space="0" w:color="auto"/>
        <w:right w:val="none" w:sz="0" w:space="0" w:color="auto"/>
      </w:divBdr>
    </w:div>
    <w:div w:id="1988044149">
      <w:bodyDiv w:val="1"/>
      <w:marLeft w:val="0"/>
      <w:marRight w:val="0"/>
      <w:marTop w:val="0"/>
      <w:marBottom w:val="0"/>
      <w:divBdr>
        <w:top w:val="none" w:sz="0" w:space="0" w:color="auto"/>
        <w:left w:val="none" w:sz="0" w:space="0" w:color="auto"/>
        <w:bottom w:val="none" w:sz="0" w:space="0" w:color="auto"/>
        <w:right w:val="none" w:sz="0" w:space="0" w:color="auto"/>
      </w:divBdr>
    </w:div>
    <w:div w:id="1989355223">
      <w:bodyDiv w:val="1"/>
      <w:marLeft w:val="0"/>
      <w:marRight w:val="0"/>
      <w:marTop w:val="0"/>
      <w:marBottom w:val="0"/>
      <w:divBdr>
        <w:top w:val="none" w:sz="0" w:space="0" w:color="auto"/>
        <w:left w:val="none" w:sz="0" w:space="0" w:color="auto"/>
        <w:bottom w:val="none" w:sz="0" w:space="0" w:color="auto"/>
        <w:right w:val="none" w:sz="0" w:space="0" w:color="auto"/>
      </w:divBdr>
    </w:div>
    <w:div w:id="1991055286">
      <w:bodyDiv w:val="1"/>
      <w:marLeft w:val="0"/>
      <w:marRight w:val="0"/>
      <w:marTop w:val="0"/>
      <w:marBottom w:val="0"/>
      <w:divBdr>
        <w:top w:val="none" w:sz="0" w:space="0" w:color="auto"/>
        <w:left w:val="none" w:sz="0" w:space="0" w:color="auto"/>
        <w:bottom w:val="none" w:sz="0" w:space="0" w:color="auto"/>
        <w:right w:val="none" w:sz="0" w:space="0" w:color="auto"/>
      </w:divBdr>
    </w:div>
    <w:div w:id="2009821371">
      <w:bodyDiv w:val="1"/>
      <w:marLeft w:val="0"/>
      <w:marRight w:val="0"/>
      <w:marTop w:val="0"/>
      <w:marBottom w:val="0"/>
      <w:divBdr>
        <w:top w:val="none" w:sz="0" w:space="0" w:color="auto"/>
        <w:left w:val="none" w:sz="0" w:space="0" w:color="auto"/>
        <w:bottom w:val="none" w:sz="0" w:space="0" w:color="auto"/>
        <w:right w:val="none" w:sz="0" w:space="0" w:color="auto"/>
      </w:divBdr>
    </w:div>
    <w:div w:id="2030594916">
      <w:bodyDiv w:val="1"/>
      <w:marLeft w:val="0"/>
      <w:marRight w:val="0"/>
      <w:marTop w:val="0"/>
      <w:marBottom w:val="0"/>
      <w:divBdr>
        <w:top w:val="none" w:sz="0" w:space="0" w:color="auto"/>
        <w:left w:val="none" w:sz="0" w:space="0" w:color="auto"/>
        <w:bottom w:val="none" w:sz="0" w:space="0" w:color="auto"/>
        <w:right w:val="none" w:sz="0" w:space="0" w:color="auto"/>
      </w:divBdr>
    </w:div>
    <w:div w:id="2035881073">
      <w:bodyDiv w:val="1"/>
      <w:marLeft w:val="0"/>
      <w:marRight w:val="0"/>
      <w:marTop w:val="0"/>
      <w:marBottom w:val="0"/>
      <w:divBdr>
        <w:top w:val="none" w:sz="0" w:space="0" w:color="auto"/>
        <w:left w:val="none" w:sz="0" w:space="0" w:color="auto"/>
        <w:bottom w:val="none" w:sz="0" w:space="0" w:color="auto"/>
        <w:right w:val="none" w:sz="0" w:space="0" w:color="auto"/>
      </w:divBdr>
    </w:div>
    <w:div w:id="2042825924">
      <w:bodyDiv w:val="1"/>
      <w:marLeft w:val="0"/>
      <w:marRight w:val="0"/>
      <w:marTop w:val="0"/>
      <w:marBottom w:val="0"/>
      <w:divBdr>
        <w:top w:val="none" w:sz="0" w:space="0" w:color="auto"/>
        <w:left w:val="none" w:sz="0" w:space="0" w:color="auto"/>
        <w:bottom w:val="none" w:sz="0" w:space="0" w:color="auto"/>
        <w:right w:val="none" w:sz="0" w:space="0" w:color="auto"/>
      </w:divBdr>
    </w:div>
    <w:div w:id="2051031647">
      <w:bodyDiv w:val="1"/>
      <w:marLeft w:val="0"/>
      <w:marRight w:val="0"/>
      <w:marTop w:val="0"/>
      <w:marBottom w:val="0"/>
      <w:divBdr>
        <w:top w:val="none" w:sz="0" w:space="0" w:color="auto"/>
        <w:left w:val="none" w:sz="0" w:space="0" w:color="auto"/>
        <w:bottom w:val="none" w:sz="0" w:space="0" w:color="auto"/>
        <w:right w:val="none" w:sz="0" w:space="0" w:color="auto"/>
      </w:divBdr>
    </w:div>
    <w:div w:id="2058698117">
      <w:bodyDiv w:val="1"/>
      <w:marLeft w:val="0"/>
      <w:marRight w:val="0"/>
      <w:marTop w:val="0"/>
      <w:marBottom w:val="0"/>
      <w:divBdr>
        <w:top w:val="none" w:sz="0" w:space="0" w:color="auto"/>
        <w:left w:val="none" w:sz="0" w:space="0" w:color="auto"/>
        <w:bottom w:val="none" w:sz="0" w:space="0" w:color="auto"/>
        <w:right w:val="none" w:sz="0" w:space="0" w:color="auto"/>
      </w:divBdr>
    </w:div>
    <w:div w:id="2059160242">
      <w:bodyDiv w:val="1"/>
      <w:marLeft w:val="0"/>
      <w:marRight w:val="0"/>
      <w:marTop w:val="0"/>
      <w:marBottom w:val="0"/>
      <w:divBdr>
        <w:top w:val="none" w:sz="0" w:space="0" w:color="auto"/>
        <w:left w:val="none" w:sz="0" w:space="0" w:color="auto"/>
        <w:bottom w:val="none" w:sz="0" w:space="0" w:color="auto"/>
        <w:right w:val="none" w:sz="0" w:space="0" w:color="auto"/>
      </w:divBdr>
    </w:div>
    <w:div w:id="2061782964">
      <w:bodyDiv w:val="1"/>
      <w:marLeft w:val="0"/>
      <w:marRight w:val="0"/>
      <w:marTop w:val="0"/>
      <w:marBottom w:val="0"/>
      <w:divBdr>
        <w:top w:val="none" w:sz="0" w:space="0" w:color="auto"/>
        <w:left w:val="none" w:sz="0" w:space="0" w:color="auto"/>
        <w:bottom w:val="none" w:sz="0" w:space="0" w:color="auto"/>
        <w:right w:val="none" w:sz="0" w:space="0" w:color="auto"/>
      </w:divBdr>
    </w:div>
    <w:div w:id="2064059593">
      <w:bodyDiv w:val="1"/>
      <w:marLeft w:val="0"/>
      <w:marRight w:val="0"/>
      <w:marTop w:val="0"/>
      <w:marBottom w:val="0"/>
      <w:divBdr>
        <w:top w:val="none" w:sz="0" w:space="0" w:color="auto"/>
        <w:left w:val="none" w:sz="0" w:space="0" w:color="auto"/>
        <w:bottom w:val="none" w:sz="0" w:space="0" w:color="auto"/>
        <w:right w:val="none" w:sz="0" w:space="0" w:color="auto"/>
      </w:divBdr>
      <w:divsChild>
        <w:div w:id="1655799564">
          <w:marLeft w:val="0"/>
          <w:marRight w:val="0"/>
          <w:marTop w:val="0"/>
          <w:marBottom w:val="240"/>
          <w:divBdr>
            <w:top w:val="none" w:sz="0" w:space="0" w:color="auto"/>
            <w:left w:val="none" w:sz="0" w:space="0" w:color="auto"/>
            <w:bottom w:val="none" w:sz="0" w:space="0" w:color="auto"/>
            <w:right w:val="none" w:sz="0" w:space="0" w:color="auto"/>
          </w:divBdr>
        </w:div>
        <w:div w:id="1966278973">
          <w:marLeft w:val="0"/>
          <w:marRight w:val="0"/>
          <w:marTop w:val="0"/>
          <w:marBottom w:val="1200"/>
          <w:divBdr>
            <w:top w:val="none" w:sz="0" w:space="0" w:color="auto"/>
            <w:left w:val="none" w:sz="0" w:space="0" w:color="auto"/>
            <w:bottom w:val="none" w:sz="0" w:space="0" w:color="auto"/>
            <w:right w:val="none" w:sz="0" w:space="0" w:color="auto"/>
          </w:divBdr>
          <w:divsChild>
            <w:div w:id="1890994558">
              <w:marLeft w:val="0"/>
              <w:marRight w:val="0"/>
              <w:marTop w:val="0"/>
              <w:marBottom w:val="0"/>
              <w:divBdr>
                <w:top w:val="none" w:sz="0" w:space="0" w:color="auto"/>
                <w:left w:val="none" w:sz="0" w:space="0" w:color="auto"/>
                <w:bottom w:val="none" w:sz="0" w:space="0" w:color="auto"/>
                <w:right w:val="none" w:sz="0" w:space="0" w:color="auto"/>
              </w:divBdr>
              <w:divsChild>
                <w:div w:id="61302450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067412551">
      <w:bodyDiv w:val="1"/>
      <w:marLeft w:val="0"/>
      <w:marRight w:val="0"/>
      <w:marTop w:val="0"/>
      <w:marBottom w:val="0"/>
      <w:divBdr>
        <w:top w:val="none" w:sz="0" w:space="0" w:color="auto"/>
        <w:left w:val="none" w:sz="0" w:space="0" w:color="auto"/>
        <w:bottom w:val="none" w:sz="0" w:space="0" w:color="auto"/>
        <w:right w:val="none" w:sz="0" w:space="0" w:color="auto"/>
      </w:divBdr>
    </w:div>
    <w:div w:id="2108965809">
      <w:bodyDiv w:val="1"/>
      <w:marLeft w:val="0"/>
      <w:marRight w:val="0"/>
      <w:marTop w:val="0"/>
      <w:marBottom w:val="0"/>
      <w:divBdr>
        <w:top w:val="none" w:sz="0" w:space="0" w:color="auto"/>
        <w:left w:val="none" w:sz="0" w:space="0" w:color="auto"/>
        <w:bottom w:val="none" w:sz="0" w:space="0" w:color="auto"/>
        <w:right w:val="none" w:sz="0" w:space="0" w:color="auto"/>
      </w:divBdr>
      <w:divsChild>
        <w:div w:id="873887582">
          <w:marLeft w:val="0"/>
          <w:marRight w:val="-14029"/>
          <w:marTop w:val="0"/>
          <w:marBottom w:val="0"/>
          <w:divBdr>
            <w:top w:val="none" w:sz="0" w:space="0" w:color="auto"/>
            <w:left w:val="none" w:sz="0" w:space="0" w:color="auto"/>
            <w:bottom w:val="none" w:sz="0" w:space="0" w:color="auto"/>
            <w:right w:val="none" w:sz="0" w:space="0" w:color="auto"/>
          </w:divBdr>
          <w:divsChild>
            <w:div w:id="1732192375">
              <w:marLeft w:val="0"/>
              <w:marRight w:val="0"/>
              <w:marTop w:val="0"/>
              <w:marBottom w:val="0"/>
              <w:divBdr>
                <w:top w:val="none" w:sz="0" w:space="0" w:color="auto"/>
                <w:left w:val="none" w:sz="0" w:space="0" w:color="auto"/>
                <w:bottom w:val="none" w:sz="0" w:space="0" w:color="auto"/>
                <w:right w:val="none" w:sz="0" w:space="0" w:color="auto"/>
              </w:divBdr>
            </w:div>
            <w:div w:id="52907300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12168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Data" Target="diagrams/data1.xml"/><Relationship Id="rId18" Type="http://schemas.openxmlformats.org/officeDocument/2006/relationships/footer" Target="footer1.xml"/><Relationship Id="rId26" Type="http://schemas.openxmlformats.org/officeDocument/2006/relationships/hyperlink" Target="https://edu.gov.kg/ru/" TargetMode="External"/><Relationship Id="rId3" Type="http://schemas.openxmlformats.org/officeDocument/2006/relationships/styles" Target="styles.xml"/><Relationship Id="rId21" Type="http://schemas.openxmlformats.org/officeDocument/2006/relationships/hyperlink" Target="https://edu.gov.kg/ru/" TargetMode="External"/><Relationship Id="rId34" Type="http://schemas.openxmlformats.org/officeDocument/2006/relationships/hyperlink" Target="https://www.emerald.com/insight/content/doi/10.1108/AAOUJ-01-2017-0014/full/html" TargetMode="External"/><Relationship Id="rId7" Type="http://schemas.openxmlformats.org/officeDocument/2006/relationships/endnotes" Target="endnotes.xml"/><Relationship Id="rId12" Type="http://schemas.openxmlformats.org/officeDocument/2006/relationships/hyperlink" Target="https://studme.org/46427/pedagogika/pedagogicheskaya_podderzhka_soprovozhdenie" TargetMode="External"/><Relationship Id="rId17" Type="http://schemas.microsoft.com/office/2007/relationships/diagramDrawing" Target="diagrams/drawing1.xml"/><Relationship Id="rId25" Type="http://schemas.openxmlformats.org/officeDocument/2006/relationships/hyperlink" Target="https://edu.gov.kg/ru/docs/polozhenie-o-dopolnitelnom-professionalnom-obrazovanii/" TargetMode="External"/><Relationship Id="rId33" Type="http://schemas.openxmlformats.org/officeDocument/2006/relationships/hyperlink" Target="https://www.emerald.com/insight/publication/issn/2414-6994" TargetMode="Externa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hyperlink" Target="https://edu.gov.kg/ru/" TargetMode="External"/><Relationship Id="rId29" Type="http://schemas.openxmlformats.org/officeDocument/2006/relationships/hyperlink" Target="https://www.emerald.com/insight/search?q=Tai%20Kwan%20Wo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cbd.minjust.gov.kg/act/view/ru-ru/1216?cl=ru-ru" TargetMode="External"/><Relationship Id="rId32" Type="http://schemas.openxmlformats.org/officeDocument/2006/relationships/hyperlink" Target="https://www.emerald.com/insight/search?q=Syarifah%20Hidayatul%20Syed%20Husain" TargetMode="Externa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yperlink" Target="https://edu.gov.kg/ru/" TargetMode="External"/><Relationship Id="rId28" Type="http://schemas.openxmlformats.org/officeDocument/2006/relationships/hyperlink" Target="https://www.emerald.com/insight/search?q=Nazrai%20Ahmad%20Zabidi"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edu.gov.kg/ru/" TargetMode="External"/><Relationship Id="rId31" Type="http://schemas.openxmlformats.org/officeDocument/2006/relationships/hyperlink" Target="https://www.emerald.com/insight/search?q=Mansor%20Fadzi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Layout" Target="diagrams/layout1.xml"/><Relationship Id="rId22" Type="http://schemas.openxmlformats.org/officeDocument/2006/relationships/hyperlink" Target="https://edu.gov.kg/ru/" TargetMode="External"/><Relationship Id="rId27" Type="http://schemas.openxmlformats.org/officeDocument/2006/relationships/hyperlink" Target="https://doi.org/10.1108/JWAM-05-2016-0006" TargetMode="External"/><Relationship Id="rId30" Type="http://schemas.openxmlformats.org/officeDocument/2006/relationships/hyperlink" Target="https://www.emerald.com/insight/search?q=P.%20Rajesh%20Kumar" TargetMode="External"/><Relationship Id="rId35"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741640B-9306-42D3-BC9C-69B0351C2D90}" type="doc">
      <dgm:prSet loTypeId="urn:microsoft.com/office/officeart/2005/8/layout/cycle2" loCatId="cycle" qsTypeId="urn:microsoft.com/office/officeart/2005/8/quickstyle/simple1" qsCatId="simple" csTypeId="urn:microsoft.com/office/officeart/2005/8/colors/accent0_2" csCatId="mainScheme" phldr="1"/>
      <dgm:spPr/>
      <dgm:t>
        <a:bodyPr/>
        <a:lstStyle/>
        <a:p>
          <a:endParaRPr lang="ru-RU"/>
        </a:p>
      </dgm:t>
    </dgm:pt>
    <dgm:pt modelId="{4F363377-6ACB-43C5-984D-F9F357763D69}">
      <dgm:prSet phldrT="[Текст]" custT="1"/>
      <dgm:spPr>
        <a:ln>
          <a:solidFill>
            <a:schemeClr val="tx1"/>
          </a:solidFill>
        </a:ln>
      </dgm:spPr>
      <dgm:t>
        <a:bodyPr/>
        <a:lstStyle/>
        <a:p>
          <a:r>
            <a:rPr lang="ru-RU" sz="100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rPr>
            <a:t>ОК: </a:t>
          </a:r>
        </a:p>
        <a:p>
          <a:r>
            <a:rPr lang="ru-RU" sz="1000" b="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rPr>
            <a:t>кесиптик компетенциялар</a:t>
          </a:r>
        </a:p>
      </dgm:t>
    </dgm:pt>
    <dgm:pt modelId="{044E467E-D223-4404-8208-7651D3BF2C8D}" type="parTrans" cxnId="{CFF77C6D-1689-45C9-8A98-8D0A4FE14C8B}">
      <dgm:prSet/>
      <dgm:spPr/>
      <dgm:t>
        <a:bodyPr/>
        <a:lstStyle/>
        <a:p>
          <a:endParaRPr lang="ru-RU"/>
        </a:p>
      </dgm:t>
    </dgm:pt>
    <dgm:pt modelId="{6A9A5F02-A713-4A80-8560-94B58FCCACBB}" type="sibTrans" cxnId="{CFF77C6D-1689-45C9-8A98-8D0A4FE14C8B}">
      <dgm:prSet/>
      <dgm:spPr>
        <a:ln>
          <a:solidFill>
            <a:schemeClr val="bg1"/>
          </a:solidFill>
        </a:ln>
      </dgm:spPr>
      <dgm:t>
        <a:bodyPr/>
        <a:lstStyle/>
        <a:p>
          <a:endParaRPr lang="ru-RU"/>
        </a:p>
      </dgm:t>
    </dgm:pt>
    <dgm:pt modelId="{8B1CCBAA-D497-4561-B8E3-B9FA3E948E82}">
      <dgm:prSet phldrT="[Текст]" custT="1"/>
      <dgm:spPr>
        <a:ln>
          <a:solidFill>
            <a:schemeClr val="tx1"/>
          </a:solidFill>
        </a:ln>
      </dgm:spPr>
      <dgm:t>
        <a:bodyPr/>
        <a:lstStyle/>
        <a:p>
          <a:pPr>
            <a:lnSpc>
              <a:spcPct val="100000"/>
            </a:lnSpc>
            <a:spcAft>
              <a:spcPts val="0"/>
            </a:spcAft>
          </a:pPr>
          <a:r>
            <a:rPr lang="ru-RU" sz="1000" b="0">
              <a:solidFill>
                <a:sysClr val="windowText" lastClr="000000"/>
              </a:solidFill>
              <a:latin typeface="Times New Roman" panose="02020603050405020304" pitchFamily="18" charset="0"/>
              <a:cs typeface="Times New Roman" panose="02020603050405020304" pitchFamily="18" charset="0"/>
            </a:rPr>
            <a:t>Билим берүү</a:t>
          </a:r>
        </a:p>
        <a:p>
          <a:pPr>
            <a:lnSpc>
              <a:spcPct val="100000"/>
            </a:lnSpc>
            <a:spcAft>
              <a:spcPts val="0"/>
            </a:spcAft>
          </a:pPr>
          <a:r>
            <a:rPr lang="ru-RU" sz="1000" b="0">
              <a:solidFill>
                <a:sysClr val="windowText" lastClr="000000"/>
              </a:solidFill>
              <a:latin typeface="Times New Roman" panose="02020603050405020304" pitchFamily="18" charset="0"/>
              <a:cs typeface="Times New Roman" panose="02020603050405020304" pitchFamily="18" charset="0"/>
            </a:rPr>
            <a:t>программасы</a:t>
          </a:r>
        </a:p>
      </dgm:t>
    </dgm:pt>
    <dgm:pt modelId="{54636A67-F5E8-48D2-8026-B237549FE07D}" type="parTrans" cxnId="{FDFF4B66-A3E1-4FEE-95C5-4B23C1CFE340}">
      <dgm:prSet/>
      <dgm:spPr/>
      <dgm:t>
        <a:bodyPr/>
        <a:lstStyle/>
        <a:p>
          <a:endParaRPr lang="ru-RU"/>
        </a:p>
      </dgm:t>
    </dgm:pt>
    <dgm:pt modelId="{2979FA33-765C-4123-A248-4FBE2FCF39EC}" type="sibTrans" cxnId="{FDFF4B66-A3E1-4FEE-95C5-4B23C1CFE340}">
      <dgm:prSet/>
      <dgm:spPr>
        <a:ln>
          <a:solidFill>
            <a:schemeClr val="bg1"/>
          </a:solidFill>
        </a:ln>
      </dgm:spPr>
      <dgm:t>
        <a:bodyPr/>
        <a:lstStyle/>
        <a:p>
          <a:endParaRPr lang="ru-RU"/>
        </a:p>
      </dgm:t>
    </dgm:pt>
    <dgm:pt modelId="{9A617E73-5662-4B3E-93DE-8BE572A1F88F}">
      <dgm:prSet custT="1"/>
      <dgm:spPr/>
      <dgm:t>
        <a:bodyPr/>
        <a:lstStyle/>
        <a:p>
          <a:r>
            <a:rPr lang="ru-RU" sz="1000" b="1">
              <a:latin typeface="Times New Roman" panose="02020603050405020304" pitchFamily="18" charset="0"/>
              <a:cs typeface="Times New Roman" panose="02020603050405020304" pitchFamily="18" charset="0"/>
            </a:rPr>
            <a:t>МБС:</a:t>
          </a:r>
          <a:endParaRPr lang="ru-RU" sz="1000">
            <a:latin typeface="Times New Roman" panose="02020603050405020304" pitchFamily="18" charset="0"/>
            <a:cs typeface="Times New Roman" panose="02020603050405020304" pitchFamily="18" charset="0"/>
          </a:endParaRPr>
        </a:p>
        <a:p>
          <a:r>
            <a:rPr lang="ru-RU" sz="1000">
              <a:latin typeface="Times New Roman" panose="02020603050405020304" pitchFamily="18" charset="0"/>
              <a:cs typeface="Times New Roman" panose="02020603050405020304" pitchFamily="18" charset="0"/>
            </a:rPr>
            <a:t>бардык адистиктер үчүн жалпы компетенциялар</a:t>
          </a:r>
        </a:p>
      </dgm:t>
    </dgm:pt>
    <dgm:pt modelId="{3E1D3CC5-12C5-4A5A-B9D6-5C77C2753B8C}" type="parTrans" cxnId="{F1E39A31-77EC-4902-A8EE-973F8E01164E}">
      <dgm:prSet/>
      <dgm:spPr/>
      <dgm:t>
        <a:bodyPr/>
        <a:lstStyle/>
        <a:p>
          <a:endParaRPr lang="ru-RU"/>
        </a:p>
      </dgm:t>
    </dgm:pt>
    <dgm:pt modelId="{29AE275D-0E02-412B-A9E5-9697FDD5C9CD}" type="sibTrans" cxnId="{F1E39A31-77EC-4902-A8EE-973F8E01164E}">
      <dgm:prSet/>
      <dgm:spPr/>
      <dgm:t>
        <a:bodyPr/>
        <a:lstStyle/>
        <a:p>
          <a:endParaRPr lang="ru-RU"/>
        </a:p>
      </dgm:t>
    </dgm:pt>
    <dgm:pt modelId="{19114305-5DE8-48F5-8136-BF405B98F89C}" type="pres">
      <dgm:prSet presAssocID="{5741640B-9306-42D3-BC9C-69B0351C2D90}" presName="cycle" presStyleCnt="0">
        <dgm:presLayoutVars>
          <dgm:dir/>
          <dgm:resizeHandles val="exact"/>
        </dgm:presLayoutVars>
      </dgm:prSet>
      <dgm:spPr/>
      <dgm:t>
        <a:bodyPr/>
        <a:lstStyle/>
        <a:p>
          <a:endParaRPr lang="ru-RU"/>
        </a:p>
      </dgm:t>
    </dgm:pt>
    <dgm:pt modelId="{B1D0F6BC-3717-4CAE-900A-798116D215C0}" type="pres">
      <dgm:prSet presAssocID="{9A617E73-5662-4B3E-93DE-8BE572A1F88F}" presName="node" presStyleLbl="node1" presStyleIdx="0" presStyleCnt="3" custScaleX="151058" custScaleY="59854" custRadScaleRad="170097" custRadScaleInc="83129">
        <dgm:presLayoutVars>
          <dgm:bulletEnabled val="1"/>
        </dgm:presLayoutVars>
      </dgm:prSet>
      <dgm:spPr/>
      <dgm:t>
        <a:bodyPr/>
        <a:lstStyle/>
        <a:p>
          <a:endParaRPr lang="ru-RU"/>
        </a:p>
      </dgm:t>
    </dgm:pt>
    <dgm:pt modelId="{4F008439-E72B-4400-9F4D-1875F0FE521E}" type="pres">
      <dgm:prSet presAssocID="{29AE275D-0E02-412B-A9E5-9697FDD5C9CD}" presName="sibTrans" presStyleLbl="sibTrans2D1" presStyleIdx="0" presStyleCnt="3" custAng="19225743" custScaleX="59790" custScaleY="54170" custLinFactX="59861" custLinFactY="95055" custLinFactNeighborX="100000" custLinFactNeighborY="100000"/>
      <dgm:spPr/>
      <dgm:t>
        <a:bodyPr/>
        <a:lstStyle/>
        <a:p>
          <a:endParaRPr lang="ru-RU"/>
        </a:p>
      </dgm:t>
    </dgm:pt>
    <dgm:pt modelId="{875FCDB0-D65A-4824-8712-D898B9D78B05}" type="pres">
      <dgm:prSet presAssocID="{29AE275D-0E02-412B-A9E5-9697FDD5C9CD}" presName="connectorText" presStyleLbl="sibTrans2D1" presStyleIdx="0" presStyleCnt="3"/>
      <dgm:spPr/>
      <dgm:t>
        <a:bodyPr/>
        <a:lstStyle/>
        <a:p>
          <a:endParaRPr lang="ru-RU"/>
        </a:p>
      </dgm:t>
    </dgm:pt>
    <dgm:pt modelId="{3E173F6F-C7EC-4436-82F3-F82081134025}" type="pres">
      <dgm:prSet presAssocID="{4F363377-6ACB-43C5-984D-F9F357763D69}" presName="node" presStyleLbl="node1" presStyleIdx="1" presStyleCnt="3" custScaleX="154499" custScaleY="75176" custRadScaleRad="263793" custRadScaleInc="289231">
        <dgm:presLayoutVars>
          <dgm:bulletEnabled val="1"/>
        </dgm:presLayoutVars>
      </dgm:prSet>
      <dgm:spPr/>
      <dgm:t>
        <a:bodyPr/>
        <a:lstStyle/>
        <a:p>
          <a:endParaRPr lang="ru-RU"/>
        </a:p>
      </dgm:t>
    </dgm:pt>
    <dgm:pt modelId="{46B890B1-B012-4AB2-A8DD-6D31AD03991A}" type="pres">
      <dgm:prSet presAssocID="{6A9A5F02-A713-4A80-8560-94B58FCCACBB}" presName="sibTrans" presStyleLbl="sibTrans2D1" presStyleIdx="1" presStyleCnt="3" custAng="4943127" custScaleX="81870" custScaleY="141236" custLinFactNeighborX="-39903" custLinFactNeighborY="9126"/>
      <dgm:spPr>
        <a:prstGeom prst="upArrow">
          <a:avLst/>
        </a:prstGeom>
      </dgm:spPr>
      <dgm:t>
        <a:bodyPr/>
        <a:lstStyle/>
        <a:p>
          <a:endParaRPr lang="ru-RU"/>
        </a:p>
      </dgm:t>
    </dgm:pt>
    <dgm:pt modelId="{3F841514-2515-4307-93B5-3D43324E4F5E}" type="pres">
      <dgm:prSet presAssocID="{6A9A5F02-A713-4A80-8560-94B58FCCACBB}" presName="connectorText" presStyleLbl="sibTrans2D1" presStyleIdx="1" presStyleCnt="3"/>
      <dgm:spPr/>
      <dgm:t>
        <a:bodyPr/>
        <a:lstStyle/>
        <a:p>
          <a:endParaRPr lang="ru-RU"/>
        </a:p>
      </dgm:t>
    </dgm:pt>
    <dgm:pt modelId="{0F8A731E-517E-497A-BE93-76E9AF52E44A}" type="pres">
      <dgm:prSet presAssocID="{8B1CCBAA-D497-4561-B8E3-B9FA3E948E82}" presName="node" presStyleLbl="node1" presStyleIdx="2" presStyleCnt="3" custScaleX="290903" custScaleY="56365" custRadScaleRad="63915" custRadScaleInc="-24704">
        <dgm:presLayoutVars>
          <dgm:bulletEnabled val="1"/>
        </dgm:presLayoutVars>
      </dgm:prSet>
      <dgm:spPr/>
      <dgm:t>
        <a:bodyPr/>
        <a:lstStyle/>
        <a:p>
          <a:endParaRPr lang="ru-RU"/>
        </a:p>
      </dgm:t>
    </dgm:pt>
    <dgm:pt modelId="{4530B5DC-61D1-4795-9BC5-5A205C26426A}" type="pres">
      <dgm:prSet presAssocID="{2979FA33-765C-4123-A248-4FBE2FCF39EC}" presName="sibTrans" presStyleLbl="sibTrans2D1" presStyleIdx="2" presStyleCnt="3" custAng="5090662" custScaleX="61787" custScaleY="165550" custLinFactNeighborX="86022" custLinFactNeighborY="-3567"/>
      <dgm:spPr>
        <a:prstGeom prst="downArrow">
          <a:avLst/>
        </a:prstGeom>
      </dgm:spPr>
      <dgm:t>
        <a:bodyPr/>
        <a:lstStyle/>
        <a:p>
          <a:endParaRPr lang="ru-RU"/>
        </a:p>
      </dgm:t>
    </dgm:pt>
    <dgm:pt modelId="{558FB7E4-4C55-4348-8410-BA6FC387A3A4}" type="pres">
      <dgm:prSet presAssocID="{2979FA33-765C-4123-A248-4FBE2FCF39EC}" presName="connectorText" presStyleLbl="sibTrans2D1" presStyleIdx="2" presStyleCnt="3"/>
      <dgm:spPr/>
      <dgm:t>
        <a:bodyPr/>
        <a:lstStyle/>
        <a:p>
          <a:endParaRPr lang="ru-RU"/>
        </a:p>
      </dgm:t>
    </dgm:pt>
  </dgm:ptLst>
  <dgm:cxnLst>
    <dgm:cxn modelId="{CFF77C6D-1689-45C9-8A98-8D0A4FE14C8B}" srcId="{5741640B-9306-42D3-BC9C-69B0351C2D90}" destId="{4F363377-6ACB-43C5-984D-F9F357763D69}" srcOrd="1" destOrd="0" parTransId="{044E467E-D223-4404-8208-7651D3BF2C8D}" sibTransId="{6A9A5F02-A713-4A80-8560-94B58FCCACBB}"/>
    <dgm:cxn modelId="{F1E39A31-77EC-4902-A8EE-973F8E01164E}" srcId="{5741640B-9306-42D3-BC9C-69B0351C2D90}" destId="{9A617E73-5662-4B3E-93DE-8BE572A1F88F}" srcOrd="0" destOrd="0" parTransId="{3E1D3CC5-12C5-4A5A-B9D6-5C77C2753B8C}" sibTransId="{29AE275D-0E02-412B-A9E5-9697FDD5C9CD}"/>
    <dgm:cxn modelId="{68920D49-A5BB-4831-8290-826830D91C93}" type="presOf" srcId="{29AE275D-0E02-412B-A9E5-9697FDD5C9CD}" destId="{875FCDB0-D65A-4824-8712-D898B9D78B05}" srcOrd="1" destOrd="0" presId="urn:microsoft.com/office/officeart/2005/8/layout/cycle2"/>
    <dgm:cxn modelId="{9B0B0541-61B1-439E-A40B-645E8C6BEC94}" type="presOf" srcId="{5741640B-9306-42D3-BC9C-69B0351C2D90}" destId="{19114305-5DE8-48F5-8136-BF405B98F89C}" srcOrd="0" destOrd="0" presId="urn:microsoft.com/office/officeart/2005/8/layout/cycle2"/>
    <dgm:cxn modelId="{FDFF4B66-A3E1-4FEE-95C5-4B23C1CFE340}" srcId="{5741640B-9306-42D3-BC9C-69B0351C2D90}" destId="{8B1CCBAA-D497-4561-B8E3-B9FA3E948E82}" srcOrd="2" destOrd="0" parTransId="{54636A67-F5E8-48D2-8026-B237549FE07D}" sibTransId="{2979FA33-765C-4123-A248-4FBE2FCF39EC}"/>
    <dgm:cxn modelId="{3BE3EC12-78ED-4D85-91CB-BF2E25FD2F80}" type="presOf" srcId="{2979FA33-765C-4123-A248-4FBE2FCF39EC}" destId="{558FB7E4-4C55-4348-8410-BA6FC387A3A4}" srcOrd="1" destOrd="0" presId="urn:microsoft.com/office/officeart/2005/8/layout/cycle2"/>
    <dgm:cxn modelId="{6189E571-A898-4E7D-A371-6501C7D710CC}" type="presOf" srcId="{6A9A5F02-A713-4A80-8560-94B58FCCACBB}" destId="{46B890B1-B012-4AB2-A8DD-6D31AD03991A}" srcOrd="0" destOrd="0" presId="urn:microsoft.com/office/officeart/2005/8/layout/cycle2"/>
    <dgm:cxn modelId="{661DE923-C811-4D20-B61D-E6CB49C5F3E5}" type="presOf" srcId="{29AE275D-0E02-412B-A9E5-9697FDD5C9CD}" destId="{4F008439-E72B-4400-9F4D-1875F0FE521E}" srcOrd="0" destOrd="0" presId="urn:microsoft.com/office/officeart/2005/8/layout/cycle2"/>
    <dgm:cxn modelId="{1EB6AE40-6B1E-4641-9A3B-C0F9DFB77E5E}" type="presOf" srcId="{6A9A5F02-A713-4A80-8560-94B58FCCACBB}" destId="{3F841514-2515-4307-93B5-3D43324E4F5E}" srcOrd="1" destOrd="0" presId="urn:microsoft.com/office/officeart/2005/8/layout/cycle2"/>
    <dgm:cxn modelId="{53327C67-D7BC-44A3-8F2C-3031A3DA7A26}" type="presOf" srcId="{2979FA33-765C-4123-A248-4FBE2FCF39EC}" destId="{4530B5DC-61D1-4795-9BC5-5A205C26426A}" srcOrd="0" destOrd="0" presId="urn:microsoft.com/office/officeart/2005/8/layout/cycle2"/>
    <dgm:cxn modelId="{3C9CF5FF-25E7-44B0-94F5-B7CC6856C08C}" type="presOf" srcId="{4F363377-6ACB-43C5-984D-F9F357763D69}" destId="{3E173F6F-C7EC-4436-82F3-F82081134025}" srcOrd="0" destOrd="0" presId="urn:microsoft.com/office/officeart/2005/8/layout/cycle2"/>
    <dgm:cxn modelId="{C51D6AFA-BA88-4EAC-A611-0F35ADA05D5C}" type="presOf" srcId="{9A617E73-5662-4B3E-93DE-8BE572A1F88F}" destId="{B1D0F6BC-3717-4CAE-900A-798116D215C0}" srcOrd="0" destOrd="0" presId="urn:microsoft.com/office/officeart/2005/8/layout/cycle2"/>
    <dgm:cxn modelId="{E8EA846C-7774-48E9-9D40-E850935F2258}" type="presOf" srcId="{8B1CCBAA-D497-4561-B8E3-B9FA3E948E82}" destId="{0F8A731E-517E-497A-BE93-76E9AF52E44A}" srcOrd="0" destOrd="0" presId="urn:microsoft.com/office/officeart/2005/8/layout/cycle2"/>
    <dgm:cxn modelId="{47376DC4-1291-470B-A18A-5B92DB51AA63}" type="presParOf" srcId="{19114305-5DE8-48F5-8136-BF405B98F89C}" destId="{B1D0F6BC-3717-4CAE-900A-798116D215C0}" srcOrd="0" destOrd="0" presId="urn:microsoft.com/office/officeart/2005/8/layout/cycle2"/>
    <dgm:cxn modelId="{2A6E30E2-9418-4DC2-8F1D-0227A5342E6A}" type="presParOf" srcId="{19114305-5DE8-48F5-8136-BF405B98F89C}" destId="{4F008439-E72B-4400-9F4D-1875F0FE521E}" srcOrd="1" destOrd="0" presId="urn:microsoft.com/office/officeart/2005/8/layout/cycle2"/>
    <dgm:cxn modelId="{87D01EE5-F20F-4DA1-91C6-CF352EA52962}" type="presParOf" srcId="{4F008439-E72B-4400-9F4D-1875F0FE521E}" destId="{875FCDB0-D65A-4824-8712-D898B9D78B05}" srcOrd="0" destOrd="0" presId="urn:microsoft.com/office/officeart/2005/8/layout/cycle2"/>
    <dgm:cxn modelId="{0D13DE9E-FA08-408F-BA1A-C405240C932B}" type="presParOf" srcId="{19114305-5DE8-48F5-8136-BF405B98F89C}" destId="{3E173F6F-C7EC-4436-82F3-F82081134025}" srcOrd="2" destOrd="0" presId="urn:microsoft.com/office/officeart/2005/8/layout/cycle2"/>
    <dgm:cxn modelId="{CD803A4B-431B-4549-9AFB-EF2E1E5E7E47}" type="presParOf" srcId="{19114305-5DE8-48F5-8136-BF405B98F89C}" destId="{46B890B1-B012-4AB2-A8DD-6D31AD03991A}" srcOrd="3" destOrd="0" presId="urn:microsoft.com/office/officeart/2005/8/layout/cycle2"/>
    <dgm:cxn modelId="{EB005F53-8F15-4A2C-88BC-55403CE05105}" type="presParOf" srcId="{46B890B1-B012-4AB2-A8DD-6D31AD03991A}" destId="{3F841514-2515-4307-93B5-3D43324E4F5E}" srcOrd="0" destOrd="0" presId="urn:microsoft.com/office/officeart/2005/8/layout/cycle2"/>
    <dgm:cxn modelId="{4C7E0A7E-7590-4CCC-84AE-58486990A72C}" type="presParOf" srcId="{19114305-5DE8-48F5-8136-BF405B98F89C}" destId="{0F8A731E-517E-497A-BE93-76E9AF52E44A}" srcOrd="4" destOrd="0" presId="urn:microsoft.com/office/officeart/2005/8/layout/cycle2"/>
    <dgm:cxn modelId="{D680066B-4D5C-4D45-968E-88989A126A6E}" type="presParOf" srcId="{19114305-5DE8-48F5-8136-BF405B98F89C}" destId="{4530B5DC-61D1-4795-9BC5-5A205C26426A}" srcOrd="5" destOrd="0" presId="urn:microsoft.com/office/officeart/2005/8/layout/cycle2"/>
    <dgm:cxn modelId="{9114649E-EACC-445E-95E5-9D410168DBF7}" type="presParOf" srcId="{4530B5DC-61D1-4795-9BC5-5A205C26426A}" destId="{558FB7E4-4C55-4348-8410-BA6FC387A3A4}" srcOrd="0" destOrd="0" presId="urn:microsoft.com/office/officeart/2005/8/layout/cycle2"/>
  </dgm:cxnLst>
  <dgm:bg/>
  <dgm:whole/>
  <dgm:extLst>
    <a:ext uri="http://schemas.microsoft.com/office/drawing/2008/diagram">
      <dsp:dataModelExt xmlns:dsp="http://schemas.microsoft.com/office/drawing/2008/diagram" relId="rId17"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D0F6BC-3717-4CAE-900A-798116D215C0}">
      <dsp:nvSpPr>
        <dsp:cNvPr id="0" name=""/>
        <dsp:cNvSpPr/>
      </dsp:nvSpPr>
      <dsp:spPr>
        <a:xfrm>
          <a:off x="3708865" y="202642"/>
          <a:ext cx="1706119" cy="676019"/>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b="1" kern="1200">
              <a:latin typeface="Times New Roman" panose="02020603050405020304" pitchFamily="18" charset="0"/>
              <a:cs typeface="Times New Roman" panose="02020603050405020304" pitchFamily="18" charset="0"/>
            </a:rPr>
            <a:t>МБС:</a:t>
          </a:r>
          <a:endParaRPr lang="ru-RU" sz="1000" kern="1200">
            <a:latin typeface="Times New Roman" panose="02020603050405020304" pitchFamily="18" charset="0"/>
            <a:cs typeface="Times New Roman" panose="02020603050405020304" pitchFamily="18" charset="0"/>
          </a:endParaRPr>
        </a:p>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бардык адистиктер үчүн жалпы компетенциялар</a:t>
          </a:r>
        </a:p>
      </dsp:txBody>
      <dsp:txXfrm>
        <a:off x="3958720" y="301643"/>
        <a:ext cx="1206409" cy="478017"/>
      </dsp:txXfrm>
    </dsp:sp>
    <dsp:sp modelId="{4F008439-E72B-4400-9F4D-1875F0FE521E}">
      <dsp:nvSpPr>
        <dsp:cNvPr id="0" name=""/>
        <dsp:cNvSpPr/>
      </dsp:nvSpPr>
      <dsp:spPr>
        <a:xfrm rot="8386325">
          <a:off x="4100504" y="1201385"/>
          <a:ext cx="608247" cy="206489"/>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ru-RU" sz="800" kern="1200"/>
        </a:p>
      </dsp:txBody>
      <dsp:txXfrm rot="10800000">
        <a:off x="4155125" y="1222679"/>
        <a:ext cx="546300" cy="123893"/>
      </dsp:txXfrm>
    </dsp:sp>
    <dsp:sp modelId="{3E173F6F-C7EC-4436-82F3-F82081134025}">
      <dsp:nvSpPr>
        <dsp:cNvPr id="0" name=""/>
        <dsp:cNvSpPr/>
      </dsp:nvSpPr>
      <dsp:spPr>
        <a:xfrm>
          <a:off x="45158" y="157903"/>
          <a:ext cx="1744984" cy="849072"/>
        </a:xfrm>
        <a:prstGeom prst="ellipse">
          <a:avLst/>
        </a:prstGeom>
        <a:solidFill>
          <a:schemeClr val="l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rPr>
            <a:t>ОК: </a:t>
          </a:r>
        </a:p>
        <a:p>
          <a:pPr lvl="0" algn="ctr" defTabSz="444500">
            <a:lnSpc>
              <a:spcPct val="90000"/>
            </a:lnSpc>
            <a:spcBef>
              <a:spcPct val="0"/>
            </a:spcBef>
            <a:spcAft>
              <a:spcPct val="35000"/>
            </a:spcAft>
          </a:pPr>
          <a:r>
            <a:rPr lang="ru-RU" sz="1000" b="0" kern="120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rPr>
            <a:t>кесиптик компетенциялар</a:t>
          </a:r>
        </a:p>
      </dsp:txBody>
      <dsp:txXfrm>
        <a:off x="300705" y="282247"/>
        <a:ext cx="1233890" cy="600384"/>
      </dsp:txXfrm>
    </dsp:sp>
    <dsp:sp modelId="{46B890B1-B012-4AB2-A8DD-6D31AD03991A}">
      <dsp:nvSpPr>
        <dsp:cNvPr id="0" name=""/>
        <dsp:cNvSpPr/>
      </dsp:nvSpPr>
      <dsp:spPr>
        <a:xfrm rot="7188920">
          <a:off x="1328246" y="1097674"/>
          <a:ext cx="576089" cy="538375"/>
        </a:xfrm>
        <a:prstGeom prst="upArrow">
          <a:avLst/>
        </a:prstGeom>
        <a:solidFill>
          <a:schemeClr val="dk2">
            <a:tint val="60000"/>
            <a:hueOff val="0"/>
            <a:satOff val="0"/>
            <a:lumOff val="0"/>
            <a:alphaOff val="0"/>
          </a:schemeClr>
        </a:solidFill>
        <a:ln>
          <a:solidFill>
            <a:schemeClr val="bg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022350">
            <a:lnSpc>
              <a:spcPct val="90000"/>
            </a:lnSpc>
            <a:spcBef>
              <a:spcPct val="0"/>
            </a:spcBef>
            <a:spcAft>
              <a:spcPct val="35000"/>
            </a:spcAft>
          </a:pPr>
          <a:endParaRPr lang="ru-RU" sz="2300" kern="1200"/>
        </a:p>
      </dsp:txBody>
      <dsp:txXfrm>
        <a:off x="1449154" y="1135282"/>
        <a:ext cx="414577" cy="323025"/>
      </dsp:txXfrm>
    </dsp:sp>
    <dsp:sp modelId="{0F8A731E-517E-497A-BE93-76E9AF52E44A}">
      <dsp:nvSpPr>
        <dsp:cNvPr id="0" name=""/>
        <dsp:cNvSpPr/>
      </dsp:nvSpPr>
      <dsp:spPr>
        <a:xfrm>
          <a:off x="1200398" y="1737916"/>
          <a:ext cx="3285594" cy="636612"/>
        </a:xfrm>
        <a:prstGeom prst="ellipse">
          <a:avLst/>
        </a:prstGeom>
        <a:solidFill>
          <a:schemeClr val="l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100000"/>
            </a:lnSpc>
            <a:spcBef>
              <a:spcPct val="0"/>
            </a:spcBef>
            <a:spcAft>
              <a:spcPts val="0"/>
            </a:spcAft>
          </a:pPr>
          <a:r>
            <a:rPr lang="ru-RU" sz="1000" b="0" kern="1200">
              <a:solidFill>
                <a:sysClr val="windowText" lastClr="000000"/>
              </a:solidFill>
              <a:latin typeface="Times New Roman" panose="02020603050405020304" pitchFamily="18" charset="0"/>
              <a:cs typeface="Times New Roman" panose="02020603050405020304" pitchFamily="18" charset="0"/>
            </a:rPr>
            <a:t>Билим берүү</a:t>
          </a:r>
        </a:p>
        <a:p>
          <a:pPr lvl="0" algn="ctr" defTabSz="444500">
            <a:lnSpc>
              <a:spcPct val="100000"/>
            </a:lnSpc>
            <a:spcBef>
              <a:spcPct val="0"/>
            </a:spcBef>
            <a:spcAft>
              <a:spcPts val="0"/>
            </a:spcAft>
          </a:pPr>
          <a:r>
            <a:rPr lang="ru-RU" sz="1000" b="0" kern="1200">
              <a:solidFill>
                <a:sysClr val="windowText" lastClr="000000"/>
              </a:solidFill>
              <a:latin typeface="Times New Roman" panose="02020603050405020304" pitchFamily="18" charset="0"/>
              <a:cs typeface="Times New Roman" panose="02020603050405020304" pitchFamily="18" charset="0"/>
            </a:rPr>
            <a:t>программасы</a:t>
          </a:r>
        </a:p>
      </dsp:txBody>
      <dsp:txXfrm>
        <a:off x="1681562" y="1831146"/>
        <a:ext cx="2323266" cy="450152"/>
      </dsp:txXfrm>
    </dsp:sp>
    <dsp:sp modelId="{4530B5DC-61D1-4795-9BC5-5A205C26426A}">
      <dsp:nvSpPr>
        <dsp:cNvPr id="0" name=""/>
        <dsp:cNvSpPr/>
      </dsp:nvSpPr>
      <dsp:spPr>
        <a:xfrm rot="2606316">
          <a:off x="4084761" y="981469"/>
          <a:ext cx="443816" cy="631057"/>
        </a:xfrm>
        <a:prstGeom prst="downArrow">
          <a:avLst/>
        </a:prstGeom>
        <a:solidFill>
          <a:schemeClr val="dk2">
            <a:tint val="60000"/>
            <a:hueOff val="0"/>
            <a:satOff val="0"/>
            <a:lumOff val="0"/>
            <a:alphaOff val="0"/>
          </a:schemeClr>
        </a:solidFill>
        <a:ln>
          <a:solidFill>
            <a:schemeClr val="bg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200150">
            <a:lnSpc>
              <a:spcPct val="90000"/>
            </a:lnSpc>
            <a:spcBef>
              <a:spcPct val="0"/>
            </a:spcBef>
            <a:spcAft>
              <a:spcPct val="35000"/>
            </a:spcAft>
          </a:pPr>
          <a:endParaRPr lang="ru-RU" sz="2700" kern="1200"/>
        </a:p>
      </dsp:txBody>
      <dsp:txXfrm>
        <a:off x="4102994" y="1061906"/>
        <a:ext cx="310671" cy="378635"/>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81525-8DA4-4DBA-B0BB-90ABFCB6E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14657</Words>
  <Characters>83550</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Johann Schustereder</dc:creator>
  <cp:keywords/>
  <dc:description/>
  <cp:lastModifiedBy>Пользователь</cp:lastModifiedBy>
  <cp:revision>2</cp:revision>
  <cp:lastPrinted>2021-05-19T17:28:00Z</cp:lastPrinted>
  <dcterms:created xsi:type="dcterms:W3CDTF">2023-07-11T10:35:00Z</dcterms:created>
  <dcterms:modified xsi:type="dcterms:W3CDTF">2023-07-11T10:35:00Z</dcterms:modified>
</cp:coreProperties>
</file>